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DD572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BC7436">
        <w:rPr>
          <w:rFonts w:ascii="Times New Roman" w:hAnsi="Times New Roman" w:cs="Times New Roman"/>
          <w:sz w:val="24"/>
        </w:rPr>
        <w:t>20.2</w:t>
      </w:r>
    </w:p>
    <w:p w:rsidR="00CC1E26" w:rsidRDefault="00DD572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BC7436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731F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F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A5A2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EA5A2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7E43C5">
        <w:rPr>
          <w:rFonts w:ascii="Times New Roman" w:hAnsi="Times New Roman"/>
          <w:sz w:val="24"/>
          <w:szCs w:val="24"/>
        </w:rPr>
        <w:t>.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6ABC" w:rsidRDefault="003B6A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BC74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8A4157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5363F1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286B0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286B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E26" w:rsidRPr="007E4AD9" w:rsidRDefault="00CC1E2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8A4157" w:rsidP="00BC74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B6D76" w:rsidRPr="002D4240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D76" w:rsidRPr="006B6D76" w:rsidRDefault="00286B0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D76" w:rsidRPr="007E4AD9" w:rsidRDefault="006B6D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lastRenderedPageBreak/>
              <w:t>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lastRenderedPageBreak/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7E43C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A41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8A4157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286B0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B906F4" w:rsidRPr="00B906F4" w:rsidRDefault="00B906F4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5656F" w:rsidRPr="0015656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E43C5" w:rsidRDefault="007E43C5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FF14AF" w:rsidRPr="002C550E" w:rsidRDefault="00FF14AF" w:rsidP="007E4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7E43C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23538E">
              <w:rPr>
                <w:rFonts w:ascii="Times New Roman" w:hAnsi="Times New Roman"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B6D76" w:rsidRDefault="00286B0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Основы цифровизации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3E688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РФ в мире по уровню цифровизации.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8A415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5B1D5F" w:rsidRPr="007E4AD9" w:rsidRDefault="005B1D5F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A120B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A120B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Pr="007E4AD9" w:rsidRDefault="005B1D5F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цифровизации транспортных объектов в РФ и за рубежом. Основные сферы применения цифровых транспортных технологий. Цифровизация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6C7F75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6C7F75" w:rsidRPr="007E4AD9" w:rsidRDefault="006C7F75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F75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C7F75" w:rsidRPr="007E4AD9" w:rsidRDefault="006C7F75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6C7F75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6C7F7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C7F75" w:rsidRPr="007E4AD9" w:rsidRDefault="006C7F75" w:rsidP="006C7F7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9F0FD5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6C7F75" w:rsidRPr="007E4AD9" w:rsidRDefault="006C7F75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Тема 1.7. Направления для цифровизации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Технологии Big Data. Технологии блокчейна Искусственный интеллект. Нейротехнологии.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8A4157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</w:t>
            </w:r>
            <w:r w:rsidR="00A1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A120B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ГИДУрал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A120B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lastRenderedPageBreak/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880F8F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8A415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8A415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Анимация в MathCAD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880F8F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7E43C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72B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8A4157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9F0FD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23538E" w:rsidRPr="00B906F4" w:rsidRDefault="0023538E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5656F" w:rsidRPr="0015656F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7E43C5" w:rsidRDefault="007E43C5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72C4A" w:rsidRPr="00FE311E" w:rsidRDefault="00C72C4A" w:rsidP="00C72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72C4A" w:rsidRPr="00FE311E" w:rsidRDefault="00C72C4A" w:rsidP="00C72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6ABC" w:rsidRPr="00FE311E" w:rsidRDefault="003B6ABC" w:rsidP="003B6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3B6ABC" w:rsidRPr="00632799" w:rsidRDefault="003B6ABC" w:rsidP="003B6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 : утв. президиумом Совета при Президенте РФ по стратегическому развитию и национальным проектам, протокол от 04.06.2019 №7. — Текст : электронный //СПС КонсультантПлюс.</w:t>
      </w:r>
    </w:p>
    <w:p w:rsidR="003B6ABC" w:rsidRPr="00FE311E" w:rsidRDefault="003B6ABC" w:rsidP="003B6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Цифровая трансформация и логистический инжиниринг на транспорте : учебное пособие /под ред. А. С. Синицына. — Москва: ФГБУ ДПО «УМЦ ЖДТ», 2021. — 224 с. — ISBN 978-5-907206-85-4. — Текст : электронный //УМЦ ЖДТ : электронная библиотека. — URL: https://umczdt.ru/books/1196/251724/  — Режим доступа: для авториз. пользователей.</w:t>
      </w:r>
    </w:p>
    <w:p w:rsidR="003B6ABC" w:rsidRPr="00FE311E" w:rsidRDefault="003B6ABC" w:rsidP="003B6ABC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3B6ABC" w:rsidRPr="00632799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>Романова А. Т. Интерактивные иерархические производственно экономические системы в условиях высокодинамической среды : учебное пособие /А. Т. Романова. – Москва : ФГБУ ДПО «УМЦ ЖДТ», 2020. – Текст : электронный //УМЦ ЖДТ : электронная библиотека. – URL : http://umczdt.ru/books/45/242199/ — Режим доступа: для авториз. пользователей.</w:t>
      </w:r>
    </w:p>
    <w:p w:rsidR="003B6ABC" w:rsidRPr="00632799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Pr="00632799">
        <w:rPr>
          <w:rFonts w:eastAsia="Calibri"/>
          <w:bCs/>
          <w:lang w:eastAsia="en-US"/>
        </w:rPr>
        <w:t>.</w:t>
      </w:r>
      <w:r w:rsidRPr="00632799">
        <w:rPr>
          <w:rFonts w:eastAsia="Calibri"/>
          <w:bCs/>
          <w:lang w:eastAsia="en-US"/>
        </w:rPr>
        <w:tab/>
        <w:t>Шмытинский В. В. Многоканальная связь на железнодорожном транспорте : учебное пособие /В. В. Шмытинский, В. П. Глушко. — Москва : ФГБУ ДПО «УМЦ ЖДТ», 2019. — 464 с. – Текст : электронный // УМЦ ЖДТ : электронная библиотека. - URL : http://umczdt.ru/books/41/230293/ - Режим доступа: для авто-риз. пользователей.</w:t>
      </w:r>
    </w:p>
    <w:p w:rsidR="003B6ABC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632799">
        <w:rPr>
          <w:rFonts w:eastAsia="Calibri"/>
          <w:bCs/>
          <w:lang w:eastAsia="en-US"/>
        </w:rPr>
        <w:t>.</w:t>
      </w:r>
      <w:r w:rsidRPr="00632799">
        <w:rPr>
          <w:rFonts w:eastAsia="Calibri"/>
          <w:bCs/>
          <w:lang w:eastAsia="en-US"/>
        </w:rPr>
        <w:tab/>
        <w:t>Терешина Н. П. Управление инновациями на железнодорожном транспорте : учебник /Н. П. Терешина, В. А. Подсорин. — Москва : ФГБУ ДПО «УМЦ ЖДТ», 2020. — 544 с. - Текст : электронный // УМЦ ЖДТ : электронная библиотека. - URL : http://umczdt.ru/books/45/242286/ - Режим доступа: для авториз. пользователей.</w:t>
      </w:r>
    </w:p>
    <w:p w:rsidR="00C72C4A" w:rsidRDefault="00C72C4A" w:rsidP="00C72C4A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A120B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3B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</w:t>
            </w:r>
            <w:r w:rsidR="003B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3B6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У2 -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A120B7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</w:t>
            </w: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3B6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9E" w:rsidRPr="004C712E" w:rsidRDefault="0061579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61579E" w:rsidRPr="004C712E" w:rsidRDefault="0061579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F5FAD" w:rsidRDefault="0015656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7E43C5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BC7436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91C1E" w:rsidRDefault="0015656F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7E43C5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BC7436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7E43C5" w:rsidRDefault="007E43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Default="0015656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43C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E43C5">
      <w:rPr>
        <w:rStyle w:val="af1"/>
        <w:noProof/>
      </w:rPr>
      <w:t>3</w:t>
    </w:r>
    <w:r>
      <w:rPr>
        <w:rStyle w:val="af1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91C1E" w:rsidRDefault="0015656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7E43C5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BC7436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9E" w:rsidRPr="004C712E" w:rsidRDefault="0061579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61579E" w:rsidRPr="004C712E" w:rsidRDefault="0061579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7E43C5" w:rsidRPr="00AC249E" w:rsidRDefault="007E43C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Default="007E43C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103F5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5656F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0671"/>
    <w:rsid w:val="0023538E"/>
    <w:rsid w:val="0025197A"/>
    <w:rsid w:val="00274808"/>
    <w:rsid w:val="00282E69"/>
    <w:rsid w:val="00286B09"/>
    <w:rsid w:val="002A76AB"/>
    <w:rsid w:val="002E6C7C"/>
    <w:rsid w:val="003042A0"/>
    <w:rsid w:val="003333F1"/>
    <w:rsid w:val="00363AA4"/>
    <w:rsid w:val="003A46A4"/>
    <w:rsid w:val="003B0BA3"/>
    <w:rsid w:val="003B6ABC"/>
    <w:rsid w:val="003D15B6"/>
    <w:rsid w:val="003E1037"/>
    <w:rsid w:val="003E6885"/>
    <w:rsid w:val="0041529A"/>
    <w:rsid w:val="00441D51"/>
    <w:rsid w:val="00455F01"/>
    <w:rsid w:val="00456D03"/>
    <w:rsid w:val="0046362C"/>
    <w:rsid w:val="00477392"/>
    <w:rsid w:val="0048295E"/>
    <w:rsid w:val="00494693"/>
    <w:rsid w:val="00494AA5"/>
    <w:rsid w:val="004C14DF"/>
    <w:rsid w:val="004D1C24"/>
    <w:rsid w:val="004D7C1C"/>
    <w:rsid w:val="004F297E"/>
    <w:rsid w:val="004F4A5B"/>
    <w:rsid w:val="0052746A"/>
    <w:rsid w:val="005342E8"/>
    <w:rsid w:val="00535BED"/>
    <w:rsid w:val="005363F1"/>
    <w:rsid w:val="00536931"/>
    <w:rsid w:val="00552F11"/>
    <w:rsid w:val="005910D6"/>
    <w:rsid w:val="005A347F"/>
    <w:rsid w:val="005B1D5F"/>
    <w:rsid w:val="005C6DD0"/>
    <w:rsid w:val="0061579E"/>
    <w:rsid w:val="00616FCE"/>
    <w:rsid w:val="006264FC"/>
    <w:rsid w:val="00632799"/>
    <w:rsid w:val="00673A85"/>
    <w:rsid w:val="006A3F64"/>
    <w:rsid w:val="006B6D76"/>
    <w:rsid w:val="006C0FC2"/>
    <w:rsid w:val="006C3534"/>
    <w:rsid w:val="006C7F75"/>
    <w:rsid w:val="00700BAD"/>
    <w:rsid w:val="00712FFE"/>
    <w:rsid w:val="00731F49"/>
    <w:rsid w:val="007351BE"/>
    <w:rsid w:val="00753913"/>
    <w:rsid w:val="007614C7"/>
    <w:rsid w:val="00793B4C"/>
    <w:rsid w:val="007A3D36"/>
    <w:rsid w:val="007B78F5"/>
    <w:rsid w:val="007D2992"/>
    <w:rsid w:val="007D78C8"/>
    <w:rsid w:val="007E2058"/>
    <w:rsid w:val="007E43C5"/>
    <w:rsid w:val="007E4AD9"/>
    <w:rsid w:val="007F598F"/>
    <w:rsid w:val="007F6884"/>
    <w:rsid w:val="00813E5E"/>
    <w:rsid w:val="00821100"/>
    <w:rsid w:val="00824AD3"/>
    <w:rsid w:val="00837E1C"/>
    <w:rsid w:val="0085093C"/>
    <w:rsid w:val="008650BF"/>
    <w:rsid w:val="00872B31"/>
    <w:rsid w:val="00874B8D"/>
    <w:rsid w:val="00880F8F"/>
    <w:rsid w:val="00882FEF"/>
    <w:rsid w:val="008A4157"/>
    <w:rsid w:val="008F4121"/>
    <w:rsid w:val="008F4E1D"/>
    <w:rsid w:val="00926514"/>
    <w:rsid w:val="00934672"/>
    <w:rsid w:val="00935B92"/>
    <w:rsid w:val="009424D3"/>
    <w:rsid w:val="009459AB"/>
    <w:rsid w:val="009775F6"/>
    <w:rsid w:val="00994F9A"/>
    <w:rsid w:val="009A046E"/>
    <w:rsid w:val="009B6A59"/>
    <w:rsid w:val="009B6F76"/>
    <w:rsid w:val="009B76E5"/>
    <w:rsid w:val="009C2454"/>
    <w:rsid w:val="009F0FD5"/>
    <w:rsid w:val="009F5117"/>
    <w:rsid w:val="00A05CE3"/>
    <w:rsid w:val="00A120B7"/>
    <w:rsid w:val="00A14D6D"/>
    <w:rsid w:val="00A207F1"/>
    <w:rsid w:val="00A329A0"/>
    <w:rsid w:val="00A62B8B"/>
    <w:rsid w:val="00A85EF1"/>
    <w:rsid w:val="00AD48E0"/>
    <w:rsid w:val="00B22BD7"/>
    <w:rsid w:val="00B46C1B"/>
    <w:rsid w:val="00B505D5"/>
    <w:rsid w:val="00B5553A"/>
    <w:rsid w:val="00B64A99"/>
    <w:rsid w:val="00B66A19"/>
    <w:rsid w:val="00B73726"/>
    <w:rsid w:val="00B906F4"/>
    <w:rsid w:val="00B92850"/>
    <w:rsid w:val="00BA1382"/>
    <w:rsid w:val="00BA4D2D"/>
    <w:rsid w:val="00BB251F"/>
    <w:rsid w:val="00BB69F2"/>
    <w:rsid w:val="00BC7436"/>
    <w:rsid w:val="00BD11F4"/>
    <w:rsid w:val="00C161B6"/>
    <w:rsid w:val="00C20873"/>
    <w:rsid w:val="00C36DD6"/>
    <w:rsid w:val="00C432E6"/>
    <w:rsid w:val="00C51E3F"/>
    <w:rsid w:val="00C72C4A"/>
    <w:rsid w:val="00C85FC1"/>
    <w:rsid w:val="00C93508"/>
    <w:rsid w:val="00CA1087"/>
    <w:rsid w:val="00CB50F1"/>
    <w:rsid w:val="00CC1E26"/>
    <w:rsid w:val="00CC7F8E"/>
    <w:rsid w:val="00CD1AD8"/>
    <w:rsid w:val="00CF45DC"/>
    <w:rsid w:val="00CF7B23"/>
    <w:rsid w:val="00D01893"/>
    <w:rsid w:val="00D152A2"/>
    <w:rsid w:val="00D24D7A"/>
    <w:rsid w:val="00D31E14"/>
    <w:rsid w:val="00D33AA1"/>
    <w:rsid w:val="00D36D37"/>
    <w:rsid w:val="00D45634"/>
    <w:rsid w:val="00D740B3"/>
    <w:rsid w:val="00D77E6B"/>
    <w:rsid w:val="00DC05E4"/>
    <w:rsid w:val="00DD5722"/>
    <w:rsid w:val="00E10E8A"/>
    <w:rsid w:val="00E15ADC"/>
    <w:rsid w:val="00E41BA0"/>
    <w:rsid w:val="00E46FF1"/>
    <w:rsid w:val="00E812F2"/>
    <w:rsid w:val="00E91C1E"/>
    <w:rsid w:val="00EA2ADA"/>
    <w:rsid w:val="00EA5A21"/>
    <w:rsid w:val="00EB2797"/>
    <w:rsid w:val="00EB386B"/>
    <w:rsid w:val="00EE05A5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0296D-5D61-413B-B5F9-4FA90ED1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60</cp:revision>
  <dcterms:created xsi:type="dcterms:W3CDTF">2023-04-05T12:34:00Z</dcterms:created>
  <dcterms:modified xsi:type="dcterms:W3CDTF">2025-06-02T16:24:00Z</dcterms:modified>
</cp:coreProperties>
</file>