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7120" w14:textId="77777777" w:rsidR="00F75E7A" w:rsidRPr="008F0D7C" w:rsidRDefault="00731046" w:rsidP="00F75E7A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731046">
        <w:rPr>
          <w:rFonts w:ascii="Times New Roman" w:hAnsi="Times New Roman"/>
          <w:b/>
          <w:sz w:val="28"/>
          <w:szCs w:val="28"/>
        </w:rPr>
        <w:t xml:space="preserve">2. </w:t>
      </w:r>
      <w:r w:rsidR="00F75E7A" w:rsidRPr="008F0D7C">
        <w:rPr>
          <w:rFonts w:ascii="Times New Roman" w:hAnsi="Times New Roman"/>
          <w:b/>
          <w:sz w:val="28"/>
          <w:szCs w:val="28"/>
        </w:rPr>
        <w:t>Учебный план</w:t>
      </w:r>
    </w:p>
    <w:p w14:paraId="1A5DB743" w14:textId="77777777" w:rsidR="00F75E7A" w:rsidRPr="005F139A" w:rsidRDefault="00F75E7A" w:rsidP="00F75E7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773"/>
        <w:gridCol w:w="1069"/>
        <w:gridCol w:w="851"/>
        <w:gridCol w:w="893"/>
        <w:gridCol w:w="16"/>
        <w:gridCol w:w="650"/>
        <w:gridCol w:w="1198"/>
      </w:tblGrid>
      <w:tr w:rsidR="00F75E7A" w:rsidRPr="00E32985" w14:paraId="1D24DC54" w14:textId="77777777" w:rsidTr="00FF1943">
        <w:trPr>
          <w:trHeight w:val="372"/>
        </w:trPr>
        <w:tc>
          <w:tcPr>
            <w:tcW w:w="817" w:type="dxa"/>
            <w:vMerge w:val="restart"/>
            <w:vAlign w:val="center"/>
          </w:tcPr>
          <w:p w14:paraId="184C48A1" w14:textId="77777777" w:rsidR="00F75E7A" w:rsidRPr="00E40C76" w:rsidRDefault="00F75E7A" w:rsidP="00FF1943">
            <w:pPr>
              <w:spacing w:after="0" w:line="240" w:lineRule="auto"/>
              <w:ind w:left="-60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C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18B004F" w14:textId="77777777" w:rsidR="00F75E7A" w:rsidRPr="00E40C76" w:rsidRDefault="00F75E7A" w:rsidP="00FF1943">
            <w:pPr>
              <w:spacing w:after="0" w:line="240" w:lineRule="auto"/>
              <w:ind w:left="-603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C76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686" w:type="dxa"/>
            <w:vMerge w:val="restart"/>
            <w:vAlign w:val="center"/>
          </w:tcPr>
          <w:p w14:paraId="0C97BCE8" w14:textId="77777777" w:rsidR="00F75E7A" w:rsidRPr="00E40C76" w:rsidRDefault="00F75E7A" w:rsidP="00FF1943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C76">
              <w:rPr>
                <w:rFonts w:ascii="Times New Roman" w:hAnsi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773" w:type="dxa"/>
            <w:vMerge w:val="restart"/>
            <w:vAlign w:val="center"/>
          </w:tcPr>
          <w:p w14:paraId="3436BA78" w14:textId="77777777" w:rsidR="00F75E7A" w:rsidRPr="00E40C76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</w:rPr>
            </w:pPr>
            <w:r w:rsidRPr="00E40C76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3479" w:type="dxa"/>
            <w:gridSpan w:val="5"/>
            <w:vAlign w:val="center"/>
          </w:tcPr>
          <w:p w14:paraId="329C4B30" w14:textId="77777777" w:rsidR="00F75E7A" w:rsidRPr="00E40C76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C7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98" w:type="dxa"/>
            <w:vMerge w:val="restart"/>
            <w:vAlign w:val="center"/>
          </w:tcPr>
          <w:p w14:paraId="30FD2FC1" w14:textId="77777777" w:rsidR="00F75E7A" w:rsidRPr="00E40C76" w:rsidRDefault="00F75E7A" w:rsidP="00FF1943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C76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14:paraId="7C1DC53E" w14:textId="77777777" w:rsidR="00F75E7A" w:rsidRPr="009A03F8" w:rsidRDefault="00F75E7A" w:rsidP="00FF1943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C76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F75E7A" w:rsidRPr="00E32985" w14:paraId="71B39B00" w14:textId="77777777" w:rsidTr="00FF1943">
        <w:trPr>
          <w:trHeight w:val="1946"/>
        </w:trPr>
        <w:tc>
          <w:tcPr>
            <w:tcW w:w="817" w:type="dxa"/>
            <w:vMerge/>
          </w:tcPr>
          <w:p w14:paraId="2A253F49" w14:textId="77777777" w:rsidR="00F75E7A" w:rsidRPr="009A03F8" w:rsidRDefault="00F75E7A" w:rsidP="00FF1943">
            <w:pPr>
              <w:spacing w:after="0" w:line="240" w:lineRule="auto"/>
              <w:ind w:left="-603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71F992E8" w14:textId="77777777" w:rsidR="00F75E7A" w:rsidRPr="009A03F8" w:rsidRDefault="00F75E7A" w:rsidP="00FF1943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14:paraId="0E85C1C0" w14:textId="77777777" w:rsidR="00F75E7A" w:rsidRPr="009A03F8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14:paraId="3C6692C8" w14:textId="77777777" w:rsidR="00F75E7A" w:rsidRPr="00E40C76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C76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</w:tcPr>
          <w:p w14:paraId="4619C6B1" w14:textId="77777777" w:rsidR="00F75E7A" w:rsidRPr="00E40C76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C76">
              <w:rPr>
                <w:rFonts w:ascii="Times New Roman" w:hAnsi="Times New Roman"/>
                <w:sz w:val="24"/>
                <w:szCs w:val="24"/>
              </w:rPr>
              <w:t>практические, лабораторные работы, семинарские занятия</w:t>
            </w:r>
          </w:p>
        </w:tc>
        <w:tc>
          <w:tcPr>
            <w:tcW w:w="909" w:type="dxa"/>
            <w:gridSpan w:val="2"/>
          </w:tcPr>
          <w:p w14:paraId="65E84B71" w14:textId="77777777" w:rsidR="00F75E7A" w:rsidRPr="00E40C76" w:rsidRDefault="00F75E7A" w:rsidP="00FF1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C76">
              <w:rPr>
                <w:rFonts w:ascii="Times New Roman" w:hAnsi="Times New Roman"/>
                <w:sz w:val="24"/>
                <w:szCs w:val="24"/>
              </w:rPr>
              <w:t>выездные занятия, электронное обучение</w:t>
            </w:r>
          </w:p>
        </w:tc>
        <w:tc>
          <w:tcPr>
            <w:tcW w:w="650" w:type="dxa"/>
          </w:tcPr>
          <w:p w14:paraId="1BA31169" w14:textId="77777777" w:rsidR="00F75E7A" w:rsidRPr="00E40C76" w:rsidRDefault="00F75E7A" w:rsidP="00FF1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C76">
              <w:rPr>
                <w:rFonts w:ascii="Times New Roman" w:hAnsi="Times New Roman"/>
                <w:sz w:val="24"/>
                <w:szCs w:val="24"/>
              </w:rPr>
              <w:t>тренинги, деловые игры и др.</w:t>
            </w:r>
          </w:p>
        </w:tc>
        <w:tc>
          <w:tcPr>
            <w:tcW w:w="1198" w:type="dxa"/>
            <w:vMerge/>
          </w:tcPr>
          <w:p w14:paraId="59DF9713" w14:textId="77777777" w:rsidR="00F75E7A" w:rsidRPr="009A03F8" w:rsidRDefault="00F75E7A" w:rsidP="00FF1943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5E7A" w:rsidRPr="00E32985" w14:paraId="18A56786" w14:textId="77777777" w:rsidTr="00FF1943">
        <w:trPr>
          <w:trHeight w:val="165"/>
        </w:trPr>
        <w:tc>
          <w:tcPr>
            <w:tcW w:w="817" w:type="dxa"/>
          </w:tcPr>
          <w:p w14:paraId="124E4CCF" w14:textId="77777777" w:rsidR="00F75E7A" w:rsidRPr="009A03F8" w:rsidRDefault="00F75E7A" w:rsidP="00FF1943">
            <w:pPr>
              <w:spacing w:after="0" w:line="240" w:lineRule="auto"/>
              <w:ind w:left="-603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3F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60E553C6" w14:textId="77777777" w:rsidR="00F75E7A" w:rsidRPr="009A03F8" w:rsidRDefault="00F75E7A" w:rsidP="00FF1943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3F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14:paraId="58CBC412" w14:textId="77777777" w:rsidR="00F75E7A" w:rsidRPr="009A03F8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3F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14:paraId="1C2DCB05" w14:textId="77777777" w:rsidR="00F75E7A" w:rsidRPr="009A03F8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3F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23D2488C" w14:textId="77777777" w:rsidR="00F75E7A" w:rsidRPr="009A03F8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03F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09" w:type="dxa"/>
            <w:gridSpan w:val="2"/>
            <w:vAlign w:val="center"/>
          </w:tcPr>
          <w:p w14:paraId="5535F282" w14:textId="77777777" w:rsidR="00F75E7A" w:rsidRPr="009A03F8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3F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0" w:type="dxa"/>
            <w:vAlign w:val="center"/>
          </w:tcPr>
          <w:p w14:paraId="11A5424A" w14:textId="77777777" w:rsidR="00F75E7A" w:rsidRPr="009A03F8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0BECDB4A" w14:textId="77777777" w:rsidR="00F75E7A" w:rsidRPr="009A03F8" w:rsidRDefault="00F75E7A" w:rsidP="00FF1943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3F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75E7A" w:rsidRPr="00E32985" w14:paraId="35238C74" w14:textId="77777777" w:rsidTr="00FF1943">
        <w:tc>
          <w:tcPr>
            <w:tcW w:w="817" w:type="dxa"/>
          </w:tcPr>
          <w:p w14:paraId="1C8137A7" w14:textId="77777777" w:rsidR="00F75E7A" w:rsidRPr="00E32985" w:rsidRDefault="00F75E7A" w:rsidP="00F75E7A">
            <w:pPr>
              <w:numPr>
                <w:ilvl w:val="0"/>
                <w:numId w:val="2"/>
              </w:numPr>
              <w:spacing w:after="0" w:line="240" w:lineRule="auto"/>
              <w:ind w:left="-603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440CF72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Основополагающие принципы обеспечения безопасности движения поездов</w:t>
            </w:r>
          </w:p>
        </w:tc>
        <w:tc>
          <w:tcPr>
            <w:tcW w:w="773" w:type="dxa"/>
          </w:tcPr>
          <w:p w14:paraId="656310B8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14:paraId="2485478D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816A47F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14:paraId="07B15F6D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14:paraId="3AA6906B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22FF3F13" w14:textId="77777777" w:rsidR="00F75E7A" w:rsidRPr="00E32985" w:rsidRDefault="00F75E7A" w:rsidP="00FF1943">
            <w:pPr>
              <w:spacing w:after="0" w:line="240" w:lineRule="auto"/>
              <w:ind w:left="-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7A" w:rsidRPr="00E32985" w14:paraId="6E9A377F" w14:textId="77777777" w:rsidTr="00FF1943">
        <w:tc>
          <w:tcPr>
            <w:tcW w:w="817" w:type="dxa"/>
          </w:tcPr>
          <w:p w14:paraId="2FCFFBBC" w14:textId="77777777" w:rsidR="00F75E7A" w:rsidRPr="00E32985" w:rsidRDefault="00F75E7A" w:rsidP="00F75E7A">
            <w:pPr>
              <w:numPr>
                <w:ilvl w:val="0"/>
                <w:numId w:val="2"/>
              </w:numPr>
              <w:spacing w:after="0" w:line="240" w:lineRule="auto"/>
              <w:ind w:left="-603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8F91A9C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Концепция комплексного управления надежность и рисками на железнодорожном транспорте </w:t>
            </w:r>
          </w:p>
        </w:tc>
        <w:tc>
          <w:tcPr>
            <w:tcW w:w="773" w:type="dxa"/>
          </w:tcPr>
          <w:p w14:paraId="677EBF2A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14:paraId="0478AF10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4E0B582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14:paraId="5B9FF4A5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14:paraId="22795587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23D2F1FD" w14:textId="77777777" w:rsidR="00F75E7A" w:rsidRPr="00E32985" w:rsidRDefault="00F75E7A" w:rsidP="00FF1943">
            <w:pPr>
              <w:spacing w:after="0" w:line="240" w:lineRule="auto"/>
              <w:ind w:left="-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7A" w:rsidRPr="00E32985" w14:paraId="1CA7AD07" w14:textId="77777777" w:rsidTr="00FF1943">
        <w:tc>
          <w:tcPr>
            <w:tcW w:w="817" w:type="dxa"/>
          </w:tcPr>
          <w:p w14:paraId="2D4FF302" w14:textId="77777777" w:rsidR="00F75E7A" w:rsidRPr="00E32985" w:rsidRDefault="00F75E7A" w:rsidP="00F75E7A">
            <w:pPr>
              <w:numPr>
                <w:ilvl w:val="0"/>
                <w:numId w:val="2"/>
              </w:numPr>
              <w:spacing w:after="0" w:line="240" w:lineRule="auto"/>
              <w:ind w:left="-603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F2A4E8B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Роль системы УРРАН в обеспечении безопасности движения поездов на основе показателей надежности и рисков</w:t>
            </w:r>
          </w:p>
        </w:tc>
        <w:tc>
          <w:tcPr>
            <w:tcW w:w="773" w:type="dxa"/>
          </w:tcPr>
          <w:p w14:paraId="45141AE3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14:paraId="2F5861FD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CB3F37C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14:paraId="4E90CE50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14:paraId="2447AD0E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6CC6AB54" w14:textId="77777777" w:rsidR="00F75E7A" w:rsidRPr="00E32985" w:rsidRDefault="00F75E7A" w:rsidP="00FF1943">
            <w:pPr>
              <w:spacing w:after="0" w:line="240" w:lineRule="auto"/>
              <w:ind w:left="-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7A" w:rsidRPr="00E32985" w14:paraId="2B4B5A62" w14:textId="77777777" w:rsidTr="00FF1943">
        <w:tc>
          <w:tcPr>
            <w:tcW w:w="817" w:type="dxa"/>
          </w:tcPr>
          <w:p w14:paraId="67A5B497" w14:textId="77777777" w:rsidR="00F75E7A" w:rsidRPr="00E32985" w:rsidRDefault="00F75E7A" w:rsidP="00F75E7A">
            <w:pPr>
              <w:numPr>
                <w:ilvl w:val="0"/>
                <w:numId w:val="2"/>
              </w:numPr>
              <w:spacing w:after="0" w:line="240" w:lineRule="auto"/>
              <w:ind w:left="-603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B0DF6E5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Показатели надежности в системе обеспечения безопасности движения поездов на основе методологии УРРАН</w:t>
            </w:r>
          </w:p>
        </w:tc>
        <w:tc>
          <w:tcPr>
            <w:tcW w:w="773" w:type="dxa"/>
          </w:tcPr>
          <w:p w14:paraId="41C59A90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14:paraId="54C76B51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16CD693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14:paraId="47707834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14:paraId="40C04293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2AC6E4FC" w14:textId="77777777" w:rsidR="00F75E7A" w:rsidRPr="00E32985" w:rsidRDefault="00F75E7A" w:rsidP="00FF1943">
            <w:pPr>
              <w:spacing w:after="0" w:line="240" w:lineRule="auto"/>
              <w:ind w:left="-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7A" w:rsidRPr="00E32985" w14:paraId="11324411" w14:textId="77777777" w:rsidTr="00FF1943">
        <w:tc>
          <w:tcPr>
            <w:tcW w:w="817" w:type="dxa"/>
          </w:tcPr>
          <w:p w14:paraId="04D73C58" w14:textId="77777777" w:rsidR="00F75E7A" w:rsidRPr="00E32985" w:rsidRDefault="00F75E7A" w:rsidP="00F75E7A">
            <w:pPr>
              <w:numPr>
                <w:ilvl w:val="0"/>
                <w:numId w:val="2"/>
              </w:numPr>
              <w:spacing w:after="0" w:line="240" w:lineRule="auto"/>
              <w:ind w:left="-603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032AE2C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Показатели безопасности. Риск в системе обеспечения безопасности движения поездов</w:t>
            </w:r>
          </w:p>
        </w:tc>
        <w:tc>
          <w:tcPr>
            <w:tcW w:w="773" w:type="dxa"/>
          </w:tcPr>
          <w:p w14:paraId="43509C49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14:paraId="06886F3F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B206561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14:paraId="64DE1B7E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0" w:type="dxa"/>
          </w:tcPr>
          <w:p w14:paraId="37D1A823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012C07C2" w14:textId="77777777" w:rsidR="00F75E7A" w:rsidRPr="00E32985" w:rsidRDefault="00F75E7A" w:rsidP="00FF1943">
            <w:pPr>
              <w:spacing w:after="0" w:line="240" w:lineRule="auto"/>
              <w:ind w:left="-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7A" w:rsidRPr="00E32985" w14:paraId="6B13397C" w14:textId="77777777" w:rsidTr="00FF1943">
        <w:tc>
          <w:tcPr>
            <w:tcW w:w="817" w:type="dxa"/>
          </w:tcPr>
          <w:p w14:paraId="506A088F" w14:textId="77777777" w:rsidR="00F75E7A" w:rsidRPr="00E32985" w:rsidRDefault="00F75E7A" w:rsidP="00F75E7A">
            <w:pPr>
              <w:numPr>
                <w:ilvl w:val="0"/>
                <w:numId w:val="2"/>
              </w:numPr>
              <w:spacing w:after="0" w:line="240" w:lineRule="auto"/>
              <w:ind w:left="-603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ED726C3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Использование данных современных средств диагностики для определения показателей надежности и оценки рисков</w:t>
            </w:r>
          </w:p>
        </w:tc>
        <w:tc>
          <w:tcPr>
            <w:tcW w:w="773" w:type="dxa"/>
          </w:tcPr>
          <w:p w14:paraId="6EF6C9AC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14:paraId="0CA3CC97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2EC6F23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</w:tcPr>
          <w:p w14:paraId="4370409F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14:paraId="446BE25D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79D7E904" w14:textId="77777777" w:rsidR="00F75E7A" w:rsidRPr="00E32985" w:rsidRDefault="00F75E7A" w:rsidP="00FF1943">
            <w:pPr>
              <w:spacing w:after="0" w:line="240" w:lineRule="auto"/>
              <w:ind w:left="-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7A" w:rsidRPr="00E32985" w14:paraId="40781942" w14:textId="77777777" w:rsidTr="00FF1943">
        <w:tc>
          <w:tcPr>
            <w:tcW w:w="817" w:type="dxa"/>
          </w:tcPr>
          <w:p w14:paraId="5B912DC6" w14:textId="77777777" w:rsidR="00F75E7A" w:rsidRPr="00E32985" w:rsidRDefault="00F75E7A" w:rsidP="00F75E7A">
            <w:pPr>
              <w:numPr>
                <w:ilvl w:val="0"/>
                <w:numId w:val="2"/>
              </w:numPr>
              <w:spacing w:after="0" w:line="240" w:lineRule="auto"/>
              <w:ind w:left="-603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B95FC23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Управление безопасностью движения поездов на основе анализа отказов</w:t>
            </w:r>
          </w:p>
        </w:tc>
        <w:tc>
          <w:tcPr>
            <w:tcW w:w="773" w:type="dxa"/>
          </w:tcPr>
          <w:p w14:paraId="73F6CA8A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14:paraId="5DC50BD7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B640CBF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9" w:type="dxa"/>
            <w:gridSpan w:val="2"/>
          </w:tcPr>
          <w:p w14:paraId="7849ECD3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0" w:type="dxa"/>
          </w:tcPr>
          <w:p w14:paraId="470F5B27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3328D4CA" w14:textId="77777777" w:rsidR="00F75E7A" w:rsidRPr="00E32985" w:rsidRDefault="00F75E7A" w:rsidP="00FF1943">
            <w:pPr>
              <w:spacing w:after="0" w:line="240" w:lineRule="auto"/>
              <w:ind w:left="-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7A" w:rsidRPr="00E32985" w14:paraId="4765CF73" w14:textId="77777777" w:rsidTr="00FF1943">
        <w:tc>
          <w:tcPr>
            <w:tcW w:w="817" w:type="dxa"/>
          </w:tcPr>
          <w:p w14:paraId="5A6DC494" w14:textId="77777777" w:rsidR="00F75E7A" w:rsidRPr="00E32985" w:rsidRDefault="00F75E7A" w:rsidP="00F75E7A">
            <w:pPr>
              <w:numPr>
                <w:ilvl w:val="0"/>
                <w:numId w:val="2"/>
              </w:numPr>
              <w:spacing w:after="0" w:line="240" w:lineRule="auto"/>
              <w:ind w:left="-603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01B462B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безопасностью движения поездов на основе анализа развития </w:t>
            </w:r>
            <w:proofErr w:type="spellStart"/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предотказного</w:t>
            </w:r>
            <w:proofErr w:type="spellEnd"/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состояния</w:t>
            </w:r>
          </w:p>
        </w:tc>
        <w:tc>
          <w:tcPr>
            <w:tcW w:w="773" w:type="dxa"/>
          </w:tcPr>
          <w:p w14:paraId="715FC8BE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14:paraId="02A51B29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30FAA5F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14:paraId="5B07B403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0" w:type="dxa"/>
          </w:tcPr>
          <w:p w14:paraId="5191BC18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5EE9B8DD" w14:textId="77777777" w:rsidR="00F75E7A" w:rsidRPr="00E32985" w:rsidRDefault="00F75E7A" w:rsidP="00FF1943">
            <w:pPr>
              <w:spacing w:after="0" w:line="240" w:lineRule="auto"/>
              <w:ind w:left="-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7A" w:rsidRPr="00E32985" w14:paraId="650DC405" w14:textId="77777777" w:rsidTr="00FF1943">
        <w:tc>
          <w:tcPr>
            <w:tcW w:w="817" w:type="dxa"/>
          </w:tcPr>
          <w:p w14:paraId="27D44E76" w14:textId="77777777" w:rsidR="00F75E7A" w:rsidRPr="00E32985" w:rsidRDefault="00F75E7A" w:rsidP="00F75E7A">
            <w:pPr>
              <w:numPr>
                <w:ilvl w:val="0"/>
                <w:numId w:val="2"/>
              </w:numPr>
              <w:spacing w:after="0" w:line="240" w:lineRule="auto"/>
              <w:ind w:left="-603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6D2DCFC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 xml:space="preserve">Автоматизированные системы управления безопасностью движением поездов на основе </w:t>
            </w: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показателей надежности и уровней риска</w:t>
            </w:r>
          </w:p>
        </w:tc>
        <w:tc>
          <w:tcPr>
            <w:tcW w:w="773" w:type="dxa"/>
          </w:tcPr>
          <w:p w14:paraId="32747A67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069" w:type="dxa"/>
          </w:tcPr>
          <w:p w14:paraId="39888681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59CC879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14:paraId="2AC399FB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14:paraId="2CF70BB9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1C89945F" w14:textId="77777777" w:rsidR="00F75E7A" w:rsidRPr="00E32985" w:rsidRDefault="00F75E7A" w:rsidP="00FF1943">
            <w:pPr>
              <w:spacing w:after="0" w:line="240" w:lineRule="auto"/>
              <w:ind w:left="-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7A" w:rsidRPr="00E32985" w14:paraId="37AA3452" w14:textId="77777777" w:rsidTr="00FF1943">
        <w:tc>
          <w:tcPr>
            <w:tcW w:w="817" w:type="dxa"/>
          </w:tcPr>
          <w:p w14:paraId="5C25E6E8" w14:textId="77777777" w:rsidR="00F75E7A" w:rsidRPr="00E32985" w:rsidRDefault="00F75E7A" w:rsidP="00F75E7A">
            <w:pPr>
              <w:numPr>
                <w:ilvl w:val="0"/>
                <w:numId w:val="2"/>
              </w:numPr>
              <w:spacing w:after="0" w:line="240" w:lineRule="auto"/>
              <w:ind w:left="-603"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5182C1F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Разработка мероприятий, направленных на повышение безопасности движения поездов</w:t>
            </w:r>
          </w:p>
        </w:tc>
        <w:tc>
          <w:tcPr>
            <w:tcW w:w="773" w:type="dxa"/>
          </w:tcPr>
          <w:p w14:paraId="7B6172EE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14:paraId="64831436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3AB5049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2E33ACE1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" w:type="dxa"/>
            <w:gridSpan w:val="2"/>
          </w:tcPr>
          <w:p w14:paraId="0F7BFB99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226FD77A" w14:textId="77777777" w:rsidR="00F75E7A" w:rsidRPr="00E32985" w:rsidRDefault="00F75E7A" w:rsidP="00FF1943">
            <w:pPr>
              <w:spacing w:after="0" w:line="240" w:lineRule="auto"/>
              <w:ind w:left="-1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7A" w:rsidRPr="00E32985" w14:paraId="09C1499A" w14:textId="77777777" w:rsidTr="00FF1943">
        <w:tc>
          <w:tcPr>
            <w:tcW w:w="817" w:type="dxa"/>
          </w:tcPr>
          <w:p w14:paraId="17A5EED4" w14:textId="77777777" w:rsidR="00F75E7A" w:rsidRPr="00E32985" w:rsidRDefault="00F75E7A" w:rsidP="00FF1943">
            <w:pPr>
              <w:spacing w:after="0" w:line="240" w:lineRule="auto"/>
              <w:ind w:left="-603"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3C807F7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аттестация.</w:t>
            </w:r>
          </w:p>
        </w:tc>
        <w:tc>
          <w:tcPr>
            <w:tcW w:w="773" w:type="dxa"/>
          </w:tcPr>
          <w:p w14:paraId="3BE67D7A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14:paraId="146876A2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69BD901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3" w:type="dxa"/>
          </w:tcPr>
          <w:p w14:paraId="23E0BF07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14:paraId="000D23D9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1324E712" w14:textId="77777777" w:rsidR="00F75E7A" w:rsidRPr="00E32985" w:rsidRDefault="00F75E7A" w:rsidP="00FF1943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75E7A" w:rsidRPr="00615B58" w14:paraId="7726992D" w14:textId="77777777" w:rsidTr="00FF1943">
        <w:tc>
          <w:tcPr>
            <w:tcW w:w="817" w:type="dxa"/>
          </w:tcPr>
          <w:p w14:paraId="57315295" w14:textId="77777777" w:rsidR="00F75E7A" w:rsidRPr="00E32985" w:rsidRDefault="00F75E7A" w:rsidP="00FF1943">
            <w:pPr>
              <w:spacing w:after="0" w:line="240" w:lineRule="auto"/>
              <w:ind w:left="-603"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3A0A46" w14:textId="77777777" w:rsidR="00F75E7A" w:rsidRPr="00E32985" w:rsidRDefault="00F75E7A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3" w:type="dxa"/>
          </w:tcPr>
          <w:p w14:paraId="3FA8CF29" w14:textId="77777777" w:rsidR="00F75E7A" w:rsidRPr="00E32985" w:rsidRDefault="00F75E7A" w:rsidP="00FF1943">
            <w:pPr>
              <w:spacing w:after="0" w:line="240" w:lineRule="auto"/>
              <w:ind w:left="-25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985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069" w:type="dxa"/>
          </w:tcPr>
          <w:p w14:paraId="4A20266B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4E6EBE7F" w14:textId="77777777" w:rsidR="00F75E7A" w:rsidRPr="00E32985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14:paraId="098EEFFF" w14:textId="77777777" w:rsidR="00F75E7A" w:rsidRPr="000B44A4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66" w:type="dxa"/>
            <w:gridSpan w:val="2"/>
          </w:tcPr>
          <w:p w14:paraId="4B99C5A7" w14:textId="77777777" w:rsidR="00F75E7A" w:rsidRPr="000B44A4" w:rsidRDefault="00F75E7A" w:rsidP="00FF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14:paraId="65408476" w14:textId="77777777" w:rsidR="00F75E7A" w:rsidRPr="000B44A4" w:rsidRDefault="00F75E7A" w:rsidP="00FF1943">
            <w:pPr>
              <w:spacing w:after="0" w:line="240" w:lineRule="auto"/>
              <w:ind w:left="-16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372F956A" w14:textId="241B053E" w:rsidR="00566B65" w:rsidRDefault="00566B65" w:rsidP="00F75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6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EA48FE"/>
    <w:multiLevelType w:val="hybridMultilevel"/>
    <w:tmpl w:val="FECC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54142A"/>
    <w:rsid w:val="00566B65"/>
    <w:rsid w:val="00731046"/>
    <w:rsid w:val="00797D85"/>
    <w:rsid w:val="00803218"/>
    <w:rsid w:val="00C151F4"/>
    <w:rsid w:val="00EF18DB"/>
    <w:rsid w:val="00F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BD0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8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2025-02-26T18:31:00Z</dcterms:created>
  <dcterms:modified xsi:type="dcterms:W3CDTF">2025-03-07T18:39:00Z</dcterms:modified>
</cp:coreProperties>
</file>