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131433">
        <w:rPr>
          <w:rFonts w:ascii="Times New Roman" w:hAnsi="Times New Roman"/>
          <w:b/>
          <w:bCs/>
          <w:sz w:val="28"/>
          <w:szCs w:val="28"/>
        </w:rPr>
        <w:t xml:space="preserve">9.4.14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06DAB">
        <w:rPr>
          <w:rFonts w:ascii="Times New Roman" w:hAnsi="Times New Roman"/>
          <w:b/>
          <w:bCs/>
          <w:sz w:val="28"/>
          <w:szCs w:val="28"/>
        </w:rPr>
        <w:t>ОПОП-</w:t>
      </w:r>
      <w:r>
        <w:rPr>
          <w:rFonts w:ascii="Times New Roman" w:hAnsi="Times New Roman"/>
          <w:b/>
          <w:bCs/>
          <w:sz w:val="28"/>
          <w:szCs w:val="28"/>
        </w:rPr>
        <w:t xml:space="preserve">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442C00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446865">
        <w:rPr>
          <w:rFonts w:ascii="Times New Roman" w:hAnsi="Times New Roman"/>
          <w:b/>
          <w:i/>
          <w:sz w:val="28"/>
          <w:szCs w:val="28"/>
        </w:rPr>
        <w:t>ОП</w:t>
      </w:r>
      <w:r w:rsidR="00446865">
        <w:rPr>
          <w:rFonts w:ascii="Times New Roman" w:hAnsi="Times New Roman"/>
          <w:b/>
          <w:i/>
          <w:sz w:val="28"/>
          <w:szCs w:val="28"/>
        </w:rPr>
        <w:t>.</w:t>
      </w:r>
      <w:r w:rsidRPr="00446865">
        <w:rPr>
          <w:rFonts w:ascii="Times New Roman" w:hAnsi="Times New Roman"/>
          <w:b/>
          <w:i/>
          <w:sz w:val="28"/>
          <w:szCs w:val="28"/>
        </w:rPr>
        <w:t>0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6</w:t>
      </w:r>
      <w:r w:rsidRPr="004468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Правовое</w:t>
      </w:r>
      <w:r w:rsidR="00C27285">
        <w:rPr>
          <w:rFonts w:ascii="Times New Roman" w:hAnsi="Times New Roman"/>
          <w:b/>
          <w:i/>
          <w:sz w:val="28"/>
          <w:szCs w:val="28"/>
        </w:rPr>
        <w:t xml:space="preserve"> обеспечение профессиональной деятельности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4468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446865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4468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C61FA2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C61FA2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У1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защищать свои права в соответствии с трудовым законодательством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права и обязанности работников в сфере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З2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регулирующие правовые отношения в процессе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="00C61FA2"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ОК 05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>ОК 06</w:t>
      </w:r>
      <w:r w:rsidR="004468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C61FA2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>ОК 09</w:t>
      </w:r>
      <w:r w:rsidR="004468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профессиональной документацией на государственном и иностранном языках;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ПК 3.1. </w:t>
      </w:r>
      <w:r w:rsidRPr="00C61FA2">
        <w:rPr>
          <w:rFonts w:ascii="Times New Roman" w:hAnsi="Times New Roman" w:cs="Times New Roman"/>
          <w:sz w:val="28"/>
          <w:szCs w:val="28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</w:rPr>
        <w:t xml:space="preserve">ПК 3.2. Обеспечивать осуществление процесса управления перевозками на основе </w:t>
      </w:r>
      <w:proofErr w:type="spellStart"/>
      <w:r w:rsidRPr="00C61FA2"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 w:rsidRPr="00C61FA2">
        <w:rPr>
          <w:rFonts w:ascii="Times New Roman" w:hAnsi="Times New Roman" w:cs="Times New Roman"/>
          <w:sz w:val="28"/>
          <w:szCs w:val="28"/>
        </w:rPr>
        <w:t xml:space="preserve"> концепции и организовывать рациональную переработку грузов;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61FA2" w:rsidRPr="00C61FA2" w:rsidRDefault="00C61FA2" w:rsidP="00446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61FA2">
        <w:rPr>
          <w:rFonts w:ascii="Times New Roman" w:hAnsi="Times New Roman" w:cs="Times New Roman"/>
          <w:sz w:val="28"/>
          <w:szCs w:val="28"/>
          <w:lang w:eastAsia="zh-CN"/>
        </w:rPr>
        <w:t xml:space="preserve">ЛР 3. </w:t>
      </w:r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C61FA2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окружающих;</w:t>
      </w:r>
    </w:p>
    <w:p w:rsidR="004C795C" w:rsidRPr="00C61FA2" w:rsidRDefault="004C795C" w:rsidP="00446865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</w:rPr>
        <w:t>ЛР</w:t>
      </w:r>
      <w:r w:rsidR="00446865">
        <w:rPr>
          <w:rFonts w:ascii="Times New Roman" w:hAnsi="Times New Roman" w:cs="Times New Roman"/>
          <w:sz w:val="28"/>
          <w:szCs w:val="28"/>
        </w:rPr>
        <w:t xml:space="preserve"> </w:t>
      </w:r>
      <w:r w:rsidRPr="00C61FA2">
        <w:rPr>
          <w:rFonts w:ascii="Times New Roman" w:hAnsi="Times New Roman" w:cs="Times New Roman"/>
          <w:sz w:val="28"/>
          <w:szCs w:val="28"/>
        </w:rPr>
        <w:t>13</w:t>
      </w:r>
      <w:r w:rsidR="00446865">
        <w:rPr>
          <w:rFonts w:ascii="Times New Roman" w:hAnsi="Times New Roman" w:cs="Times New Roman"/>
          <w:sz w:val="28"/>
          <w:szCs w:val="28"/>
        </w:rPr>
        <w:t xml:space="preserve">. </w:t>
      </w:r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Готовность обучающегося соответствовать ожиданиям работодателей: </w:t>
      </w:r>
    </w:p>
    <w:p w:rsidR="004C795C" w:rsidRPr="00C61FA2" w:rsidRDefault="00C61FA2" w:rsidP="00446865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ЛР 15. </w:t>
      </w:r>
      <w:r w:rsidRPr="00C61FA2">
        <w:rPr>
          <w:rFonts w:ascii="Times New Roman" w:eastAsia="Calibri" w:hAnsi="Times New Roman" w:cs="Times New Roman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bookmarkEnd w:id="0"/>
    <w:p w:rsidR="00C61FA2" w:rsidRPr="00C61FA2" w:rsidRDefault="00C61FA2" w:rsidP="00446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61FA2">
        <w:rPr>
          <w:rFonts w:ascii="Times New Roman" w:hAnsi="Times New Roman" w:cs="Times New Roman"/>
          <w:sz w:val="28"/>
          <w:szCs w:val="28"/>
          <w:lang w:eastAsia="zh-CN"/>
        </w:rPr>
        <w:t xml:space="preserve">ЛР 28. </w:t>
      </w:r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Принимающий и исполняющий стандарты </w:t>
      </w:r>
      <w:proofErr w:type="spellStart"/>
      <w:r w:rsidRPr="00C61FA2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поведения.</w:t>
      </w:r>
    </w:p>
    <w:p w:rsidR="004C795C" w:rsidRPr="004C795C" w:rsidRDefault="004C795C" w:rsidP="0044686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84684B" w:rsidRDefault="00D4543A" w:rsidP="0044686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C028A6">
        <w:rPr>
          <w:rFonts w:ascii="Times New Roman" w:hAnsi="Times New Roman"/>
          <w:b/>
          <w:i/>
          <w:sz w:val="28"/>
        </w:rPr>
        <w:t>дифференцированный зачет.</w:t>
      </w:r>
    </w:p>
    <w:p w:rsidR="0084684B" w:rsidRDefault="0084684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C795C" w:rsidRDefault="004C795C" w:rsidP="009B6E3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9B6E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D4543A" w:rsidRDefault="00D4543A" w:rsidP="009B6E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764"/>
        <w:gridCol w:w="3164"/>
        <w:gridCol w:w="2818"/>
      </w:tblGrid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Default="00446865" w:rsidP="00446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46865" w:rsidRPr="00F078D7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6971C9" w:rsidRPr="00FF55D3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 w:rsidR="00C40802"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6971C9" w:rsidRPr="00C40802" w:rsidRDefault="006971C9" w:rsidP="00446865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41861" w:rsidRDefault="006971C9" w:rsidP="00625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016F20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02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C40802" w:rsidRPr="00FF55D3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BC6E96" w:rsidRDefault="00C40802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индивидуальных заданий (рефераты, презентации).</w:t>
            </w:r>
          </w:p>
          <w:p w:rsidR="00C40802" w:rsidRPr="00C40802" w:rsidRDefault="00C40802" w:rsidP="0062580D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6971C9" w:rsidRPr="00FF55D3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9E070C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446865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446865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E40FC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BE40FC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3227"/>
        <w:gridCol w:w="1843"/>
        <w:gridCol w:w="2409"/>
        <w:gridCol w:w="1560"/>
        <w:gridCol w:w="2409"/>
        <w:gridCol w:w="1395"/>
        <w:gridCol w:w="2433"/>
      </w:tblGrid>
      <w:tr w:rsidR="00D4543A" w:rsidRPr="00DD5355" w:rsidTr="00DD5355">
        <w:tc>
          <w:tcPr>
            <w:tcW w:w="3227" w:type="dxa"/>
            <w:vMerge w:val="restart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049" w:type="dxa"/>
            <w:gridSpan w:val="6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969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828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 w:rsidRP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ПК, У, З,</w:t>
            </w:r>
            <w:r w:rsidR="00DD5355" w:rsidRP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560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ПК, У, З,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395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33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ПК, У, З,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1843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 № 1</w:t>
            </w:r>
          </w:p>
        </w:tc>
        <w:tc>
          <w:tcPr>
            <w:tcW w:w="2409" w:type="dxa"/>
          </w:tcPr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ОК 01, </w:t>
            </w:r>
          </w:p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62580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395" w:type="dxa"/>
            <w:vMerge w:val="restart"/>
          </w:tcPr>
          <w:p w:rsidR="00DD5355" w:rsidRPr="00DD5355" w:rsidRDefault="00DD5355" w:rsidP="00DD53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433" w:type="dxa"/>
            <w:vMerge w:val="restart"/>
          </w:tcPr>
          <w:p w:rsid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ОК 01, </w:t>
            </w:r>
          </w:p>
          <w:p w:rsidR="0087585C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ОК 05, ОК 06, ОК 09,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3.1,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3.2, </w:t>
            </w:r>
          </w:p>
          <w:p w:rsidR="00DD5355" w:rsidRP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3.3, ЛР 3, ЛР 13, ЛР 15, ЛР 28</w:t>
            </w: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1.1. Транспортное право как </w:t>
            </w:r>
            <w:proofErr w:type="spellStart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подотрасль</w:t>
            </w:r>
            <w:proofErr w:type="spellEnd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1843" w:type="dxa"/>
          </w:tcPr>
          <w:p w:rsidR="004B3045" w:rsidRP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 w:rsidR="00DD5355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 </w:t>
            </w: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6E3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1.2. Нормативно-правовое  регулирование деятельности железнодорожного транспорта.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DD535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442C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1.3. Правовые вопросы обеспечения безопасной работы на железнодорожном транспорте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</w:t>
            </w: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Правовое регулирование перевозок на железнодорожном транспорте</w:t>
            </w:r>
          </w:p>
        </w:tc>
        <w:tc>
          <w:tcPr>
            <w:tcW w:w="1843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3045" w:rsidRPr="00271558" w:rsidRDefault="003757DB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ПР </w:t>
            </w:r>
            <w:r w:rsidR="004B3045" w:rsidRPr="00271558">
              <w:rPr>
                <w:rFonts w:ascii="Times New Roman" w:hAnsi="Times New Roman"/>
                <w:i/>
                <w:sz w:val="24"/>
                <w:szCs w:val="24"/>
              </w:rPr>
              <w:t>№ 2</w:t>
            </w:r>
          </w:p>
        </w:tc>
        <w:tc>
          <w:tcPr>
            <w:tcW w:w="2409" w:type="dxa"/>
          </w:tcPr>
          <w:p w:rsidR="0087585C" w:rsidRDefault="004B3045" w:rsidP="0087585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87585C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87585C" w:rsidRDefault="0087585C" w:rsidP="0087585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87585C" w:rsidP="0087585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2.1.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1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09, </w:t>
            </w:r>
            <w:r w:rsidR="00DD5355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2.2.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регулирование перевозок пассажиров, багажа и </w:t>
            </w:r>
            <w:proofErr w:type="spellStart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2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09, </w:t>
            </w:r>
            <w:r w:rsidR="00DD5355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2.3. Правовое регулирование рассмотрения споров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3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1843" w:type="dxa"/>
          </w:tcPr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DD5355" w:rsidRP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 № 3</w:t>
            </w:r>
          </w:p>
        </w:tc>
        <w:tc>
          <w:tcPr>
            <w:tcW w:w="2409" w:type="dxa"/>
          </w:tcPr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395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3.1.  Особенности регулирования труда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4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3.2.  Изменение и расторжение трудового договора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3.3.  Рабочее время и  время отдыха  работников железнодорожного транспорта.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4F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  <w:vAlign w:val="center"/>
          </w:tcPr>
          <w:p w:rsidR="004B3045" w:rsidRPr="00DD5355" w:rsidRDefault="004B3045" w:rsidP="006E35F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3.4. 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P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5</w:t>
            </w:r>
          </w:p>
          <w:p w:rsidR="004B304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№10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3.2, ПК 3.3, ЛР 3,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3.5.  Трудовые споры на железнодорожном транспорте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  <w:p w:rsidR="004B3045" w:rsidRPr="00DD5355" w:rsidRDefault="004B304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Защита реферата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3.2, ПК 3.3, ЛР 3,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74390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4684B" w:rsidTr="008A6E97">
        <w:tc>
          <w:tcPr>
            <w:tcW w:w="4785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Проверочная работа</w:t>
            </w:r>
            <w:r w:rsidR="00743903">
              <w:rPr>
                <w:rFonts w:ascii="Times New Roman" w:hAnsi="Times New Roman"/>
                <w:sz w:val="28"/>
              </w:rPr>
              <w:t xml:space="preserve"> №</w:t>
            </w:r>
            <w:r w:rsidR="00743903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Default="003757DB" w:rsidP="00442C0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  <w:r w:rsidR="001A163A">
              <w:rPr>
                <w:rFonts w:ascii="Times New Roman" w:hAnsi="Times New Roman"/>
                <w:sz w:val="28"/>
              </w:rPr>
              <w:t xml:space="preserve"> №</w:t>
            </w:r>
            <w:r w:rsidR="001A163A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16072" w:rsidTr="008A6E97">
        <w:tc>
          <w:tcPr>
            <w:tcW w:w="4785" w:type="dxa"/>
          </w:tcPr>
          <w:p w:rsidR="00A16072" w:rsidRPr="00671098" w:rsidRDefault="00A16072" w:rsidP="00C2728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C27285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C27285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Pr="00F5113B" w:rsidRDefault="00A16072" w:rsidP="0084684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84684B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E6609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D62BE" w:rsidRDefault="00DD62BE"/>
    <w:p w:rsidR="00DD62BE" w:rsidRDefault="00DD62BE"/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E53C8B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E43044" w:rsidRDefault="00DD62BE" w:rsidP="00014F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3757DB">
        <w:rPr>
          <w:rFonts w:ascii="Times New Roman" w:hAnsi="Times New Roman"/>
          <w:b/>
          <w:sz w:val="28"/>
          <w:szCs w:val="28"/>
        </w:rPr>
        <w:t xml:space="preserve">занятия </w:t>
      </w:r>
      <w:r w:rsidR="00C25116">
        <w:rPr>
          <w:rFonts w:ascii="Times New Roman" w:hAnsi="Times New Roman"/>
          <w:b/>
          <w:sz w:val="28"/>
          <w:szCs w:val="28"/>
        </w:rPr>
        <w:t>№ 1-</w:t>
      </w:r>
      <w:r w:rsidR="00C27285">
        <w:rPr>
          <w:rFonts w:ascii="Times New Roman" w:hAnsi="Times New Roman"/>
          <w:b/>
          <w:sz w:val="28"/>
          <w:szCs w:val="28"/>
        </w:rPr>
        <w:t>5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2. Правовое регулирование перевозок на железнодорожном транспорте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Тема 2.1. Правовое регулирование перевозок грузов </w:t>
      </w: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  <w:r w:rsidRPr="00C27285">
        <w:rPr>
          <w:rFonts w:ascii="Times New Roman" w:hAnsi="Times New Roman" w:cs="Times New Roman"/>
          <w:b/>
          <w:sz w:val="28"/>
          <w:szCs w:val="28"/>
        </w:rPr>
        <w:t>№1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Решение задач по теме «Договор перевозки грузов на железнодорожном транспорте»</w:t>
      </w:r>
    </w:p>
    <w:p w:rsidR="00014F69" w:rsidRDefault="0036154F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hAnsi="Times New Roman"/>
          <w:bCs/>
          <w:i/>
          <w:sz w:val="28"/>
          <w:szCs w:val="28"/>
          <w:lang w:val="ru-RU"/>
        </w:rPr>
        <w:t xml:space="preserve">ОК </w:t>
      </w:r>
      <w:r w:rsidR="00014F69">
        <w:rPr>
          <w:rFonts w:ascii="Times New Roman" w:hAnsi="Times New Roman"/>
          <w:bCs/>
          <w:i/>
          <w:sz w:val="28"/>
          <w:szCs w:val="28"/>
          <w:lang w:val="ru-RU"/>
        </w:rPr>
        <w:t>01, ОК 05, ОК 09, ПК 3.1, ПК 3.3</w:t>
      </w:r>
    </w:p>
    <w:p w:rsidR="00014F69" w:rsidRDefault="00014F69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C27285" w:rsidRPr="0087585C" w:rsidRDefault="00C27285" w:rsidP="00014F69">
      <w:pPr>
        <w:pStyle w:val="TableParagraph"/>
        <w:ind w:right="142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7585C">
        <w:rPr>
          <w:rFonts w:ascii="Times New Roman" w:hAnsi="Times New Roman"/>
          <w:b/>
          <w:bCs/>
          <w:sz w:val="28"/>
          <w:szCs w:val="28"/>
          <w:lang w:val="ru-RU"/>
        </w:rPr>
        <w:t xml:space="preserve">Тема 2.2. Правовое Регулирование перевозок пассажиров, багажа и </w:t>
      </w:r>
      <w:proofErr w:type="spellStart"/>
      <w:r w:rsidRPr="0087585C">
        <w:rPr>
          <w:rFonts w:ascii="Times New Roman" w:hAnsi="Times New Roman"/>
          <w:b/>
          <w:bCs/>
          <w:sz w:val="28"/>
          <w:szCs w:val="28"/>
          <w:lang w:val="ru-RU"/>
        </w:rPr>
        <w:t>грузобагажа</w:t>
      </w:r>
      <w:proofErr w:type="spellEnd"/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№2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Решение задач по теме «Договор  перевозки пассажиров, багажа и </w:t>
      </w:r>
      <w:proofErr w:type="spellStart"/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грузобагажа</w:t>
      </w:r>
      <w:proofErr w:type="spellEnd"/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 на железнодорожном транспорте»</w:t>
      </w:r>
    </w:p>
    <w:p w:rsidR="00014F69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ОК 01, ОК 05, ОК 09,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3.1,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3.3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Тема 2.3. Правовое регулирование рассмотрения споров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№3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претензий и исков к перевозчику</w:t>
      </w:r>
    </w:p>
    <w:p w:rsidR="00333BBA" w:rsidRPr="00333BBA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ОК 01, ОК 05, ОК 06, ОК 09,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3.1,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3.2,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3.3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3. Правовое регулирование трудовых правоотношений на железнодорожном транспорте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</w:t>
      </w: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а 3.1.  Особенности регулирования труда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№4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трудового договора (контракта) с работником железнодорожного транспорта</w:t>
      </w:r>
    </w:p>
    <w:p w:rsidR="00333BBA" w:rsidRPr="00333BBA" w:rsidRDefault="0036154F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ОК 01, ОК 05, ОК 06, ОК 09,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3.1,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3.2,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3.3 </w:t>
      </w:r>
    </w:p>
    <w:p w:rsidR="00014F69" w:rsidRDefault="00014F69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C27285" w:rsidRPr="00C27285" w:rsidRDefault="00C27285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Тема 3.4. Дисциплинарная и материальная ответственность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№5</w:t>
      </w:r>
    </w:p>
    <w:p w:rsidR="0036154F" w:rsidRDefault="00C27285" w:rsidP="00014F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27285">
        <w:rPr>
          <w:rFonts w:ascii="Times New Roman" w:hAnsi="Times New Roman" w:cs="Times New Roman"/>
          <w:bCs/>
          <w:sz w:val="28"/>
          <w:szCs w:val="28"/>
          <w:lang w:eastAsia="en-US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C27285" w:rsidRPr="0036154F" w:rsidRDefault="0036154F" w:rsidP="00014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54F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Контролируемые компетенции: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ОК 01 ОК 05, ОК 06, ОК 09, ПК</w:t>
      </w:r>
      <w:r w:rsidR="00014F69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3.1, ПК</w:t>
      </w:r>
      <w:r w:rsidR="00014F69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3.2, ПК</w:t>
      </w:r>
      <w:r w:rsidR="00014F69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3.3</w:t>
      </w:r>
      <w:r w:rsidR="00C27285" w:rsidRPr="0036154F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«Договор перевозки грузов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перевозок грузов»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договор. перевозки грузов.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грузов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Груз прибыл на станцию назначения в контейнере с поврежденными запорно-пломбировочными устройствами. Обязан ли в данном случае перевозчик осуществлять проверку состояния, массы и количества мест груза?    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Грузоотправитель исказил в транспортной железнодорожной накладной наименование груза, что повлекло за собой снижение стоимости перевозки.  Какой вид юридической может быть применен к  грузоотправителю?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Грузополучатель обратился к перевозчику с письменным заявлением о переадресовке груза с изменением станции назначения. Может ли перевозчик осуществить переадресовку? В каких случаях перевозчик вправе осуществлять изменение пункта назначения груза без предварительного согласования с грузоотправителем, грузополучателем?</w:t>
      </w:r>
    </w:p>
    <w:p w:rsidR="00C27285" w:rsidRPr="00C27285" w:rsidRDefault="00C27285" w:rsidP="00C272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1. Дайте определение понятиям «Договор перевозки груза».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2. Охарактеризуйте права и обязанности грузоотправителя, грузополучателя и перевозчика по договору ж.д.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  <w:tab w:val="left" w:pos="426"/>
          <w:tab w:val="left" w:pos="567"/>
        </w:tabs>
        <w:spacing w:line="240" w:lineRule="auto"/>
        <w:ind w:left="-426" w:right="-1" w:firstLine="0"/>
        <w:jc w:val="both"/>
        <w:rPr>
          <w:color w:val="auto"/>
          <w:spacing w:val="-1"/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3. </w:t>
      </w:r>
      <w:r w:rsidRPr="00C27285">
        <w:rPr>
          <w:color w:val="auto"/>
          <w:spacing w:val="-1"/>
          <w:sz w:val="28"/>
          <w:szCs w:val="28"/>
        </w:rPr>
        <w:t>Какая ответственность предусмотрена действующим законодательством за неисполнение, либо ненадлежащее исполнение договоров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«Договор перевозки пассажиров, багажа и </w:t>
      </w:r>
      <w:proofErr w:type="spellStart"/>
      <w:r w:rsidRPr="00C27285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«Договорные отношения при оказании услуг»  на практике.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договор. перевозки пассажиров.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пассажиров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Д. вернул неиспользованный билет  в железнодорожную билетную кассу за 40 минут до отправления поезда. Будет ли ему в данном случае возвращена стоимость плацкарты?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С. приобрел билет на поезд дальнего следования. Однако, когда С. должен был занять место в вагоне согласно указанному в билете, обнаружилась невозможность предоставления ему данного места. Какие действия в этом случае обязан предпринять перевозчик для реализации права  С. на перевозку в пункт назначения?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Пассажир предъявил для перевозки багаж с объявленной ценностью. Однако, у перевозчика возникли сомнения в  правильности оценки багажа пассажиром. Вправе ли перевозчик потребовать вскрытия пассажиром багажа для проверки? Какие последствия возникают в случае отказа пассажира вскрыть багаж?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 xml:space="preserve">1. </w:t>
      </w:r>
      <w:r w:rsidRPr="00C27285">
        <w:rPr>
          <w:rFonts w:ascii="Times New Roman" w:hAnsi="Times New Roman"/>
          <w:sz w:val="28"/>
          <w:szCs w:val="28"/>
        </w:rPr>
        <w:t xml:space="preserve">Дайте определение понятиям «Договор перевозки пассажира», «Договор перевозки багажа», «Договор перевозки </w:t>
      </w:r>
      <w:proofErr w:type="spellStart"/>
      <w:r w:rsidRPr="00C27285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z w:val="28"/>
          <w:szCs w:val="28"/>
        </w:rPr>
        <w:t>».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2. Охарактеризуйте порядок заключения </w:t>
      </w:r>
      <w:r w:rsidRPr="00C27285">
        <w:rPr>
          <w:rFonts w:ascii="Times New Roman" w:hAnsi="Times New Roman"/>
          <w:spacing w:val="-1"/>
          <w:sz w:val="28"/>
          <w:szCs w:val="28"/>
        </w:rPr>
        <w:t xml:space="preserve">договоров перевозки пассажиров, багажа и </w:t>
      </w:r>
      <w:proofErr w:type="spellStart"/>
      <w:r w:rsidRPr="00C27285">
        <w:rPr>
          <w:rFonts w:ascii="Times New Roman" w:hAnsi="Times New Roman"/>
          <w:spacing w:val="-1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pacing w:val="-1"/>
          <w:sz w:val="28"/>
          <w:szCs w:val="28"/>
        </w:rPr>
        <w:t>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pacing w:val="-1"/>
          <w:sz w:val="28"/>
          <w:szCs w:val="28"/>
        </w:rPr>
        <w:t xml:space="preserve">3. Какая ответственность предусмотрена действующим законодательством за неисполнение, либо ненадлежащее исполнение договоров перевозки пассажиров, багажа и </w:t>
      </w:r>
      <w:proofErr w:type="spellStart"/>
      <w:r w:rsidRPr="00C27285">
        <w:rPr>
          <w:rFonts w:ascii="Times New Roman" w:hAnsi="Times New Roman"/>
          <w:spacing w:val="-1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pacing w:val="-1"/>
          <w:sz w:val="28"/>
          <w:szCs w:val="28"/>
        </w:rPr>
        <w:t>.</w:t>
      </w:r>
    </w:p>
    <w:p w:rsidR="00C27285" w:rsidRPr="00C27285" w:rsidRDefault="00C27285" w:rsidP="00C27285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претензии и исков к перевозчику»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рассмотрения споров»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1. Дать определение понятий «претензия», «исковое заявление»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2. Охарактеризовать порядок предъявления претензии и искового заявления в суд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Составить претензию и (или) исковое заявление по ситуационным задачам по теме (Приложение 1.2,3)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Производственное объединение, расположенное в г.Воронеже, обратилось с исковым заявлением на сумму 17650 рублей об уклонении Управления Юго-Восточной ж.д. от</w:t>
      </w:r>
      <w:r w:rsidR="00CF0828">
        <w:rPr>
          <w:rFonts w:ascii="Times New Roman" w:hAnsi="Times New Roman" w:cs="Times New Roman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уплаты признанной ею претензии о порче груза. Иск заявлен в Госарбитраж Воронежской области в пределах срока исковой давности. Составьте иск.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ст.Южный порт Московской ж.д. до станции Воронеж-1 Юго-Восточной ж.д. Зерно выдано на ст.Воронеж-1 Воронежскому хлебоприёмному предприятию 24.10.2003г. Составьте претензию и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ст.Южный порт Московской ж.д. до станции Воронеж-1 Юго-Восточной ж.д. Зерно выдано на ст.Воронеж-1 Воронежскому хлебоприёмному предприятию 24.10.2003г. Каков порядок предъявления претензий. Порядок и сроки ответа на претензию. Составьте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1. 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>Назовите лиц, имеющих право на предъявление претензии и искового заявления.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Охарактеризуйте порядок рассмотрения искового заявления в суде.</w:t>
      </w:r>
    </w:p>
    <w:p w:rsid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sz w:val="28"/>
          <w:szCs w:val="28"/>
        </w:rPr>
        <w:t xml:space="preserve">3. </w:t>
      </w:r>
      <w:r w:rsidRPr="00C27285">
        <w:rPr>
          <w:color w:val="auto"/>
          <w:sz w:val="28"/>
          <w:szCs w:val="28"/>
        </w:rPr>
        <w:t>Назовите виды нормативно-правовых актов, регламентирующих порядок предъявления претензии на ж.д. транспорте</w:t>
      </w:r>
      <w:r w:rsidR="0083773A">
        <w:rPr>
          <w:color w:val="auto"/>
          <w:sz w:val="28"/>
          <w:szCs w:val="28"/>
        </w:rPr>
        <w:t>.</w:t>
      </w:r>
    </w:p>
    <w:p w:rsidR="0083773A" w:rsidRPr="00C27285" w:rsidRDefault="0083773A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трудового договора (контракта) с работником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«Трудовой договор»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Дать определение понятия «трудовой договор»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Порядок заключения и расторжения трудового договора</w:t>
      </w:r>
    </w:p>
    <w:p w:rsidR="00C27285" w:rsidRPr="00C27285" w:rsidRDefault="00C27285" w:rsidP="0083773A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Самостоятельно заключить трудовой договор по ситуационному заданию (форма трудового договора прилагается Приложение 4).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М. претендует на замещение должности бухгалтера на условиях неполного рабочего времени на период отпуска по беременности и родам С. Какой трудовой договор должен заключить с М.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Р. Претендует на замещение должности юрисконсульта на условиях полного рабочего времени на постоянной основе.  Какой трудовой договор должен заключить с Р.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Н. претендует на замещение должности вахтера со сменным графиком. Какой трудовой договор должен заключить с Н.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Назовите виды трудовых договоров.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  Назовите условия трудового договора.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Назовите виды документов, предъявляемых при приеме на работу.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Основания и виды дисциплинарной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2. Основания и виды материальной ответственности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Порядок наложения дисциплинарной и материальной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C27285" w:rsidRPr="00C27285" w:rsidRDefault="00C27285" w:rsidP="0083773A">
      <w:pPr>
        <w:tabs>
          <w:tab w:val="num" w:pos="1026"/>
          <w:tab w:val="left" w:pos="1083"/>
          <w:tab w:val="left" w:pos="114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Имеет ли право работодатель за нарушение трудовой дисциплины перевести работника на нижеоплачиваемую работу сроком до 3-х месяцев?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Директор предприятия за нарушение дисциплины труда перевел слесаря-сборщика 5 разряда Ибрагимова разнорабочим в гальванический цех ( вредное производство)</w:t>
      </w:r>
      <w:r w:rsidRPr="00C27285">
        <w:rPr>
          <w:rFonts w:ascii="Times New Roman" w:hAnsi="Times New Roman" w:cs="Times New Roman"/>
          <w:sz w:val="28"/>
          <w:szCs w:val="28"/>
        </w:rPr>
        <w:br/>
        <w:t>Правомерно ли решение работодателя? Какими нормативными актами определяются права и обязанности работодателя по обеспечению дисциплины труда и организации?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Начальник цеховой лаборатории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за невыполнение без </w:t>
      </w:r>
      <w:r w:rsidRPr="00C27285">
        <w:rPr>
          <w:rFonts w:ascii="Times New Roman" w:hAnsi="Times New Roman" w:cs="Times New Roman"/>
          <w:sz w:val="28"/>
          <w:szCs w:val="28"/>
        </w:rPr>
        <w:br/>
        <w:t xml:space="preserve">уважительных причин служебного задания приказом директора завода был уволен с работы.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обратился в суд. В ходе судебного разбирательства было установлено, что он 20 октября допустил нарушение своих должностных обязанностей, за что и был уволен с работы 29 ноября. Ко дню увольнения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дисциплинарных взысканий не имел.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Каково, по Вашему мнению, будет решение суда?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 xml:space="preserve">1. </w:t>
      </w:r>
      <w:r w:rsidRPr="00C27285">
        <w:rPr>
          <w:color w:val="auto"/>
          <w:sz w:val="28"/>
          <w:szCs w:val="28"/>
        </w:rPr>
        <w:t>Перечислите методы дисциплины труда, применяемые в сфере ж.д. транспорта.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2.</w:t>
      </w:r>
      <w:r w:rsidRPr="00C27285">
        <w:rPr>
          <w:color w:val="auto"/>
          <w:sz w:val="28"/>
          <w:szCs w:val="28"/>
        </w:rPr>
        <w:t xml:space="preserve"> Охарактеризуйте особенности индивидуальной материальной ответственности работника.</w:t>
      </w:r>
    </w:p>
    <w:p w:rsidR="00C27285" w:rsidRPr="00C27285" w:rsidRDefault="00C27285" w:rsidP="0083773A">
      <w:pPr>
        <w:pStyle w:val="72"/>
        <w:tabs>
          <w:tab w:val="left" w:pos="0"/>
        </w:tabs>
        <w:spacing w:line="240" w:lineRule="auto"/>
        <w:ind w:left="-426" w:right="-1" w:firstLine="0"/>
        <w:jc w:val="both"/>
        <w:rPr>
          <w:b/>
          <w:caps/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3.</w:t>
      </w:r>
      <w:r w:rsidRPr="00C27285">
        <w:rPr>
          <w:color w:val="auto"/>
          <w:sz w:val="28"/>
          <w:szCs w:val="28"/>
        </w:rPr>
        <w:t xml:space="preserve"> Охарактеризуйте особенности коллективной материальной ответственности работника.</w:t>
      </w:r>
    </w:p>
    <w:p w:rsidR="00CF0828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hanging="426"/>
        <w:jc w:val="both"/>
        <w:rPr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 </w:t>
      </w:r>
      <w:r w:rsidR="00CF0828">
        <w:rPr>
          <w:sz w:val="28"/>
          <w:szCs w:val="28"/>
        </w:rPr>
        <w:br w:type="page"/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Кому: Управление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железной дороги__________________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Адрес: 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Исх.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                                         Кому: Поставщик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"__"___________ 200_ г.                                          Адрес: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 Р Е Т Е Н З И Я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 уплате стоимости недостачи (частичной утраты) груза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При выдаче с проверкой груза,  поступившего  в  наш  адрес  по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железнодорожной накладной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установлена  недостача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 в количестве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(наименование продукции, товара)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________________________________________________________________,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(вес, штук, метраж и т.п.)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что подтверждается коммерческим актом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 от "__"_____200__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Сумма недостачи согласно прилагаемому расчету составляет 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На основании ст.  148,  151,  179 Устава железных дорог просим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перечислить  стоимость  недостающего  груза 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руб.  и,  кроме того,  _____% годовых, начиная со дня предъявления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претензии  до  дня  перечисления денег,  на наш расчетный счет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    в     ______________________________________    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(наименование банка)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Приложения: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1. Железнодорожная накладная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2. Коммерческий акт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3. Счет поставщика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4. Расчет суммы претензии.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Примечание. Железнодорожная   накладная   и  коммерческий  акт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грузовой  службы  Управления   железной   дороги   прилагаются   в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подлиннике.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Руководитель предприятия                 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или его заместитель    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(подпись)</w:t>
      </w: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 Т В Е Т  Н А  П Р Е Т Е Н З И Ю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(ОБ УДОВЛЕТВОРЕНИИ И ОТКАЗЕ)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Наименование и реквизиты                           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                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Ваша претензия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 от "___"________________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рассмотрена и удовлетворяется полностью (частично) в сумме 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Указанная сумма перечислена на Ваш  расчетный  счет  платежным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поручением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 от "___"___________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или его заместитель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Главный бухгалтер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предприятия        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------------------------------------------------------------------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Наименование и реквизиты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Ваша претензия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от "___"____________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рассмотрена и   отклоняется   полностью   (частично)  по следующим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основаниям: 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Подлинные документы,  приложенные к Вашей претензии,  при этом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возвращаются.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или его заместитель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Бланк или угловой штамп                                                          В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отправителя                                                                       Адрес:__________________________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(номер, дата)                                                                     Истец:__________________________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Ответчик:_______________________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 рублей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"___"_____20__г. в  адрес Ответчика  нами была направлена претензия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№____ от  "___"_______19__г. на  сумму  _________  рублей  за  недостачу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товарно-материальных   ценностей, полученных  водителем-экспедитором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Ответчика  _______________________   (Ф.И.О.)под полную материальную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 приемке груза (товара) по количеству от водителя-экспедитора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 была  обнаружена недостача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недостающей продукции) на сумму 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 соответствии  со ст.157  Устава железнодорожного транспорта в РФ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товарно-транспортной накладной  №_____ от  "___"_____19__г. была сделана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отметка  о  недостаче  и  с  участием  представителя  незаинтересованной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организации __________________,  действовавшего по доверенности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"___"_______19__г.  и водителя-экспедитора был составлен акт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"___"________19__г., удостоверяющий недостачу груза (товара).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По данному  поводу Ответчику  была направлена  претензия ______  от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"___"______19__г., которая  им была  рассмотрена (или которую он оставил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без ответа) и отклонена по следующим мотивам (по одному из них):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товарно-транспортной  накладной  в  момент  доставки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пропуск срока составления акта;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 удостоверения  у  представителя  незаинтересованной стороны и т.д.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Возражения Ответчика считаем необоснованными, т.к. (одно из трех):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недостающие  документы, необходимые  для  рассмотрения  претензии могут быть запрошены у заявителя с указанием срока их предоставления;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 xml:space="preserve">     - товарно-транспортная  накладная соответствовала требуемой законом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форме, хотя Ответчик отверг ее как дефектную;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претензия   была  заявлена   по  истечении  30-ти  дней  со  дня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обнаружения  недостачи,   что  соответствует   статье  163,  ч.1  Устава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железнодорожного транспорта, допускающей предъявление претензий к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железнодорожным предприятиям в течение 45 дней.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На основании изложенного просим взыскать с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железнодорожного предприятия) стоимость  недостачи груза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(товара) на сумму 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Приложение: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1. Претензия №______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2. Акт №_____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3. Товарно-транспортная накладная №____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4. Квитанция о направлении претензии Ответчику.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5. Платежное поручение на перечисление госпошлины.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Директор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Проект трудового договора № ___________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(между предприятием и работником)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«_____»___________200__г.                                                Г.Киров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_____________________ в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лице______________________________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(наименование предприятия)                             (Ф.И.О. руководителя)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Устава____________________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, именуемый в дальнейшем «Работодатель» и гражданин (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)_________________________</w:t>
      </w:r>
    </w:p>
    <w:p w:rsidR="00C27285" w:rsidRPr="00C27285" w:rsidRDefault="00C27285" w:rsidP="00C27285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Именуемый в дальнейшем «Работник» заключили настоящий договор о нижеследующем.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ПРЕДМЕТ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По настоящему трудовому договору работодатель обязуется предоставить работнику работу по ниже обусловленной профессии (должности), обеспечить ему безопасные условия труда, предусмотренные трудовым законодательством РФ, правилами внутреннего трудового распорядка и иными локальными нормативными актами, содержащими нормы трудового права, выплачивать работнику своевременно и в полном размере заработную плату при условии выполнения им нормы рабочего временим и нормы выработки, а работник обязуется лично выполнять определённую настоящим договором трудовую функцию, соблюдать действующее законодательство и действующие Правила внутреннего трудового распорядка и свои должностные обязанности. 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СУЩЕСТВЕННЫЕ УСЛОВИЯ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Работник________________________________________________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Отчество)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принимается в качестве___________________________________________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(полное наименование профессии, должности в соответствии со штатным расписанием, разряд)</w:t>
      </w: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Дата начала работы «_____»_________200__г.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РАБОТНИКА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2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Работник имеет право: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предоставление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на безопасные условия труда, отвечающие требованиям охраны труда и гигиены;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изменять и расторгать настоящий трудовой договор в порядке и на условиях, которые установлены Трудовым Кодексом РФ;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своевременную и полную выплату заработной платы  в соответствии со своей квалификацией и качеством выполняемой работы при выполнении норм рабочего времени и (или) выработки;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другие права,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2.3.2. Работник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настоящим трудовым договором, Правилами внутреннего трудового распорядка, должностными и рабочими инструкциями, используя для этого всё своё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действующие правила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требования по охране труда и обеспечению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трудовую дисциплину, в том числе режим рабочего времени;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Работодателя и других работников, а именно: не допускать порчи, хищения и недостачи вверенного имущества;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сведений, которые стали ему известны в процессе работы, если они составляют  коммерческую или служебную тайну;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возместить полностью ущерб, причинённый Работодателю утратой, порчей, повреждением, хищением или недостачей переданного на реализацию имущества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незамедлительно сообщать администрации 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выполнять и другие обязанности, предусмотренные законодательством о труде и по охране труда, Правилами внутреннего трудового распорядка, рабочими и должностными инструкциями.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работодателя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2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Работодатель имеет право: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изменять и расторгать настоящий трудовой договор в порядке и на условиях, установленных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принимать локальные нормативные акты;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требовать от работников исполнения ими своих трудовых обязанностей, соблюдения дисциплины труда, бережного отношения к имуществу работодателя и других работников;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поощрять работников за добросовестный эффективный труд, на условиях и в порядке, определённом либо Правилами внутреннего трудового распорядка, либо иным локальным нормативным актом;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вести коллективные переговоры и заключать коллективный договор;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на другие права, предусмотренные Трудовым Кодексом РФ, Правилами внутреннего трудового распорядка и иными локальными нормативными актами.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2.4.2. Работодатель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соблюдать законодательство о труде и по охране труда, в том числе свои локальные нормативные акты, содержащие нормы трудового права и условия настоящего трудового договора;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предоставить работнику работу, обусловленную настоящим трудовым договором и должностными (рабочими) инструкциями;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выплачивать заработную плату в полном объёме при выполнении норм рабочего времени и (или) выработки в дни, установленные Правилами внутреннего трудового распорядка, но не реже чем каждые полмесяца;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безопасные условия труда, отвечающие требованиям охраны труда и гигиены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отстранить от работы работника: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7285">
        <w:rPr>
          <w:rFonts w:ascii="Times New Roman" w:hAnsi="Times New Roman" w:cs="Times New Roman"/>
          <w:sz w:val="28"/>
          <w:szCs w:val="28"/>
        </w:rPr>
        <w:t>А) появившегося на работе в состоянии алкогольного, наркотического или токсического опьянения;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Б) не прошедшего в установленном порядке обязательный, предварительный или периодический медицинский осмотр;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В) при выявлении в соответствии с медицинским заключением противопоказаний для выполнения работником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Г) по требованию органов и должностных лиц, уполномоченных федеральными законами и иными нормативными правовыми актами, и в случаях, предусмотренных федеральными законами и иными нормативными правовыми актами;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Д) не прошедшего в установленном порядке обучение и проверку знаний и навыков в области охраны труда.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извещать работника о составных частях заработной платы путём ежемесячной выдачи работнику на руки расчётного листа;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выполнять другие обязанности,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2.5. Характеристика условий труда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нормальные условия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особо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особо тяжёлые;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другое_________________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2.6.Режим работы: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2.6.1. Продолжительность рабочего времени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сокращённая;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ненормированный рабочий день;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неполный рабочий день.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2.6.2. Продолжительность недели в рабочих днях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пятидневная рабочая неделя;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шестидневная рабочая неделя.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2.6.3. Начало и окончание работы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с________________ до 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согласно графика, утверждённого работодателем.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2.6.4. Особенности режима рабочего времени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А) суммированный учёт рабочего времени с учётным периодом в: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квартал;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полгода;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год.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Б) сменная работа с продолжительностью смены _____________(часов);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В) гибкий график;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Г) разделение рабочего дня на части.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 Режим отдыха: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2.7.1.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- 5 (10) минутный перерыв для отдыха через каждый час работы, включаемый в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перерыв для отдыха и приёма пищи продолжительностью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____минут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с ______ до _____________, который не включается в рабочее время и используется работником по своему усмотрению;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перерыв для отдыха и приёма пищи продолжительностью 20 минут без права оставления рабочего места, включаемый в рабочее время с________ до ______________.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2.7.2. Работнику устанавливаются выходные дни ( 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суббота и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согласно графика сменности.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2.7.3.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ежегодный отпуск продолжительностью 28 календарных дней согласно графика отпусков, который составляется за 2 недели до окончания следующего года. Право на использование отпуска за первый год работы возникает у работника по истечении 6 месяцев его непрерывной работы.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Дата начала ежегодного оплачиваемого отпуска определяется Работником по согласованию с работодателем, путём подачи работником письменного заявления.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 случае производственной необходимости, Работодатель или его представитель в праве отозвать работника с его согласия из отпуска и предоставить возможность для его использования в другое, удобное для сторон время.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 Оплата труда: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2.8.1. Выплата заработной платы производится в рублях в дни, установленные (необходимое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Коллективным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2.8.2.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должностной оклад (тарифная ставка)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___________рублей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в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надбавки_________________________________________________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доплаты и другие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выплаты__________________________________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премия, предусмотренная системой оплаты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труда_______________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премия, не предусмотренная системой оплаты труда (% и в каких случаях)___________________________________________________;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доплата за работу в ночное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время_____________________________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доплата за совмещение (%)__________________________________.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2.9. Виды и условия социального страхования: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пенсионный фонд;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фонд страхования в случаях, предусмотренных законодательством.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0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Дополнительные условия трудового договора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 Срок испытания: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3.1.1. Работник принимается (нужное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без испытания;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 испытанием___________________________________________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(продолжительность испытания)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3.1.2. В том случае, если Работник не выдерживает испытание, то Работодатель имеет право расторгнуть настоящий трудовой договор, предупредив об этом письменно Работника не позднее, чем за три дня с указанием причин, послуживших основанием для увольнения. Данное решение работник может обжаловать только в судебном порядке.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3.1.3. В период испытания Работник имеет право уволиться по собственному желанию, предупредив Работодателя за 3 дня письменно, если придёт к выводу, что данная работа для него является неподходящей.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3.2. Договор является (требуемое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основной работе;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совместительству.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3.3. Сохранение сведений, составляющих тайну (требуемое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3.3.1. Работник имеет доступ к информации, которая является: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конфиденциальной;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коммерческой;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служебной;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персональные данные.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3.3.2. Работник, который по роду своей деятельности имеет доступ к информации, составляющей тайну, обязан строго хранить полученную информацию, знать правила обращения со сведениями, составляющими тайну, не использовать их в личных целях. С данным работником дополнительно оформляется обязательство, где он предупреждается, что в случае даже однократного нарушения взятых на себя обязательств, связанных с защитой коммерческой тайны, трудовой договор может быть расторгнут по инициативе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3.4. Обеспечение спецодеждой, </w:t>
      </w:r>
      <w:proofErr w:type="spellStart"/>
      <w:r w:rsidRPr="00C27285">
        <w:rPr>
          <w:rFonts w:ascii="Times New Roman" w:hAnsi="Times New Roman" w:cs="Times New Roman"/>
          <w:b/>
          <w:sz w:val="28"/>
          <w:szCs w:val="28"/>
        </w:rPr>
        <w:t>спецобувью</w:t>
      </w:r>
      <w:proofErr w:type="spell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и другими средствами индивидуальной защиты: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обеспечивается по нормам выдачи, установленным законодательством и внутренними документами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 обеспечивается.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3.5. Пенсионное обеспечение: 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нормальное;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льготное (за вредные условия труда, за выслугу лет и т.п.)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3.6. Прохождение медицинских осмотров: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3.6.1. Работник допускается до работы лишь при наличии медицинского заключения о пригодности его к данной работе. В дальнейшем периодические медицинские осмотры работник проходит с периодичностью и в порядке, установленном Министерством здравоохранения и социального развития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3.7. При обучении работника (подготовка, переподготовка и повышение квалификации) за счёт собственных средств, стороны заключают дополнительный договор в двух экземплярах, который является неотъемлемой частью настоящего договора, один из них выдаётся работнику на руки под расписку.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Срок действия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4.1.Трудовой договор заключается на (нужное подчеркнуть):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неопределённый срок (бессрочный)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определённый срок с ___________ по__________________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Причина заключения срочного трудового договора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(указать причину заключения срочного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со ссылкой на соответствующий пункт ст.59 ТК РФ)</w:t>
      </w: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4.2. Настоящий трудовой договор вступает в силу со дня его подписания работником и работодателем, либо со дня фактического допущения работника к работе с ведома или по поручению работодателя или его представителя (требуемое подчеркнуть).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Материальная ответственность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5.1. Работодатель или работник, причинившие друг другу ущерб, возмещают его в соответствии с законодательством, в том числе трудовым;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5.2. Расторжение трудового договора после причинения ущерба не влечёт за собой освобождения сторон данного договора от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5.3. Материальная ответственность сторон настоящего договора наступает лишь за ущерб, причинённый в результате их виновного противоправного поведения (действие или бездействие). Каждая из сторон трудового договора обязана доказать размер причинённого ей ущерба.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5.4. С работником заключается договор (нужное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полной индивидуальной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коллективной материальной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5.5. Работник, разгласивший информацию, составляющую служебную или коммерческую тайну работодателя, вопреки заключённому трудовому договору, обязан возместить работодателю причинённые убытки в порядке, установленном законодательством РФ. Перечень сведений конфиденциального характера утверждён Указом Президента РФ от 06.03.97г. № 188 и Постановлением Правительства РСФСР от 05.12.1991г. № 35, а также в ст.10 ФЗ от 21.11.96г. № 29-ФЗ «О бухгалтерском учёте».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Разрешение индивидуальных споров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6.1. Разногласия между Работодателем и Работником по вопросам применения законов и иных нормативных правовых актов, содержащих нормы трудового права и настоящего трудового договора первоначально и обязательно разрешается путём переговоров между сторонами настоящего трудового договора.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6.2. При не урегулировании в процессе переговоров между Работодателем и Работником, указанных в п. 6.1. разногласий, трудовой спор рассматривается по заявлению работника комиссией по трудовым спорам (КТС) и в суде. В случае отсутствия КТС трудовой спор рассматривается сразу в суде.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Порядок изменения условий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7.1. Условия настоящего трудового договора могут быть изменены только по согласию сторон, которое оформляется в письменной форме в виде соглашения к трудовому договору, которое является неотъемлемой его частью.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7.2. В случае изменения организационных или технологических условий труда Работодатель имеет право изменить существенные условия настоящего трудового договора при продолжении работником работы без изменения профессии (должности), уведомив работника в письменной форме не менее, чем за два месяца до их введения. Если работник не согласен на продолжение работы в новых условиях, то работодатель обязан в письменной форме предложить ему иную имеющуюся у него работу, соответствующей квалификации и состоянию здоровья, а при отсутствии такой работы – вакантную нижестоящую должность или нижеоплачиваемую работу.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7.3. В случае производственной необходимости Работодатель имеет право перевести работника, на срок до одного месяца, не противопоказанную ему по состоянию здоровья, на другую работу с оплатой труда по выполняемой работе, но не ниже среднего заработка по прежней работе. В случае отказа от такого перевода работодатель имеет право привлекать работника к дисциплинарной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 При смене собственника имущества работодателя, работник вправе расторгнуть настоящий трудовой договор. В этом случае работник увольняется по п.6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7.4.1. При смене собственника имущества работодателя новый собственник имеет право сократить численность штата работников, сокращение численности штата работников допускается только после государственной регистрации перехода прав собственности. Порядок расторжения настоящего договора в этом случае производится в соответствии с требованиями трудового законодательства.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Расторжение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8.1. Настоящий трудовой договор может быть расторгнут только по основаниям, предусмотренным трудовым законодательством и настоящим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8.2. По соглашению сторон настоящий трудовой договор может быть в любое время расторгнут. В этом случае в записи о причине увольнения работника делается ссылка на п.1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8.3. Работник имеет право расторгнуть трудовой договор и по собственному желанию, предупредив об этом работодателя в письменной форме за две недели. Порядок увольнения определяется Правилами внутреннего трудового распорядка и ст.80 ТК РФ. В записи о причине увольнения делается ссылка на п.3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8.4. Работодатель имеет право расторгнуть трудовой договор по своей инициативе в случаях, предусмотренных статьёй 81 ТК РФ. В этом случае в записи о причине увольнения делается ссылка на соответствующий пункт ст.81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8.5. Трудовой договор может быть расторгнут в случае нарушения установленных трудовым законодательством правил заключения трудового договора, если это нарушение исключает возможность продолжать работу, обусловленную трудовым договором. В этом случае в записи о причине увольнения делается ссылка на соответствующий пункт ст.84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8.6. Настоящий трудовой договор подлежит расторжению по обстоятельствам, не зависящим от воли сторон в случаях, предусмотренных в статье 83 ТК РФ. В этом случае в записи о причине увольнения делается ссылка на соответствующий пункт ст.83 ТК РФ.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9.1. Если работник не приступил к работе в срок, установленный настоящим трудовым договором (п.2.2.) без уважительных причин в течение недели, то трудовой договор аннулируется.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9.2. Трудовой договор заключается в двух экземплярах, каждый из которых подписывается сторонами. Один экземпляр трудового договора передаётся работнику, другой хранится у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9.3. Трудовой договор, не оформленный надлежащим образом, считается заключённым, если работник приступил к работе с ведома или по поручению работодателя. В этом случае трудовой договор оформляется с работником в письменной форме на позднее трёх дней со дня фактического допущения его к работе.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40"/>
        <w:gridCol w:w="4731"/>
      </w:tblGrid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</w:t>
            </w:r>
          </w:p>
        </w:tc>
      </w:tr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ИНН___________________________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№ страхового полиса_____________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отчество) 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или наименование организации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Второй экземпляр получен_________________________________________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имя, отчество, дата, подпись работника) </w:t>
      </w:r>
    </w:p>
    <w:p w:rsidR="00C27285" w:rsidRPr="00427E39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27E3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Критерии </w:t>
      </w:r>
      <w:r w:rsidR="007F4AC0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C028A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7285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</w:t>
      </w: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 (лабораторной работы). </w:t>
      </w:r>
    </w:p>
    <w:p w:rsidR="00C27285" w:rsidRDefault="00C27285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5CAE" w:rsidRPr="00095CAE" w:rsidRDefault="00946A72" w:rsidP="008377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Транспортное право как </w:t>
      </w:r>
      <w:proofErr w:type="spellStart"/>
      <w:r w:rsidRPr="00095CAE">
        <w:rPr>
          <w:rFonts w:ascii="Times New Roman" w:hAnsi="Times New Roman" w:cs="Times New Roman"/>
          <w:b/>
          <w:bCs/>
          <w:sz w:val="28"/>
          <w:szCs w:val="28"/>
        </w:rPr>
        <w:t>подотрасль</w:t>
      </w:r>
      <w:proofErr w:type="spellEnd"/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гражданского права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095CAE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095CAE">
        <w:rPr>
          <w:rFonts w:ascii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36154F" w:rsidRDefault="0036154F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B016DD" w:rsidRDefault="0036154F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1.2.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 регулирование деятельности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72"/>
        <w:numPr>
          <w:ilvl w:val="0"/>
          <w:numId w:val="9"/>
        </w:numPr>
        <w:shd w:val="clear" w:color="auto" w:fill="auto"/>
        <w:tabs>
          <w:tab w:val="clear" w:pos="1429"/>
          <w:tab w:val="left" w:pos="-5387"/>
          <w:tab w:val="num" w:pos="1134"/>
        </w:tabs>
        <w:spacing w:line="240" w:lineRule="auto"/>
        <w:ind w:left="993" w:right="-1" w:hanging="426"/>
        <w:jc w:val="both"/>
        <w:rPr>
          <w:bCs/>
          <w:color w:val="auto"/>
          <w:spacing w:val="0"/>
          <w:sz w:val="28"/>
          <w:szCs w:val="28"/>
        </w:rPr>
      </w:pPr>
      <w:r w:rsidRPr="00095CAE">
        <w:rPr>
          <w:bCs/>
          <w:color w:val="auto"/>
          <w:spacing w:val="0"/>
          <w:sz w:val="28"/>
          <w:szCs w:val="28"/>
        </w:rPr>
        <w:t xml:space="preserve"> Какие требования предъявляются в области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a3"/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/>
          <w:bCs/>
          <w:sz w:val="28"/>
          <w:szCs w:val="28"/>
        </w:rPr>
      </w:pPr>
      <w:r w:rsidRPr="00095CAE">
        <w:rPr>
          <w:rFonts w:ascii="Times New Roman" w:hAnsi="Times New Roman"/>
          <w:bCs/>
          <w:sz w:val="28"/>
          <w:szCs w:val="28"/>
        </w:rPr>
        <w:t>Как устроена система предупреждения и ликвидации чрезвычайных ситуаций на железнодорожном транспорте.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B016DD" w:rsidRDefault="0036154F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095C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1.3.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Правовые вопросы обеспечения безопасной работы на железнодорожном транспорте</w:t>
      </w:r>
      <w:r w:rsidRPr="00095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Перечислите нормативно-правовые документы, регламентирующие обязанности работников ж.д. транспорта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rFonts w:eastAsia="Calibri"/>
          <w:b/>
          <w:i/>
          <w:color w:val="auto"/>
          <w:spacing w:val="-1"/>
          <w:sz w:val="28"/>
          <w:szCs w:val="28"/>
          <w:lang w:eastAsia="en-US"/>
        </w:rPr>
      </w:pPr>
      <w:r w:rsidRPr="00095CAE">
        <w:rPr>
          <w:color w:val="auto"/>
          <w:sz w:val="28"/>
          <w:szCs w:val="28"/>
        </w:rPr>
        <w:t>Перечислите обязанности работника ж.д. транспорта в соответствии с Правилами технической эксплуатации ж.д.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Перечислите виды юридической ответственности, наступающей в связи с неисполнением, либо ненадлежащем исполнении работником ж.д. транспорта своих должностных обязанностей.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В каких случаях применяется административная </w:t>
      </w:r>
      <w:r w:rsidRPr="00095CAE">
        <w:rPr>
          <w:color w:val="auto"/>
          <w:sz w:val="28"/>
          <w:szCs w:val="28"/>
        </w:rPr>
        <w:lastRenderedPageBreak/>
        <w:t>ответственность к работникам ж.д. транспорта за нарушение правил технической эксплуатации и безопасности движения на железнодорожном транспорте</w:t>
      </w:r>
    </w:p>
    <w:p w:rsidR="00095CAE" w:rsidRDefault="00095CAE" w:rsidP="00095CAE">
      <w:pPr>
        <w:pStyle w:val="72"/>
        <w:shd w:val="clear" w:color="auto" w:fill="auto"/>
        <w:tabs>
          <w:tab w:val="left" w:pos="-5387"/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946A72" w:rsidRPr="00B016DD" w:rsidRDefault="00506933" w:rsidP="00946A7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="00946A72"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Pr="00095CAE" w:rsidRDefault="00B016DD" w:rsidP="00B016D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3.1.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регулирования труда работников железнодорожного транспорта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Трудовое право  как  отрасль права. Понятие, предмет и метод трудового права.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Принципы трудового права.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Нормативно-правовая база профессиональной деятельности.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Права и обязанности работника и работодателя.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Составление трудового договора. Документы необходимые при приеме на работу.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Содержание трудового договора: обязательные и дополнительные условия.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Заключение трудового договора и оформление трудовых отношений. 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3.2.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Изменение и расторжение трудового договора</w:t>
      </w:r>
    </w:p>
    <w:p w:rsidR="00095CAE" w:rsidRPr="00095CAE" w:rsidRDefault="00095CAE" w:rsidP="00095CAE">
      <w:pPr>
        <w:pStyle w:val="72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изменения и прекращения трудового договора.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2. Охарактеризуйте порядок расторжения трудового договора по инициативе работника.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3. Охарактеризуйте основания расторжения трудового договора по инициативе работодателя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506933" w:rsidRDefault="00506933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3.4.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Дисциплинарная и материальная ответственность работников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Трудовая дисциплина. Понятие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Правила внутреннего трудового распорядка.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Способы обеспечения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 порядок возникновения дисциплинарной ответственности.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Материальная ответственность сторон  трудового договора. Понятие и условия возникновения материальной ответственности.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Особенности материальной ответственности работников ж.д. транспорта.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3.5.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Трудовые споры на железнодорожном транспорте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881577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lastRenderedPageBreak/>
        <w:t>3) излагает материал непоследовательно и допускает ошибки в языковом оформлении излагаемого.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506933" w:rsidRDefault="00506933" w:rsidP="003615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81577" w:rsidRDefault="00881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154F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C0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B5C0C">
        <w:rPr>
          <w:rFonts w:ascii="Times New Roman" w:hAnsi="Times New Roman" w:cs="Times New Roman"/>
          <w:b/>
          <w:sz w:val="28"/>
          <w:szCs w:val="28"/>
        </w:rPr>
        <w:t>. Рабочее время и время отдыха работников железнодорожного транспорта.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257822" w:rsidRDefault="0036154F" w:rsidP="0036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9178A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вариантов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36154F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506933" w:rsidRDefault="00506933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Перечислите виды рабочего времени работников ж.д.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1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Перечислите виды времени отдыха работников ж.д.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Перечислите нормативные документы и подзаконные акты, регулирующие особенности рабочего времени и времени отдыха работников ж.д.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50">
        <w:rPr>
          <w:rFonts w:ascii="Times New Roman" w:eastAsia="Times New Roman" w:hAnsi="Times New Roman"/>
          <w:spacing w:val="2"/>
          <w:sz w:val="28"/>
          <w:szCs w:val="28"/>
        </w:rPr>
        <w:t>Перечислите меры социальной поддержки работников ж.д. транспорта</w:t>
      </w:r>
      <w:r w:rsidRPr="004A6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организации сверхурочной работы и дежурств на ж.д.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Как регламентируется начало и окончание работ на ж.д.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Охарактеризуйте организацию работы и учет рабочего времени локомотивных и кондукторских бригад.</w:t>
      </w: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Охарактеризуйте организацию работ и учет рабочего времени сменных работников и работников с рабочим днем, разделенным на части (раздробленным)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D57942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привлечения работника к юридической ответственности за нарушение режима рабочего времени и времени отдыха.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Дайте сравнительную характеристику рабочего времени работников локомотивных и кондукторских бригад и рабочего времени работников путевого хозяйства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D5E50" w:rsidRDefault="0036154F" w:rsidP="00881577">
      <w:pPr>
        <w:pStyle w:val="72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Охарактеризуйте порядок предоставления отдыха работникам, занятых на непрерывных</w:t>
      </w:r>
      <w:r>
        <w:rPr>
          <w:color w:val="auto"/>
          <w:sz w:val="28"/>
          <w:szCs w:val="28"/>
        </w:rPr>
        <w:t xml:space="preserve"> </w:t>
      </w:r>
      <w:r w:rsidRPr="009D5E50">
        <w:rPr>
          <w:color w:val="auto"/>
          <w:sz w:val="28"/>
          <w:szCs w:val="28"/>
        </w:rPr>
        <w:t>(круглосуточных) работах.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предоставления неиспользованного времени междусменного отдыха.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4F" w:rsidRPr="00881577" w:rsidRDefault="0036154F" w:rsidP="0036154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7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«5»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«4»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«3»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«2»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881577" w:rsidRPr="00881577" w:rsidRDefault="001B4A0C" w:rsidP="00881577">
      <w:pPr>
        <w:widowControl w:val="0"/>
        <w:tabs>
          <w:tab w:val="left" w:pos="0"/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Темы п</w:t>
      </w:r>
      <w:r w:rsidR="00881577" w:rsidRPr="008815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резентаци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й</w:t>
      </w:r>
    </w:p>
    <w:p w:rsidR="00881577" w:rsidRPr="0036154F" w:rsidRDefault="00881577" w:rsidP="008815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Транспортное право 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подотрасль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гражданского права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Субъекты и объекты транспортных правоотношений. Особенности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Права и обязанности субъектов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54F">
        <w:rPr>
          <w:rFonts w:ascii="Times New Roman" w:hAnsi="Times New Roman" w:cs="Times New Roman"/>
          <w:bCs/>
          <w:sz w:val="28"/>
          <w:szCs w:val="28"/>
        </w:rPr>
        <w:t>ФЗ «О железнодорожном транспорте» и ФЗ «Устав железнодорожного транспорта» в регулировании транспортных отношений.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1.3. Правовые вопросы обеспечения безопасной работы на железнодорожном транспорте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административной ответственности за нарушение правил технической эксплуатации и безопасности движения на железнодорожном транспорте .</w:t>
      </w: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дисциплинарной</w:t>
      </w:r>
      <w:r w:rsidRPr="0036154F">
        <w:rPr>
          <w:color w:val="auto"/>
          <w:sz w:val="28"/>
          <w:szCs w:val="28"/>
        </w:rPr>
        <w:tab/>
        <w:t>ответственности за нарушение правил технической эксплуатации и безопасности движения на железнодорожном транспорте .</w:t>
      </w: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уголовной ответственности за нарушение правил технической эксплуатации и безопасности движения на железнодорожном транспорте .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lastRenderedPageBreak/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на дополнительные вопросы полные и/или частично полные.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 частично;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нет ответов на дополнительные вопросы.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3045" w:rsidRDefault="00881577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Рефераты</w:t>
      </w:r>
    </w:p>
    <w:p w:rsidR="0036154F" w:rsidRPr="0036154F" w:rsidRDefault="0036154F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3.5.  Трудовые споры на железнодорожном транспорте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36154F" w:rsidRDefault="00881577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Темы рефератов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Правовые последствия незаконных забастовок.</w:t>
      </w:r>
    </w:p>
    <w:p w:rsidR="0036154F" w:rsidRDefault="0036154F" w:rsidP="0036154F">
      <w:pPr>
        <w:pStyle w:val="72"/>
        <w:shd w:val="clear" w:color="auto" w:fill="auto"/>
        <w:tabs>
          <w:tab w:val="left" w:pos="0"/>
        </w:tabs>
        <w:spacing w:line="240" w:lineRule="auto"/>
        <w:ind w:left="720" w:right="-1" w:firstLine="0"/>
        <w:jc w:val="both"/>
        <w:rPr>
          <w:bCs/>
          <w:color w:val="auto"/>
          <w:spacing w:val="0"/>
          <w:sz w:val="28"/>
          <w:szCs w:val="28"/>
        </w:rPr>
      </w:pPr>
    </w:p>
    <w:p w:rsidR="004B3045" w:rsidRPr="0036154F" w:rsidRDefault="004B3045" w:rsidP="004B304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</w:t>
      </w:r>
      <w:proofErr w:type="spellStart"/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компетенции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</w:t>
      </w:r>
      <w:proofErr w:type="spellEnd"/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 xml:space="preserve"> 01, ОК 05, ОК 06, ОК 09, ПК</w:t>
      </w:r>
      <w:r w:rsidR="008815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8815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8815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36154F" w:rsidRPr="00881577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рефератов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выполнены все требования к написанию в соответствии с внутренним стандартом и защите реферата: обозначена проблема и обоснована еѐ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объѐм, соблюдены требования к оформлению, даны правильные ответы на дополнительные вопросы.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>2) тема реферата не раскрыта, обнаруживается существенное непонимание проблемы; обучающийся не готов к защите.</w:t>
      </w: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2E5B62" w:rsidRDefault="002E5B62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5C641E" w:rsidRDefault="005C641E" w:rsidP="007B227A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95240E" w:rsidRDefault="0095240E" w:rsidP="0063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 w:rsidR="004B3045">
        <w:rPr>
          <w:rFonts w:ascii="Times New Roman" w:hAnsi="Times New Roman"/>
          <w:b/>
          <w:bCs/>
          <w:sz w:val="28"/>
          <w:szCs w:val="28"/>
        </w:rPr>
        <w:t>проверочной работы</w:t>
      </w:r>
      <w:r>
        <w:rPr>
          <w:rFonts w:ascii="Times New Roman" w:hAnsi="Times New Roman"/>
          <w:b/>
          <w:bCs/>
          <w:sz w:val="28"/>
          <w:szCs w:val="28"/>
        </w:rPr>
        <w:t xml:space="preserve"> № 1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114990097"/>
    </w:p>
    <w:p w:rsidR="0095240E" w:rsidRDefault="004B3045" w:rsidP="003E04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3045">
        <w:rPr>
          <w:rFonts w:ascii="Times New Roman" w:hAnsi="Times New Roman"/>
          <w:b/>
          <w:bCs/>
          <w:sz w:val="28"/>
          <w:szCs w:val="28"/>
        </w:rPr>
        <w:t>Раздел 1. Правовая основа деятельности федерального железнодорожного транспорта</w:t>
      </w:r>
    </w:p>
    <w:p w:rsidR="004B3045" w:rsidRPr="004B3045" w:rsidRDefault="004B3045" w:rsidP="004B3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к </w:t>
      </w:r>
      <w:r w:rsidR="004B30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проверочной </w:t>
      </w: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>работе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8E1E06" w:rsidRPr="008E1E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 w:rsidR="008E1E06"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bookmarkEnd w:id="3"/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B3045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" w:name="_Hlk114991031"/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 w:rsidR="003E0417">
        <w:rPr>
          <w:rFonts w:ascii="Times New Roman" w:hAnsi="Times New Roman"/>
          <w:i/>
          <w:sz w:val="28"/>
          <w:szCs w:val="28"/>
        </w:rPr>
        <w:t xml:space="preserve"> </w:t>
      </w:r>
      <w:r w:rsidR="00B016DD" w:rsidRPr="00B016DD">
        <w:rPr>
          <w:rFonts w:ascii="Times New Roman" w:hAnsi="Times New Roman"/>
          <w:i/>
          <w:sz w:val="28"/>
          <w:szCs w:val="28"/>
        </w:rPr>
        <w:t>3.1, ПК</w:t>
      </w:r>
      <w:r w:rsidR="003E0417">
        <w:rPr>
          <w:rFonts w:ascii="Times New Roman" w:hAnsi="Times New Roman"/>
          <w:i/>
          <w:sz w:val="28"/>
          <w:szCs w:val="28"/>
        </w:rPr>
        <w:t xml:space="preserve"> </w:t>
      </w:r>
      <w:r w:rsidR="00B016DD" w:rsidRPr="00B016DD">
        <w:rPr>
          <w:rFonts w:ascii="Times New Roman" w:hAnsi="Times New Roman"/>
          <w:i/>
          <w:sz w:val="28"/>
          <w:szCs w:val="28"/>
        </w:rPr>
        <w:t>3.2, ПК</w:t>
      </w:r>
      <w:r w:rsidR="003E0417">
        <w:rPr>
          <w:rFonts w:ascii="Times New Roman" w:hAnsi="Times New Roman"/>
          <w:i/>
          <w:sz w:val="28"/>
          <w:szCs w:val="28"/>
        </w:rPr>
        <w:t xml:space="preserve"> </w:t>
      </w:r>
      <w:r w:rsidR="00B016DD" w:rsidRPr="00B016DD">
        <w:rPr>
          <w:rFonts w:ascii="Times New Roman" w:hAnsi="Times New Roman"/>
          <w:i/>
          <w:sz w:val="28"/>
          <w:szCs w:val="28"/>
        </w:rPr>
        <w:t>3.3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3E0417" w:rsidRDefault="0095240E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bookmarkEnd w:id="4"/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7B227A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8E1E06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8E1E06">
        <w:rPr>
          <w:rFonts w:ascii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4A772D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417" w:rsidRDefault="003E0417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417" w:rsidRDefault="003E0417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417" w:rsidRPr="008E1E06" w:rsidRDefault="003E0417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3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железнодорожного транспорта Российской Федерации.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Назначение федерального закона «О железнодорожном транспорте в Российской Федерации"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4A772D" w:rsidRPr="008E1E06" w:rsidRDefault="004A772D" w:rsidP="003E0417">
      <w:pPr>
        <w:pStyle w:val="72"/>
        <w:shd w:val="clear" w:color="auto" w:fill="auto"/>
        <w:tabs>
          <w:tab w:val="left" w:pos="0"/>
          <w:tab w:val="left" w:pos="567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6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8E1E06" w:rsidRPr="008E1E06" w:rsidRDefault="008E1E06" w:rsidP="003E041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95240E" w:rsidRPr="008E1E06" w:rsidRDefault="0095240E" w:rsidP="008E1E06">
      <w:pPr>
        <w:widowControl w:val="0"/>
        <w:tabs>
          <w:tab w:val="left" w:pos="426"/>
          <w:tab w:val="left" w:pos="52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D53C5A" w:rsidRDefault="008E1E06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2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1E06">
        <w:rPr>
          <w:rFonts w:ascii="Times New Roman" w:hAnsi="Times New Roman"/>
          <w:b/>
          <w:bCs/>
          <w:sz w:val="28"/>
          <w:szCs w:val="28"/>
        </w:rPr>
        <w:t>Раздел 2. Правовое регулирование перевозок на железнодорожном транспорте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333B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3.1,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3.2,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3.3</w:t>
      </w:r>
    </w:p>
    <w:p w:rsid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BBA" w:rsidRPr="003E0417" w:rsidRDefault="00333BBA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333BBA" w:rsidRPr="00D53C5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3E0417" w:rsidRDefault="003E0417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8E1E06" w:rsidRPr="008E1E06" w:rsidRDefault="008E1E06" w:rsidP="008E1E06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284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sz w:val="28"/>
          <w:szCs w:val="28"/>
        </w:rPr>
        <w:t>Договор перевозки пассажиров и договор перевозки багажа . Порядок заключения. Права и обязанности сторон.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333BBA" w:rsidRDefault="00333BBA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>Исковое заявление. Порядок предъявления, рассмотрения. Документы прилагаемые к исковому заявлению.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D53C5A" w:rsidRDefault="00333BBA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3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333BB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BBA">
        <w:rPr>
          <w:rFonts w:ascii="Times New Roman" w:hAnsi="Times New Roman"/>
          <w:b/>
          <w:bCs/>
          <w:sz w:val="28"/>
          <w:szCs w:val="28"/>
        </w:rPr>
        <w:t>Раздел 3. Правовое регулирование трудовых правоотношений на железнодорожном транспорте</w:t>
      </w:r>
    </w:p>
    <w:p w:rsidR="00333BBA" w:rsidRDefault="00333BBA" w:rsidP="0095240E">
      <w:pPr>
        <w:rPr>
          <w:rFonts w:ascii="Times New Roman" w:hAnsi="Times New Roman"/>
          <w:sz w:val="24"/>
          <w:szCs w:val="24"/>
        </w:rPr>
      </w:pP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333BBA" w:rsidRDefault="00333BBA" w:rsidP="00333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3.1,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3.2,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3.3</w:t>
      </w:r>
    </w:p>
    <w:p w:rsidR="003E0417" w:rsidRDefault="003E0417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2580D" w:rsidRPr="003E0417" w:rsidRDefault="0062580D" w:rsidP="006258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62580D" w:rsidRDefault="0062580D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3BBA" w:rsidRPr="004F79BC" w:rsidRDefault="00333BBA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Особенности материальной ответственности работников ж.д. транспорта.</w:t>
      </w:r>
    </w:p>
    <w:p w:rsidR="00B016DD" w:rsidRDefault="00B016DD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6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333BBA" w:rsidRPr="00333BBA" w:rsidRDefault="00333BBA" w:rsidP="00333BBA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33BBA" w:rsidRPr="00333BBA" w:rsidRDefault="00333BBA" w:rsidP="00333BBA">
      <w:pPr>
        <w:widowControl w:val="0"/>
        <w:tabs>
          <w:tab w:val="left" w:pos="426"/>
          <w:tab w:val="left" w:pos="52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95240E" w:rsidRDefault="0095240E" w:rsidP="0095240E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95240E" w:rsidRPr="00D53C5A" w:rsidRDefault="0095240E" w:rsidP="0095240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95240E" w:rsidRPr="00D53C5A" w:rsidSect="008A6E97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B016DD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Назначение федерального закона «О железнодорожном транспорте в Российской Федерации".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юридического лица, его признаки и виды.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Реорганизация и ликвидация юридического лица. Понятие, этапы, последствия. Банкротство юридического лица.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sz w:val="28"/>
          <w:szCs w:val="28"/>
        </w:rPr>
        <w:t>Договор перевозки пассажиров и договор перевозки багажа . Порядок заключения. Права и обязанности сторон.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>Исковое заявление. Порядок предъявления, рассмотрения. Документы прилагаемые к исковому заявлению.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Особенности материальной ответственности работников ж.д. транспорта.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5C641E" w:rsidRDefault="005C641E" w:rsidP="005C641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641E" w:rsidRDefault="005C641E" w:rsidP="005C641E">
      <w:pPr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br w:type="page"/>
      </w:r>
    </w:p>
    <w:p w:rsidR="005C641E" w:rsidRDefault="003E0417" w:rsidP="003E0417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24"/>
        </w:rPr>
        <w:t>Б</w:t>
      </w:r>
      <w:r w:rsidRPr="00804888">
        <w:rPr>
          <w:rStyle w:val="24"/>
        </w:rPr>
        <w:t>илеты для проведения дифференцированного зачета</w:t>
      </w:r>
    </w:p>
    <w:p w:rsidR="003E0417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4. Время на подготовку – 20 минут.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3.1,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3.2,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3.3</w:t>
      </w:r>
    </w:p>
    <w:p w:rsidR="003E0417" w:rsidRPr="001A23F1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3E0417" w:rsidSect="00F37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Транспортное право как </w:t>
            </w:r>
            <w:proofErr w:type="spellStart"/>
            <w:r w:rsidRPr="003E0417">
              <w:rPr>
                <w:rFonts w:ascii="Times New Roman" w:hAnsi="Times New Roman" w:cs="Times New Roman"/>
                <w:bCs/>
              </w:rPr>
              <w:t>подотрасль</w:t>
            </w:r>
            <w:proofErr w:type="spellEnd"/>
            <w:r w:rsidRPr="003E0417">
              <w:rPr>
                <w:rFonts w:ascii="Times New Roman" w:hAnsi="Times New Roman" w:cs="Times New Roman"/>
                <w:bCs/>
              </w:rPr>
              <w:t xml:space="preserve"> гражданского права. Связь транспортного права с другими отраслями права.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Основные направления, результаты и перспективы развития железнодорожного транспорта Российской Федерации в условиях перехода к рынку.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коллективных трудовых споров. Порядок разрешения.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№4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Назначение федерального закона «О железнодорожном транспорте в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№5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Назначение федерального закона "Устав железнодорожного транспорта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№6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юридического лица, его признаки и виды.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Особенности материальной ответственности работников ж.д. транспорта.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№7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Реорганизация и ликвидация юридического лица. Понятие, этапы, последствия. Банкротство юридического лица.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№8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обеспечение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E0417">
              <w:rPr>
                <w:rFonts w:ascii="Times New Roman" w:hAnsi="Times New Roman" w:cs="Times New Roman"/>
                <w:bCs/>
              </w:rPr>
      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      </w:r>
          </w:p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№9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Какие требования предъявляются в области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№10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Какая ответственность предусмотрена за нарушение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Исковое заявление. Порядок предъявления, рассмотрения. Документы прилагаемые к исковому заявлению.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Претензия. Понятие, порядок предъявления. Документы, прилагаемые к претензии.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Договор перевозки грузов. Порядок заключения. Права и обязанности сторон. Перевозочные документы.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Юридическая ответственность перевозчика за неисполнение или ненадлежащее исполнение договора перевозки груза, пассажиров, багажа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</w:rPr>
              <w:t>Договор перевозки пассажиров и договор перевозки багажа . Порядок заключения. Права и обязанности сторон.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41E" w:rsidRPr="003E0417" w:rsidRDefault="005C641E" w:rsidP="003E041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5C641E" w:rsidRPr="003E0417" w:rsidSect="003E04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80" w:rsidRDefault="005F1C80" w:rsidP="00F37C7C">
      <w:pPr>
        <w:spacing w:after="0" w:line="240" w:lineRule="auto"/>
      </w:pPr>
      <w:r>
        <w:separator/>
      </w:r>
    </w:p>
  </w:endnote>
  <w:endnote w:type="continuationSeparator" w:id="0">
    <w:p w:rsidR="005F1C80" w:rsidRDefault="005F1C80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D" w:rsidRDefault="00427914">
    <w:pPr>
      <w:pStyle w:val="a6"/>
      <w:spacing w:line="12" w:lineRule="auto"/>
      <w:rPr>
        <w:sz w:val="19"/>
      </w:rPr>
    </w:pPr>
    <w:r w:rsidRPr="0042791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62580D" w:rsidRDefault="00427914">
                <w:pPr>
                  <w:pStyle w:val="a6"/>
                  <w:spacing w:before="10"/>
                  <w:ind w:left="60"/>
                </w:pPr>
                <w:fldSimple w:instr="PAGE">
                  <w:r w:rsidR="00106DA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D" w:rsidRPr="00816110" w:rsidRDefault="00427914">
    <w:pPr>
      <w:pStyle w:val="ae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="0062580D"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106DAB">
      <w:rPr>
        <w:rFonts w:ascii="GOST type B" w:hAnsi="GOST type B"/>
        <w:i/>
        <w:noProof/>
        <w:color w:val="000000"/>
      </w:rPr>
      <w:t>42</w:t>
    </w:r>
    <w:r w:rsidRPr="00816110">
      <w:rPr>
        <w:rFonts w:ascii="GOST type B" w:hAnsi="GOST type B"/>
        <w:i/>
        <w:color w:val="000000"/>
      </w:rPr>
      <w:fldChar w:fldCharType="end"/>
    </w:r>
  </w:p>
  <w:p w:rsidR="0062580D" w:rsidRDefault="006258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80" w:rsidRDefault="005F1C80" w:rsidP="00F37C7C">
      <w:pPr>
        <w:spacing w:after="0" w:line="240" w:lineRule="auto"/>
      </w:pPr>
      <w:r>
        <w:separator/>
      </w:r>
    </w:p>
  </w:footnote>
  <w:footnote w:type="continuationSeparator" w:id="0">
    <w:p w:rsidR="005F1C80" w:rsidRDefault="005F1C80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CC4"/>
    <w:multiLevelType w:val="hybridMultilevel"/>
    <w:tmpl w:val="C068FFF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E2493"/>
    <w:multiLevelType w:val="hybridMultilevel"/>
    <w:tmpl w:val="96363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612F9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E5385"/>
    <w:multiLevelType w:val="hybridMultilevel"/>
    <w:tmpl w:val="B048263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34482"/>
    <w:multiLevelType w:val="hybridMultilevel"/>
    <w:tmpl w:val="D7128354"/>
    <w:lvl w:ilvl="0" w:tplc="B5B42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16241"/>
    <w:multiLevelType w:val="hybridMultilevel"/>
    <w:tmpl w:val="34FC0E18"/>
    <w:lvl w:ilvl="0" w:tplc="1CAE8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57021"/>
    <w:multiLevelType w:val="hybridMultilevel"/>
    <w:tmpl w:val="0572637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81E52"/>
    <w:multiLevelType w:val="hybridMultilevel"/>
    <w:tmpl w:val="C6FC3D56"/>
    <w:lvl w:ilvl="0" w:tplc="E2429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92C7E"/>
    <w:multiLevelType w:val="hybridMultilevel"/>
    <w:tmpl w:val="315E3C9A"/>
    <w:lvl w:ilvl="0" w:tplc="513E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BA1C">
      <w:numFmt w:val="none"/>
      <w:lvlText w:val=""/>
      <w:lvlJc w:val="left"/>
      <w:pPr>
        <w:tabs>
          <w:tab w:val="num" w:pos="360"/>
        </w:tabs>
      </w:pPr>
    </w:lvl>
    <w:lvl w:ilvl="2" w:tplc="550C22E2">
      <w:numFmt w:val="none"/>
      <w:lvlText w:val=""/>
      <w:lvlJc w:val="left"/>
      <w:pPr>
        <w:tabs>
          <w:tab w:val="num" w:pos="360"/>
        </w:tabs>
      </w:pPr>
    </w:lvl>
    <w:lvl w:ilvl="3" w:tplc="7F322BB2">
      <w:numFmt w:val="none"/>
      <w:lvlText w:val=""/>
      <w:lvlJc w:val="left"/>
      <w:pPr>
        <w:tabs>
          <w:tab w:val="num" w:pos="360"/>
        </w:tabs>
      </w:pPr>
    </w:lvl>
    <w:lvl w:ilvl="4" w:tplc="BF084AD6">
      <w:numFmt w:val="none"/>
      <w:lvlText w:val=""/>
      <w:lvlJc w:val="left"/>
      <w:pPr>
        <w:tabs>
          <w:tab w:val="num" w:pos="360"/>
        </w:tabs>
      </w:pPr>
    </w:lvl>
    <w:lvl w:ilvl="5" w:tplc="46F48CF6">
      <w:numFmt w:val="none"/>
      <w:lvlText w:val=""/>
      <w:lvlJc w:val="left"/>
      <w:pPr>
        <w:tabs>
          <w:tab w:val="num" w:pos="360"/>
        </w:tabs>
      </w:pPr>
    </w:lvl>
    <w:lvl w:ilvl="6" w:tplc="4B205C7C">
      <w:numFmt w:val="none"/>
      <w:lvlText w:val=""/>
      <w:lvlJc w:val="left"/>
      <w:pPr>
        <w:tabs>
          <w:tab w:val="num" w:pos="360"/>
        </w:tabs>
      </w:pPr>
    </w:lvl>
    <w:lvl w:ilvl="7" w:tplc="82D0E47C">
      <w:numFmt w:val="none"/>
      <w:lvlText w:val=""/>
      <w:lvlJc w:val="left"/>
      <w:pPr>
        <w:tabs>
          <w:tab w:val="num" w:pos="360"/>
        </w:tabs>
      </w:pPr>
    </w:lvl>
    <w:lvl w:ilvl="8" w:tplc="2BEC68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2A663DE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775BE"/>
    <w:multiLevelType w:val="hybridMultilevel"/>
    <w:tmpl w:val="96A26A46"/>
    <w:lvl w:ilvl="0" w:tplc="24BA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16BF5"/>
    <w:multiLevelType w:val="hybridMultilevel"/>
    <w:tmpl w:val="D1B212D6"/>
    <w:lvl w:ilvl="0" w:tplc="2EBC32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31F8F"/>
    <w:multiLevelType w:val="hybridMultilevel"/>
    <w:tmpl w:val="D7602BB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C708A"/>
    <w:multiLevelType w:val="hybridMultilevel"/>
    <w:tmpl w:val="6FEADD7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07593"/>
    <w:multiLevelType w:val="hybridMultilevel"/>
    <w:tmpl w:val="C270FA12"/>
    <w:lvl w:ilvl="0" w:tplc="E15AC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2015B7"/>
    <w:multiLevelType w:val="hybridMultilevel"/>
    <w:tmpl w:val="8FDEE154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19A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23704"/>
    <w:multiLevelType w:val="hybridMultilevel"/>
    <w:tmpl w:val="91BA290E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618B5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B3038C"/>
    <w:multiLevelType w:val="hybridMultilevel"/>
    <w:tmpl w:val="78F83A0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E5213"/>
    <w:multiLevelType w:val="hybridMultilevel"/>
    <w:tmpl w:val="E4201B0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2E6A05"/>
    <w:multiLevelType w:val="hybridMultilevel"/>
    <w:tmpl w:val="127A18E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73C45"/>
    <w:multiLevelType w:val="hybridMultilevel"/>
    <w:tmpl w:val="CBC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AF4DFC"/>
    <w:multiLevelType w:val="hybridMultilevel"/>
    <w:tmpl w:val="1BBA1BA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81705B"/>
    <w:multiLevelType w:val="hybridMultilevel"/>
    <w:tmpl w:val="3E1E58A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A7331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4D60C7"/>
    <w:multiLevelType w:val="hybridMultilevel"/>
    <w:tmpl w:val="0EC0342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3">
    <w:nsid w:val="77862E2C"/>
    <w:multiLevelType w:val="hybridMultilevel"/>
    <w:tmpl w:val="02387D3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9"/>
  </w:num>
  <w:num w:numId="4">
    <w:abstractNumId w:val="16"/>
  </w:num>
  <w:num w:numId="5">
    <w:abstractNumId w:val="25"/>
  </w:num>
  <w:num w:numId="6">
    <w:abstractNumId w:val="11"/>
  </w:num>
  <w:num w:numId="7">
    <w:abstractNumId w:val="30"/>
  </w:num>
  <w:num w:numId="8">
    <w:abstractNumId w:val="5"/>
  </w:num>
  <w:num w:numId="9">
    <w:abstractNumId w:val="13"/>
  </w:num>
  <w:num w:numId="10">
    <w:abstractNumId w:val="12"/>
  </w:num>
  <w:num w:numId="11">
    <w:abstractNumId w:val="4"/>
  </w:num>
  <w:num w:numId="12">
    <w:abstractNumId w:val="29"/>
  </w:num>
  <w:num w:numId="13">
    <w:abstractNumId w:val="17"/>
  </w:num>
  <w:num w:numId="14">
    <w:abstractNumId w:val="10"/>
  </w:num>
  <w:num w:numId="15">
    <w:abstractNumId w:val="26"/>
  </w:num>
  <w:num w:numId="16">
    <w:abstractNumId w:val="19"/>
  </w:num>
  <w:num w:numId="17">
    <w:abstractNumId w:val="7"/>
  </w:num>
  <w:num w:numId="18">
    <w:abstractNumId w:val="34"/>
  </w:num>
  <w:num w:numId="19">
    <w:abstractNumId w:val="2"/>
  </w:num>
  <w:num w:numId="20">
    <w:abstractNumId w:val="20"/>
  </w:num>
  <w:num w:numId="21">
    <w:abstractNumId w:val="8"/>
  </w:num>
  <w:num w:numId="22">
    <w:abstractNumId w:val="21"/>
  </w:num>
  <w:num w:numId="23">
    <w:abstractNumId w:val="18"/>
  </w:num>
  <w:num w:numId="24">
    <w:abstractNumId w:val="33"/>
  </w:num>
  <w:num w:numId="25">
    <w:abstractNumId w:val="0"/>
  </w:num>
  <w:num w:numId="26">
    <w:abstractNumId w:val="31"/>
  </w:num>
  <w:num w:numId="27">
    <w:abstractNumId w:val="28"/>
  </w:num>
  <w:num w:numId="28">
    <w:abstractNumId w:val="27"/>
  </w:num>
  <w:num w:numId="29">
    <w:abstractNumId w:val="22"/>
  </w:num>
  <w:num w:numId="30">
    <w:abstractNumId w:val="24"/>
  </w:num>
  <w:num w:numId="31">
    <w:abstractNumId w:val="23"/>
  </w:num>
  <w:num w:numId="32">
    <w:abstractNumId w:val="14"/>
  </w:num>
  <w:num w:numId="33">
    <w:abstractNumId w:val="6"/>
  </w:num>
  <w:num w:numId="34">
    <w:abstractNumId w:val="3"/>
  </w:num>
  <w:num w:numId="35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4F69"/>
    <w:rsid w:val="00076D0D"/>
    <w:rsid w:val="000901E8"/>
    <w:rsid w:val="00095CAE"/>
    <w:rsid w:val="000E2C8C"/>
    <w:rsid w:val="00106DAB"/>
    <w:rsid w:val="00131433"/>
    <w:rsid w:val="0013445C"/>
    <w:rsid w:val="00174E50"/>
    <w:rsid w:val="00182186"/>
    <w:rsid w:val="00185048"/>
    <w:rsid w:val="001A163A"/>
    <w:rsid w:val="001B4A0C"/>
    <w:rsid w:val="00271558"/>
    <w:rsid w:val="0028367F"/>
    <w:rsid w:val="00287781"/>
    <w:rsid w:val="002B231D"/>
    <w:rsid w:val="002E5B62"/>
    <w:rsid w:val="00333BBA"/>
    <w:rsid w:val="0036154F"/>
    <w:rsid w:val="003757DB"/>
    <w:rsid w:val="003C5DD7"/>
    <w:rsid w:val="003E0417"/>
    <w:rsid w:val="00401123"/>
    <w:rsid w:val="0040313A"/>
    <w:rsid w:val="00425803"/>
    <w:rsid w:val="00427914"/>
    <w:rsid w:val="00427E39"/>
    <w:rsid w:val="00442C00"/>
    <w:rsid w:val="00446865"/>
    <w:rsid w:val="00484CD5"/>
    <w:rsid w:val="00496943"/>
    <w:rsid w:val="004A772D"/>
    <w:rsid w:val="004B3045"/>
    <w:rsid w:val="004C795C"/>
    <w:rsid w:val="004E791F"/>
    <w:rsid w:val="004F354D"/>
    <w:rsid w:val="004F79BC"/>
    <w:rsid w:val="00506933"/>
    <w:rsid w:val="00516018"/>
    <w:rsid w:val="00554468"/>
    <w:rsid w:val="005563A9"/>
    <w:rsid w:val="00575C19"/>
    <w:rsid w:val="00592762"/>
    <w:rsid w:val="00596769"/>
    <w:rsid w:val="005C641E"/>
    <w:rsid w:val="005D003D"/>
    <w:rsid w:val="005F1C80"/>
    <w:rsid w:val="00602F19"/>
    <w:rsid w:val="006071E6"/>
    <w:rsid w:val="00614BEE"/>
    <w:rsid w:val="0062580D"/>
    <w:rsid w:val="00634779"/>
    <w:rsid w:val="006971C9"/>
    <w:rsid w:val="006E35F7"/>
    <w:rsid w:val="0071031D"/>
    <w:rsid w:val="00723015"/>
    <w:rsid w:val="0072495A"/>
    <w:rsid w:val="00743903"/>
    <w:rsid w:val="007B227A"/>
    <w:rsid w:val="007D7396"/>
    <w:rsid w:val="007D7E6D"/>
    <w:rsid w:val="007E152B"/>
    <w:rsid w:val="007F4AC0"/>
    <w:rsid w:val="00810DBB"/>
    <w:rsid w:val="0083773A"/>
    <w:rsid w:val="0084684B"/>
    <w:rsid w:val="0085542D"/>
    <w:rsid w:val="0087585C"/>
    <w:rsid w:val="00881577"/>
    <w:rsid w:val="008A6E97"/>
    <w:rsid w:val="008B5F85"/>
    <w:rsid w:val="008D6879"/>
    <w:rsid w:val="008D6C8D"/>
    <w:rsid w:val="008E1E06"/>
    <w:rsid w:val="008F7F92"/>
    <w:rsid w:val="009137D0"/>
    <w:rsid w:val="00914D90"/>
    <w:rsid w:val="0092729C"/>
    <w:rsid w:val="00946A72"/>
    <w:rsid w:val="0095240E"/>
    <w:rsid w:val="00963A36"/>
    <w:rsid w:val="0099083E"/>
    <w:rsid w:val="009B6E36"/>
    <w:rsid w:val="009C11C4"/>
    <w:rsid w:val="009C6446"/>
    <w:rsid w:val="009D03D7"/>
    <w:rsid w:val="009E471D"/>
    <w:rsid w:val="009F6A9E"/>
    <w:rsid w:val="00A16072"/>
    <w:rsid w:val="00A33CF6"/>
    <w:rsid w:val="00A56F80"/>
    <w:rsid w:val="00AA5B16"/>
    <w:rsid w:val="00AE4FF6"/>
    <w:rsid w:val="00AE7DCF"/>
    <w:rsid w:val="00B016DD"/>
    <w:rsid w:val="00B022AC"/>
    <w:rsid w:val="00B43458"/>
    <w:rsid w:val="00B46426"/>
    <w:rsid w:val="00B627CD"/>
    <w:rsid w:val="00BC11D5"/>
    <w:rsid w:val="00BE40FC"/>
    <w:rsid w:val="00BF337A"/>
    <w:rsid w:val="00C028A6"/>
    <w:rsid w:val="00C065BD"/>
    <w:rsid w:val="00C155EF"/>
    <w:rsid w:val="00C25116"/>
    <w:rsid w:val="00C27285"/>
    <w:rsid w:val="00C40802"/>
    <w:rsid w:val="00C61FA2"/>
    <w:rsid w:val="00C633F1"/>
    <w:rsid w:val="00C73AC8"/>
    <w:rsid w:val="00C80B65"/>
    <w:rsid w:val="00CA630A"/>
    <w:rsid w:val="00CF0828"/>
    <w:rsid w:val="00D23447"/>
    <w:rsid w:val="00D43C49"/>
    <w:rsid w:val="00D4543A"/>
    <w:rsid w:val="00D90DB2"/>
    <w:rsid w:val="00DD12B1"/>
    <w:rsid w:val="00DD37B2"/>
    <w:rsid w:val="00DD5355"/>
    <w:rsid w:val="00DD62BE"/>
    <w:rsid w:val="00DE3246"/>
    <w:rsid w:val="00DE58DC"/>
    <w:rsid w:val="00E25391"/>
    <w:rsid w:val="00E27BC1"/>
    <w:rsid w:val="00E53C8B"/>
    <w:rsid w:val="00E6609A"/>
    <w:rsid w:val="00E8128B"/>
    <w:rsid w:val="00EA6B4D"/>
    <w:rsid w:val="00EF15BC"/>
    <w:rsid w:val="00F34210"/>
    <w:rsid w:val="00F37C7C"/>
    <w:rsid w:val="00F5113B"/>
    <w:rsid w:val="00F53CEC"/>
    <w:rsid w:val="00F74E38"/>
    <w:rsid w:val="00F846DF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4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0"/>
    <w:rsid w:val="00C25116"/>
    <w:rPr>
      <w:color w:val="000000"/>
      <w:w w:val="100"/>
      <w:position w:val="0"/>
      <w:lang w:val="ru-RU"/>
    </w:rPr>
  </w:style>
  <w:style w:type="character" w:customStyle="1" w:styleId="6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f0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1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1">
    <w:name w:val="Подпись к таблице (3)_"/>
    <w:basedOn w:val="a0"/>
    <w:link w:val="32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1"/>
    <w:rsid w:val="00C25116"/>
    <w:rPr>
      <w:color w:val="000000"/>
      <w:spacing w:val="1"/>
      <w:w w:val="100"/>
      <w:position w:val="0"/>
      <w:lang w:val="ru-RU"/>
    </w:rPr>
  </w:style>
  <w:style w:type="paragraph" w:customStyle="1" w:styleId="32">
    <w:name w:val="Подпись к таблице (3)"/>
    <w:basedOn w:val="a"/>
    <w:link w:val="31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0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2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3">
    <w:name w:val="Hyperlink"/>
    <w:basedOn w:val="a0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C25116"/>
    <w:rPr>
      <w:rFonts w:eastAsia="Times New Roman" w:cs="Times New Roman"/>
      <w:lang w:eastAsia="en-US"/>
    </w:rPr>
  </w:style>
  <w:style w:type="paragraph" w:customStyle="1" w:styleId="72">
    <w:name w:val="Основной текст7"/>
    <w:basedOn w:val="a"/>
    <w:rsid w:val="00C2728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HTML">
    <w:name w:val="HTML Preformatted"/>
    <w:basedOn w:val="a"/>
    <w:link w:val="HTML0"/>
    <w:rsid w:val="00C27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285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C272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1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Стиль2"/>
    <w:basedOn w:val="a"/>
    <w:link w:val="24"/>
    <w:qFormat/>
    <w:rsid w:val="00174E50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24">
    <w:name w:val="Стиль2 Знак"/>
    <w:basedOn w:val="a0"/>
    <w:link w:val="23"/>
    <w:rsid w:val="00174E50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styleId="af4">
    <w:name w:val="footnote reference"/>
    <w:uiPriority w:val="99"/>
    <w:semiHidden/>
    <w:rsid w:val="00DD535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42DE-8375-479E-8EEF-D8974248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43</Pages>
  <Words>12909</Words>
  <Characters>73587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36</cp:revision>
  <dcterms:created xsi:type="dcterms:W3CDTF">2023-04-13T10:08:00Z</dcterms:created>
  <dcterms:modified xsi:type="dcterms:W3CDTF">2025-04-18T14:40:00Z</dcterms:modified>
</cp:coreProperties>
</file>