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Pr="00085756">
        <w:t xml:space="preserve">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</w:t>
      </w:r>
      <w:r w:rsidR="005D7C9E">
        <w:t>аправление подготовки: электровозы</w:t>
      </w:r>
      <w:r>
        <w:t>)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761F3" w:rsidRPr="00FD32EA" w:rsidRDefault="008761F3" w:rsidP="00EB282F">
      <w:pPr>
        <w:spacing w:line="360" w:lineRule="auto"/>
        <w:ind w:left="192"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18540 Слесарь по ремонту подвижного состава.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16783 Поездной электромеханик;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16856 Помощник машиниста дизель-поезда;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16878 Помощник машиниста тепловоза;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16885 Помощник машиниста электровоза;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16887 Помощник машиниста электропоезда;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17334 Проводник пассажирского вагона;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 xml:space="preserve">1.3.2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lastRenderedPageBreak/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 xml:space="preserve">ПК 1.1 </w:t>
      </w:r>
      <w:r w:rsidR="00342477" w:rsidRPr="00342477">
        <w:rPr>
          <w:sz w:val="24"/>
          <w:szCs w:val="24"/>
        </w:rPr>
        <w:t>Эксплуатировать</w:t>
      </w:r>
      <w:r w:rsidR="00342477" w:rsidRPr="00342477">
        <w:rPr>
          <w:sz w:val="24"/>
          <w:szCs w:val="24"/>
        </w:rPr>
        <w:tab/>
        <w:t>железнодорожный подвижной состав (по видам подвижного состава).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ПК2.3 Оценивать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1.3.3В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148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1</w:t>
            </w:r>
            <w:r w:rsidR="00416E86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FD32EA" w:rsidRDefault="00416E86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>
              <w:rPr>
                <w:i/>
                <w:iCs/>
                <w:sz w:val="24"/>
                <w:szCs w:val="24"/>
              </w:rPr>
              <w:t xml:space="preserve">контрольной работы 3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>
              <w:rPr>
                <w:i/>
                <w:iCs/>
                <w:sz w:val="24"/>
                <w:szCs w:val="24"/>
              </w:rPr>
              <w:t xml:space="preserve"> 4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 занятия, самостоятельная работа обучающихся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D14252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25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</w:t>
            </w:r>
            <w:r w:rsidRPr="00FD32EA"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 w:rsidRPr="00FD32EA">
              <w:rPr>
                <w:sz w:val="24"/>
                <w:szCs w:val="24"/>
              </w:rPr>
              <w:t>учебника,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41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813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</w:t>
            </w:r>
            <w:r w:rsidR="00D14252">
              <w:rPr>
                <w:b/>
                <w:bCs/>
                <w:sz w:val="24"/>
                <w:szCs w:val="24"/>
              </w:rPr>
              <w:t>ная работа обучающихся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№1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Пара сил, момент пары сил. Сложение пар сил, условие их равновесия. Момент силы относительно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Балочные системы. Классификация нагрузок и виды опор.</w:t>
            </w:r>
            <w:r w:rsidR="005C253D" w:rsidRPr="00FD32EA">
              <w:rPr>
                <w:sz w:val="24"/>
                <w:szCs w:val="24"/>
              </w:rPr>
              <w:t xml:space="preserve"> Определение реакций опор балки на двух опорах. Определение реакций опор консольной балки.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</w:t>
            </w:r>
            <w:r w:rsidR="00D14252">
              <w:rPr>
                <w:b/>
                <w:bCs/>
                <w:sz w:val="24"/>
                <w:szCs w:val="24"/>
              </w:rPr>
              <w:t xml:space="preserve">а обучающихся № </w:t>
            </w:r>
            <w:r w:rsidRPr="00FD32EA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задание:Подготовка к практической работе №2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  <w:r w:rsidR="005C253D" w:rsidRPr="00FD32EA">
              <w:rPr>
                <w:sz w:val="24"/>
                <w:szCs w:val="24"/>
              </w:rPr>
              <w:t xml:space="preserve">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  <w:r w:rsidRPr="00FD32EA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 Подготовка к лабораторной работе №1.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8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3-й семестр: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8761F3" w:rsidRPr="00FD32EA" w:rsidRDefault="005C253D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2E6F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96E1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понятия и аксиомы динамики. Сила инерции при поступательном движении.</w:t>
            </w:r>
            <w:r w:rsidR="00D12E6F" w:rsidRPr="00FD32EA">
              <w:rPr>
                <w:sz w:val="24"/>
                <w:szCs w:val="24"/>
              </w:rPr>
              <w:t xml:space="preserve"> Сила инерции при вращательном движении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6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 Метод кинетостатики.</w:t>
            </w:r>
            <w:r w:rsidR="00D12E6F" w:rsidRPr="00FD32EA">
              <w:rPr>
                <w:sz w:val="24"/>
                <w:szCs w:val="24"/>
              </w:rPr>
              <w:t xml:space="preserve"> Определение параметров движения с помощью метода кинетостатики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310B43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0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1.8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Работа и мощность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Работа  постоянной силы при прямолинейном движении. Мощность. Коэффициент полезного действия. </w:t>
            </w:r>
            <w:r w:rsidR="00D12E6F" w:rsidRPr="00FD32EA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1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2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2</w:t>
            </w:r>
          </w:p>
          <w:p w:rsidR="008761F3" w:rsidRPr="00FD32EA" w:rsidRDefault="008761F3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96E17" w:rsidP="006D2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8761F3" w:rsidRPr="00FD32EA" w:rsidRDefault="008761F3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положения курса сопротивление материалов. Деформации упругие и пластические. Основные гипотезы и допущения. </w:t>
            </w:r>
            <w:r w:rsidR="00D12E6F" w:rsidRPr="00FD32EA">
              <w:rPr>
                <w:sz w:val="24"/>
                <w:szCs w:val="24"/>
              </w:rPr>
              <w:t>Метод сечений. Виды нагружений. Напряжения.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88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</w:t>
            </w:r>
            <w:r w:rsidR="00D12E6F" w:rsidRPr="00FD32EA">
              <w:rPr>
                <w:sz w:val="24"/>
                <w:szCs w:val="24"/>
              </w:rPr>
              <w:t xml:space="preserve"> Условие прочности. Расчёты на  прочность при растяжении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310B43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Изгиб, основные понятия и определения. Внутренние силовые факторы при прямом изгибе. Дифференциальные зависимости.</w:t>
            </w:r>
            <w:r w:rsidR="00D12E6F" w:rsidRPr="00FD32EA">
              <w:rPr>
                <w:sz w:val="24"/>
                <w:szCs w:val="24"/>
              </w:rPr>
              <w:t xml:space="preserve"> Построение эпюр поперечных сил и </w:t>
            </w:r>
            <w:r w:rsidR="00D12E6F" w:rsidRPr="00FD32EA">
              <w:rPr>
                <w:sz w:val="24"/>
                <w:szCs w:val="24"/>
              </w:rPr>
              <w:lastRenderedPageBreak/>
              <w:t>изгибающих моментов.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 Предел выносливости. Факторы, влияющие на предел выносливости. Коэффициент запаса.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неустойчивых и устойчивых формах упругого равновесия. Критическая сила и критическое напряжение, гибкость.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8761F3" w:rsidRPr="00FD32EA" w:rsidRDefault="005B7056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96E1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310B43">
              <w:rPr>
                <w:b/>
                <w:bCs/>
                <w:sz w:val="24"/>
                <w:szCs w:val="24"/>
              </w:rPr>
              <w:t>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учебного материала. </w:t>
            </w: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60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t xml:space="preserve"> 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64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64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106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4-й семестр:</w:t>
            </w:r>
          </w:p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D1425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8761F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A07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1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96E17" w:rsidRDefault="00896E17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модели, макеты (редукторы, зубчатые колеса, вал, модели: ременной, цепной, зубчатой передач, модель кривошипо - ползунного механизма, модели пространственной системы сил 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проектор </w:t>
      </w:r>
      <w:r w:rsidRPr="00FD32EA">
        <w:rPr>
          <w:bCs/>
          <w:sz w:val="24"/>
          <w:szCs w:val="24"/>
          <w:lang w:val="en-US"/>
        </w:rPr>
        <w:t>OVERHEAD</w:t>
      </w:r>
      <w:r w:rsidRPr="00FD32EA">
        <w:rPr>
          <w:bCs/>
          <w:sz w:val="24"/>
          <w:szCs w:val="24"/>
        </w:rPr>
        <w:t xml:space="preserve"> </w:t>
      </w:r>
      <w:r w:rsidRPr="00FD32EA">
        <w:rPr>
          <w:bCs/>
          <w:sz w:val="24"/>
          <w:szCs w:val="24"/>
          <w:lang w:val="en-US"/>
        </w:rPr>
        <w:t>model</w:t>
      </w:r>
      <w:r w:rsidRPr="00FD32EA">
        <w:rPr>
          <w:bCs/>
          <w:sz w:val="24"/>
          <w:szCs w:val="24"/>
        </w:rPr>
        <w:t>524</w:t>
      </w:r>
      <w:r w:rsidRPr="00FD32EA">
        <w:rPr>
          <w:bCs/>
          <w:sz w:val="24"/>
          <w:szCs w:val="24"/>
          <w:lang w:val="en-US"/>
        </w:rPr>
        <w:t>P</w:t>
      </w:r>
      <w:r w:rsidRPr="00FD32EA">
        <w:rPr>
          <w:bCs/>
          <w:sz w:val="24"/>
          <w:szCs w:val="24"/>
        </w:rPr>
        <w:t>.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 :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r w:rsidRPr="00FD32EA">
        <w:rPr>
          <w:bCs/>
          <w:sz w:val="24"/>
          <w:szCs w:val="24"/>
        </w:rPr>
        <w:t>Зиомковский,В.М.,Техническая механика: учебное пособие/В.М. Зиомковский,И.В. Троицкий.-М.:Издательство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1 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 xml:space="preserve">2Эрдеди, А.А., Теория механизмов и детали машин : учебное пособие / А.А. Эрдеди, Н.А. Эрдеди. — Москва :КноРус,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2A074F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2A074F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4  А.Н. Тарских Основы технической механики - электронный учебник 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2A074F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Контрольи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обучающимися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1.1 Эксплуатировать подвижной состав </w:t>
            </w:r>
            <w:r w:rsidR="00896E17" w:rsidRPr="00D14252">
              <w:rPr>
                <w:sz w:val="24"/>
                <w:szCs w:val="24"/>
              </w:rPr>
              <w:lastRenderedPageBreak/>
              <w:t>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собственной и чужой безопасности, в том числе </w:t>
            </w:r>
            <w:r w:rsidRPr="00355D8E">
              <w:lastRenderedPageBreak/>
              <w:t>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</w:t>
            </w:r>
            <w:r w:rsidRPr="00186094">
              <w:lastRenderedPageBreak/>
              <w:t>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 xml:space="preserve">Обладает навыками эффективного взаимодействия и </w:t>
            </w:r>
            <w:r w:rsidRPr="00186094">
              <w:lastRenderedPageBreak/>
              <w:t>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</w:t>
            </w:r>
            <w:r w:rsidRPr="00186094">
              <w:lastRenderedPageBreak/>
              <w:t>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ПК2.3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342477">
        <w:trPr>
          <w:trHeight w:val="1060"/>
        </w:trPr>
        <w:tc>
          <w:tcPr>
            <w:tcW w:w="2943" w:type="dxa"/>
            <w:vAlign w:val="center"/>
          </w:tcPr>
          <w:p w:rsidR="00342477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</w:t>
            </w:r>
            <w:r w:rsidR="00342477">
              <w:t>Эксплуатировать</w:t>
            </w:r>
            <w:r w:rsidR="00342477">
              <w:tab/>
            </w:r>
          </w:p>
          <w:p w:rsidR="008761F3" w:rsidRPr="006044D2" w:rsidRDefault="00342477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0" w:name="_GoBack"/>
            <w:bookmarkEnd w:id="0"/>
            <w:r>
              <w:t>железнодорожный подвижной состав (по видам подвижного состава).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4F" w:rsidRDefault="002A074F" w:rsidP="001312E1">
      <w:r>
        <w:separator/>
      </w:r>
    </w:p>
  </w:endnote>
  <w:endnote w:type="continuationSeparator" w:id="0">
    <w:p w:rsidR="002A074F" w:rsidRDefault="002A074F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17" w:rsidRDefault="007524F1">
    <w:pPr>
      <w:pStyle w:val="a7"/>
      <w:jc w:val="center"/>
    </w:pPr>
    <w:r>
      <w:rPr>
        <w:noProof/>
      </w:rPr>
      <w:fldChar w:fldCharType="begin"/>
    </w:r>
    <w:r w:rsidR="00896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342477"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4F" w:rsidRDefault="002A074F" w:rsidP="001312E1">
      <w:r>
        <w:separator/>
      </w:r>
    </w:p>
  </w:footnote>
  <w:footnote w:type="continuationSeparator" w:id="0">
    <w:p w:rsidR="002A074F" w:rsidRDefault="002A074F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754"/>
    <w:rsid w:val="001A68FB"/>
    <w:rsid w:val="001A7161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A074F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2477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01E5"/>
    <w:rsid w:val="003D33BF"/>
    <w:rsid w:val="003D719A"/>
    <w:rsid w:val="003E19FD"/>
    <w:rsid w:val="003E6454"/>
    <w:rsid w:val="003F5971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D7C9E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24F1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3A6C595-8EA2-4D20-95EB-95AEB47C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uiPriority w:val="99"/>
    <w:semiHidden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1</Pages>
  <Words>7690</Words>
  <Characters>43834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92</cp:revision>
  <cp:lastPrinted>2020-02-07T05:05:00Z</cp:lastPrinted>
  <dcterms:created xsi:type="dcterms:W3CDTF">2012-10-26T14:09:00Z</dcterms:created>
  <dcterms:modified xsi:type="dcterms:W3CDTF">2024-09-20T06:33:00Z</dcterms:modified>
</cp:coreProperties>
</file>