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2F" w:rsidRDefault="00281C2F" w:rsidP="00281C2F">
      <w:pPr>
        <w:spacing w:after="200" w:line="276" w:lineRule="auto"/>
        <w:ind w:left="-567"/>
        <w:jc w:val="center"/>
        <w:rPr>
          <w:rFonts w:ascii="Arial" w:eastAsia="Times New Roman" w:hAnsi="Arial" w:cs="Arial"/>
          <w:b/>
          <w:sz w:val="32"/>
          <w:szCs w:val="32"/>
          <w:lang w:eastAsia="ru-RU"/>
        </w:rPr>
      </w:pPr>
      <w:bookmarkStart w:id="0" w:name="_GoBack"/>
      <w:bookmarkEnd w:id="0"/>
    </w:p>
    <w:p w:rsidR="0048253D" w:rsidRDefault="0048253D"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281C2F"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360" w:lineRule="auto"/>
        <w:rPr>
          <w:rFonts w:ascii="Arial" w:eastAsia="Times New Roman" w:hAnsi="Arial" w:cs="Arial"/>
          <w:b/>
          <w:sz w:val="32"/>
          <w:szCs w:val="32"/>
          <w:lang w:eastAsia="ru-RU"/>
        </w:rPr>
      </w:pP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32"/>
          <w:szCs w:val="32"/>
          <w:lang w:eastAsia="ru-RU"/>
        </w:rPr>
        <w:t>РАБОЧАЯ ПРОГРАММАУЧЕБНОЙ ДИСЦИПЛИНЫ</w:t>
      </w: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44"/>
          <w:szCs w:val="44"/>
          <w:lang w:eastAsia="ru-RU"/>
        </w:rPr>
        <w:t>ОП.</w:t>
      </w:r>
      <w:r>
        <w:rPr>
          <w:rFonts w:ascii="Times New Roman" w:eastAsia="Times New Roman" w:hAnsi="Times New Roman" w:cs="Times New Roman"/>
          <w:b/>
          <w:sz w:val="44"/>
          <w:szCs w:val="44"/>
          <w:lang w:eastAsia="ru-RU"/>
        </w:rPr>
        <w:t>10</w:t>
      </w:r>
      <w:r w:rsidR="00493DE1">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ОХРАНА ТРУДА</w:t>
      </w:r>
    </w:p>
    <w:p w:rsidR="00281C2F" w:rsidRPr="00241AF6" w:rsidRDefault="00281C2F" w:rsidP="00281C2F">
      <w:pPr>
        <w:spacing w:after="0" w:line="360" w:lineRule="auto"/>
        <w:ind w:left="-567"/>
        <w:jc w:val="center"/>
        <w:rPr>
          <w:rFonts w:ascii="Times New Roman" w:eastAsia="Times New Roman" w:hAnsi="Times New Roman" w:cs="Times New Roman"/>
          <w:b/>
          <w:sz w:val="32"/>
          <w:szCs w:val="44"/>
          <w:lang w:eastAsia="ru-RU"/>
        </w:rPr>
      </w:pPr>
      <w:r>
        <w:rPr>
          <w:rFonts w:ascii="Times New Roman" w:eastAsia="Times New Roman" w:hAnsi="Times New Roman" w:cs="Times New Roman"/>
          <w:b/>
          <w:sz w:val="32"/>
          <w:szCs w:val="44"/>
          <w:lang w:eastAsia="ru-RU"/>
        </w:rPr>
        <w:t>для</w:t>
      </w:r>
      <w:r w:rsidRPr="00241AF6">
        <w:rPr>
          <w:rFonts w:ascii="Times New Roman" w:eastAsia="Times New Roman" w:hAnsi="Times New Roman" w:cs="Times New Roman"/>
          <w:b/>
          <w:sz w:val="32"/>
          <w:szCs w:val="44"/>
          <w:lang w:eastAsia="ru-RU"/>
        </w:rPr>
        <w:t xml:space="preserve"> специальности</w:t>
      </w:r>
    </w:p>
    <w:p w:rsidR="00281C2F" w:rsidRPr="008F7480" w:rsidRDefault="00281C2F" w:rsidP="00281C2F">
      <w:pPr>
        <w:spacing w:after="0" w:line="360" w:lineRule="auto"/>
        <w:jc w:val="center"/>
        <w:rPr>
          <w:rFonts w:ascii="Times New Roman" w:hAnsi="Times New Roman" w:cs="Times New Roman"/>
          <w:b/>
          <w:sz w:val="32"/>
          <w:szCs w:val="44"/>
        </w:rPr>
      </w:pPr>
      <w:r>
        <w:rPr>
          <w:rFonts w:ascii="Times New Roman" w:hAnsi="Times New Roman" w:cs="Times New Roman"/>
          <w:b/>
          <w:sz w:val="32"/>
          <w:szCs w:val="44"/>
        </w:rPr>
        <w:t>08.02.10Строительство железных дорог, путь и путевое хозяйство</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Базовая подготовка</w:t>
      </w: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 xml:space="preserve"> среднего профессионального образования</w:t>
      </w: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48253D"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48253D" w:rsidRPr="00241AF6"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48253D"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r w:rsidRPr="00241AF6">
        <w:rPr>
          <w:rFonts w:ascii="Times New Roman" w:eastAsia="Times New Roman" w:hAnsi="Times New Roman" w:cs="Times New Roman"/>
          <w:b/>
          <w:sz w:val="32"/>
          <w:szCs w:val="44"/>
          <w:lang w:eastAsia="ru-RU"/>
        </w:rPr>
        <w:t xml:space="preserve">     202</w:t>
      </w:r>
      <w:r w:rsidR="0025313E">
        <w:rPr>
          <w:rFonts w:ascii="Times New Roman" w:eastAsia="Times New Roman" w:hAnsi="Times New Roman" w:cs="Times New Roman"/>
          <w:b/>
          <w:sz w:val="32"/>
          <w:szCs w:val="44"/>
          <w:lang w:eastAsia="ru-RU"/>
        </w:rPr>
        <w:t>2</w:t>
      </w:r>
    </w:p>
    <w:p w:rsidR="0066085B" w:rsidRDefault="0066085B"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48253D" w:rsidRDefault="0048253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sidRPr="00241AF6">
        <w:rPr>
          <w:rFonts w:ascii="Times New Roman" w:eastAsia="Times New Roman" w:hAnsi="Times New Roman" w:cs="Times New Roman"/>
          <w:b/>
          <w:color w:val="323232"/>
          <w:spacing w:val="-1"/>
          <w:sz w:val="28"/>
          <w:szCs w:val="30"/>
          <w:lang w:eastAsia="ru-RU"/>
        </w:rPr>
        <w:lastRenderedPageBreak/>
        <w:t>СОДЕРЖАНИЕ</w:t>
      </w: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color w:val="323232"/>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sidRPr="00241AF6">
              <w:rPr>
                <w:rFonts w:ascii="Times New Roman" w:eastAsia="Calibri" w:hAnsi="Times New Roman" w:cs="Times New Roman"/>
                <w:b/>
                <w:color w:val="323232"/>
                <w:spacing w:val="-1"/>
                <w:sz w:val="28"/>
                <w:szCs w:val="30"/>
              </w:rPr>
              <w:t>стр.</w:t>
            </w:r>
          </w:p>
        </w:tc>
      </w:tr>
      <w:tr w:rsidR="00241AF6" w:rsidRPr="00241AF6" w:rsidTr="00D25496">
        <w:tc>
          <w:tcPr>
            <w:tcW w:w="9180" w:type="dxa"/>
          </w:tcPr>
          <w:p w:rsidR="00241AF6" w:rsidRPr="00241AF6" w:rsidRDefault="00CA1858" w:rsidP="00CA185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w:t>
            </w:r>
            <w:r w:rsidRPr="00241AF6">
              <w:rPr>
                <w:rFonts w:ascii="Times New Roman" w:eastAsia="Calibri" w:hAnsi="Times New Roman" w:cs="Times New Roman"/>
                <w:b/>
                <w:spacing w:val="-1"/>
                <w:sz w:val="28"/>
                <w:szCs w:val="30"/>
              </w:rPr>
              <w:t xml:space="preserve">  РАБОЧЕЙ ПРОГРАММЫ УЧЕБНОЙ ДИСЦИПЛИНЫ</w:t>
            </w:r>
          </w:p>
        </w:tc>
        <w:tc>
          <w:tcPr>
            <w:tcW w:w="957" w:type="dxa"/>
          </w:tcPr>
          <w:p w:rsidR="00241AF6" w:rsidRPr="00241AF6"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4</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СТРУКТУРА И СОДЕРЖАНИЕ УЧЕБНОЙ ДИСЦИПЛИНЫ</w:t>
            </w:r>
          </w:p>
        </w:tc>
        <w:tc>
          <w:tcPr>
            <w:tcW w:w="957" w:type="dxa"/>
          </w:tcPr>
          <w:p w:rsidR="00241AF6"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7</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rsidR="00241AF6" w:rsidRP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КОНТРОЛЬ И ОЦЕНКА РЕЗУЛЬТАТОВ ОСВОЕНИЯ УЧЕБНОЙ ДИСЦИПЛИНЫ</w:t>
            </w:r>
          </w:p>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rsid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w:t>
            </w:r>
            <w:r w:rsidR="000C561D">
              <w:rPr>
                <w:rFonts w:ascii="Times New Roman" w:eastAsia="Calibri" w:hAnsi="Times New Roman" w:cs="Times New Roman"/>
                <w:b/>
                <w:color w:val="323232"/>
                <w:spacing w:val="-1"/>
                <w:sz w:val="28"/>
                <w:szCs w:val="30"/>
              </w:rPr>
              <w:t>3</w:t>
            </w:r>
          </w:p>
          <w:p w:rsidR="007D7681"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p w:rsidR="007D7681"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27</w:t>
            </w:r>
          </w:p>
        </w:tc>
      </w:tr>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tc>
      </w:tr>
    </w:tbl>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A1858" w:rsidRDefault="00CA1858"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DE259F" w:rsidRPr="00241AF6" w:rsidRDefault="00DE259F"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1.  </w:t>
      </w:r>
      <w:r w:rsidR="00CA1858">
        <w:rPr>
          <w:rFonts w:ascii="Times New Roman" w:eastAsia="Calibri" w:hAnsi="Times New Roman" w:cs="Times New Roman"/>
          <w:b/>
          <w:spacing w:val="-1"/>
          <w:sz w:val="28"/>
          <w:szCs w:val="30"/>
        </w:rPr>
        <w:t>ПАСПОРТ</w:t>
      </w:r>
      <w:r w:rsidR="00CA1858" w:rsidRPr="00241AF6">
        <w:rPr>
          <w:rFonts w:ascii="Times New Roman" w:eastAsia="Calibri" w:hAnsi="Times New Roman" w:cs="Times New Roman"/>
          <w:b/>
          <w:spacing w:val="-1"/>
          <w:sz w:val="28"/>
          <w:szCs w:val="30"/>
        </w:rPr>
        <w:t xml:space="preserve">  РАБОЧЕЙ ПРОГРАММЫ УЧЕБНОЙ ДИСЦИПЛИНЫ</w:t>
      </w:r>
    </w:p>
    <w:p w:rsidR="00241AF6" w:rsidRPr="00241AF6" w:rsidRDefault="00CA1858"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sidRPr="00241AF6">
        <w:rPr>
          <w:rFonts w:ascii="Times New Roman" w:eastAsia="Times New Roman" w:hAnsi="Times New Roman" w:cs="Times New Roman"/>
          <w:b/>
          <w:sz w:val="28"/>
          <w:szCs w:val="28"/>
          <w:lang w:eastAsia="ru-RU"/>
        </w:rPr>
        <w:t xml:space="preserve">ОП. </w:t>
      </w:r>
      <w:r>
        <w:rPr>
          <w:rFonts w:ascii="Times New Roman" w:eastAsia="Times New Roman" w:hAnsi="Times New Roman" w:cs="Times New Roman"/>
          <w:b/>
          <w:sz w:val="28"/>
          <w:szCs w:val="28"/>
          <w:lang w:eastAsia="ru-RU"/>
        </w:rPr>
        <w:t>10</w:t>
      </w:r>
      <w:r w:rsidRPr="00CE7455">
        <w:rPr>
          <w:rFonts w:ascii="Times New Roman" w:eastAsia="Times New Roman" w:hAnsi="Times New Roman" w:cs="Times New Roman"/>
          <w:b/>
          <w:sz w:val="28"/>
          <w:szCs w:val="28"/>
          <w:lang w:eastAsia="ru-RU"/>
        </w:rPr>
        <w:t>ОХРАНА ТРУДА</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both"/>
        <w:rPr>
          <w:rFonts w:ascii="Times New Roman" w:eastAsia="Times New Roman" w:hAnsi="Times New Roman" w:cs="Times New Roman"/>
          <w:b/>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1.1. Область применения рабочей программы</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08.02.10  Строительство железных дорог,  путь и путевое хозяйство.</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rsidR="009E064A" w:rsidRPr="001D71AD" w:rsidRDefault="009E064A" w:rsidP="009E064A">
      <w:pPr>
        <w:pStyle w:val="ab"/>
        <w:spacing w:line="360" w:lineRule="auto"/>
        <w:jc w:val="both"/>
        <w:rPr>
          <w:color w:val="000000"/>
          <w:sz w:val="28"/>
          <w:szCs w:val="28"/>
        </w:rPr>
      </w:pPr>
      <w:r w:rsidRPr="001D71AD">
        <w:rPr>
          <w:color w:val="000000"/>
          <w:sz w:val="28"/>
          <w:szCs w:val="28"/>
        </w:rPr>
        <w:t xml:space="preserve">14668 Монтер пути;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18401 Сигналист; </w:t>
      </w:r>
    </w:p>
    <w:p w:rsidR="009E064A" w:rsidRPr="001D71AD" w:rsidRDefault="009E064A" w:rsidP="009E064A">
      <w:pPr>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15572 Оператор </w:t>
      </w:r>
      <w:proofErr w:type="spellStart"/>
      <w:r w:rsidRPr="001D71AD">
        <w:rPr>
          <w:rFonts w:ascii="Times New Roman" w:hAnsi="Times New Roman" w:cs="Times New Roman"/>
          <w:color w:val="000000"/>
          <w:sz w:val="28"/>
          <w:szCs w:val="28"/>
        </w:rPr>
        <w:t>дефектоскопной</w:t>
      </w:r>
      <w:proofErr w:type="spellEnd"/>
      <w:r w:rsidRPr="001D71AD">
        <w:rPr>
          <w:rFonts w:ascii="Times New Roman" w:hAnsi="Times New Roman" w:cs="Times New Roman"/>
          <w:color w:val="000000"/>
          <w:sz w:val="28"/>
          <w:szCs w:val="28"/>
        </w:rPr>
        <w:t xml:space="preserve"> тележки.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1.2. Место учебной дисциплины в структуре </w:t>
      </w:r>
      <w:r w:rsidR="00CA1858">
        <w:rPr>
          <w:rFonts w:ascii="Times New Roman" w:eastAsia="Times New Roman" w:hAnsi="Times New Roman" w:cs="Times New Roman"/>
          <w:b/>
          <w:sz w:val="28"/>
          <w:szCs w:val="28"/>
          <w:lang w:eastAsia="ru-RU"/>
        </w:rPr>
        <w:t>ОПОП-</w:t>
      </w:r>
      <w:r w:rsidR="00CA1858" w:rsidRPr="00241AF6">
        <w:rPr>
          <w:rFonts w:ascii="Times New Roman" w:eastAsia="Times New Roman" w:hAnsi="Times New Roman" w:cs="Times New Roman"/>
          <w:b/>
          <w:sz w:val="28"/>
          <w:szCs w:val="28"/>
          <w:lang w:eastAsia="ru-RU"/>
        </w:rPr>
        <w:t>ППССЗ</w:t>
      </w:r>
      <w:r w:rsidRPr="00241AF6">
        <w:rPr>
          <w:rFonts w:ascii="Times New Roman" w:eastAsia="Times New Roman" w:hAnsi="Times New Roman" w:cs="Times New Roman"/>
          <w:b/>
          <w:sz w:val="28"/>
          <w:szCs w:val="28"/>
          <w:lang w:eastAsia="ru-RU"/>
        </w:rPr>
        <w:t>:</w:t>
      </w:r>
    </w:p>
    <w:p w:rsidR="00CE7455" w:rsidRDefault="00CE7455"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sidRPr="00B133AD">
        <w:rPr>
          <w:rFonts w:ascii="Times New Roman" w:hAnsi="Times New Roman" w:cs="Times New Roman"/>
          <w:sz w:val="28"/>
          <w:szCs w:val="28"/>
        </w:rPr>
        <w:t>профессиональный цикл, общепрофессиональная дисциплина.</w:t>
      </w:r>
    </w:p>
    <w:p w:rsidR="00241AF6" w:rsidRPr="00241AF6" w:rsidRDefault="00241AF6" w:rsidP="00E5014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должен </w:t>
      </w:r>
      <w:r w:rsidRPr="00241AF6">
        <w:rPr>
          <w:rFonts w:ascii="Times New Roman" w:eastAsia="Times New Roman" w:hAnsi="Times New Roman" w:cs="Times New Roman"/>
          <w:b/>
          <w:sz w:val="28"/>
          <w:szCs w:val="28"/>
          <w:lang w:eastAsia="ru-RU"/>
        </w:rPr>
        <w:t>уметь</w:t>
      </w:r>
      <w:r w:rsidRPr="00241AF6">
        <w:rPr>
          <w:rFonts w:ascii="Times New Roman" w:eastAsia="Times New Roman" w:hAnsi="Times New Roman" w:cs="Times New Roman"/>
          <w:sz w:val="28"/>
          <w:szCs w:val="28"/>
          <w:lang w:eastAsia="ru-RU"/>
        </w:rPr>
        <w:t>:</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У1 - </w:t>
      </w:r>
      <w:r w:rsidR="009E064A" w:rsidRPr="001D71AD">
        <w:rPr>
          <w:rFonts w:ascii="Times New Roman" w:hAnsi="Times New Roman" w:cs="Times New Roman"/>
          <w:color w:val="000000"/>
          <w:sz w:val="28"/>
          <w:szCs w:val="28"/>
        </w:rPr>
        <w:t xml:space="preserve">оказывать первую помощь пострадавшим;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У2 - </w:t>
      </w:r>
      <w:r w:rsidRPr="001D71AD">
        <w:rPr>
          <w:rFonts w:ascii="Times New Roman" w:hAnsi="Times New Roman" w:cs="Times New Roman"/>
          <w:color w:val="000000"/>
          <w:sz w:val="28"/>
          <w:szCs w:val="28"/>
        </w:rPr>
        <w:t xml:space="preserve">проводить анализ </w:t>
      </w:r>
      <w:proofErr w:type="spellStart"/>
      <w:r w:rsidRPr="001D71AD">
        <w:rPr>
          <w:rFonts w:ascii="Times New Roman" w:hAnsi="Times New Roman" w:cs="Times New Roman"/>
          <w:color w:val="000000"/>
          <w:sz w:val="28"/>
          <w:szCs w:val="28"/>
        </w:rPr>
        <w:t>травмоопасных</w:t>
      </w:r>
      <w:proofErr w:type="spellEnd"/>
      <w:r w:rsidRPr="001D71AD">
        <w:rPr>
          <w:rFonts w:ascii="Times New Roman" w:hAnsi="Times New Roman" w:cs="Times New Roman"/>
          <w:color w:val="000000"/>
          <w:sz w:val="28"/>
          <w:szCs w:val="28"/>
        </w:rPr>
        <w:t xml:space="preserve"> и вредных факторов в сфере производственной деятельности;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sidRPr="001D71AD">
        <w:rPr>
          <w:rFonts w:ascii="Times New Roman" w:hAnsi="Times New Roman" w:cs="Times New Roman"/>
          <w:color w:val="000000"/>
          <w:sz w:val="28"/>
          <w:szCs w:val="28"/>
        </w:rPr>
        <w:t xml:space="preserve">проводить производственный инструктаж рабочих;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У4 - </w:t>
      </w:r>
      <w:r w:rsidRPr="001D71AD">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rsidR="00FD0302" w:rsidRPr="00D77CDE" w:rsidRDefault="00FD0302" w:rsidP="009E064A">
      <w:pPr>
        <w:autoSpaceDE w:val="0"/>
        <w:autoSpaceDN w:val="0"/>
        <w:adjustRightInd w:val="0"/>
        <w:spacing w:after="0" w:line="360" w:lineRule="auto"/>
        <w:ind w:firstLine="567"/>
        <w:jc w:val="both"/>
        <w:rPr>
          <w:rFonts w:ascii="Times New Roman" w:hAnsi="Times New Roman" w:cs="Times New Roman"/>
          <w:sz w:val="28"/>
          <w:szCs w:val="28"/>
        </w:rPr>
      </w:pPr>
      <w:r w:rsidRPr="00D77CDE">
        <w:rPr>
          <w:rFonts w:ascii="Times New Roman" w:hAnsi="Times New Roman" w:cs="Times New Roman"/>
          <w:sz w:val="28"/>
          <w:szCs w:val="28"/>
        </w:rPr>
        <w:t xml:space="preserve">В результате освоения учебной дисциплины обучающийся должен </w:t>
      </w:r>
      <w:r w:rsidRPr="00FD0302">
        <w:rPr>
          <w:rFonts w:ascii="Times New Roman" w:hAnsi="Times New Roman" w:cs="Times New Roman"/>
          <w:b/>
          <w:sz w:val="28"/>
          <w:szCs w:val="28"/>
        </w:rPr>
        <w:t>знать</w:t>
      </w:r>
      <w:r w:rsidRPr="00D77CDE">
        <w:rPr>
          <w:rFonts w:ascii="Times New Roman" w:hAnsi="Times New Roman" w:cs="Times New Roman"/>
          <w:sz w:val="28"/>
          <w:szCs w:val="28"/>
        </w:rPr>
        <w:t xml:space="preserve">: </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З1 -</w:t>
      </w:r>
      <w:r w:rsidR="009E064A" w:rsidRPr="001D71AD">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rsidR="00CD6291" w:rsidRPr="006A53D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w:t>
      </w:r>
      <w:proofErr w:type="gramStart"/>
      <w:r>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В</w:t>
      </w:r>
      <w:proofErr w:type="gramEnd"/>
      <w:r w:rsidRPr="00241AF6">
        <w:rPr>
          <w:rFonts w:ascii="Times New Roman" w:eastAsia="Times New Roman" w:hAnsi="Times New Roman" w:cs="Times New Roman"/>
          <w:sz w:val="28"/>
          <w:szCs w:val="28"/>
          <w:lang w:eastAsia="ru-RU"/>
        </w:rPr>
        <w:t xml:space="preserve"> результате освоения учебной дисциплины обучающийся </w:t>
      </w:r>
      <w:r w:rsidRPr="006A53D6">
        <w:rPr>
          <w:rFonts w:ascii="Times New Roman" w:eastAsia="Times New Roman" w:hAnsi="Times New Roman" w:cs="Times New Roman"/>
          <w:sz w:val="28"/>
          <w:szCs w:val="28"/>
          <w:lang w:eastAsia="ru-RU"/>
        </w:rPr>
        <w:t>должен сформировать следующие компетенции: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b/>
          <w:sz w:val="28"/>
          <w:szCs w:val="28"/>
          <w:lang w:eastAsia="ru-RU"/>
        </w:rPr>
        <w:t>общие</w:t>
      </w:r>
      <w:r w:rsidRPr="00241AF6">
        <w:rPr>
          <w:rFonts w:ascii="Times New Roman" w:eastAsia="Times New Roman" w:hAnsi="Times New Roman" w:cs="Times New Roman"/>
          <w:sz w:val="28"/>
          <w:szCs w:val="28"/>
          <w:lang w:eastAsia="ru-RU"/>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1 Выбирать способы решения задач профессиональной деятельности применительно к различным контекстам;</w:t>
      </w:r>
    </w:p>
    <w:p w:rsidR="00E5014B" w:rsidRPr="007160D5" w:rsidRDefault="00E5014B" w:rsidP="00E5014B">
      <w:pPr>
        <w:pStyle w:val="ab"/>
        <w:spacing w:line="360" w:lineRule="auto"/>
        <w:jc w:val="both"/>
        <w:rPr>
          <w:sz w:val="28"/>
          <w:szCs w:val="28"/>
        </w:rPr>
      </w:pPr>
      <w:r>
        <w:rPr>
          <w:sz w:val="28"/>
          <w:szCs w:val="28"/>
        </w:rPr>
        <w:t>ОК 0</w:t>
      </w:r>
      <w:r w:rsidRPr="007160D5">
        <w:rPr>
          <w:sz w:val="28"/>
          <w:szCs w:val="28"/>
        </w:rPr>
        <w:t>2</w:t>
      </w:r>
      <w:proofErr w:type="gramStart"/>
      <w:r w:rsidRPr="007160D5">
        <w:rPr>
          <w:sz w:val="28"/>
          <w:szCs w:val="28"/>
        </w:rPr>
        <w:t xml:space="preserve"> </w:t>
      </w:r>
      <w:r w:rsidRPr="007160D5">
        <w:rPr>
          <w:rFonts w:eastAsia="Times New Roman"/>
          <w:color w:val="000000"/>
          <w:sz w:val="28"/>
          <w:szCs w:val="28"/>
          <w:lang w:eastAsia="ru-RU"/>
        </w:rPr>
        <w:t>И</w:t>
      </w:r>
      <w:proofErr w:type="gramEnd"/>
      <w:r w:rsidRPr="007160D5">
        <w:rPr>
          <w:rFonts w:eastAsia="Times New Roman"/>
          <w:color w:val="000000"/>
          <w:sz w:val="28"/>
          <w:szCs w:val="28"/>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3 </w:t>
      </w:r>
      <w:r w:rsidRPr="007160D5">
        <w:rPr>
          <w:rFonts w:eastAsia="Times New Roman"/>
          <w:color w:val="000000"/>
          <w:sz w:val="28"/>
          <w:szCs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4 </w:t>
      </w:r>
      <w:r w:rsidRPr="007160D5">
        <w:rPr>
          <w:rFonts w:eastAsia="Times New Roman"/>
          <w:color w:val="000000"/>
          <w:sz w:val="28"/>
          <w:szCs w:val="28"/>
          <w:lang w:eastAsia="ru-RU"/>
        </w:rPr>
        <w:t>Эффективно взаимодействовать и работать в коллективе и команде</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5 </w:t>
      </w:r>
      <w:r w:rsidRPr="007160D5">
        <w:rPr>
          <w:rFonts w:eastAsia="Times New Roman"/>
          <w:color w:val="000000"/>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6 </w:t>
      </w:r>
      <w:r w:rsidRPr="007160D5">
        <w:rPr>
          <w:rFonts w:eastAsia="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07</w:t>
      </w:r>
      <w:r w:rsidRPr="007160D5">
        <w:rPr>
          <w:rFonts w:eastAsia="Times New Roman"/>
          <w:color w:val="000000"/>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8 </w:t>
      </w:r>
      <w:r w:rsidRPr="007160D5">
        <w:rPr>
          <w:rFonts w:eastAsia="Times New Roman"/>
          <w:color w:val="000000"/>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9 </w:t>
      </w:r>
      <w:r w:rsidRPr="007160D5">
        <w:rPr>
          <w:rFonts w:eastAsia="Times New Roman"/>
          <w:color w:val="000000"/>
          <w:sz w:val="28"/>
          <w:szCs w:val="28"/>
          <w:lang w:eastAsia="ru-RU"/>
        </w:rPr>
        <w:t>Пользоваться профессиональной документацией на государственном и иностранном языках</w:t>
      </w:r>
      <w:r w:rsidRPr="007160D5">
        <w:rPr>
          <w:sz w:val="28"/>
          <w:szCs w:val="28"/>
        </w:rPr>
        <w:t>.</w:t>
      </w:r>
    </w:p>
    <w:p w:rsidR="00E5014B" w:rsidRDefault="00E5014B"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lastRenderedPageBreak/>
        <w:t xml:space="preserve">- </w:t>
      </w:r>
      <w:r w:rsidRPr="00241AF6">
        <w:rPr>
          <w:rFonts w:ascii="Times New Roman" w:eastAsia="Times New Roman" w:hAnsi="Times New Roman" w:cs="Times New Roman"/>
          <w:b/>
          <w:sz w:val="28"/>
          <w:szCs w:val="28"/>
          <w:lang w:eastAsia="ru-RU"/>
        </w:rPr>
        <w:t>профессиональные</w:t>
      </w:r>
      <w:r w:rsidRPr="00241AF6">
        <w:rPr>
          <w:rFonts w:ascii="Times New Roman" w:eastAsia="Times New Roman" w:hAnsi="Times New Roman" w:cs="Times New Roman"/>
          <w:sz w:val="28"/>
          <w:szCs w:val="28"/>
          <w:lang w:eastAsia="ru-RU"/>
        </w:rPr>
        <w:t>:</w:t>
      </w:r>
    </w:p>
    <w:p w:rsidR="00511827" w:rsidRPr="001D71AD" w:rsidRDefault="00511827" w:rsidP="00511827">
      <w:pPr>
        <w:pStyle w:val="ab"/>
        <w:spacing w:line="360" w:lineRule="auto"/>
        <w:jc w:val="both"/>
        <w:rPr>
          <w:sz w:val="28"/>
          <w:szCs w:val="28"/>
        </w:rPr>
      </w:pPr>
      <w:r w:rsidRPr="001D71AD">
        <w:rPr>
          <w:sz w:val="28"/>
          <w:szCs w:val="28"/>
        </w:rPr>
        <w:t>ПК 1.3.</w:t>
      </w:r>
      <w:r w:rsidRPr="001D71AD">
        <w:rPr>
          <w:color w:val="000000"/>
          <w:sz w:val="28"/>
          <w:szCs w:val="28"/>
        </w:rPr>
        <w:t xml:space="preserve"> Производить разбивку на местности элементов железнодорожного пути и искусственных сооружений для строительства железных дорог.</w:t>
      </w:r>
    </w:p>
    <w:p w:rsidR="00511827" w:rsidRPr="001D71AD" w:rsidRDefault="00511827" w:rsidP="00511827">
      <w:pPr>
        <w:pStyle w:val="ab"/>
        <w:spacing w:line="360" w:lineRule="auto"/>
        <w:jc w:val="both"/>
        <w:rPr>
          <w:color w:val="000000"/>
          <w:sz w:val="28"/>
          <w:szCs w:val="28"/>
        </w:rPr>
      </w:pPr>
      <w:r w:rsidRPr="001D71AD">
        <w:rPr>
          <w:sz w:val="28"/>
          <w:szCs w:val="28"/>
        </w:rPr>
        <w:t xml:space="preserve">ПК 2.1. </w:t>
      </w:r>
      <w:r w:rsidR="0089031D" w:rsidRPr="0089031D">
        <w:rPr>
          <w:sz w:val="28"/>
          <w:szCs w:val="28"/>
        </w:rPr>
        <w:t>Участвовать в проектировании и строительстве железных дорог, зданий и сооружений.</w:t>
      </w:r>
    </w:p>
    <w:p w:rsidR="00511827" w:rsidRPr="001D71AD" w:rsidRDefault="00511827" w:rsidP="00511827">
      <w:pPr>
        <w:pStyle w:val="ab"/>
        <w:spacing w:line="360" w:lineRule="auto"/>
        <w:jc w:val="both"/>
        <w:rPr>
          <w:color w:val="000000"/>
          <w:sz w:val="28"/>
          <w:szCs w:val="28"/>
        </w:rPr>
      </w:pPr>
      <w:r w:rsidRPr="001D71AD">
        <w:rPr>
          <w:sz w:val="28"/>
          <w:szCs w:val="28"/>
        </w:rPr>
        <w:t xml:space="preserve">ПК 2.2. </w:t>
      </w:r>
      <w:r w:rsidR="0089031D" w:rsidRPr="0089031D">
        <w:rPr>
          <w:sz w:val="28"/>
          <w:szCs w:val="28"/>
        </w:rPr>
        <w:t>Производить ремонт и строительство железнодорожного пути с использованием средств механизации.</w:t>
      </w:r>
    </w:p>
    <w:p w:rsidR="00511827" w:rsidRPr="001D71AD" w:rsidRDefault="00511827" w:rsidP="00511827">
      <w:pPr>
        <w:pStyle w:val="ab"/>
        <w:spacing w:line="360" w:lineRule="auto"/>
        <w:jc w:val="both"/>
        <w:rPr>
          <w:sz w:val="28"/>
          <w:szCs w:val="28"/>
        </w:rPr>
      </w:pPr>
      <w:r w:rsidRPr="001D71AD">
        <w:rPr>
          <w:sz w:val="28"/>
          <w:szCs w:val="28"/>
        </w:rPr>
        <w:t>ПК 3.2. Обеспечивать требования к искусственным сооружениям на железнодорожном транспорте.</w:t>
      </w:r>
    </w:p>
    <w:p w:rsidR="00511827" w:rsidRPr="001D71AD" w:rsidRDefault="00511827" w:rsidP="00511827">
      <w:pPr>
        <w:pStyle w:val="ab"/>
        <w:spacing w:line="360" w:lineRule="auto"/>
        <w:jc w:val="both"/>
        <w:rPr>
          <w:sz w:val="28"/>
          <w:szCs w:val="28"/>
        </w:rPr>
      </w:pPr>
      <w:r w:rsidRPr="001D71AD">
        <w:rPr>
          <w:sz w:val="28"/>
          <w:szCs w:val="28"/>
        </w:rPr>
        <w:t xml:space="preserve">ПК 4.3. </w:t>
      </w:r>
      <w:r w:rsidR="0089031D" w:rsidRPr="0089031D">
        <w:rPr>
          <w:sz w:val="28"/>
          <w:szCs w:val="28"/>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CD6291" w:rsidRPr="006A53D6" w:rsidRDefault="00CD6291" w:rsidP="00CD62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результате </w:t>
      </w:r>
      <w:proofErr w:type="spellStart"/>
      <w:r>
        <w:rPr>
          <w:rFonts w:ascii="Times New Roman" w:eastAsia="Times New Roman" w:hAnsi="Times New Roman" w:cs="Times New Roman"/>
          <w:sz w:val="28"/>
          <w:szCs w:val="28"/>
          <w:lang w:eastAsia="ru-RU"/>
        </w:rPr>
        <w:t>освоения</w:t>
      </w:r>
      <w:r w:rsidRPr="00241AF6">
        <w:rPr>
          <w:rFonts w:ascii="Times New Roman" w:eastAsia="Times New Roman" w:hAnsi="Times New Roman" w:cs="Times New Roman"/>
          <w:sz w:val="28"/>
          <w:szCs w:val="28"/>
          <w:lang w:eastAsia="ru-RU"/>
        </w:rPr>
        <w:t>учебной</w:t>
      </w:r>
      <w:proofErr w:type="spellEnd"/>
      <w:r w:rsidRPr="00241AF6">
        <w:rPr>
          <w:rFonts w:ascii="Times New Roman" w:eastAsia="Times New Roman" w:hAnsi="Times New Roman" w:cs="Times New Roman"/>
          <w:sz w:val="28"/>
          <w:szCs w:val="28"/>
          <w:lang w:eastAsia="ru-RU"/>
        </w:rPr>
        <w:t xml:space="preserve"> дисциплины </w:t>
      </w:r>
      <w:r>
        <w:rPr>
          <w:rFonts w:ascii="Times New Roman" w:eastAsia="Times New Roman" w:hAnsi="Times New Roman" w:cs="Times New Roman"/>
          <w:sz w:val="28"/>
          <w:szCs w:val="28"/>
          <w:lang w:eastAsia="ru-RU"/>
        </w:rPr>
        <w:t xml:space="preserve">реализуется программа воспитания, направленная на формирование следующих </w:t>
      </w:r>
      <w:r w:rsidRPr="006A53D6">
        <w:rPr>
          <w:rFonts w:ascii="Times New Roman" w:eastAsia="Times New Roman" w:hAnsi="Times New Roman" w:cs="Times New Roman"/>
          <w:sz w:val="28"/>
          <w:szCs w:val="28"/>
          <w:lang w:eastAsia="ru-RU"/>
        </w:rPr>
        <w:t xml:space="preserve">личностных результатов (ЛР) </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F77019">
        <w:rPr>
          <w:rFonts w:ascii="Times New Roman" w:eastAsia="Times New Roman" w:hAnsi="Times New Roman" w:cs="Times New Roman"/>
          <w:sz w:val="28"/>
          <w:szCs w:val="28"/>
          <w:lang w:eastAsia="ru-RU"/>
        </w:rPr>
        <w:t xml:space="preserve">ЛР </w:t>
      </w:r>
      <w:r w:rsidR="00F77019" w:rsidRPr="00F77019">
        <w:rPr>
          <w:rFonts w:ascii="Times New Roman" w:eastAsia="Times New Roman" w:hAnsi="Times New Roman" w:cs="Times New Roman"/>
          <w:sz w:val="28"/>
          <w:szCs w:val="28"/>
          <w:lang w:eastAsia="ru-RU"/>
        </w:rPr>
        <w:t>13</w:t>
      </w:r>
      <w:r w:rsidR="00F77019" w:rsidRPr="00F77019">
        <w:rPr>
          <w:rFonts w:ascii="Times New Roman" w:eastAsia="Times New Roman" w:hAnsi="Times New Roman" w:cs="Times New Roman"/>
          <w:bCs/>
          <w:sz w:val="28"/>
          <w:szCs w:val="28"/>
          <w:lang w:eastAsia="ru-RU"/>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sidR="00F77019" w:rsidRPr="00762292">
        <w:rPr>
          <w:rFonts w:ascii="Times New Roman" w:eastAsia="Times New Roman" w:hAnsi="Times New Roman" w:cs="Times New Roman"/>
          <w:bCs/>
          <w:sz w:val="28"/>
          <w:szCs w:val="28"/>
          <w:lang w:eastAsia="ru-RU"/>
        </w:rPr>
        <w:t>эффективно взаимодействующий с членами команды, сотрудничающий с другими людьми, проектно мыслящий.</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w:t>
      </w:r>
      <w:r w:rsidR="00762292" w:rsidRPr="00762292">
        <w:rPr>
          <w:rFonts w:ascii="Times New Roman" w:eastAsia="Times New Roman" w:hAnsi="Times New Roman" w:cs="Times New Roman"/>
          <w:sz w:val="28"/>
          <w:szCs w:val="28"/>
          <w:lang w:eastAsia="ru-RU"/>
        </w:rPr>
        <w:t>0 Ценностное отношение обучающихся к своему здоровью и здоровью окружающих, ЗОЖ и здоровой окружающей среде и т.д.</w:t>
      </w:r>
    </w:p>
    <w:p w:rsidR="00762292"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 xml:space="preserve">ЛР </w:t>
      </w:r>
      <w:r w:rsidR="00762292" w:rsidRPr="00762292">
        <w:rPr>
          <w:rFonts w:ascii="Times New Roman" w:eastAsia="Times New Roman" w:hAnsi="Times New Roman" w:cs="Times New Roman"/>
          <w:sz w:val="28"/>
          <w:szCs w:val="28"/>
          <w:lang w:eastAsia="ru-RU"/>
        </w:rPr>
        <w:t>27Проявляющий способности к непрерывному развитию в области профессиональных компетенций и междисциплинарных знаний.</w:t>
      </w:r>
    </w:p>
    <w:p w:rsidR="00762292" w:rsidRPr="00762292" w:rsidRDefault="00762292"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rsidR="00AF7AAF" w:rsidRDefault="00AF7AAF"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663C06" w:rsidRDefault="00663C06" w:rsidP="00AF7AAF">
      <w:pPr>
        <w:spacing w:after="0" w:line="240" w:lineRule="auto"/>
        <w:rPr>
          <w:rFonts w:ascii="Times New Roman" w:hAnsi="Times New Roman" w:cs="Times New Roman"/>
          <w:sz w:val="28"/>
          <w:szCs w:val="28"/>
        </w:rPr>
      </w:pPr>
    </w:p>
    <w:p w:rsidR="00663C06" w:rsidRDefault="00663C06"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Pr="00AF7AAF" w:rsidRDefault="00CD6291" w:rsidP="00AF7AAF">
      <w:pPr>
        <w:spacing w:after="0" w:line="240" w:lineRule="auto"/>
        <w:rPr>
          <w:rFonts w:ascii="Times New Roman" w:hAnsi="Times New Roman" w:cs="Times New Roman"/>
          <w:sz w:val="28"/>
          <w:szCs w:val="28"/>
        </w:rPr>
      </w:pP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 СТРУКТУРА И СОДЕРЖАНИЕ УЧЕБНОЙ ДИСЦИПЛИНЫ</w:t>
      </w:r>
    </w:p>
    <w:p w:rsidR="00CD6291"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2.1. Объем учебной дисциплины и виды учебной работы</w:t>
      </w:r>
    </w:p>
    <w:p w:rsidR="00493DE1" w:rsidRPr="000106D2" w:rsidRDefault="00493DE1"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sidRPr="000106D2">
        <w:rPr>
          <w:rFonts w:ascii="Times New Roman" w:eastAsia="Times New Roman" w:hAnsi="Times New Roman" w:cs="Times New Roman"/>
          <w:b/>
          <w:sz w:val="28"/>
          <w:szCs w:val="28"/>
          <w:lang w:eastAsia="ru-RU"/>
        </w:rPr>
        <w:t>Заочная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56"/>
        <w:gridCol w:w="1315"/>
      </w:tblGrid>
      <w:tr w:rsidR="00493DE1" w:rsidRPr="00241AF6" w:rsidTr="00493DE1">
        <w:trPr>
          <w:trHeight w:val="460"/>
        </w:trPr>
        <w:tc>
          <w:tcPr>
            <w:tcW w:w="8256" w:type="dxa"/>
            <w:shd w:val="clear" w:color="auto" w:fill="auto"/>
          </w:tcPr>
          <w:p w:rsidR="00493DE1" w:rsidRPr="00241AF6" w:rsidRDefault="00493DE1" w:rsidP="00493DE1">
            <w:pPr>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sidRPr="00241AF6">
              <w:rPr>
                <w:rFonts w:ascii="Times New Roman" w:eastAsia="Times New Roman" w:hAnsi="Times New Roman" w:cs="Times New Roman"/>
                <w:b/>
                <w:iCs/>
                <w:sz w:val="28"/>
                <w:szCs w:val="28"/>
                <w:lang w:eastAsia="ru-RU"/>
              </w:rPr>
              <w:t>Объем</w:t>
            </w:r>
          </w:p>
          <w:p w:rsidR="00493DE1" w:rsidRPr="00241AF6" w:rsidRDefault="00493DE1" w:rsidP="00493DE1">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493DE1" w:rsidRPr="00241AF6" w:rsidTr="00493DE1">
        <w:trPr>
          <w:trHeight w:val="285"/>
        </w:trPr>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нагрузка(всего)</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90</w:t>
            </w: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12</w:t>
            </w: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в том числе:</w:t>
            </w:r>
          </w:p>
        </w:tc>
        <w:tc>
          <w:tcPr>
            <w:tcW w:w="1315" w:type="dxa"/>
            <w:shd w:val="clear" w:color="auto" w:fill="auto"/>
          </w:tcPr>
          <w:p w:rsidR="00493DE1" w:rsidRPr="00241AF6" w:rsidRDefault="00493DE1" w:rsidP="00493DE1">
            <w:pPr>
              <w:spacing w:after="0" w:line="360" w:lineRule="auto"/>
              <w:ind w:firstLine="709"/>
              <w:jc w:val="center"/>
              <w:rPr>
                <w:rFonts w:ascii="Times New Roman" w:eastAsia="Times New Roman" w:hAnsi="Times New Roman" w:cs="Times New Roman"/>
                <w:b/>
                <w:iCs/>
                <w:sz w:val="28"/>
                <w:szCs w:val="28"/>
                <w:lang w:eastAsia="ru-RU"/>
              </w:rPr>
            </w:pP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10</w:t>
            </w: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2</w:t>
            </w:r>
          </w:p>
        </w:tc>
      </w:tr>
      <w:tr w:rsidR="00493DE1" w:rsidRPr="00241AF6" w:rsidTr="00493DE1">
        <w:tc>
          <w:tcPr>
            <w:tcW w:w="8256" w:type="dxa"/>
            <w:shd w:val="clear" w:color="auto" w:fill="auto"/>
          </w:tcPr>
          <w:p w:rsidR="00493DE1" w:rsidRPr="00241AF6" w:rsidRDefault="00493DE1" w:rsidP="00493DE1">
            <w:pPr>
              <w:spacing w:after="0" w:line="360" w:lineRule="auto"/>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Самостоятельная работа обучающегося (всего)</w:t>
            </w:r>
          </w:p>
        </w:tc>
        <w:tc>
          <w:tcPr>
            <w:tcW w:w="1315" w:type="dxa"/>
            <w:shd w:val="clear" w:color="auto" w:fill="auto"/>
          </w:tcPr>
          <w:p w:rsidR="00493DE1" w:rsidRPr="00241AF6" w:rsidRDefault="00493DE1" w:rsidP="00493DE1">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78</w:t>
            </w:r>
          </w:p>
        </w:tc>
      </w:tr>
      <w:tr w:rsidR="00493DE1" w:rsidRPr="00241AF6" w:rsidTr="00493DE1">
        <w:tc>
          <w:tcPr>
            <w:tcW w:w="9571" w:type="dxa"/>
            <w:gridSpan w:val="2"/>
            <w:shd w:val="clear" w:color="auto" w:fill="auto"/>
          </w:tcPr>
          <w:p w:rsidR="00493DE1" w:rsidRPr="00036E55" w:rsidRDefault="00493DE1" w:rsidP="00493DE1">
            <w:pPr>
              <w:spacing w:after="0" w:line="276" w:lineRule="auto"/>
              <w:jc w:val="both"/>
              <w:rPr>
                <w:rFonts w:ascii="Times New Roman" w:eastAsia="Times New Roman" w:hAnsi="Times New Roman" w:cs="Times New Roman"/>
                <w:b/>
                <w:i/>
                <w:iCs/>
                <w:sz w:val="28"/>
                <w:szCs w:val="28"/>
                <w:lang w:eastAsia="ru-RU"/>
              </w:rPr>
            </w:pPr>
            <w:r w:rsidRPr="00036E55">
              <w:rPr>
                <w:rFonts w:ascii="Times New Roman" w:eastAsia="Times New Roman" w:hAnsi="Times New Roman" w:cs="Times New Roman"/>
                <w:b/>
                <w:i/>
                <w:iCs/>
                <w:sz w:val="28"/>
                <w:szCs w:val="28"/>
                <w:lang w:eastAsia="ru-RU"/>
              </w:rPr>
              <w:t xml:space="preserve">Промежуточная аттестация в </w:t>
            </w:r>
            <w:r w:rsidRPr="00571508">
              <w:rPr>
                <w:rFonts w:ascii="Times New Roman" w:eastAsia="Times New Roman" w:hAnsi="Times New Roman" w:cs="Times New Roman"/>
                <w:b/>
                <w:i/>
                <w:iCs/>
                <w:sz w:val="28"/>
                <w:szCs w:val="28"/>
                <w:lang w:eastAsia="ru-RU"/>
              </w:rPr>
              <w:t>III</w:t>
            </w:r>
            <w:r>
              <w:rPr>
                <w:rFonts w:ascii="Times New Roman" w:eastAsia="Times New Roman" w:hAnsi="Times New Roman" w:cs="Times New Roman"/>
                <w:b/>
                <w:i/>
                <w:iCs/>
                <w:sz w:val="28"/>
                <w:szCs w:val="28"/>
                <w:lang w:eastAsia="ru-RU"/>
              </w:rPr>
              <w:t xml:space="preserve"> курсе</w:t>
            </w:r>
            <w:r w:rsidRPr="00036E55">
              <w:rPr>
                <w:rFonts w:ascii="Times New Roman" w:eastAsia="Times New Roman" w:hAnsi="Times New Roman" w:cs="Times New Roman"/>
                <w:b/>
                <w:i/>
                <w:iCs/>
                <w:sz w:val="28"/>
                <w:szCs w:val="28"/>
                <w:lang w:eastAsia="ru-RU"/>
              </w:rPr>
              <w:t xml:space="preserve"> в форме экзамена </w:t>
            </w:r>
          </w:p>
        </w:tc>
      </w:tr>
    </w:tbl>
    <w:p w:rsidR="00493DE1" w:rsidRDefault="00493DE1"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493DE1" w:rsidRDefault="00493DE1"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241AF6"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sectPr w:rsidR="00B225B2" w:rsidRPr="00241AF6" w:rsidSect="004345B3">
          <w:footerReference w:type="even" r:id="rId8"/>
          <w:footerReference w:type="default" r:id="rId9"/>
          <w:pgSz w:w="11906" w:h="16838"/>
          <w:pgMar w:top="1134" w:right="850" w:bottom="1134" w:left="1701" w:header="709" w:footer="709" w:gutter="0"/>
          <w:cols w:space="720"/>
          <w:titlePg/>
          <w:docGrid w:linePitch="299"/>
        </w:sectPr>
      </w:pPr>
    </w:p>
    <w:p w:rsidR="00241AF6" w:rsidRPr="00241AF6" w:rsidRDefault="00241AF6" w:rsidP="00241AF6">
      <w:pPr>
        <w:spacing w:after="200" w:line="276" w:lineRule="auto"/>
        <w:ind w:left="-567"/>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p>
    <w:p w:rsidR="00241AF6" w:rsidRPr="00241AF6" w:rsidRDefault="00493DE1" w:rsidP="00241AF6">
      <w:pPr>
        <w:spacing w:after="200" w:line="276"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ОП.10 </w:t>
      </w:r>
      <w:r w:rsidR="00BC608D">
        <w:rPr>
          <w:rFonts w:ascii="Times New Roman" w:eastAsia="Times New Roman" w:hAnsi="Times New Roman" w:cs="Times New Roman"/>
          <w:b/>
          <w:sz w:val="28"/>
          <w:szCs w:val="28"/>
          <w:lang w:eastAsia="ru-RU"/>
        </w:rPr>
        <w:t>ОХРАНА ТРУДА</w:t>
      </w:r>
    </w:p>
    <w:tbl>
      <w:tblPr>
        <w:tblStyle w:val="a7"/>
        <w:tblW w:w="15027" w:type="dxa"/>
        <w:tblInd w:w="108" w:type="dxa"/>
        <w:tblLayout w:type="fixed"/>
        <w:tblLook w:val="04A0" w:firstRow="1" w:lastRow="0" w:firstColumn="1" w:lastColumn="0" w:noHBand="0" w:noVBand="1"/>
      </w:tblPr>
      <w:tblGrid>
        <w:gridCol w:w="2694"/>
        <w:gridCol w:w="8789"/>
        <w:gridCol w:w="992"/>
        <w:gridCol w:w="2552"/>
      </w:tblGrid>
      <w:tr w:rsidR="00CD6291" w:rsidRPr="001D71AD" w:rsidTr="006E1BC0">
        <w:trPr>
          <w:trHeight w:val="955"/>
        </w:trPr>
        <w:tc>
          <w:tcPr>
            <w:tcW w:w="2694" w:type="dxa"/>
            <w:vAlign w:val="center"/>
          </w:tcPr>
          <w:p w:rsidR="00CD6291" w:rsidRPr="00017182" w:rsidRDefault="00CD6291" w:rsidP="00493DE1">
            <w:pPr>
              <w:pStyle w:val="ad"/>
              <w:jc w:val="center"/>
              <w:rPr>
                <w:b/>
                <w:bCs/>
                <w:sz w:val="28"/>
                <w:szCs w:val="28"/>
              </w:rPr>
            </w:pPr>
            <w:r w:rsidRPr="00017182">
              <w:rPr>
                <w:b/>
                <w:bCs/>
                <w:sz w:val="28"/>
                <w:szCs w:val="28"/>
              </w:rPr>
              <w:t xml:space="preserve">Наименование </w:t>
            </w:r>
          </w:p>
          <w:p w:rsidR="00CD6291" w:rsidRPr="00017182" w:rsidRDefault="00CD6291" w:rsidP="00493DE1">
            <w:pPr>
              <w:pStyle w:val="ad"/>
              <w:jc w:val="center"/>
              <w:rPr>
                <w:sz w:val="28"/>
                <w:szCs w:val="28"/>
              </w:rPr>
            </w:pPr>
            <w:r w:rsidRPr="00017182">
              <w:rPr>
                <w:b/>
                <w:bCs/>
                <w:sz w:val="28"/>
                <w:szCs w:val="28"/>
              </w:rPr>
              <w:t>разделов и тем</w:t>
            </w:r>
          </w:p>
          <w:p w:rsidR="00CD6291" w:rsidRPr="00017182" w:rsidRDefault="00CD6291" w:rsidP="00493DE1">
            <w:pPr>
              <w:jc w:val="center"/>
              <w:rPr>
                <w:rFonts w:ascii="Times New Roman" w:hAnsi="Times New Roman" w:cs="Times New Roman"/>
                <w:sz w:val="28"/>
                <w:szCs w:val="28"/>
              </w:rPr>
            </w:pPr>
          </w:p>
        </w:tc>
        <w:tc>
          <w:tcPr>
            <w:tcW w:w="8789" w:type="dxa"/>
            <w:vAlign w:val="center"/>
          </w:tcPr>
          <w:p w:rsidR="00CD6291" w:rsidRPr="00017182" w:rsidRDefault="00CD6291" w:rsidP="00493DE1">
            <w:pPr>
              <w:jc w:val="center"/>
              <w:rPr>
                <w:rFonts w:ascii="Times New Roman" w:hAnsi="Times New Roman" w:cs="Times New Roman"/>
                <w:sz w:val="28"/>
                <w:szCs w:val="28"/>
              </w:rPr>
            </w:pPr>
            <w:r w:rsidRPr="00241AF6">
              <w:rPr>
                <w:rFonts w:ascii="Times New Roman" w:eastAsia="Times New Roman" w:hAnsi="Times New Roman" w:cs="Times New Roman"/>
                <w:b/>
                <w:bCs/>
                <w:sz w:val="28"/>
                <w:szCs w:val="28"/>
                <w:lang w:eastAsia="ru-RU"/>
              </w:rPr>
              <w:t>Содержание учебного материала</w:t>
            </w:r>
            <w:r>
              <w:rPr>
                <w:rFonts w:ascii="Times New Roman" w:eastAsia="Times New Roman" w:hAnsi="Times New Roman" w:cs="Times New Roman"/>
                <w:b/>
                <w:bCs/>
                <w:sz w:val="28"/>
                <w:szCs w:val="28"/>
                <w:lang w:eastAsia="ru-RU"/>
              </w:rPr>
              <w:t>, практические и лабораторные занятия, самостоятельная работа обучающихся</w:t>
            </w:r>
          </w:p>
        </w:tc>
        <w:tc>
          <w:tcPr>
            <w:tcW w:w="992" w:type="dxa"/>
            <w:vAlign w:val="center"/>
          </w:tcPr>
          <w:p w:rsidR="00CD6291" w:rsidRPr="00241AF6" w:rsidRDefault="00CD6291"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bCs/>
                <w:sz w:val="28"/>
                <w:szCs w:val="28"/>
                <w:lang w:eastAsia="ru-RU"/>
              </w:rPr>
              <w:t>Объем час</w:t>
            </w:r>
            <w:r>
              <w:rPr>
                <w:rFonts w:ascii="Times New Roman" w:eastAsia="Times New Roman" w:hAnsi="Times New Roman" w:cs="Times New Roman"/>
                <w:b/>
                <w:bCs/>
                <w:sz w:val="28"/>
                <w:szCs w:val="28"/>
                <w:lang w:eastAsia="ru-RU"/>
              </w:rPr>
              <w:t>ов</w:t>
            </w:r>
          </w:p>
        </w:tc>
        <w:tc>
          <w:tcPr>
            <w:tcW w:w="2552" w:type="dxa"/>
            <w:vAlign w:val="center"/>
          </w:tcPr>
          <w:p w:rsidR="00CD6291" w:rsidRPr="00241AF6" w:rsidRDefault="00CD6291"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w:t>
            </w:r>
            <w:r w:rsidRPr="00241AF6">
              <w:rPr>
                <w:rFonts w:ascii="Times New Roman" w:eastAsia="Times New Roman" w:hAnsi="Times New Roman" w:cs="Times New Roman"/>
                <w:b/>
                <w:bCs/>
                <w:sz w:val="28"/>
                <w:szCs w:val="28"/>
                <w:lang w:eastAsia="ru-RU"/>
              </w:rPr>
              <w:t>личностны</w:t>
            </w:r>
            <w:r>
              <w:rPr>
                <w:rFonts w:ascii="Times New Roman" w:eastAsia="Times New Roman" w:hAnsi="Times New Roman" w:cs="Times New Roman"/>
                <w:b/>
                <w:bCs/>
                <w:sz w:val="28"/>
                <w:szCs w:val="28"/>
                <w:lang w:eastAsia="ru-RU"/>
              </w:rPr>
              <w:t>е</w:t>
            </w:r>
            <w:r w:rsidRPr="00241AF6">
              <w:rPr>
                <w:rFonts w:ascii="Times New Roman" w:eastAsia="Times New Roman" w:hAnsi="Times New Roman" w:cs="Times New Roman"/>
                <w:b/>
                <w:bCs/>
                <w:sz w:val="28"/>
                <w:szCs w:val="28"/>
                <w:lang w:eastAsia="ru-RU"/>
              </w:rPr>
              <w:t xml:space="preserve"> результат</w:t>
            </w:r>
            <w:r>
              <w:rPr>
                <w:rFonts w:ascii="Times New Roman" w:eastAsia="Times New Roman" w:hAnsi="Times New Roman" w:cs="Times New Roman"/>
                <w:b/>
                <w:bCs/>
                <w:sz w:val="28"/>
                <w:szCs w:val="28"/>
                <w:lang w:eastAsia="ru-RU"/>
              </w:rPr>
              <w:t>ы</w:t>
            </w:r>
          </w:p>
        </w:tc>
      </w:tr>
      <w:tr w:rsidR="00D400AC" w:rsidRPr="001D71AD" w:rsidTr="006E1BC0">
        <w:tc>
          <w:tcPr>
            <w:tcW w:w="2694"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w:t>
            </w:r>
          </w:p>
        </w:tc>
        <w:tc>
          <w:tcPr>
            <w:tcW w:w="8789"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w:t>
            </w:r>
          </w:p>
        </w:tc>
        <w:tc>
          <w:tcPr>
            <w:tcW w:w="992"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3</w:t>
            </w:r>
          </w:p>
        </w:tc>
        <w:tc>
          <w:tcPr>
            <w:tcW w:w="2552" w:type="dxa"/>
          </w:tcPr>
          <w:p w:rsidR="00D400AC" w:rsidRPr="001D71AD" w:rsidRDefault="00D400AC" w:rsidP="000D2FA3">
            <w:pPr>
              <w:jc w:val="center"/>
              <w:rPr>
                <w:rFonts w:ascii="Times New Roman" w:hAnsi="Times New Roman" w:cs="Times New Roman"/>
                <w:b/>
                <w:sz w:val="28"/>
                <w:szCs w:val="28"/>
              </w:rPr>
            </w:pPr>
          </w:p>
        </w:tc>
      </w:tr>
      <w:tr w:rsidR="00D400AC" w:rsidRPr="001D71AD" w:rsidTr="006E1BC0">
        <w:tc>
          <w:tcPr>
            <w:tcW w:w="2694" w:type="dxa"/>
          </w:tcPr>
          <w:p w:rsidR="00D400AC" w:rsidRPr="001D71AD" w:rsidRDefault="00D400AC" w:rsidP="000D2FA3">
            <w:pPr>
              <w:pStyle w:val="af5"/>
              <w:rPr>
                <w:color w:val="FF0000"/>
                <w:sz w:val="28"/>
                <w:szCs w:val="28"/>
              </w:rPr>
            </w:pPr>
            <w:r w:rsidRPr="001D71AD">
              <w:rPr>
                <w:b/>
                <w:sz w:val="28"/>
                <w:szCs w:val="28"/>
              </w:rPr>
              <w:t>Раздел 1. Основы законодательства РФ об охране труда</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tcPr>
          <w:p w:rsidR="00D400AC" w:rsidRPr="001D71AD" w:rsidRDefault="00CD6291" w:rsidP="00F11366">
            <w:pPr>
              <w:rPr>
                <w:rFonts w:ascii="Times New Roman" w:hAnsi="Times New Roman" w:cs="Times New Roman"/>
                <w:color w:val="FF0000"/>
                <w:sz w:val="28"/>
                <w:szCs w:val="28"/>
              </w:rPr>
            </w:pPr>
            <w:r w:rsidRPr="007A16D7">
              <w:rPr>
                <w:rFonts w:ascii="Times New Roman" w:hAnsi="Times New Roman" w:cs="Times New Roman"/>
                <w:sz w:val="24"/>
                <w:szCs w:val="24"/>
              </w:rPr>
              <w:t>Уровень освоения:</w:t>
            </w:r>
            <w:r w:rsidR="00F11366">
              <w:rPr>
                <w:rFonts w:ascii="Times New Roman" w:hAnsi="Times New Roman" w:cs="Times New Roman"/>
                <w:sz w:val="24"/>
                <w:szCs w:val="24"/>
              </w:rPr>
              <w:t>1,2</w:t>
            </w:r>
            <w:r w:rsidR="00602DC2" w:rsidRPr="00A707D0">
              <w:rPr>
                <w:rFonts w:ascii="Times New Roman" w:hAnsi="Times New Roman" w:cs="Times New Roman"/>
                <w:sz w:val="24"/>
                <w:szCs w:val="24"/>
              </w:rPr>
              <w:t>У3</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634DE6">
              <w:rPr>
                <w:rFonts w:ascii="Times New Roman" w:hAnsi="Times New Roman" w:cs="Times New Roman"/>
                <w:sz w:val="24"/>
                <w:szCs w:val="24"/>
              </w:rPr>
              <w:t xml:space="preserve">, </w:t>
            </w:r>
            <w:r w:rsidR="00634DE6" w:rsidRPr="00A707D0">
              <w:rPr>
                <w:rFonts w:ascii="Times New Roman" w:hAnsi="Times New Roman" w:cs="Times New Roman"/>
                <w:sz w:val="24"/>
                <w:szCs w:val="24"/>
              </w:rPr>
              <w:t>ОК4</w:t>
            </w:r>
            <w:r w:rsidR="007F4E4C">
              <w:rPr>
                <w:rFonts w:ascii="Times New Roman" w:hAnsi="Times New Roman" w:cs="Times New Roman"/>
                <w:sz w:val="24"/>
                <w:szCs w:val="24"/>
              </w:rPr>
              <w:t xml:space="preserve">, </w:t>
            </w:r>
            <w:r w:rsidR="00634DE6" w:rsidRPr="00A707D0">
              <w:rPr>
                <w:rFonts w:ascii="Times New Roman" w:hAnsi="Times New Roman" w:cs="Times New Roman"/>
                <w:sz w:val="24"/>
                <w:szCs w:val="24"/>
              </w:rPr>
              <w:t>ОК 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ОК9</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19615A" w:rsidRPr="001D71AD" w:rsidTr="00205D78">
        <w:trPr>
          <w:trHeight w:val="1492"/>
        </w:trPr>
        <w:tc>
          <w:tcPr>
            <w:tcW w:w="2694" w:type="dxa"/>
            <w:vMerge w:val="restart"/>
          </w:tcPr>
          <w:p w:rsidR="0019615A" w:rsidRPr="001D71AD" w:rsidRDefault="0019615A"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1.1. Сфера применения основ законодательства об охране труда</w:t>
            </w:r>
          </w:p>
          <w:p w:rsidR="0019615A" w:rsidRPr="001D71AD" w:rsidRDefault="0019615A" w:rsidP="000D2FA3">
            <w:pPr>
              <w:rPr>
                <w:rFonts w:ascii="Times New Roman" w:hAnsi="Times New Roman" w:cs="Times New Roman"/>
                <w:color w:val="FF0000"/>
                <w:sz w:val="28"/>
                <w:szCs w:val="28"/>
              </w:rPr>
            </w:pPr>
          </w:p>
        </w:tc>
        <w:tc>
          <w:tcPr>
            <w:tcW w:w="8789" w:type="dxa"/>
            <w:vMerge w:val="restart"/>
          </w:tcPr>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b/>
                <w:sz w:val="28"/>
                <w:szCs w:val="28"/>
              </w:rPr>
              <w:t>Содержание учебного материала</w:t>
            </w:r>
          </w:p>
          <w:p w:rsidR="0019615A" w:rsidRPr="001D71AD" w:rsidRDefault="0019615A" w:rsidP="00153748">
            <w:pPr>
              <w:rPr>
                <w:rFonts w:ascii="Times New Roman" w:hAnsi="Times New Roman" w:cs="Times New Roman"/>
                <w:b/>
                <w:sz w:val="28"/>
                <w:szCs w:val="28"/>
              </w:rPr>
            </w:pPr>
            <w:r w:rsidRPr="001D71AD">
              <w:rPr>
                <w:rFonts w:ascii="Times New Roman" w:hAnsi="Times New Roman" w:cs="Times New Roman"/>
                <w:b/>
                <w:sz w:val="28"/>
                <w:szCs w:val="28"/>
              </w:rPr>
              <w:t>Самостоятельная работа:</w:t>
            </w:r>
          </w:p>
          <w:p w:rsidR="0019615A" w:rsidRPr="001D71AD" w:rsidRDefault="0019615A" w:rsidP="000D2FA3">
            <w:pPr>
              <w:rPr>
                <w:rFonts w:ascii="Times New Roman" w:hAnsi="Times New Roman" w:cs="Times New Roman"/>
                <w:b/>
                <w:sz w:val="28"/>
                <w:szCs w:val="28"/>
              </w:rPr>
            </w:pPr>
            <w:r w:rsidRPr="001D71AD">
              <w:rPr>
                <w:rFonts w:ascii="Times New Roman" w:hAnsi="Times New Roman" w:cs="Times New Roman"/>
                <w:sz w:val="28"/>
                <w:szCs w:val="28"/>
              </w:rPr>
              <w:t>Цели и задачи дисциплины Охрана труда. Основные термины и определения</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p w:rsidR="0019615A" w:rsidRPr="001D71AD" w:rsidRDefault="0019615A" w:rsidP="000D2FA3">
            <w:pPr>
              <w:rPr>
                <w:rFonts w:ascii="Times New Roman" w:hAnsi="Times New Roman" w:cs="Times New Roman"/>
                <w:b/>
                <w:sz w:val="28"/>
                <w:szCs w:val="28"/>
              </w:rPr>
            </w:pPr>
            <w:r w:rsidRPr="001D71AD">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Составные части охраны труда.</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t xml:space="preserve">Безопасная организация работ по строительству, содержанию и ремонту железнодорожного пути. </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направления государственной политики в области охраны труда. </w:t>
            </w:r>
          </w:p>
          <w:p w:rsidR="0019615A" w:rsidRPr="001D71AD" w:rsidRDefault="0019615A" w:rsidP="000D2FA3">
            <w:pPr>
              <w:rPr>
                <w:rFonts w:ascii="Times New Roman" w:hAnsi="Times New Roman" w:cs="Times New Roman"/>
                <w:sz w:val="28"/>
                <w:szCs w:val="28"/>
              </w:rPr>
            </w:pPr>
            <w:r w:rsidRPr="001D71AD">
              <w:rPr>
                <w:rFonts w:ascii="Times New Roman" w:hAnsi="Times New Roman" w:cs="Times New Roman"/>
                <w:sz w:val="28"/>
                <w:szCs w:val="28"/>
              </w:rPr>
              <w:t xml:space="preserve">Труд женщин и подростков в трудовом законодательстве. </w:t>
            </w:r>
          </w:p>
          <w:p w:rsidR="0019615A" w:rsidRPr="001D71AD" w:rsidRDefault="0019615A" w:rsidP="000D2FA3">
            <w:pPr>
              <w:rPr>
                <w:rFonts w:ascii="Times New Roman" w:hAnsi="Times New Roman" w:cs="Times New Roman"/>
                <w:b/>
                <w:sz w:val="28"/>
                <w:szCs w:val="28"/>
              </w:rPr>
            </w:pPr>
            <w:r w:rsidRPr="001D71AD">
              <w:rPr>
                <w:rFonts w:ascii="Times New Roman" w:hAnsi="Times New Roman" w:cs="Times New Roman"/>
                <w:sz w:val="28"/>
                <w:szCs w:val="28"/>
              </w:rPr>
              <w:t>Льготы и компенсации, предоставляемые работникам при выполнении работ с вредными и опасными условиями труда</w:t>
            </w:r>
          </w:p>
        </w:tc>
        <w:tc>
          <w:tcPr>
            <w:tcW w:w="992" w:type="dxa"/>
            <w:vMerge w:val="restart"/>
          </w:tcPr>
          <w:p w:rsidR="0019615A" w:rsidRDefault="0019615A" w:rsidP="000D2FA3">
            <w:pPr>
              <w:jc w:val="center"/>
              <w:rPr>
                <w:rFonts w:ascii="Times New Roman" w:hAnsi="Times New Roman" w:cs="Times New Roman"/>
                <w:sz w:val="28"/>
                <w:szCs w:val="28"/>
              </w:rPr>
            </w:pPr>
            <w:r>
              <w:rPr>
                <w:rFonts w:ascii="Times New Roman" w:hAnsi="Times New Roman" w:cs="Times New Roman"/>
                <w:sz w:val="28"/>
                <w:szCs w:val="28"/>
              </w:rPr>
              <w:lastRenderedPageBreak/>
              <w:t>-</w:t>
            </w:r>
          </w:p>
          <w:p w:rsidR="0019615A" w:rsidRPr="001D71AD" w:rsidRDefault="0019615A" w:rsidP="000D2FA3">
            <w:pPr>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tcPr>
          <w:p w:rsidR="0019615A" w:rsidRDefault="0019615A" w:rsidP="007F4E4C">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1</w:t>
            </w:r>
          </w:p>
          <w:p w:rsidR="0019615A" w:rsidRPr="001D71AD" w:rsidRDefault="0019615A" w:rsidP="007F4E4C">
            <w:pP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ОК4</w:t>
            </w:r>
            <w:r>
              <w:rPr>
                <w:rFonts w:ascii="Times New Roman" w:hAnsi="Times New Roman" w:cs="Times New Roman"/>
                <w:sz w:val="24"/>
                <w:szCs w:val="24"/>
              </w:rPr>
              <w:t xml:space="preserve">, </w:t>
            </w:r>
            <w:r w:rsidRPr="00A707D0">
              <w:rPr>
                <w:rFonts w:ascii="Times New Roman" w:hAnsi="Times New Roman" w:cs="Times New Roman"/>
                <w:sz w:val="24"/>
                <w:szCs w:val="24"/>
              </w:rPr>
              <w:t>ОК5</w:t>
            </w:r>
            <w:r>
              <w:rPr>
                <w:rFonts w:ascii="Times New Roman" w:hAnsi="Times New Roman" w:cs="Times New Roman"/>
                <w:sz w:val="24"/>
                <w:szCs w:val="24"/>
              </w:rPr>
              <w:t>,</w:t>
            </w:r>
            <w:r w:rsidRPr="00A707D0">
              <w:rPr>
                <w:rFonts w:ascii="Times New Roman" w:hAnsi="Times New Roman" w:cs="Times New Roman"/>
                <w:sz w:val="24"/>
                <w:szCs w:val="24"/>
              </w:rPr>
              <w:t xml:space="preserve"> ОК 9</w:t>
            </w:r>
            <w:r>
              <w:rPr>
                <w:rFonts w:ascii="Times New Roman" w:hAnsi="Times New Roman" w:cs="Times New Roman"/>
                <w:sz w:val="24"/>
                <w:szCs w:val="24"/>
              </w:rPr>
              <w:t xml:space="preserve">, </w:t>
            </w:r>
            <w:r w:rsidRPr="00A707D0">
              <w:rPr>
                <w:rFonts w:ascii="Times New Roman" w:hAnsi="Times New Roman" w:cs="Times New Roman"/>
                <w:sz w:val="24"/>
                <w:szCs w:val="24"/>
              </w:rPr>
              <w:t>ЛР 20</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shd w:val="clear" w:color="auto" w:fill="FFFFFF" w:themeFill="background1"/>
          </w:tcPr>
          <w:p w:rsidR="00153748" w:rsidRPr="001D71AD" w:rsidRDefault="00153748" w:rsidP="000D2FA3">
            <w:pPr>
              <w:rPr>
                <w:rFonts w:ascii="Times New Roman" w:hAnsi="Times New Roman" w:cs="Times New Roman"/>
                <w:sz w:val="28"/>
                <w:szCs w:val="28"/>
              </w:rPr>
            </w:pPr>
          </w:p>
        </w:tc>
        <w:tc>
          <w:tcPr>
            <w:tcW w:w="992" w:type="dxa"/>
            <w:vMerge/>
            <w:shd w:val="clear" w:color="auto" w:fill="FFFFFF" w:themeFill="background1"/>
          </w:tcPr>
          <w:p w:rsidR="00153748" w:rsidRPr="001D71AD" w:rsidRDefault="00153748" w:rsidP="000D2FA3">
            <w:pPr>
              <w:jc w:val="center"/>
              <w:rPr>
                <w:rFonts w:ascii="Times New Roman" w:hAnsi="Times New Roman" w:cs="Times New Roman"/>
                <w:sz w:val="28"/>
                <w:szCs w:val="28"/>
              </w:rPr>
            </w:pPr>
          </w:p>
        </w:tc>
        <w:tc>
          <w:tcPr>
            <w:tcW w:w="2552" w:type="dxa"/>
            <w:shd w:val="clear" w:color="auto" w:fill="FFFFFF" w:themeFill="background1"/>
          </w:tcPr>
          <w:p w:rsidR="00153748" w:rsidRPr="001D71AD" w:rsidRDefault="00153748" w:rsidP="000D2FA3">
            <w:pPr>
              <w:jc w:val="center"/>
              <w:rPr>
                <w:rFonts w:ascii="Times New Roman" w:hAnsi="Times New Roman" w:cs="Times New Roman"/>
                <w:sz w:val="28"/>
                <w:szCs w:val="28"/>
              </w:rPr>
            </w:pPr>
          </w:p>
        </w:tc>
      </w:tr>
      <w:tr w:rsidR="00153748" w:rsidRPr="001D71AD" w:rsidTr="006E1BC0">
        <w:tc>
          <w:tcPr>
            <w:tcW w:w="2694" w:type="dxa"/>
            <w:vMerge w:val="restart"/>
          </w:tcPr>
          <w:p w:rsidR="00153748" w:rsidRPr="001D71AD" w:rsidRDefault="00153748"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Тема 1.2. Государственный надзор и контроль за соблюдением законодательства об охране труда</w:t>
            </w:r>
          </w:p>
          <w:p w:rsidR="00153748" w:rsidRPr="001D71AD" w:rsidRDefault="00153748" w:rsidP="000D2FA3">
            <w:pPr>
              <w:rPr>
                <w:rFonts w:ascii="Times New Roman" w:hAnsi="Times New Roman" w:cs="Times New Roman"/>
                <w:color w:val="FF0000"/>
                <w:sz w:val="28"/>
                <w:szCs w:val="28"/>
              </w:rPr>
            </w:pPr>
          </w:p>
        </w:tc>
        <w:tc>
          <w:tcPr>
            <w:tcW w:w="8789" w:type="dxa"/>
            <w:vMerge w:val="restart"/>
          </w:tcPr>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Надзор и контроль за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на ж.д. транспорте.</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vMerge w:val="restart"/>
          </w:tcPr>
          <w:p w:rsidR="00153748" w:rsidRPr="001D71AD" w:rsidRDefault="00153748" w:rsidP="000D2FA3">
            <w:pPr>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Pr>
          <w:p w:rsidR="00153748" w:rsidRDefault="00153748" w:rsidP="000D2FA3">
            <w:pPr>
              <w:jc w:val="cente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153748" w:rsidRPr="001D71AD" w:rsidRDefault="00153748" w:rsidP="000D2FA3">
            <w:pPr>
              <w:jc w:val="center"/>
              <w:rPr>
                <w:rFonts w:ascii="Times New Roman" w:hAnsi="Times New Roman" w:cs="Times New Roman"/>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1</w:t>
            </w:r>
            <w:r>
              <w:rPr>
                <w:rFonts w:ascii="Times New Roman" w:hAnsi="Times New Roman" w:cs="Times New Roman"/>
                <w:sz w:val="24"/>
                <w:szCs w:val="24"/>
              </w:rPr>
              <w:t>,</w:t>
            </w:r>
            <w:r w:rsidRPr="00A707D0">
              <w:rPr>
                <w:rFonts w:ascii="Times New Roman" w:hAnsi="Times New Roman" w:cs="Times New Roman"/>
                <w:sz w:val="24"/>
                <w:szCs w:val="24"/>
              </w:rPr>
              <w:t xml:space="preserve"> 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tcPr>
          <w:p w:rsidR="00153748" w:rsidRPr="001D71AD" w:rsidRDefault="00153748" w:rsidP="000D2FA3">
            <w:pPr>
              <w:rPr>
                <w:rFonts w:ascii="Times New Roman" w:hAnsi="Times New Roman" w:cs="Times New Roman"/>
                <w:sz w:val="28"/>
                <w:szCs w:val="28"/>
              </w:rPr>
            </w:pPr>
          </w:p>
        </w:tc>
        <w:tc>
          <w:tcPr>
            <w:tcW w:w="992" w:type="dxa"/>
            <w:vMerge/>
          </w:tcPr>
          <w:p w:rsidR="00153748" w:rsidRPr="001D71AD" w:rsidRDefault="00153748" w:rsidP="000D2FA3">
            <w:pPr>
              <w:jc w:val="center"/>
              <w:rPr>
                <w:rFonts w:ascii="Times New Roman" w:hAnsi="Times New Roman" w:cs="Times New Roman"/>
                <w:sz w:val="28"/>
                <w:szCs w:val="28"/>
              </w:rPr>
            </w:pPr>
          </w:p>
        </w:tc>
        <w:tc>
          <w:tcPr>
            <w:tcW w:w="2552" w:type="dxa"/>
          </w:tcPr>
          <w:p w:rsidR="00153748" w:rsidRPr="001D71AD" w:rsidRDefault="00153748" w:rsidP="000D2FA3">
            <w:pPr>
              <w:jc w:val="center"/>
              <w:rPr>
                <w:rFonts w:ascii="Times New Roman" w:hAnsi="Times New Roman" w:cs="Times New Roman"/>
                <w:sz w:val="28"/>
                <w:szCs w:val="28"/>
              </w:rPr>
            </w:pP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tcPr>
          <w:p w:rsidR="00153748" w:rsidRPr="001D71AD" w:rsidRDefault="00153748" w:rsidP="000D2FA3">
            <w:pPr>
              <w:rPr>
                <w:rFonts w:ascii="Times New Roman" w:hAnsi="Times New Roman" w:cs="Times New Roman"/>
                <w:sz w:val="28"/>
                <w:szCs w:val="28"/>
              </w:rPr>
            </w:pPr>
          </w:p>
        </w:tc>
        <w:tc>
          <w:tcPr>
            <w:tcW w:w="992" w:type="dxa"/>
            <w:vMerge/>
          </w:tcPr>
          <w:p w:rsidR="00153748" w:rsidRPr="001D71AD" w:rsidRDefault="00153748" w:rsidP="000D2FA3">
            <w:pPr>
              <w:jc w:val="center"/>
              <w:rPr>
                <w:rFonts w:ascii="Times New Roman" w:hAnsi="Times New Roman" w:cs="Times New Roman"/>
                <w:sz w:val="28"/>
                <w:szCs w:val="28"/>
              </w:rPr>
            </w:pPr>
          </w:p>
        </w:tc>
        <w:tc>
          <w:tcPr>
            <w:tcW w:w="2552" w:type="dxa"/>
          </w:tcPr>
          <w:p w:rsidR="00153748" w:rsidRPr="001D71AD" w:rsidRDefault="00153748"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инструктажей, цель и правила их проведения.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Рабочая зона и рабочее место.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ответственности.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Коллективный договор и его роль в улучшении условий труда на предприятии </w:t>
            </w:r>
          </w:p>
        </w:tc>
        <w:tc>
          <w:tcPr>
            <w:tcW w:w="992" w:type="dxa"/>
            <w:shd w:val="clear" w:color="auto" w:fill="FFFFFF" w:themeFill="background1"/>
          </w:tcPr>
          <w:p w:rsidR="00D400AC" w:rsidRPr="001D71AD" w:rsidRDefault="00153748" w:rsidP="000D2FA3">
            <w:pPr>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 xml:space="preserve">Раздел 2. Управление </w:t>
            </w:r>
            <w:r w:rsidRPr="001D71AD">
              <w:rPr>
                <w:rFonts w:ascii="Times New Roman" w:hAnsi="Times New Roman" w:cs="Times New Roman"/>
                <w:b/>
                <w:sz w:val="28"/>
                <w:szCs w:val="28"/>
              </w:rPr>
              <w:lastRenderedPageBreak/>
              <w:t>охраной труда</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4</w:t>
            </w:r>
          </w:p>
        </w:tc>
        <w:tc>
          <w:tcPr>
            <w:tcW w:w="2552" w:type="dxa"/>
            <w:shd w:val="clear" w:color="auto" w:fill="auto"/>
          </w:tcPr>
          <w:p w:rsidR="00F11366" w:rsidRDefault="00F11366" w:rsidP="006E1BC0">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6E1BC0">
            <w:pPr>
              <w:rPr>
                <w:rFonts w:ascii="Times New Roman" w:hAnsi="Times New Roman" w:cs="Times New Roman"/>
                <w:color w:val="FF0000"/>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lastRenderedPageBreak/>
              <w:t>ОК5</w:t>
            </w:r>
            <w:r w:rsidR="007F4E4C">
              <w:rPr>
                <w:rFonts w:ascii="Times New Roman" w:hAnsi="Times New Roman" w:cs="Times New Roman"/>
                <w:sz w:val="24"/>
                <w:szCs w:val="24"/>
              </w:rPr>
              <w:t>,</w:t>
            </w:r>
            <w:r w:rsidR="00B06190" w:rsidRPr="00A707D0">
              <w:rPr>
                <w:rFonts w:ascii="Times New Roman" w:hAnsi="Times New Roman" w:cs="Times New Roman"/>
                <w:sz w:val="24"/>
                <w:szCs w:val="24"/>
              </w:rPr>
              <w:t>ОК 9</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571508" w:rsidRPr="001D71AD" w:rsidTr="006E1BC0">
        <w:tc>
          <w:tcPr>
            <w:tcW w:w="2694" w:type="dxa"/>
            <w:vMerge w:val="restart"/>
          </w:tcPr>
          <w:p w:rsidR="00571508" w:rsidRPr="001D71AD" w:rsidRDefault="00571508"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Тема 2.1. Основные принципы управления охраной труда</w:t>
            </w:r>
          </w:p>
        </w:tc>
        <w:tc>
          <w:tcPr>
            <w:tcW w:w="8789" w:type="dxa"/>
            <w:vMerge w:val="restart"/>
            <w:shd w:val="clear" w:color="auto" w:fill="auto"/>
          </w:tcPr>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EB70C1" w:rsidRDefault="00EB70C1" w:rsidP="000D2FA3">
            <w:pPr>
              <w:rPr>
                <w:rFonts w:ascii="Times New Roman" w:hAnsi="Times New Roman" w:cs="Times New Roman"/>
                <w:b/>
                <w:bCs/>
                <w:sz w:val="28"/>
                <w:szCs w:val="28"/>
              </w:rPr>
            </w:pPr>
          </w:p>
          <w:p w:rsidR="00EB70C1" w:rsidRDefault="00EB70C1" w:rsidP="000D2FA3">
            <w:pPr>
              <w:rPr>
                <w:rFonts w:ascii="Times New Roman" w:hAnsi="Times New Roman" w:cs="Times New Roman"/>
                <w:b/>
                <w:bCs/>
                <w:sz w:val="28"/>
                <w:szCs w:val="28"/>
              </w:rPr>
            </w:pPr>
          </w:p>
          <w:p w:rsidR="00EB70C1" w:rsidRDefault="00EB70C1" w:rsidP="000D2FA3">
            <w:pPr>
              <w:rPr>
                <w:rFonts w:ascii="Times New Roman" w:hAnsi="Times New Roman" w:cs="Times New Roman"/>
                <w:b/>
                <w:bCs/>
                <w:sz w:val="28"/>
                <w:szCs w:val="28"/>
              </w:rPr>
            </w:pPr>
          </w:p>
          <w:p w:rsidR="00EB70C1" w:rsidRDefault="00EB70C1" w:rsidP="000D2FA3">
            <w:pPr>
              <w:rPr>
                <w:rFonts w:ascii="Times New Roman" w:hAnsi="Times New Roman" w:cs="Times New Roman"/>
                <w:b/>
                <w:bCs/>
                <w:sz w:val="28"/>
                <w:szCs w:val="28"/>
              </w:rPr>
            </w:pPr>
          </w:p>
          <w:p w:rsidR="00571508" w:rsidRDefault="00571508"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Pr="001D71AD">
              <w:rPr>
                <w:rFonts w:ascii="Times New Roman" w:hAnsi="Times New Roman" w:cs="Times New Roman"/>
                <w:sz w:val="28"/>
                <w:szCs w:val="28"/>
              </w:rPr>
              <w:t xml:space="preserve"> </w:t>
            </w: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p w:rsidR="00571508" w:rsidRPr="001D71AD" w:rsidRDefault="00571508" w:rsidP="000D2FA3">
            <w:pPr>
              <w:rPr>
                <w:rFonts w:ascii="Times New Roman" w:hAnsi="Times New Roman" w:cs="Times New Roman"/>
                <w:b/>
                <w:bCs/>
                <w:color w:val="FF0000"/>
                <w:sz w:val="28"/>
                <w:szCs w:val="28"/>
              </w:rPr>
            </w:pPr>
            <w:r w:rsidRPr="001D71AD">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sz w:val="28"/>
                <w:szCs w:val="28"/>
              </w:rPr>
              <w:t>Организация работы по охране труда на ж.д. транспорте. Инструктажи, 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vMerge w:val="restart"/>
            <w:shd w:val="clear" w:color="auto" w:fill="auto"/>
          </w:tcPr>
          <w:p w:rsidR="00571508" w:rsidRPr="001D71AD" w:rsidRDefault="00EB70C1" w:rsidP="000D2FA3">
            <w:pPr>
              <w:jc w:val="center"/>
              <w:rPr>
                <w:rFonts w:ascii="Times New Roman" w:hAnsi="Times New Roman" w:cs="Times New Roman"/>
                <w:sz w:val="28"/>
                <w:szCs w:val="28"/>
              </w:rPr>
            </w:pPr>
            <w:r>
              <w:rPr>
                <w:rFonts w:ascii="Times New Roman" w:hAnsi="Times New Roman" w:cs="Times New Roman"/>
                <w:sz w:val="28"/>
                <w:szCs w:val="28"/>
              </w:rPr>
              <w:t>-</w:t>
            </w:r>
          </w:p>
        </w:tc>
        <w:tc>
          <w:tcPr>
            <w:tcW w:w="2552" w:type="dxa"/>
            <w:shd w:val="clear" w:color="auto" w:fill="auto"/>
          </w:tcPr>
          <w:p w:rsidR="00571508" w:rsidRDefault="0057150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571508" w:rsidRPr="001D71AD" w:rsidRDefault="00571508"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ОК 1</w:t>
            </w:r>
            <w:r>
              <w:rPr>
                <w:rFonts w:ascii="Times New Roman" w:hAnsi="Times New Roman" w:cs="Times New Roman"/>
                <w:sz w:val="24"/>
                <w:szCs w:val="24"/>
              </w:rPr>
              <w:t>,</w:t>
            </w:r>
            <w:r w:rsidRPr="00A707D0">
              <w:rPr>
                <w:rFonts w:ascii="Times New Roman" w:hAnsi="Times New Roman" w:cs="Times New Roman"/>
                <w:sz w:val="24"/>
                <w:szCs w:val="24"/>
              </w:rPr>
              <w:t xml:space="preserve"> ОК4</w:t>
            </w:r>
            <w:r>
              <w:rPr>
                <w:rFonts w:ascii="Times New Roman" w:hAnsi="Times New Roman" w:cs="Times New Roman"/>
                <w:sz w:val="24"/>
                <w:szCs w:val="24"/>
              </w:rPr>
              <w:t xml:space="preserve">, </w:t>
            </w:r>
            <w:r w:rsidRPr="00A707D0">
              <w:rPr>
                <w:rFonts w:ascii="Times New Roman" w:hAnsi="Times New Roman" w:cs="Times New Roman"/>
                <w:sz w:val="24"/>
                <w:szCs w:val="24"/>
              </w:rPr>
              <w:t>ОК5</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571508" w:rsidRPr="001D71AD" w:rsidTr="006E1BC0">
        <w:tc>
          <w:tcPr>
            <w:tcW w:w="2694" w:type="dxa"/>
            <w:vMerge/>
          </w:tcPr>
          <w:p w:rsidR="00571508" w:rsidRPr="001D71AD" w:rsidRDefault="00571508" w:rsidP="000D2FA3">
            <w:pPr>
              <w:rPr>
                <w:rFonts w:ascii="Times New Roman" w:hAnsi="Times New Roman" w:cs="Times New Roman"/>
                <w:b/>
                <w:i/>
                <w:sz w:val="28"/>
                <w:szCs w:val="28"/>
              </w:rPr>
            </w:pPr>
          </w:p>
        </w:tc>
        <w:tc>
          <w:tcPr>
            <w:tcW w:w="8789" w:type="dxa"/>
            <w:vMerge/>
            <w:shd w:val="clear" w:color="auto" w:fill="auto"/>
          </w:tcPr>
          <w:p w:rsidR="00571508" w:rsidRPr="001D71AD" w:rsidRDefault="00571508" w:rsidP="000D2FA3">
            <w:pPr>
              <w:rPr>
                <w:rFonts w:ascii="Times New Roman" w:hAnsi="Times New Roman" w:cs="Times New Roman"/>
                <w:b/>
                <w:bCs/>
                <w:color w:val="FF0000"/>
                <w:sz w:val="28"/>
                <w:szCs w:val="28"/>
              </w:rPr>
            </w:pPr>
          </w:p>
        </w:tc>
        <w:tc>
          <w:tcPr>
            <w:tcW w:w="992" w:type="dxa"/>
            <w:vMerge/>
            <w:shd w:val="clear" w:color="auto" w:fill="auto"/>
          </w:tcPr>
          <w:p w:rsidR="00571508" w:rsidRPr="001D71AD" w:rsidRDefault="00571508" w:rsidP="000D2FA3">
            <w:pPr>
              <w:jc w:val="center"/>
              <w:rPr>
                <w:rFonts w:ascii="Times New Roman" w:hAnsi="Times New Roman" w:cs="Times New Roman"/>
                <w:sz w:val="28"/>
                <w:szCs w:val="28"/>
              </w:rPr>
            </w:pPr>
          </w:p>
        </w:tc>
        <w:tc>
          <w:tcPr>
            <w:tcW w:w="2552" w:type="dxa"/>
            <w:shd w:val="clear" w:color="auto" w:fill="auto"/>
          </w:tcPr>
          <w:p w:rsidR="00571508" w:rsidRPr="001D71AD" w:rsidRDefault="00571508" w:rsidP="000D2FA3">
            <w:pPr>
              <w:jc w:val="center"/>
              <w:rPr>
                <w:rFonts w:ascii="Times New Roman" w:hAnsi="Times New Roman" w:cs="Times New Roman"/>
                <w:sz w:val="28"/>
                <w:szCs w:val="28"/>
              </w:rPr>
            </w:pPr>
          </w:p>
        </w:tc>
      </w:tr>
      <w:tr w:rsidR="00571508" w:rsidRPr="001D71AD" w:rsidTr="006E1BC0">
        <w:tc>
          <w:tcPr>
            <w:tcW w:w="2694" w:type="dxa"/>
          </w:tcPr>
          <w:p w:rsidR="00571508" w:rsidRPr="001D71AD" w:rsidRDefault="00571508" w:rsidP="000D2FA3">
            <w:pPr>
              <w:rPr>
                <w:rFonts w:ascii="Times New Roman" w:hAnsi="Times New Roman" w:cs="Times New Roman"/>
                <w:b/>
                <w:sz w:val="28"/>
                <w:szCs w:val="28"/>
              </w:rPr>
            </w:pPr>
            <w:r w:rsidRPr="001D71AD">
              <w:rPr>
                <w:rFonts w:ascii="Times New Roman" w:hAnsi="Times New Roman" w:cs="Times New Roman"/>
                <w:b/>
                <w:sz w:val="28"/>
                <w:szCs w:val="28"/>
              </w:rPr>
              <w:t>Тема 2.2. Организация обучения по охране труда</w:t>
            </w:r>
          </w:p>
        </w:tc>
        <w:tc>
          <w:tcPr>
            <w:tcW w:w="8789" w:type="dxa"/>
            <w:vMerge/>
            <w:shd w:val="clear" w:color="auto" w:fill="auto"/>
          </w:tcPr>
          <w:p w:rsidR="00571508" w:rsidRPr="001D71AD" w:rsidRDefault="00571508" w:rsidP="000D2FA3">
            <w:pPr>
              <w:rPr>
                <w:rFonts w:ascii="Times New Roman" w:hAnsi="Times New Roman" w:cs="Times New Roman"/>
                <w:bCs/>
                <w:color w:val="FF0000"/>
                <w:sz w:val="28"/>
                <w:szCs w:val="28"/>
              </w:rPr>
            </w:pPr>
          </w:p>
        </w:tc>
        <w:tc>
          <w:tcPr>
            <w:tcW w:w="992" w:type="dxa"/>
            <w:shd w:val="clear" w:color="auto" w:fill="auto"/>
          </w:tcPr>
          <w:p w:rsidR="00571508" w:rsidRPr="001D71AD" w:rsidRDefault="00571508" w:rsidP="000D2FA3">
            <w:pPr>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shd w:val="clear" w:color="auto" w:fill="auto"/>
          </w:tcPr>
          <w:p w:rsidR="00571508" w:rsidRDefault="0057150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571508" w:rsidRPr="001D71AD" w:rsidRDefault="00571508" w:rsidP="000D2FA3">
            <w:pPr>
              <w:jc w:val="center"/>
              <w:rPr>
                <w:rFonts w:ascii="Times New Roman" w:hAnsi="Times New Roman" w:cs="Times New Roman"/>
                <w:b/>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Раздел 3. Травматизм и профессиональные заболевания</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153748" w:rsidRPr="001D71AD" w:rsidTr="006E1BC0">
        <w:tc>
          <w:tcPr>
            <w:tcW w:w="2694" w:type="dxa"/>
          </w:tcPr>
          <w:p w:rsidR="00153748" w:rsidRPr="001D71AD" w:rsidRDefault="00153748" w:rsidP="000D2FA3">
            <w:pPr>
              <w:rPr>
                <w:rFonts w:ascii="Times New Roman" w:hAnsi="Times New Roman" w:cs="Times New Roman"/>
                <w:b/>
                <w:sz w:val="28"/>
                <w:szCs w:val="28"/>
              </w:rPr>
            </w:pPr>
            <w:r w:rsidRPr="001D71AD">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vMerge w:val="restart"/>
            <w:shd w:val="clear" w:color="auto" w:fill="auto"/>
          </w:tcPr>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153748" w:rsidRPr="001D71AD" w:rsidRDefault="00153748" w:rsidP="00153748">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w:t>
            </w:r>
            <w:r w:rsidRPr="001D71AD">
              <w:rPr>
                <w:rFonts w:ascii="Times New Roman" w:hAnsi="Times New Roman" w:cs="Times New Roman"/>
                <w:sz w:val="28"/>
                <w:szCs w:val="28"/>
              </w:rPr>
              <w:lastRenderedPageBreak/>
              <w:t xml:space="preserve">травматизма и профзаболеваний на производстве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исследования причин травматизма и профзаболеваний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vMerge w:val="restart"/>
            <w:shd w:val="clear" w:color="auto" w:fill="auto"/>
          </w:tcPr>
          <w:p w:rsidR="008D6F19" w:rsidRDefault="008D6F19" w:rsidP="000D2FA3">
            <w:pPr>
              <w:jc w:val="center"/>
              <w:rPr>
                <w:rFonts w:ascii="Times New Roman" w:hAnsi="Times New Roman" w:cs="Times New Roman"/>
                <w:sz w:val="28"/>
                <w:szCs w:val="28"/>
              </w:rPr>
            </w:pPr>
            <w:r>
              <w:rPr>
                <w:rFonts w:ascii="Times New Roman" w:hAnsi="Times New Roman" w:cs="Times New Roman"/>
                <w:sz w:val="28"/>
                <w:szCs w:val="28"/>
              </w:rPr>
              <w:lastRenderedPageBreak/>
              <w:t>-</w:t>
            </w:r>
          </w:p>
          <w:p w:rsidR="008D6F19" w:rsidRDefault="008D6F19" w:rsidP="000D2FA3">
            <w:pPr>
              <w:jc w:val="center"/>
              <w:rPr>
                <w:rFonts w:ascii="Times New Roman" w:hAnsi="Times New Roman" w:cs="Times New Roman"/>
                <w:sz w:val="28"/>
                <w:szCs w:val="28"/>
              </w:rPr>
            </w:pPr>
          </w:p>
          <w:p w:rsidR="00153748" w:rsidRPr="001D71AD" w:rsidRDefault="00153748" w:rsidP="000D2FA3">
            <w:pPr>
              <w:jc w:val="center"/>
              <w:rPr>
                <w:rFonts w:ascii="Times New Roman" w:hAnsi="Times New Roman" w:cs="Times New Roman"/>
                <w:sz w:val="28"/>
                <w:szCs w:val="28"/>
              </w:rPr>
            </w:pPr>
            <w:r>
              <w:rPr>
                <w:rFonts w:ascii="Times New Roman" w:hAnsi="Times New Roman" w:cs="Times New Roman"/>
                <w:sz w:val="28"/>
                <w:szCs w:val="28"/>
              </w:rPr>
              <w:t>7</w:t>
            </w:r>
          </w:p>
        </w:tc>
        <w:tc>
          <w:tcPr>
            <w:tcW w:w="2552" w:type="dxa"/>
            <w:shd w:val="clear" w:color="auto" w:fill="auto"/>
          </w:tcPr>
          <w:p w:rsidR="00153748" w:rsidRDefault="0015374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153748" w:rsidRPr="001D71AD" w:rsidRDefault="00153748"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153748" w:rsidRPr="001D71AD" w:rsidTr="00571508">
        <w:trPr>
          <w:trHeight w:val="562"/>
        </w:trPr>
        <w:tc>
          <w:tcPr>
            <w:tcW w:w="2694" w:type="dxa"/>
            <w:vMerge w:val="restart"/>
            <w:tcBorders>
              <w:bottom w:val="single" w:sz="4" w:space="0" w:color="auto"/>
            </w:tcBorders>
          </w:tcPr>
          <w:p w:rsidR="00153748" w:rsidRPr="001D71AD" w:rsidRDefault="00153748" w:rsidP="000D2FA3">
            <w:pPr>
              <w:rPr>
                <w:b/>
                <w:i/>
                <w:sz w:val="28"/>
                <w:szCs w:val="28"/>
              </w:rPr>
            </w:pPr>
            <w:r w:rsidRPr="001D71AD">
              <w:rPr>
                <w:rFonts w:ascii="Times New Roman" w:hAnsi="Times New Roman" w:cs="Times New Roman"/>
                <w:b/>
                <w:bCs/>
                <w:sz w:val="28"/>
                <w:szCs w:val="28"/>
              </w:rPr>
              <w:lastRenderedPageBreak/>
              <w:t>Тема 3.2. Анализ производственного травматизма и профессиональных заболеваний</w:t>
            </w:r>
          </w:p>
        </w:tc>
        <w:tc>
          <w:tcPr>
            <w:tcW w:w="8789" w:type="dxa"/>
            <w:vMerge/>
            <w:tcBorders>
              <w:bottom w:val="single" w:sz="4" w:space="0" w:color="auto"/>
            </w:tcBorders>
          </w:tcPr>
          <w:p w:rsidR="00153748" w:rsidRPr="001D71AD" w:rsidRDefault="00153748" w:rsidP="000D2FA3">
            <w:pPr>
              <w:rPr>
                <w:rFonts w:ascii="Times New Roman" w:hAnsi="Times New Roman" w:cs="Times New Roman"/>
                <w:sz w:val="28"/>
                <w:szCs w:val="28"/>
              </w:rPr>
            </w:pPr>
          </w:p>
        </w:tc>
        <w:tc>
          <w:tcPr>
            <w:tcW w:w="992" w:type="dxa"/>
            <w:vMerge/>
          </w:tcPr>
          <w:p w:rsidR="00153748" w:rsidRPr="001D71AD" w:rsidRDefault="00153748" w:rsidP="000D2FA3">
            <w:pPr>
              <w:jc w:val="center"/>
              <w:rPr>
                <w:rFonts w:ascii="Times New Roman" w:hAnsi="Times New Roman" w:cs="Times New Roman"/>
                <w:sz w:val="28"/>
                <w:szCs w:val="28"/>
              </w:rPr>
            </w:pPr>
          </w:p>
        </w:tc>
        <w:tc>
          <w:tcPr>
            <w:tcW w:w="2552" w:type="dxa"/>
            <w:tcBorders>
              <w:bottom w:val="single" w:sz="4" w:space="0" w:color="auto"/>
            </w:tcBorders>
          </w:tcPr>
          <w:p w:rsidR="00153748" w:rsidRDefault="0015374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153748" w:rsidRPr="001D71AD" w:rsidRDefault="00153748"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tcPr>
          <w:p w:rsidR="00153748" w:rsidRPr="001D71AD" w:rsidRDefault="00153748" w:rsidP="000D2FA3">
            <w:pPr>
              <w:rPr>
                <w:rFonts w:ascii="Times New Roman" w:hAnsi="Times New Roman" w:cs="Times New Roman"/>
                <w:sz w:val="28"/>
                <w:szCs w:val="28"/>
              </w:rPr>
            </w:pPr>
          </w:p>
        </w:tc>
        <w:tc>
          <w:tcPr>
            <w:tcW w:w="992" w:type="dxa"/>
            <w:vMerge/>
          </w:tcPr>
          <w:p w:rsidR="00153748" w:rsidRPr="001D71AD" w:rsidRDefault="00153748" w:rsidP="000D2FA3">
            <w:pPr>
              <w:jc w:val="center"/>
              <w:rPr>
                <w:rFonts w:ascii="Times New Roman" w:hAnsi="Times New Roman" w:cs="Times New Roman"/>
                <w:sz w:val="28"/>
                <w:szCs w:val="28"/>
              </w:rPr>
            </w:pPr>
          </w:p>
        </w:tc>
        <w:tc>
          <w:tcPr>
            <w:tcW w:w="2552" w:type="dxa"/>
          </w:tcPr>
          <w:p w:rsidR="00153748" w:rsidRPr="001D71AD" w:rsidRDefault="00153748" w:rsidP="000D2FA3">
            <w:pPr>
              <w:jc w:val="center"/>
              <w:rPr>
                <w:rFonts w:ascii="Times New Roman" w:hAnsi="Times New Roman" w:cs="Times New Roman"/>
                <w:sz w:val="28"/>
                <w:szCs w:val="28"/>
              </w:rPr>
            </w:pP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val="restart"/>
            <w:shd w:val="clear" w:color="auto" w:fill="auto"/>
          </w:tcPr>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1</w:t>
            </w:r>
          </w:p>
          <w:p w:rsidR="00153748" w:rsidRPr="001D71AD" w:rsidRDefault="00153748" w:rsidP="000D2FA3">
            <w:pPr>
              <w:rPr>
                <w:rFonts w:ascii="Times New Roman" w:hAnsi="Times New Roman" w:cs="Times New Roman"/>
                <w:sz w:val="28"/>
                <w:szCs w:val="28"/>
              </w:rPr>
            </w:pPr>
            <w:r w:rsidRPr="001D71AD">
              <w:rPr>
                <w:rFonts w:ascii="Times New Roman" w:hAnsi="Times New Roman" w:cs="Times New Roman"/>
                <w:sz w:val="28"/>
                <w:szCs w:val="28"/>
              </w:rPr>
              <w:t>«Несчастный случай на производстве. Оформление акта формы Н-1»</w:t>
            </w:r>
          </w:p>
        </w:tc>
        <w:tc>
          <w:tcPr>
            <w:tcW w:w="992" w:type="dxa"/>
            <w:vMerge w:val="restart"/>
            <w:shd w:val="clear" w:color="auto" w:fill="auto"/>
          </w:tcPr>
          <w:p w:rsidR="00153748" w:rsidRPr="001D71AD" w:rsidRDefault="00153748" w:rsidP="000D2FA3">
            <w:pPr>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shd w:val="clear" w:color="auto" w:fill="auto"/>
          </w:tcPr>
          <w:p w:rsidR="00153748" w:rsidRPr="001D71AD" w:rsidRDefault="00153748" w:rsidP="000D2FA3">
            <w:pPr>
              <w:jc w:val="center"/>
              <w:rPr>
                <w:rFonts w:ascii="Times New Roman" w:hAnsi="Times New Roman" w:cs="Times New Roman"/>
                <w:sz w:val="28"/>
                <w:szCs w:val="28"/>
              </w:rPr>
            </w:pPr>
          </w:p>
        </w:tc>
      </w:tr>
      <w:tr w:rsidR="00153748" w:rsidRPr="001D71AD" w:rsidTr="006E1BC0">
        <w:tc>
          <w:tcPr>
            <w:tcW w:w="2694" w:type="dxa"/>
            <w:vMerge/>
          </w:tcPr>
          <w:p w:rsidR="00153748" w:rsidRPr="001D71AD" w:rsidRDefault="00153748" w:rsidP="000D2FA3">
            <w:pPr>
              <w:rPr>
                <w:rFonts w:ascii="Times New Roman" w:hAnsi="Times New Roman" w:cs="Times New Roman"/>
                <w:color w:val="FF0000"/>
                <w:sz w:val="28"/>
                <w:szCs w:val="28"/>
              </w:rPr>
            </w:pPr>
          </w:p>
        </w:tc>
        <w:tc>
          <w:tcPr>
            <w:tcW w:w="8789" w:type="dxa"/>
            <w:vMerge/>
            <w:shd w:val="clear" w:color="auto" w:fill="FFFFFF" w:themeFill="background1"/>
          </w:tcPr>
          <w:p w:rsidR="00153748" w:rsidRPr="001D71AD" w:rsidRDefault="00153748" w:rsidP="000D2FA3">
            <w:pPr>
              <w:rPr>
                <w:rFonts w:ascii="Times New Roman" w:hAnsi="Times New Roman" w:cs="Times New Roman"/>
                <w:sz w:val="28"/>
                <w:szCs w:val="28"/>
              </w:rPr>
            </w:pPr>
          </w:p>
        </w:tc>
        <w:tc>
          <w:tcPr>
            <w:tcW w:w="992" w:type="dxa"/>
            <w:vMerge/>
            <w:shd w:val="clear" w:color="auto" w:fill="FFFFFF" w:themeFill="background1"/>
          </w:tcPr>
          <w:p w:rsidR="00153748" w:rsidRPr="001D71AD" w:rsidRDefault="00153748" w:rsidP="000D2FA3">
            <w:pPr>
              <w:jc w:val="center"/>
              <w:rPr>
                <w:rFonts w:ascii="Times New Roman" w:hAnsi="Times New Roman" w:cs="Times New Roman"/>
                <w:sz w:val="28"/>
                <w:szCs w:val="28"/>
              </w:rPr>
            </w:pPr>
          </w:p>
        </w:tc>
        <w:tc>
          <w:tcPr>
            <w:tcW w:w="2552" w:type="dxa"/>
            <w:shd w:val="clear" w:color="auto" w:fill="FFFFFF" w:themeFill="background1"/>
          </w:tcPr>
          <w:p w:rsidR="00153748" w:rsidRPr="001D71AD" w:rsidRDefault="00153748"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b/>
                <w:bCs/>
                <w:sz w:val="28"/>
                <w:szCs w:val="28"/>
              </w:rPr>
              <w:t>Раздел 4. Обеспечение безопасных условий труда в профессиональной деятельности</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B061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У2</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ОК8</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b/>
                <w:sz w:val="28"/>
                <w:szCs w:val="28"/>
              </w:rPr>
              <w:t>Тема 4.1. Меры безопасности на железнодорожных  путях</w:t>
            </w: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bCs/>
                <w:sz w:val="28"/>
                <w:szCs w:val="28"/>
              </w:rPr>
              <w:t xml:space="preserve">Содержание учебного материала </w:t>
            </w:r>
            <w:r w:rsidRPr="001D71AD">
              <w:rPr>
                <w:rFonts w:ascii="Times New Roman" w:hAnsi="Times New Roman" w:cs="Times New Roman"/>
                <w:sz w:val="28"/>
                <w:szCs w:val="28"/>
              </w:rPr>
              <w:t xml:space="preserve">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w:t>
            </w:r>
            <w:proofErr w:type="spellStart"/>
            <w:r w:rsidRPr="001D71AD">
              <w:rPr>
                <w:rFonts w:ascii="Times New Roman" w:hAnsi="Times New Roman" w:cs="Times New Roman"/>
                <w:sz w:val="28"/>
                <w:szCs w:val="28"/>
              </w:rPr>
              <w:t>электроустройствами</w:t>
            </w:r>
            <w:proofErr w:type="spellEnd"/>
            <w:r w:rsidRPr="001D71AD">
              <w:rPr>
                <w:rFonts w:ascii="Times New Roman" w:hAnsi="Times New Roman" w:cs="Times New Roman"/>
                <w:sz w:val="28"/>
                <w:szCs w:val="28"/>
              </w:rPr>
              <w:t>.</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571508" w:rsidRPr="001D71AD" w:rsidTr="00571508">
        <w:trPr>
          <w:trHeight w:val="1390"/>
        </w:trPr>
        <w:tc>
          <w:tcPr>
            <w:tcW w:w="2694" w:type="dxa"/>
            <w:vMerge w:val="restart"/>
            <w:tcBorders>
              <w:bottom w:val="single" w:sz="4" w:space="0" w:color="auto"/>
            </w:tcBorders>
          </w:tcPr>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b/>
                <w:bCs/>
                <w:sz w:val="28"/>
                <w:szCs w:val="28"/>
              </w:rPr>
              <w:lastRenderedPageBreak/>
              <w:t>Тема 4.2. Безопасная эксплуатация машин и механизмов, используемых в ремонте и строительстве</w:t>
            </w:r>
          </w:p>
        </w:tc>
        <w:tc>
          <w:tcPr>
            <w:tcW w:w="8789" w:type="dxa"/>
            <w:vMerge w:val="restart"/>
            <w:tcBorders>
              <w:bottom w:val="single" w:sz="4" w:space="0" w:color="auto"/>
            </w:tcBorders>
          </w:tcPr>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b/>
                <w:bCs/>
                <w:sz w:val="28"/>
                <w:szCs w:val="28"/>
              </w:rPr>
              <w:t>Самостоятельная работа</w:t>
            </w:r>
            <w:r w:rsidRPr="001D71AD">
              <w:rPr>
                <w:rFonts w:ascii="Times New Roman" w:hAnsi="Times New Roman" w:cs="Times New Roman"/>
                <w:sz w:val="28"/>
                <w:szCs w:val="28"/>
              </w:rPr>
              <w:t xml:space="preserve"> 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опасных зон.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Обеспечение безопасности при работе машин и механизмов. </w:t>
            </w: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Регистрация, освидетельствование и испытание машин и механизмов </w:t>
            </w:r>
          </w:p>
        </w:tc>
        <w:tc>
          <w:tcPr>
            <w:tcW w:w="992" w:type="dxa"/>
            <w:vMerge w:val="restart"/>
          </w:tcPr>
          <w:p w:rsidR="00571508" w:rsidRPr="001D71AD" w:rsidRDefault="00571508" w:rsidP="000D2FA3">
            <w:pPr>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tcBorders>
              <w:bottom w:val="single" w:sz="4" w:space="0" w:color="auto"/>
            </w:tcBorders>
          </w:tcPr>
          <w:p w:rsidR="00571508" w:rsidRDefault="0057150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571508" w:rsidRPr="00B06190" w:rsidRDefault="00571508" w:rsidP="0051594D">
            <w:pPr>
              <w:jc w:val="center"/>
              <w:rPr>
                <w:rFonts w:ascii="Times New Roman" w:hAnsi="Times New Roman" w:cs="Times New Roman"/>
                <w:b/>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w:t>
            </w:r>
            <w:r w:rsidRPr="00A707D0">
              <w:rPr>
                <w:rFonts w:ascii="Times New Roman" w:hAnsi="Times New Roman" w:cs="Times New Roman"/>
                <w:sz w:val="24"/>
                <w:szCs w:val="24"/>
              </w:rPr>
              <w:t xml:space="preserve"> ОК 8</w:t>
            </w:r>
            <w:r>
              <w:rPr>
                <w:rFonts w:ascii="Times New Roman" w:hAnsi="Times New Roman" w:cs="Times New Roman"/>
                <w:sz w:val="24"/>
                <w:szCs w:val="24"/>
              </w:rPr>
              <w:t xml:space="preserve">, </w:t>
            </w:r>
            <w:r w:rsidRPr="00A707D0">
              <w:rPr>
                <w:rFonts w:ascii="Times New Roman" w:hAnsi="Times New Roman" w:cs="Times New Roman"/>
                <w:sz w:val="24"/>
                <w:szCs w:val="24"/>
              </w:rPr>
              <w:t>ПК2.2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571508" w:rsidRPr="001D71AD" w:rsidTr="006E1BC0">
        <w:tc>
          <w:tcPr>
            <w:tcW w:w="2694" w:type="dxa"/>
            <w:vMerge/>
          </w:tcPr>
          <w:p w:rsidR="00571508" w:rsidRPr="001D71AD" w:rsidRDefault="00571508" w:rsidP="000D2FA3">
            <w:pPr>
              <w:rPr>
                <w:rFonts w:ascii="Times New Roman" w:hAnsi="Times New Roman" w:cs="Times New Roman"/>
                <w:b/>
                <w:bCs/>
                <w:sz w:val="28"/>
                <w:szCs w:val="28"/>
              </w:rPr>
            </w:pPr>
          </w:p>
        </w:tc>
        <w:tc>
          <w:tcPr>
            <w:tcW w:w="8789" w:type="dxa"/>
            <w:vMerge/>
            <w:shd w:val="clear" w:color="auto" w:fill="FFFFFF" w:themeFill="background1"/>
          </w:tcPr>
          <w:p w:rsidR="00571508" w:rsidRPr="001D71AD" w:rsidRDefault="00571508" w:rsidP="000D2FA3">
            <w:pPr>
              <w:rPr>
                <w:rFonts w:ascii="Times New Roman" w:hAnsi="Times New Roman" w:cs="Times New Roman"/>
                <w:b/>
                <w:bCs/>
                <w:sz w:val="28"/>
                <w:szCs w:val="28"/>
              </w:rPr>
            </w:pPr>
          </w:p>
        </w:tc>
        <w:tc>
          <w:tcPr>
            <w:tcW w:w="992" w:type="dxa"/>
            <w:vMerge/>
            <w:shd w:val="clear" w:color="auto" w:fill="FFFFFF" w:themeFill="background1"/>
          </w:tcPr>
          <w:p w:rsidR="00571508" w:rsidRPr="001D71AD" w:rsidRDefault="00571508" w:rsidP="000D2FA3">
            <w:pPr>
              <w:jc w:val="center"/>
              <w:rPr>
                <w:rFonts w:ascii="Times New Roman" w:hAnsi="Times New Roman" w:cs="Times New Roman"/>
                <w:sz w:val="28"/>
                <w:szCs w:val="28"/>
              </w:rPr>
            </w:pPr>
          </w:p>
        </w:tc>
        <w:tc>
          <w:tcPr>
            <w:tcW w:w="2552" w:type="dxa"/>
            <w:shd w:val="clear" w:color="auto" w:fill="FFFFFF" w:themeFill="background1"/>
          </w:tcPr>
          <w:p w:rsidR="00571508" w:rsidRPr="001D71AD" w:rsidRDefault="00571508" w:rsidP="000D2FA3">
            <w:pPr>
              <w:jc w:val="center"/>
              <w:rPr>
                <w:rFonts w:ascii="Times New Roman" w:hAnsi="Times New Roman" w:cs="Times New Roman"/>
                <w:sz w:val="28"/>
                <w:szCs w:val="28"/>
              </w:rPr>
            </w:pPr>
          </w:p>
        </w:tc>
      </w:tr>
      <w:tr w:rsidR="00571508" w:rsidRPr="001D71AD" w:rsidTr="00571508">
        <w:trPr>
          <w:trHeight w:val="1390"/>
        </w:trPr>
        <w:tc>
          <w:tcPr>
            <w:tcW w:w="2694" w:type="dxa"/>
            <w:vMerge w:val="restart"/>
            <w:tcBorders>
              <w:bottom w:val="single" w:sz="4" w:space="0" w:color="auto"/>
            </w:tcBorders>
          </w:tcPr>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4.3. Безопасная эксплуатация путевых и железнодорожно-строительных машин </w:t>
            </w:r>
          </w:p>
        </w:tc>
        <w:tc>
          <w:tcPr>
            <w:tcW w:w="8789" w:type="dxa"/>
            <w:vMerge w:val="restart"/>
            <w:tcBorders>
              <w:bottom w:val="single" w:sz="4" w:space="0" w:color="auto"/>
            </w:tcBorders>
          </w:tcPr>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D6F19" w:rsidRDefault="008D6F19" w:rsidP="000D2FA3">
            <w:pPr>
              <w:rPr>
                <w:rFonts w:ascii="Times New Roman" w:hAnsi="Times New Roman" w:cs="Times New Roman"/>
                <w:b/>
                <w:bCs/>
                <w:sz w:val="28"/>
                <w:szCs w:val="28"/>
              </w:rPr>
            </w:pPr>
          </w:p>
          <w:p w:rsidR="008D6F19" w:rsidRDefault="008D6F19" w:rsidP="000D2FA3">
            <w:pPr>
              <w:rPr>
                <w:rFonts w:ascii="Times New Roman" w:hAnsi="Times New Roman" w:cs="Times New Roman"/>
                <w:b/>
                <w:bCs/>
                <w:sz w:val="28"/>
                <w:szCs w:val="28"/>
              </w:rPr>
            </w:pP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r w:rsidRPr="001D71AD">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строительных, путевых машин и средств малой механизации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Общие требования безопасности к производственным процессам.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с машинами и механизмами.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к производственным площадкам.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рабочих мест и расстановка знаков при строительстве, реконструкции и ремонте железнодорожного пути. </w:t>
            </w:r>
          </w:p>
          <w:p w:rsidR="00571508" w:rsidRPr="001D71AD" w:rsidRDefault="00571508" w:rsidP="000D2FA3">
            <w:pPr>
              <w:rPr>
                <w:rFonts w:ascii="Times New Roman" w:hAnsi="Times New Roman" w:cs="Times New Roman"/>
                <w:sz w:val="28"/>
                <w:szCs w:val="28"/>
              </w:rPr>
            </w:pPr>
            <w:r w:rsidRPr="001D71AD">
              <w:rPr>
                <w:rFonts w:ascii="Times New Roman" w:hAnsi="Times New Roman" w:cs="Times New Roman"/>
                <w:sz w:val="28"/>
                <w:szCs w:val="28"/>
              </w:rPr>
              <w:t xml:space="preserve">Испытания строительных, путевых машин и средства малой механизации при вводе их в эксплуатацию после ремонта. </w:t>
            </w:r>
          </w:p>
          <w:p w:rsidR="00571508" w:rsidRPr="001D71AD" w:rsidRDefault="00571508"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безопасности при эксплуатации строительных, путевых машин и средств малой механизации </w:t>
            </w:r>
          </w:p>
        </w:tc>
        <w:tc>
          <w:tcPr>
            <w:tcW w:w="992" w:type="dxa"/>
            <w:tcBorders>
              <w:bottom w:val="single" w:sz="4" w:space="0" w:color="auto"/>
            </w:tcBorders>
          </w:tcPr>
          <w:p w:rsidR="00571508" w:rsidRPr="001D71AD" w:rsidRDefault="008D6F19" w:rsidP="000D2FA3">
            <w:pPr>
              <w:jc w:val="center"/>
              <w:rPr>
                <w:rFonts w:ascii="Times New Roman" w:hAnsi="Times New Roman" w:cs="Times New Roman"/>
                <w:sz w:val="28"/>
                <w:szCs w:val="28"/>
              </w:rPr>
            </w:pPr>
            <w:r>
              <w:rPr>
                <w:rFonts w:ascii="Times New Roman" w:hAnsi="Times New Roman" w:cs="Times New Roman"/>
                <w:sz w:val="28"/>
                <w:szCs w:val="28"/>
              </w:rPr>
              <w:t>-</w:t>
            </w:r>
          </w:p>
        </w:tc>
        <w:tc>
          <w:tcPr>
            <w:tcW w:w="2552" w:type="dxa"/>
            <w:tcBorders>
              <w:bottom w:val="single" w:sz="4" w:space="0" w:color="auto"/>
            </w:tcBorders>
          </w:tcPr>
          <w:p w:rsidR="00571508" w:rsidRDefault="00571508"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571508" w:rsidRPr="001D71AD" w:rsidRDefault="00571508" w:rsidP="000D2FA3">
            <w:pPr>
              <w:jc w:val="center"/>
              <w:rPr>
                <w:rFonts w:ascii="Times New Roman" w:hAnsi="Times New Roman" w:cs="Times New Roman"/>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571508" w:rsidRPr="001D71AD" w:rsidTr="006E1BC0">
        <w:tc>
          <w:tcPr>
            <w:tcW w:w="2694" w:type="dxa"/>
            <w:vMerge/>
          </w:tcPr>
          <w:p w:rsidR="00571508" w:rsidRPr="001D71AD" w:rsidRDefault="00571508" w:rsidP="000D2FA3">
            <w:pPr>
              <w:rPr>
                <w:rFonts w:ascii="Times New Roman" w:hAnsi="Times New Roman" w:cs="Times New Roman"/>
                <w:sz w:val="28"/>
                <w:szCs w:val="28"/>
              </w:rPr>
            </w:pPr>
          </w:p>
        </w:tc>
        <w:tc>
          <w:tcPr>
            <w:tcW w:w="8789" w:type="dxa"/>
            <w:vMerge/>
            <w:shd w:val="clear" w:color="auto" w:fill="FFFFFF" w:themeFill="background1"/>
          </w:tcPr>
          <w:p w:rsidR="00571508" w:rsidRPr="001D71AD" w:rsidRDefault="00571508" w:rsidP="000D2FA3">
            <w:pPr>
              <w:rPr>
                <w:rFonts w:ascii="Times New Roman" w:hAnsi="Times New Roman" w:cs="Times New Roman"/>
                <w:sz w:val="28"/>
                <w:szCs w:val="28"/>
              </w:rPr>
            </w:pPr>
          </w:p>
        </w:tc>
        <w:tc>
          <w:tcPr>
            <w:tcW w:w="992" w:type="dxa"/>
            <w:shd w:val="clear" w:color="auto" w:fill="FFFFFF" w:themeFill="background1"/>
          </w:tcPr>
          <w:p w:rsidR="00571508" w:rsidRPr="001D71AD" w:rsidRDefault="00571508" w:rsidP="000D2FA3">
            <w:pPr>
              <w:jc w:val="center"/>
              <w:rPr>
                <w:rFonts w:ascii="Times New Roman" w:hAnsi="Times New Roman" w:cs="Times New Roman"/>
                <w:sz w:val="28"/>
                <w:szCs w:val="28"/>
              </w:rPr>
            </w:pPr>
            <w:r>
              <w:rPr>
                <w:rFonts w:ascii="Times New Roman" w:hAnsi="Times New Roman" w:cs="Times New Roman"/>
                <w:sz w:val="28"/>
                <w:szCs w:val="28"/>
              </w:rPr>
              <w:t>6</w:t>
            </w:r>
          </w:p>
        </w:tc>
        <w:tc>
          <w:tcPr>
            <w:tcW w:w="2552" w:type="dxa"/>
            <w:shd w:val="clear" w:color="auto" w:fill="FFFFFF" w:themeFill="background1"/>
          </w:tcPr>
          <w:p w:rsidR="00571508" w:rsidRPr="001D71AD" w:rsidRDefault="00571508" w:rsidP="000D2FA3">
            <w:pPr>
              <w:jc w:val="center"/>
              <w:rPr>
                <w:rFonts w:ascii="Times New Roman" w:hAnsi="Times New Roman" w:cs="Times New Roman"/>
                <w:sz w:val="28"/>
                <w:szCs w:val="28"/>
              </w:rPr>
            </w:pPr>
          </w:p>
        </w:tc>
      </w:tr>
      <w:tr w:rsidR="00810EEF" w:rsidRPr="001D71AD" w:rsidTr="0095258D">
        <w:trPr>
          <w:trHeight w:val="2918"/>
        </w:trPr>
        <w:tc>
          <w:tcPr>
            <w:tcW w:w="2694" w:type="dxa"/>
            <w:vMerge w:val="restart"/>
          </w:tcPr>
          <w:p w:rsidR="00810EEF" w:rsidRPr="001D71AD" w:rsidRDefault="00810EEF"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4.4. Электробезопасность </w:t>
            </w:r>
          </w:p>
        </w:tc>
        <w:tc>
          <w:tcPr>
            <w:tcW w:w="8789" w:type="dxa"/>
          </w:tcPr>
          <w:p w:rsidR="00810EEF" w:rsidRPr="001D71AD" w:rsidRDefault="00810EEF"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10EEF" w:rsidRPr="001D71AD" w:rsidRDefault="00810EEF"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Воздействие электрического тока на организм человека. Виды </w:t>
            </w:r>
            <w:proofErr w:type="spellStart"/>
            <w:r w:rsidRPr="001D71AD">
              <w:rPr>
                <w:rFonts w:ascii="Times New Roman" w:hAnsi="Times New Roman" w:cs="Times New Roman"/>
                <w:sz w:val="28"/>
                <w:szCs w:val="28"/>
              </w:rPr>
              <w:t>электротравм</w:t>
            </w:r>
            <w:proofErr w:type="spellEnd"/>
            <w:r w:rsidRPr="001D71AD">
              <w:rPr>
                <w:rFonts w:ascii="Times New Roman" w:hAnsi="Times New Roman" w:cs="Times New Roman"/>
                <w:sz w:val="28"/>
                <w:szCs w:val="28"/>
              </w:rPr>
              <w:t xml:space="preserve"> </w:t>
            </w:r>
          </w:p>
          <w:p w:rsidR="00810EEF" w:rsidRPr="001D71AD" w:rsidRDefault="00810EEF"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 способы защиты человека от поражения электротоком. Индивидуальные и коллективные средства защиты </w:t>
            </w:r>
          </w:p>
          <w:p w:rsidR="00810EEF" w:rsidRPr="001D71AD" w:rsidRDefault="00810EEF"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tc>
        <w:tc>
          <w:tcPr>
            <w:tcW w:w="992" w:type="dxa"/>
            <w:vMerge w:val="restart"/>
          </w:tcPr>
          <w:p w:rsidR="00810EEF" w:rsidRPr="001D71AD" w:rsidRDefault="00810EEF" w:rsidP="000D2FA3">
            <w:pPr>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val="restart"/>
          </w:tcPr>
          <w:p w:rsidR="00810EEF" w:rsidRDefault="00810EEF"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810EEF" w:rsidRPr="001D71AD" w:rsidRDefault="00810EEF" w:rsidP="008A1D81">
            <w:pPr>
              <w:jc w:val="center"/>
              <w:rPr>
                <w:rFonts w:ascii="Times New Roman" w:hAnsi="Times New Roman" w:cs="Times New Roman"/>
                <w:sz w:val="28"/>
                <w:szCs w:val="28"/>
              </w:rPr>
            </w:pPr>
            <w:r w:rsidRPr="00A707D0">
              <w:rPr>
                <w:rFonts w:ascii="Times New Roman" w:hAnsi="Times New Roman" w:cs="Times New Roman"/>
                <w:sz w:val="24"/>
                <w:szCs w:val="24"/>
              </w:rPr>
              <w:t>У1</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ЛР13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707D66" w:rsidRPr="001D71AD" w:rsidTr="00810EEF">
        <w:trPr>
          <w:trHeight w:val="322"/>
        </w:trPr>
        <w:tc>
          <w:tcPr>
            <w:tcW w:w="2694" w:type="dxa"/>
            <w:vMerge/>
          </w:tcPr>
          <w:p w:rsidR="00707D66" w:rsidRPr="001D71AD" w:rsidRDefault="00707D66" w:rsidP="000D2FA3">
            <w:pPr>
              <w:rPr>
                <w:rFonts w:ascii="Times New Roman" w:hAnsi="Times New Roman" w:cs="Times New Roman"/>
                <w:color w:val="FF0000"/>
                <w:sz w:val="28"/>
                <w:szCs w:val="28"/>
              </w:rPr>
            </w:pPr>
          </w:p>
        </w:tc>
        <w:tc>
          <w:tcPr>
            <w:tcW w:w="8789" w:type="dxa"/>
            <w:vMerge w:val="restart"/>
          </w:tcPr>
          <w:p w:rsidR="00707D66" w:rsidRDefault="00707D66" w:rsidP="000D2FA3">
            <w:pPr>
              <w:rPr>
                <w:rFonts w:ascii="Times New Roman" w:hAnsi="Times New Roman" w:cs="Times New Roman"/>
                <w:b/>
                <w:bCs/>
                <w:sz w:val="28"/>
                <w:szCs w:val="28"/>
              </w:rPr>
            </w:pPr>
            <w:r w:rsidRPr="001D71AD">
              <w:rPr>
                <w:rFonts w:ascii="Times New Roman" w:hAnsi="Times New Roman" w:cs="Times New Roman"/>
                <w:b/>
                <w:bCs/>
                <w:sz w:val="28"/>
                <w:szCs w:val="28"/>
              </w:rPr>
              <w:t>Самостоятельная работа</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 </w:t>
            </w:r>
            <w:proofErr w:type="spellStart"/>
            <w:r w:rsidRPr="001D71AD">
              <w:rPr>
                <w:rFonts w:ascii="Times New Roman" w:hAnsi="Times New Roman" w:cs="Times New Roman"/>
                <w:sz w:val="28"/>
                <w:szCs w:val="28"/>
              </w:rPr>
              <w:t>Молниезащита</w:t>
            </w:r>
            <w:proofErr w:type="spellEnd"/>
            <w:r w:rsidRPr="001D71AD">
              <w:rPr>
                <w:rFonts w:ascii="Times New Roman" w:hAnsi="Times New Roman" w:cs="Times New Roman"/>
                <w:sz w:val="28"/>
                <w:szCs w:val="28"/>
              </w:rPr>
              <w:t xml:space="preserve">, принципы действия. Системы </w:t>
            </w:r>
            <w:proofErr w:type="spellStart"/>
            <w:r w:rsidRPr="001D71AD">
              <w:rPr>
                <w:rFonts w:ascii="Times New Roman" w:hAnsi="Times New Roman" w:cs="Times New Roman"/>
                <w:sz w:val="28"/>
                <w:szCs w:val="28"/>
              </w:rPr>
              <w:t>молнезащиты</w:t>
            </w:r>
            <w:proofErr w:type="spellEnd"/>
            <w:r w:rsidRPr="001D71AD">
              <w:rPr>
                <w:rFonts w:ascii="Times New Roman" w:hAnsi="Times New Roman" w:cs="Times New Roman"/>
                <w:sz w:val="28"/>
                <w:szCs w:val="28"/>
              </w:rPr>
              <w:t xml:space="preserve"> башенных и козловых кранов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2</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 </w:t>
            </w:r>
          </w:p>
        </w:tc>
        <w:tc>
          <w:tcPr>
            <w:tcW w:w="992" w:type="dxa"/>
            <w:vMerge/>
          </w:tcPr>
          <w:p w:rsidR="00707D66" w:rsidRPr="001D71AD" w:rsidRDefault="00707D66" w:rsidP="000D2FA3">
            <w:pPr>
              <w:jc w:val="center"/>
              <w:rPr>
                <w:rFonts w:ascii="Times New Roman" w:hAnsi="Times New Roman" w:cs="Times New Roman"/>
                <w:sz w:val="28"/>
                <w:szCs w:val="28"/>
              </w:rPr>
            </w:pPr>
          </w:p>
        </w:tc>
        <w:tc>
          <w:tcPr>
            <w:tcW w:w="2552" w:type="dxa"/>
            <w:vMerge/>
          </w:tcPr>
          <w:p w:rsidR="00707D66" w:rsidRPr="001D71AD" w:rsidRDefault="00707D66" w:rsidP="000D2FA3">
            <w:pPr>
              <w:jc w:val="center"/>
              <w:rPr>
                <w:rFonts w:ascii="Times New Roman" w:hAnsi="Times New Roman" w:cs="Times New Roman"/>
                <w:sz w:val="28"/>
                <w:szCs w:val="28"/>
              </w:rPr>
            </w:pPr>
          </w:p>
        </w:tc>
      </w:tr>
      <w:tr w:rsidR="00707D66" w:rsidRPr="001D71AD" w:rsidTr="00707D66">
        <w:trPr>
          <w:trHeight w:val="908"/>
        </w:trPr>
        <w:tc>
          <w:tcPr>
            <w:tcW w:w="2694" w:type="dxa"/>
            <w:vMerge/>
          </w:tcPr>
          <w:p w:rsidR="00707D66" w:rsidRPr="001D71AD" w:rsidRDefault="00707D66" w:rsidP="000D2FA3">
            <w:pPr>
              <w:rPr>
                <w:rFonts w:ascii="Times New Roman" w:hAnsi="Times New Roman" w:cs="Times New Roman"/>
                <w:color w:val="FF0000"/>
                <w:sz w:val="28"/>
                <w:szCs w:val="28"/>
              </w:rPr>
            </w:pPr>
          </w:p>
        </w:tc>
        <w:tc>
          <w:tcPr>
            <w:tcW w:w="8789" w:type="dxa"/>
            <w:vMerge/>
          </w:tcPr>
          <w:p w:rsidR="00707D66" w:rsidRPr="001D71AD" w:rsidRDefault="00707D66" w:rsidP="000D2FA3">
            <w:pPr>
              <w:rPr>
                <w:rFonts w:ascii="Times New Roman" w:hAnsi="Times New Roman" w:cs="Times New Roman"/>
                <w:b/>
                <w:bCs/>
                <w:sz w:val="28"/>
                <w:szCs w:val="28"/>
              </w:rPr>
            </w:pPr>
          </w:p>
        </w:tc>
        <w:tc>
          <w:tcPr>
            <w:tcW w:w="992" w:type="dxa"/>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5</w:t>
            </w:r>
          </w:p>
        </w:tc>
        <w:tc>
          <w:tcPr>
            <w:tcW w:w="2552" w:type="dxa"/>
            <w:vMerge/>
          </w:tcPr>
          <w:p w:rsidR="00707D66" w:rsidRPr="001D71AD" w:rsidRDefault="00707D66" w:rsidP="000D2FA3">
            <w:pPr>
              <w:jc w:val="center"/>
              <w:rPr>
                <w:rFonts w:ascii="Times New Roman" w:hAnsi="Times New Roman" w:cs="Times New Roman"/>
                <w:sz w:val="28"/>
                <w:szCs w:val="28"/>
              </w:rPr>
            </w:pPr>
          </w:p>
        </w:tc>
      </w:tr>
      <w:tr w:rsidR="00707D66" w:rsidRPr="001D71AD" w:rsidTr="006E1BC0">
        <w:tc>
          <w:tcPr>
            <w:tcW w:w="2694" w:type="dxa"/>
            <w:vMerge/>
          </w:tcPr>
          <w:p w:rsidR="00707D66" w:rsidRPr="001D71AD" w:rsidRDefault="00707D66" w:rsidP="000D2FA3">
            <w:pPr>
              <w:rPr>
                <w:rFonts w:ascii="Times New Roman" w:hAnsi="Times New Roman" w:cs="Times New Roman"/>
                <w:color w:val="FF0000"/>
                <w:sz w:val="28"/>
                <w:szCs w:val="28"/>
              </w:rPr>
            </w:pPr>
          </w:p>
        </w:tc>
        <w:tc>
          <w:tcPr>
            <w:tcW w:w="8789" w:type="dxa"/>
            <w:vMerge/>
            <w:shd w:val="clear" w:color="auto" w:fill="FFFFFF" w:themeFill="background1"/>
          </w:tcPr>
          <w:p w:rsidR="00707D66" w:rsidRPr="001D71AD" w:rsidRDefault="00707D66" w:rsidP="000D2FA3">
            <w:pPr>
              <w:rPr>
                <w:rFonts w:ascii="Times New Roman" w:hAnsi="Times New Roman" w:cs="Times New Roman"/>
                <w:b/>
                <w:bCs/>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sz w:val="28"/>
                <w:szCs w:val="28"/>
              </w:rPr>
            </w:pPr>
          </w:p>
        </w:tc>
      </w:tr>
      <w:tr w:rsidR="00D400AC" w:rsidRPr="001D71AD" w:rsidTr="000720C2">
        <w:trPr>
          <w:trHeight w:val="960"/>
        </w:trPr>
        <w:tc>
          <w:tcPr>
            <w:tcW w:w="2694" w:type="dxa"/>
          </w:tcPr>
          <w:p w:rsidR="00D400AC" w:rsidRPr="001D71AD" w:rsidRDefault="00D400AC" w:rsidP="006E1BC0">
            <w:pPr>
              <w:ind w:right="-108"/>
              <w:rPr>
                <w:rFonts w:ascii="Times New Roman" w:hAnsi="Times New Roman" w:cs="Times New Roman"/>
                <w:b/>
                <w:bCs/>
                <w:color w:val="FF0000"/>
                <w:sz w:val="28"/>
                <w:szCs w:val="28"/>
              </w:rPr>
            </w:pPr>
            <w:r w:rsidRPr="001D71AD">
              <w:rPr>
                <w:rFonts w:ascii="Times New Roman" w:hAnsi="Times New Roman" w:cs="Times New Roman"/>
                <w:b/>
                <w:sz w:val="28"/>
                <w:szCs w:val="28"/>
              </w:rPr>
              <w:t xml:space="preserve">Раздел 5. Гигиена труда и </w:t>
            </w:r>
            <w:proofErr w:type="spellStart"/>
            <w:r w:rsidRPr="001D71AD">
              <w:rPr>
                <w:rFonts w:ascii="Times New Roman" w:hAnsi="Times New Roman" w:cs="Times New Roman"/>
                <w:b/>
                <w:sz w:val="28"/>
                <w:szCs w:val="28"/>
              </w:rPr>
              <w:t>производ</w:t>
            </w:r>
            <w:r w:rsidR="006E1BC0">
              <w:rPr>
                <w:rFonts w:ascii="Times New Roman" w:hAnsi="Times New Roman" w:cs="Times New Roman"/>
                <w:b/>
                <w:sz w:val="28"/>
                <w:szCs w:val="28"/>
              </w:rPr>
              <w:t>-</w:t>
            </w:r>
            <w:r w:rsidRPr="001D71AD">
              <w:rPr>
                <w:rFonts w:ascii="Times New Roman" w:hAnsi="Times New Roman" w:cs="Times New Roman"/>
                <w:b/>
                <w:sz w:val="28"/>
                <w:szCs w:val="28"/>
              </w:rPr>
              <w:t>ственная</w:t>
            </w:r>
            <w:proofErr w:type="spellEnd"/>
            <w:r w:rsidRPr="001D71AD">
              <w:rPr>
                <w:rFonts w:ascii="Times New Roman" w:hAnsi="Times New Roman" w:cs="Times New Roman"/>
                <w:b/>
                <w:sz w:val="28"/>
                <w:szCs w:val="28"/>
              </w:rPr>
              <w:t xml:space="preserve"> </w:t>
            </w:r>
            <w:r w:rsidR="006E1BC0">
              <w:rPr>
                <w:rFonts w:ascii="Times New Roman" w:hAnsi="Times New Roman" w:cs="Times New Roman"/>
                <w:b/>
                <w:sz w:val="28"/>
                <w:szCs w:val="28"/>
              </w:rPr>
              <w:t>с</w:t>
            </w:r>
            <w:r w:rsidRPr="001D71AD">
              <w:rPr>
                <w:rFonts w:ascii="Times New Roman" w:hAnsi="Times New Roman" w:cs="Times New Roman"/>
                <w:b/>
                <w:sz w:val="28"/>
                <w:szCs w:val="28"/>
              </w:rPr>
              <w:t>анитария</w:t>
            </w:r>
          </w:p>
        </w:tc>
        <w:tc>
          <w:tcPr>
            <w:tcW w:w="8789" w:type="dxa"/>
          </w:tcPr>
          <w:p w:rsidR="00D400AC" w:rsidRPr="001D71AD" w:rsidRDefault="00D400AC" w:rsidP="000D2FA3">
            <w:pPr>
              <w:rPr>
                <w:rFonts w:ascii="Times New Roman" w:hAnsi="Times New Roman" w:cs="Times New Roman"/>
                <w:b/>
                <w:bCs/>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28</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w:t>
            </w:r>
            <w:r w:rsidR="00822490">
              <w:rPr>
                <w:rFonts w:ascii="Times New Roman" w:hAnsi="Times New Roman" w:cs="Times New Roman"/>
                <w:sz w:val="24"/>
                <w:szCs w:val="24"/>
              </w:rPr>
              <w:t>Р2</w:t>
            </w:r>
            <w:r w:rsidR="00822490" w:rsidRPr="00A707D0">
              <w:rPr>
                <w:rFonts w:ascii="Times New Roman" w:hAnsi="Times New Roman" w:cs="Times New Roman"/>
                <w:sz w:val="24"/>
                <w:szCs w:val="24"/>
              </w:rPr>
              <w:t>7</w:t>
            </w:r>
          </w:p>
        </w:tc>
      </w:tr>
      <w:tr w:rsidR="00707D66" w:rsidRPr="001D71AD" w:rsidTr="00707D66">
        <w:trPr>
          <w:trHeight w:val="451"/>
        </w:trPr>
        <w:tc>
          <w:tcPr>
            <w:tcW w:w="2694" w:type="dxa"/>
            <w:vMerge w:val="restart"/>
          </w:tcPr>
          <w:p w:rsidR="00707D66" w:rsidRPr="001D71AD" w:rsidRDefault="00707D66"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5.1. Основы гигиены, физиологии и психологии труда</w:t>
            </w:r>
          </w:p>
        </w:tc>
        <w:tc>
          <w:tcPr>
            <w:tcW w:w="8789" w:type="dxa"/>
            <w:vMerge w:val="restart"/>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Pr="001D71AD">
              <w:rPr>
                <w:rFonts w:ascii="Times New Roman" w:hAnsi="Times New Roman" w:cs="Times New Roman"/>
                <w:sz w:val="28"/>
                <w:szCs w:val="28"/>
              </w:rPr>
              <w:t xml:space="preserve"> 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Терморегуляция человека. Вентиляция и отопление в промышленных зданиях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к водоснабжению и канализации, к качеству питьевой </w:t>
            </w:r>
            <w:r w:rsidRPr="001D71AD">
              <w:rPr>
                <w:rFonts w:ascii="Times New Roman" w:hAnsi="Times New Roman" w:cs="Times New Roman"/>
                <w:sz w:val="28"/>
                <w:szCs w:val="28"/>
              </w:rPr>
              <w:lastRenderedPageBreak/>
              <w:t xml:space="preserve">воды. Основные способы нормализации микроклимата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Параметры окружающей среды, влияющие на теплообмен человека.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Комфортные и дискомфортные условия окружающей среды. Оптимальные и допустимые параметры микроклимата.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Средства индивидуальной защиты, используемые при строительстве, ремонте и реконструкции железнодорожного полотна.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Санитарно-защитные зоны, их расположение и использование.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опасных и вредных производственных факторов.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Теплоносители, используемые в отоплении производственных зданий и сооружений. Достоинства и недостатки. Нормативы </w:t>
            </w:r>
          </w:p>
        </w:tc>
        <w:tc>
          <w:tcPr>
            <w:tcW w:w="992" w:type="dxa"/>
          </w:tcPr>
          <w:p w:rsidR="00707D66" w:rsidRPr="001D71AD" w:rsidRDefault="00A03B05" w:rsidP="000D2FA3">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2552" w:type="dxa"/>
            <w:vMerge w:val="restart"/>
          </w:tcPr>
          <w:p w:rsidR="00707D66" w:rsidRPr="001D71AD" w:rsidRDefault="00707D66"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w:t>
            </w:r>
            <w:proofErr w:type="gramStart"/>
            <w:r w:rsidRPr="00A707D0">
              <w:rPr>
                <w:rFonts w:ascii="Times New Roman" w:hAnsi="Times New Roman" w:cs="Times New Roman"/>
                <w:sz w:val="24"/>
                <w:szCs w:val="24"/>
              </w:rPr>
              <w:t>ОК</w:t>
            </w:r>
            <w:proofErr w:type="gramEnd"/>
            <w:r w:rsidRPr="00A707D0">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20</w:t>
            </w:r>
            <w:r>
              <w:rPr>
                <w:rFonts w:ascii="Times New Roman" w:hAnsi="Times New Roman" w:cs="Times New Roman"/>
                <w:sz w:val="24"/>
                <w:szCs w:val="24"/>
              </w:rPr>
              <w:t xml:space="preserve">, </w:t>
            </w:r>
            <w:r w:rsidRPr="00A707D0">
              <w:rPr>
                <w:rFonts w:ascii="Times New Roman" w:hAnsi="Times New Roman" w:cs="Times New Roman"/>
                <w:sz w:val="24"/>
                <w:szCs w:val="24"/>
              </w:rPr>
              <w:t>ЛР27</w:t>
            </w:r>
          </w:p>
        </w:tc>
      </w:tr>
      <w:tr w:rsidR="00707D66" w:rsidRPr="001D71AD" w:rsidTr="006E1BC0">
        <w:tc>
          <w:tcPr>
            <w:tcW w:w="2694" w:type="dxa"/>
            <w:vMerge/>
          </w:tcPr>
          <w:p w:rsidR="00707D66" w:rsidRPr="001D71AD" w:rsidRDefault="00707D66" w:rsidP="000D2FA3">
            <w:pPr>
              <w:rPr>
                <w:rFonts w:ascii="Times New Roman" w:hAnsi="Times New Roman" w:cs="Times New Roman"/>
                <w:color w:val="FF0000"/>
                <w:sz w:val="28"/>
                <w:szCs w:val="28"/>
              </w:rPr>
            </w:pPr>
          </w:p>
        </w:tc>
        <w:tc>
          <w:tcPr>
            <w:tcW w:w="8789" w:type="dxa"/>
            <w:vMerge/>
            <w:shd w:val="clear" w:color="auto" w:fill="FFFFFF" w:themeFill="background1"/>
          </w:tcPr>
          <w:p w:rsidR="00707D66" w:rsidRPr="001D71AD" w:rsidRDefault="00707D66" w:rsidP="000D2FA3">
            <w:pPr>
              <w:rPr>
                <w:rFonts w:ascii="Times New Roman" w:hAnsi="Times New Roman" w:cs="Times New Roman"/>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6</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color w:val="FF0000"/>
                <w:sz w:val="28"/>
                <w:szCs w:val="28"/>
              </w:rPr>
            </w:pPr>
          </w:p>
        </w:tc>
      </w:tr>
      <w:tr w:rsidR="00707D66" w:rsidRPr="001D71AD" w:rsidTr="008B1604">
        <w:trPr>
          <w:trHeight w:val="4186"/>
        </w:trPr>
        <w:tc>
          <w:tcPr>
            <w:tcW w:w="2694"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5.2. Вредные вещества в воздухе рабочей зоны и методы защиты </w:t>
            </w:r>
          </w:p>
          <w:p w:rsidR="00707D66" w:rsidRPr="001D71AD" w:rsidRDefault="00707D66" w:rsidP="000D2FA3">
            <w:pPr>
              <w:rPr>
                <w:rFonts w:ascii="Times New Roman" w:hAnsi="Times New Roman" w:cs="Times New Roman"/>
                <w:sz w:val="28"/>
                <w:szCs w:val="28"/>
              </w:rPr>
            </w:pPr>
          </w:p>
        </w:tc>
        <w:tc>
          <w:tcPr>
            <w:tcW w:w="8789"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583BFC" w:rsidRDefault="00583BFC" w:rsidP="000D2FA3">
            <w:pPr>
              <w:rPr>
                <w:rFonts w:ascii="Times New Roman" w:hAnsi="Times New Roman" w:cs="Times New Roman"/>
                <w:b/>
                <w:bCs/>
                <w:sz w:val="28"/>
                <w:szCs w:val="28"/>
              </w:rPr>
            </w:pP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Pr="001D71AD">
              <w:rPr>
                <w:rFonts w:ascii="Times New Roman" w:hAnsi="Times New Roman" w:cs="Times New Roman"/>
                <w:sz w:val="28"/>
                <w:szCs w:val="28"/>
              </w:rPr>
              <w:t xml:space="preserve"> 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r w:rsidRPr="001D71AD">
              <w:rPr>
                <w:rFonts w:ascii="Times New Roman" w:hAnsi="Times New Roman" w:cs="Times New Roman"/>
                <w:sz w:val="28"/>
                <w:szCs w:val="28"/>
              </w:rPr>
              <w:t>»</w:t>
            </w:r>
          </w:p>
        </w:tc>
        <w:tc>
          <w:tcPr>
            <w:tcW w:w="992" w:type="dxa"/>
          </w:tcPr>
          <w:p w:rsidR="00FF34E4" w:rsidRDefault="00FF34E4" w:rsidP="000D2FA3">
            <w:pPr>
              <w:jc w:val="center"/>
              <w:rPr>
                <w:rFonts w:ascii="Times New Roman" w:hAnsi="Times New Roman" w:cs="Times New Roman"/>
                <w:sz w:val="28"/>
                <w:szCs w:val="28"/>
              </w:rPr>
            </w:pPr>
            <w:r>
              <w:rPr>
                <w:rFonts w:ascii="Times New Roman" w:hAnsi="Times New Roman" w:cs="Times New Roman"/>
                <w:sz w:val="28"/>
                <w:szCs w:val="28"/>
              </w:rPr>
              <w:t>-</w:t>
            </w:r>
          </w:p>
          <w:p w:rsidR="00FF34E4" w:rsidRDefault="00FF34E4" w:rsidP="000D2FA3">
            <w:pPr>
              <w:jc w:val="center"/>
              <w:rPr>
                <w:rFonts w:ascii="Times New Roman" w:hAnsi="Times New Roman" w:cs="Times New Roman"/>
                <w:sz w:val="28"/>
                <w:szCs w:val="28"/>
              </w:rPr>
            </w:pPr>
          </w:p>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8</w:t>
            </w:r>
          </w:p>
        </w:tc>
        <w:tc>
          <w:tcPr>
            <w:tcW w:w="2552" w:type="dxa"/>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707D66" w:rsidRPr="001D71AD" w:rsidRDefault="00707D66"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ПК 4.3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p>
        </w:tc>
      </w:tr>
      <w:tr w:rsidR="00707D66" w:rsidRPr="001D71AD" w:rsidTr="008B1604">
        <w:trPr>
          <w:trHeight w:val="322"/>
        </w:trPr>
        <w:tc>
          <w:tcPr>
            <w:tcW w:w="2694" w:type="dxa"/>
            <w:vMerge w:val="restart"/>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Тема 5.3. Производственное освещение</w:t>
            </w:r>
          </w:p>
        </w:tc>
        <w:tc>
          <w:tcPr>
            <w:tcW w:w="8789" w:type="dxa"/>
            <w:vMerge w:val="restart"/>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r w:rsidRPr="001D71AD">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 xml:space="preserve">Основы расчета естественного и искусственного освещения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tcBorders>
              <w:bottom w:val="single" w:sz="4" w:space="0" w:color="auto"/>
            </w:tcBorders>
          </w:tcPr>
          <w:p w:rsidR="00707D66" w:rsidRPr="001D71AD" w:rsidRDefault="00583BFC" w:rsidP="000D2FA3">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2552" w:type="dxa"/>
            <w:vMerge w:val="restart"/>
            <w:tcBorders>
              <w:bottom w:val="single" w:sz="4" w:space="0" w:color="auto"/>
            </w:tcBorders>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707D66" w:rsidRPr="001D71AD" w:rsidRDefault="00707D66"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707D66" w:rsidRPr="001D71AD" w:rsidTr="006E1BC0">
        <w:tc>
          <w:tcPr>
            <w:tcW w:w="2694" w:type="dxa"/>
            <w:vMerge/>
          </w:tcPr>
          <w:p w:rsidR="00707D66" w:rsidRPr="001D71AD" w:rsidRDefault="00707D66" w:rsidP="000D2FA3">
            <w:pPr>
              <w:rPr>
                <w:rFonts w:ascii="Times New Roman" w:hAnsi="Times New Roman" w:cs="Times New Roman"/>
                <w:sz w:val="28"/>
                <w:szCs w:val="28"/>
              </w:rPr>
            </w:pPr>
          </w:p>
        </w:tc>
        <w:tc>
          <w:tcPr>
            <w:tcW w:w="8789" w:type="dxa"/>
            <w:vMerge/>
            <w:shd w:val="clear" w:color="auto" w:fill="FFFFFF" w:themeFill="background1"/>
          </w:tcPr>
          <w:p w:rsidR="00707D66" w:rsidRPr="001D71AD" w:rsidRDefault="00707D66" w:rsidP="00571508">
            <w:pPr>
              <w:rPr>
                <w:rFonts w:ascii="Times New Roman" w:hAnsi="Times New Roman" w:cs="Times New Roman"/>
                <w:b/>
                <w:bCs/>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6</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sz w:val="28"/>
                <w:szCs w:val="28"/>
              </w:rPr>
            </w:pPr>
          </w:p>
        </w:tc>
      </w:tr>
      <w:tr w:rsidR="00707D66" w:rsidRPr="001D71AD" w:rsidTr="008B1604">
        <w:trPr>
          <w:trHeight w:val="322"/>
        </w:trPr>
        <w:tc>
          <w:tcPr>
            <w:tcW w:w="2694" w:type="dxa"/>
            <w:vMerge w:val="restart"/>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5.4. Производственный шум и вибрация. Производственные излучения </w:t>
            </w:r>
          </w:p>
        </w:tc>
        <w:tc>
          <w:tcPr>
            <w:tcW w:w="8789" w:type="dxa"/>
            <w:vMerge w:val="restart"/>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r w:rsidRPr="001D71AD">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w:t>
            </w:r>
            <w:proofErr w:type="spellStart"/>
            <w:r w:rsidRPr="001D71AD">
              <w:rPr>
                <w:rFonts w:ascii="Times New Roman" w:hAnsi="Times New Roman" w:cs="Times New Roman"/>
                <w:sz w:val="28"/>
                <w:szCs w:val="28"/>
              </w:rPr>
              <w:t>Экобиозащитные</w:t>
            </w:r>
            <w:proofErr w:type="spellEnd"/>
            <w:r w:rsidRPr="001D71AD">
              <w:rPr>
                <w:rFonts w:ascii="Times New Roman" w:hAnsi="Times New Roman" w:cs="Times New Roman"/>
                <w:sz w:val="28"/>
                <w:szCs w:val="28"/>
              </w:rPr>
              <w:t xml:space="preserve"> средства. 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 </w:t>
            </w:r>
          </w:p>
        </w:tc>
        <w:tc>
          <w:tcPr>
            <w:tcW w:w="992" w:type="dxa"/>
            <w:tcBorders>
              <w:bottom w:val="single" w:sz="4" w:space="0" w:color="auto"/>
            </w:tcBorders>
          </w:tcPr>
          <w:p w:rsidR="00707D66" w:rsidRPr="001D71AD" w:rsidRDefault="00583BFC" w:rsidP="000D2FA3">
            <w:pPr>
              <w:jc w:val="center"/>
              <w:rPr>
                <w:rFonts w:ascii="Times New Roman" w:hAnsi="Times New Roman" w:cs="Times New Roman"/>
                <w:sz w:val="28"/>
                <w:szCs w:val="28"/>
              </w:rPr>
            </w:pPr>
            <w:r>
              <w:rPr>
                <w:rFonts w:ascii="Times New Roman" w:hAnsi="Times New Roman" w:cs="Times New Roman"/>
                <w:sz w:val="28"/>
                <w:szCs w:val="28"/>
              </w:rPr>
              <w:t>-</w:t>
            </w:r>
          </w:p>
        </w:tc>
        <w:tc>
          <w:tcPr>
            <w:tcW w:w="2552" w:type="dxa"/>
            <w:vMerge w:val="restart"/>
            <w:tcBorders>
              <w:bottom w:val="single" w:sz="4" w:space="0" w:color="auto"/>
            </w:tcBorders>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707D66" w:rsidRPr="001D71AD" w:rsidRDefault="00707D66"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Pr>
                <w:rFonts w:ascii="Times New Roman" w:hAnsi="Times New Roman" w:cs="Times New Roman"/>
                <w:sz w:val="24"/>
                <w:szCs w:val="24"/>
              </w:rPr>
              <w:t>,</w:t>
            </w:r>
            <w:r w:rsidRPr="00A707D0">
              <w:rPr>
                <w:rFonts w:ascii="Times New Roman" w:hAnsi="Times New Roman" w:cs="Times New Roman"/>
                <w:sz w:val="24"/>
                <w:szCs w:val="24"/>
              </w:rPr>
              <w:t xml:space="preserve"> 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707D66" w:rsidRPr="001D71AD" w:rsidTr="006E1BC0">
        <w:tc>
          <w:tcPr>
            <w:tcW w:w="2694" w:type="dxa"/>
            <w:vMerge/>
          </w:tcPr>
          <w:p w:rsidR="00707D66" w:rsidRPr="001D71AD" w:rsidRDefault="00707D66" w:rsidP="000D2FA3">
            <w:pPr>
              <w:rPr>
                <w:rFonts w:ascii="Times New Roman" w:hAnsi="Times New Roman" w:cs="Times New Roman"/>
                <w:sz w:val="28"/>
                <w:szCs w:val="28"/>
              </w:rPr>
            </w:pPr>
          </w:p>
        </w:tc>
        <w:tc>
          <w:tcPr>
            <w:tcW w:w="8789" w:type="dxa"/>
            <w:vMerge/>
            <w:shd w:val="clear" w:color="auto" w:fill="FFFFFF" w:themeFill="background1"/>
          </w:tcPr>
          <w:p w:rsidR="00707D66" w:rsidRPr="001D71AD" w:rsidRDefault="00707D66" w:rsidP="000D2FA3">
            <w:pPr>
              <w:rPr>
                <w:rFonts w:ascii="Times New Roman" w:hAnsi="Times New Roman" w:cs="Times New Roman"/>
                <w:b/>
                <w:bCs/>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8</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7F4E4C">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,ОК</w:t>
            </w:r>
            <w:r w:rsidR="00B06190" w:rsidRPr="00A707D0">
              <w:rPr>
                <w:rFonts w:ascii="Times New Roman" w:hAnsi="Times New Roman" w:cs="Times New Roman"/>
                <w:sz w:val="24"/>
                <w:szCs w:val="24"/>
              </w:rPr>
              <w:t>8</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1.3</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707D66" w:rsidRPr="001D71AD" w:rsidTr="006E1BC0">
        <w:tc>
          <w:tcPr>
            <w:tcW w:w="2694" w:type="dxa"/>
            <w:vMerge w:val="restart"/>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6.1. Безопасная эксплуатация технологического оборудования в </w:t>
            </w:r>
            <w:r w:rsidRPr="001D71AD">
              <w:rPr>
                <w:rFonts w:ascii="Times New Roman" w:hAnsi="Times New Roman" w:cs="Times New Roman"/>
                <w:b/>
                <w:bCs/>
                <w:sz w:val="28"/>
                <w:szCs w:val="28"/>
              </w:rPr>
              <w:lastRenderedPageBreak/>
              <w:t xml:space="preserve">ремонтных мастерских </w:t>
            </w:r>
          </w:p>
        </w:tc>
        <w:tc>
          <w:tcPr>
            <w:tcW w:w="8789"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работающих от поражения вредными факторами. Автоматизация, </w:t>
            </w:r>
            <w:r w:rsidRPr="001D71AD">
              <w:rPr>
                <w:rFonts w:ascii="Times New Roman" w:hAnsi="Times New Roman" w:cs="Times New Roman"/>
                <w:sz w:val="28"/>
                <w:szCs w:val="28"/>
              </w:rPr>
              <w:lastRenderedPageBreak/>
              <w:t xml:space="preserve">роботизация и механизация производственных процессов как одно из важнейших средств безопасности труда. Рациональное размещение оборудования </w:t>
            </w:r>
          </w:p>
        </w:tc>
        <w:tc>
          <w:tcPr>
            <w:tcW w:w="992" w:type="dxa"/>
            <w:vMerge w:val="restart"/>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552" w:type="dxa"/>
            <w:vMerge w:val="restart"/>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707D66" w:rsidRPr="001D71AD" w:rsidRDefault="00707D66"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,ОК</w:t>
            </w:r>
            <w:r w:rsidRPr="00A707D0">
              <w:rPr>
                <w:rFonts w:ascii="Times New Roman" w:hAnsi="Times New Roman" w:cs="Times New Roman"/>
                <w:sz w:val="24"/>
                <w:szCs w:val="24"/>
              </w:rPr>
              <w:t>2</w:t>
            </w:r>
            <w:r>
              <w:rPr>
                <w:rFonts w:ascii="Times New Roman" w:hAnsi="Times New Roman" w:cs="Times New Roman"/>
                <w:sz w:val="24"/>
                <w:szCs w:val="24"/>
              </w:rPr>
              <w:t>,</w:t>
            </w:r>
            <w:r w:rsidRPr="00A707D0">
              <w:rPr>
                <w:rFonts w:ascii="Times New Roman" w:hAnsi="Times New Roman" w:cs="Times New Roman"/>
                <w:sz w:val="24"/>
                <w:szCs w:val="24"/>
              </w:rPr>
              <w:t xml:space="preserve"> ОК3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w:t>
            </w:r>
            <w:r w:rsidRPr="00A707D0">
              <w:rPr>
                <w:rFonts w:ascii="Times New Roman" w:hAnsi="Times New Roman" w:cs="Times New Roman"/>
                <w:sz w:val="24"/>
                <w:szCs w:val="24"/>
              </w:rPr>
              <w:t xml:space="preserve"> 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r>
              <w:rPr>
                <w:rFonts w:ascii="Times New Roman" w:hAnsi="Times New Roman" w:cs="Times New Roman"/>
                <w:sz w:val="24"/>
                <w:szCs w:val="24"/>
              </w:rPr>
              <w:t xml:space="preserve">, </w:t>
            </w:r>
            <w:r w:rsidRPr="00A707D0">
              <w:rPr>
                <w:rFonts w:ascii="Times New Roman" w:hAnsi="Times New Roman" w:cs="Times New Roman"/>
                <w:sz w:val="24"/>
                <w:szCs w:val="24"/>
              </w:rPr>
              <w:t>ЛР29</w:t>
            </w:r>
          </w:p>
        </w:tc>
      </w:tr>
      <w:tr w:rsidR="00707D66" w:rsidRPr="001D71AD" w:rsidTr="00707D66">
        <w:trPr>
          <w:trHeight w:val="701"/>
        </w:trPr>
        <w:tc>
          <w:tcPr>
            <w:tcW w:w="2694" w:type="dxa"/>
            <w:vMerge/>
            <w:tcBorders>
              <w:bottom w:val="single" w:sz="4" w:space="0" w:color="auto"/>
            </w:tcBorders>
          </w:tcPr>
          <w:p w:rsidR="00707D66" w:rsidRPr="001D71AD" w:rsidRDefault="00707D66" w:rsidP="000D2FA3">
            <w:pPr>
              <w:rPr>
                <w:rFonts w:ascii="Times New Roman" w:hAnsi="Times New Roman" w:cs="Times New Roman"/>
                <w:sz w:val="28"/>
                <w:szCs w:val="28"/>
              </w:rPr>
            </w:pPr>
          </w:p>
        </w:tc>
        <w:tc>
          <w:tcPr>
            <w:tcW w:w="8789" w:type="dxa"/>
            <w:vMerge w:val="restart"/>
            <w:tcBorders>
              <w:bottom w:val="single" w:sz="4" w:space="0" w:color="auto"/>
            </w:tcBorders>
          </w:tcPr>
          <w:p w:rsidR="00707D66" w:rsidRPr="001D71AD" w:rsidRDefault="00707D66" w:rsidP="00571508">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строительных, дорожных машин и оборудования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Требования безопасности при работе с ручным электро-</w:t>
            </w:r>
            <w:proofErr w:type="spellStart"/>
            <w:r w:rsidRPr="001D71AD">
              <w:rPr>
                <w:rFonts w:ascii="Times New Roman" w:hAnsi="Times New Roman" w:cs="Times New Roman"/>
                <w:sz w:val="28"/>
                <w:szCs w:val="28"/>
              </w:rPr>
              <w:t>пневмогидроинструментом</w:t>
            </w:r>
            <w:proofErr w:type="spellEnd"/>
            <w:r w:rsidRPr="001D71AD">
              <w:rPr>
                <w:rFonts w:ascii="Times New Roman" w:hAnsi="Times New Roman" w:cs="Times New Roman"/>
                <w:sz w:val="28"/>
                <w:szCs w:val="28"/>
              </w:rPr>
              <w:t xml:space="preserve">, при разборке и сборке машин в ремонтных мастерских. Меры безопасности при испытаниях узлов и агрегатов после ремонта </w:t>
            </w:r>
          </w:p>
        </w:tc>
        <w:tc>
          <w:tcPr>
            <w:tcW w:w="992" w:type="dxa"/>
            <w:vMerge/>
            <w:tcBorders>
              <w:bottom w:val="single" w:sz="4" w:space="0" w:color="auto"/>
            </w:tcBorders>
          </w:tcPr>
          <w:p w:rsidR="00707D66" w:rsidRPr="001D71AD" w:rsidRDefault="00707D66" w:rsidP="000D2FA3">
            <w:pPr>
              <w:jc w:val="center"/>
              <w:rPr>
                <w:rFonts w:ascii="Times New Roman" w:hAnsi="Times New Roman" w:cs="Times New Roman"/>
                <w:sz w:val="28"/>
                <w:szCs w:val="28"/>
              </w:rPr>
            </w:pPr>
          </w:p>
        </w:tc>
        <w:tc>
          <w:tcPr>
            <w:tcW w:w="2552" w:type="dxa"/>
            <w:vMerge/>
          </w:tcPr>
          <w:p w:rsidR="00707D66" w:rsidRPr="001D71AD" w:rsidRDefault="00707D66" w:rsidP="000D2FA3">
            <w:pPr>
              <w:jc w:val="center"/>
              <w:rPr>
                <w:rFonts w:ascii="Times New Roman" w:hAnsi="Times New Roman" w:cs="Times New Roman"/>
                <w:sz w:val="28"/>
                <w:szCs w:val="28"/>
              </w:rPr>
            </w:pPr>
          </w:p>
        </w:tc>
      </w:tr>
      <w:tr w:rsidR="00707D66" w:rsidRPr="001D71AD" w:rsidTr="006E1BC0">
        <w:tc>
          <w:tcPr>
            <w:tcW w:w="2694" w:type="dxa"/>
            <w:vMerge/>
          </w:tcPr>
          <w:p w:rsidR="00707D66" w:rsidRPr="001D71AD" w:rsidRDefault="00707D66" w:rsidP="000D2FA3">
            <w:pPr>
              <w:rPr>
                <w:rFonts w:ascii="Times New Roman" w:hAnsi="Times New Roman" w:cs="Times New Roman"/>
                <w:sz w:val="28"/>
                <w:szCs w:val="28"/>
              </w:rPr>
            </w:pPr>
          </w:p>
        </w:tc>
        <w:tc>
          <w:tcPr>
            <w:tcW w:w="8789" w:type="dxa"/>
            <w:vMerge/>
            <w:shd w:val="clear" w:color="auto" w:fill="FFFFFF" w:themeFill="background1"/>
          </w:tcPr>
          <w:p w:rsidR="00707D66" w:rsidRPr="001D71AD" w:rsidRDefault="00707D66" w:rsidP="00571508">
            <w:pPr>
              <w:rPr>
                <w:rFonts w:ascii="Times New Roman" w:hAnsi="Times New Roman" w:cs="Times New Roman"/>
                <w:b/>
                <w:bCs/>
                <w:sz w:val="28"/>
                <w:szCs w:val="28"/>
              </w:rPr>
            </w:pPr>
          </w:p>
        </w:tc>
        <w:tc>
          <w:tcPr>
            <w:tcW w:w="992" w:type="dxa"/>
            <w:shd w:val="clear" w:color="auto" w:fill="FFFFFF" w:themeFill="background1"/>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4</w:t>
            </w:r>
          </w:p>
        </w:tc>
        <w:tc>
          <w:tcPr>
            <w:tcW w:w="2552" w:type="dxa"/>
            <w:vMerge/>
            <w:shd w:val="clear" w:color="auto" w:fill="FFFFFF" w:themeFill="background1"/>
          </w:tcPr>
          <w:p w:rsidR="00707D66" w:rsidRPr="001D71AD" w:rsidRDefault="00707D66" w:rsidP="000D2FA3">
            <w:pPr>
              <w:jc w:val="center"/>
              <w:rPr>
                <w:rFonts w:ascii="Times New Roman" w:hAnsi="Times New Roman" w:cs="Times New Roman"/>
                <w:sz w:val="28"/>
                <w:szCs w:val="28"/>
              </w:rPr>
            </w:pPr>
          </w:p>
        </w:tc>
      </w:tr>
      <w:tr w:rsidR="00707D66" w:rsidRPr="001D71AD" w:rsidTr="008B1604">
        <w:trPr>
          <w:trHeight w:val="5152"/>
        </w:trPr>
        <w:tc>
          <w:tcPr>
            <w:tcW w:w="2694" w:type="dxa"/>
            <w:tcBorders>
              <w:bottom w:val="single" w:sz="4" w:space="0" w:color="auto"/>
            </w:tcBorders>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Тема 6.2. Мероприятия по совершенствованию безопасных условий труда при технической эксплуатации машин и оборудования </w:t>
            </w:r>
          </w:p>
        </w:tc>
        <w:tc>
          <w:tcPr>
            <w:tcW w:w="8789" w:type="dxa"/>
            <w:tcBorders>
              <w:bottom w:val="single" w:sz="4" w:space="0" w:color="auto"/>
            </w:tcBorders>
            <w:shd w:val="clear" w:color="auto" w:fill="auto"/>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Самостоятельная работа </w:t>
            </w:r>
            <w:r w:rsidRPr="001D71AD">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Требования охраны труда при эксплуатации машин при строительстве, содержании и ремонте железных дорог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средств при производстве работ. Средства индивидуальной защиты, используемые при производстве работ </w:t>
            </w:r>
          </w:p>
        </w:tc>
        <w:tc>
          <w:tcPr>
            <w:tcW w:w="992" w:type="dxa"/>
            <w:shd w:val="clear" w:color="auto" w:fill="auto"/>
          </w:tcPr>
          <w:p w:rsidR="00583BFC" w:rsidRDefault="00583BFC" w:rsidP="000D2FA3">
            <w:pPr>
              <w:jc w:val="center"/>
              <w:rPr>
                <w:rFonts w:ascii="Times New Roman" w:hAnsi="Times New Roman" w:cs="Times New Roman"/>
                <w:sz w:val="28"/>
                <w:szCs w:val="28"/>
              </w:rPr>
            </w:pPr>
            <w:r>
              <w:rPr>
                <w:rFonts w:ascii="Times New Roman" w:hAnsi="Times New Roman" w:cs="Times New Roman"/>
                <w:sz w:val="28"/>
                <w:szCs w:val="28"/>
              </w:rPr>
              <w:t>-</w:t>
            </w:r>
          </w:p>
          <w:p w:rsidR="00583BFC" w:rsidRDefault="00583BFC" w:rsidP="000D2FA3">
            <w:pPr>
              <w:jc w:val="center"/>
              <w:rPr>
                <w:rFonts w:ascii="Times New Roman" w:hAnsi="Times New Roman" w:cs="Times New Roman"/>
                <w:sz w:val="28"/>
                <w:szCs w:val="28"/>
              </w:rPr>
            </w:pPr>
          </w:p>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6</w:t>
            </w:r>
          </w:p>
        </w:tc>
        <w:tc>
          <w:tcPr>
            <w:tcW w:w="2552" w:type="dxa"/>
            <w:shd w:val="clear" w:color="auto" w:fill="auto"/>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707D66" w:rsidRPr="001D71AD" w:rsidRDefault="00707D66" w:rsidP="00FA0206">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ПК 1.3</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707D66" w:rsidRPr="001D71AD" w:rsidTr="006E1BC0">
        <w:tc>
          <w:tcPr>
            <w:tcW w:w="2694"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7. Основы пожарной профилактики </w:t>
            </w:r>
          </w:p>
        </w:tc>
        <w:tc>
          <w:tcPr>
            <w:tcW w:w="8789" w:type="dxa"/>
          </w:tcPr>
          <w:p w:rsidR="00707D66" w:rsidRPr="001D71AD" w:rsidRDefault="00707D66" w:rsidP="000D2FA3">
            <w:pPr>
              <w:rPr>
                <w:rFonts w:ascii="Times New Roman" w:hAnsi="Times New Roman" w:cs="Times New Roman"/>
                <w:b/>
                <w:bCs/>
                <w:sz w:val="28"/>
                <w:szCs w:val="28"/>
              </w:rPr>
            </w:pPr>
          </w:p>
        </w:tc>
        <w:tc>
          <w:tcPr>
            <w:tcW w:w="992" w:type="dxa"/>
          </w:tcPr>
          <w:p w:rsidR="00707D66" w:rsidRPr="001D71AD" w:rsidRDefault="00707D66"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10</w:t>
            </w:r>
          </w:p>
        </w:tc>
        <w:tc>
          <w:tcPr>
            <w:tcW w:w="2552" w:type="dxa"/>
            <w:vMerge w:val="restart"/>
          </w:tcPr>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707D66" w:rsidRPr="001D71AD" w:rsidRDefault="00707D66" w:rsidP="00B061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ОК7</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p w:rsidR="00707D66" w:rsidRDefault="00707D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707D66" w:rsidRPr="001D71AD" w:rsidRDefault="00707D66"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27</w:t>
            </w:r>
          </w:p>
        </w:tc>
      </w:tr>
      <w:tr w:rsidR="00707D66" w:rsidRPr="001D71AD" w:rsidTr="006E1BC0">
        <w:tc>
          <w:tcPr>
            <w:tcW w:w="2694" w:type="dxa"/>
            <w:vMerge w:val="restart"/>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7.1. Пожарная безопасность </w:t>
            </w:r>
          </w:p>
        </w:tc>
        <w:tc>
          <w:tcPr>
            <w:tcW w:w="8789" w:type="dxa"/>
          </w:tcPr>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707D66" w:rsidRPr="001D71AD" w:rsidRDefault="00707D66"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r w:rsidR="00CD6A69" w:rsidRPr="001D71AD">
              <w:rPr>
                <w:rFonts w:ascii="Times New Roman" w:hAnsi="Times New Roman" w:cs="Times New Roman"/>
                <w:sz w:val="28"/>
                <w:szCs w:val="28"/>
              </w:rPr>
              <w:t>Причины возгорания и взрыва в цехах ремонтных мастерских и на ремонтных заводах. Пределы огнестойкости и распространения огня. Особенности пожаров на предприятиях по ремонту и эксплуатации подъемно-транспортных, строительных, дорожных машин и механизмов</w:t>
            </w:r>
            <w:r w:rsidR="00CD6A69">
              <w:rPr>
                <w:rFonts w:ascii="Times New Roman" w:hAnsi="Times New Roman" w:cs="Times New Roman"/>
                <w:sz w:val="28"/>
                <w:szCs w:val="28"/>
              </w:rPr>
              <w:t>.</w:t>
            </w:r>
            <w:r w:rsidR="00CD6A69" w:rsidRPr="001D71AD">
              <w:rPr>
                <w:rFonts w:ascii="Times New Roman" w:hAnsi="Times New Roman" w:cs="Times New Roman"/>
                <w:sz w:val="28"/>
                <w:szCs w:val="28"/>
              </w:rPr>
              <w:t xml:space="preserve"> 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w:t>
            </w:r>
          </w:p>
        </w:tc>
        <w:tc>
          <w:tcPr>
            <w:tcW w:w="992" w:type="dxa"/>
            <w:vMerge w:val="restart"/>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tcPr>
          <w:p w:rsidR="00707D66" w:rsidRPr="001D71AD" w:rsidRDefault="00707D66" w:rsidP="00822490">
            <w:pPr>
              <w:jc w:val="center"/>
              <w:rPr>
                <w:rFonts w:ascii="Times New Roman" w:hAnsi="Times New Roman" w:cs="Times New Roman"/>
                <w:sz w:val="28"/>
                <w:szCs w:val="28"/>
              </w:rPr>
            </w:pPr>
          </w:p>
        </w:tc>
      </w:tr>
      <w:tr w:rsidR="00707D66" w:rsidRPr="001D71AD" w:rsidTr="00583BFC">
        <w:trPr>
          <w:trHeight w:val="322"/>
        </w:trPr>
        <w:tc>
          <w:tcPr>
            <w:tcW w:w="2694" w:type="dxa"/>
            <w:vMerge/>
          </w:tcPr>
          <w:p w:rsidR="00707D66" w:rsidRPr="001D71AD" w:rsidRDefault="00707D66" w:rsidP="000D2FA3">
            <w:pPr>
              <w:rPr>
                <w:rFonts w:ascii="Times New Roman" w:hAnsi="Times New Roman" w:cs="Times New Roman"/>
                <w:sz w:val="28"/>
                <w:szCs w:val="28"/>
              </w:rPr>
            </w:pPr>
          </w:p>
        </w:tc>
        <w:tc>
          <w:tcPr>
            <w:tcW w:w="8789" w:type="dxa"/>
            <w:vMerge w:val="restart"/>
          </w:tcPr>
          <w:p w:rsidR="00707D66" w:rsidRPr="001D71AD" w:rsidRDefault="00707D66" w:rsidP="000D2FA3">
            <w:pPr>
              <w:rPr>
                <w:rFonts w:ascii="Times New Roman" w:hAnsi="Times New Roman" w:cs="Times New Roman"/>
                <w:b/>
                <w:bCs/>
                <w:sz w:val="28"/>
                <w:szCs w:val="28"/>
              </w:rPr>
            </w:pPr>
            <w:r w:rsidRPr="000720C2">
              <w:rPr>
                <w:rFonts w:ascii="Times New Roman" w:hAnsi="Times New Roman" w:cs="Times New Roman"/>
                <w:b/>
                <w:bCs/>
                <w:sz w:val="26"/>
                <w:szCs w:val="26"/>
              </w:rPr>
              <w:t xml:space="preserve">Самостоятельная работа </w:t>
            </w:r>
            <w:r w:rsidRPr="001D71AD">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p w:rsidR="00707D66" w:rsidRPr="001D71AD" w:rsidRDefault="00707D66"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4</w:t>
            </w:r>
          </w:p>
          <w:p w:rsidR="00707D66" w:rsidRPr="001D71AD" w:rsidRDefault="00707D66" w:rsidP="000D2FA3">
            <w:pPr>
              <w:rPr>
                <w:rFonts w:ascii="Times New Roman" w:hAnsi="Times New Roman" w:cs="Times New Roman"/>
                <w:b/>
                <w:bCs/>
                <w:sz w:val="28"/>
                <w:szCs w:val="28"/>
              </w:rPr>
            </w:pPr>
            <w:r w:rsidRPr="001B5742">
              <w:rPr>
                <w:rFonts w:ascii="Times New Roman" w:eastAsia="Times New Roman" w:hAnsi="Times New Roman" w:cs="Times New Roman"/>
                <w:sz w:val="28"/>
                <w:szCs w:val="28"/>
              </w:rPr>
              <w:t>Разрабо</w:t>
            </w:r>
            <w:r>
              <w:rPr>
                <w:rFonts w:ascii="Times New Roman" w:eastAsia="Times New Roman" w:hAnsi="Times New Roman" w:cs="Times New Roman"/>
                <w:sz w:val="28"/>
                <w:szCs w:val="28"/>
              </w:rPr>
              <w:t>тка противопожарных мероприятий</w:t>
            </w:r>
          </w:p>
        </w:tc>
        <w:tc>
          <w:tcPr>
            <w:tcW w:w="992" w:type="dxa"/>
            <w:vMerge/>
          </w:tcPr>
          <w:p w:rsidR="00707D66" w:rsidRPr="001D71AD" w:rsidRDefault="00707D66" w:rsidP="000D2FA3">
            <w:pPr>
              <w:jc w:val="center"/>
              <w:rPr>
                <w:rFonts w:ascii="Times New Roman" w:hAnsi="Times New Roman" w:cs="Times New Roman"/>
                <w:sz w:val="28"/>
                <w:szCs w:val="28"/>
              </w:rPr>
            </w:pPr>
          </w:p>
        </w:tc>
        <w:tc>
          <w:tcPr>
            <w:tcW w:w="2552" w:type="dxa"/>
            <w:vMerge/>
          </w:tcPr>
          <w:p w:rsidR="00707D66" w:rsidRPr="001D71AD" w:rsidRDefault="00707D66" w:rsidP="000D2FA3">
            <w:pPr>
              <w:jc w:val="center"/>
              <w:rPr>
                <w:rFonts w:ascii="Times New Roman" w:hAnsi="Times New Roman" w:cs="Times New Roman"/>
                <w:sz w:val="28"/>
                <w:szCs w:val="28"/>
              </w:rPr>
            </w:pPr>
          </w:p>
        </w:tc>
      </w:tr>
      <w:tr w:rsidR="00707D66" w:rsidRPr="001D71AD" w:rsidTr="008B1604">
        <w:trPr>
          <w:trHeight w:val="332"/>
        </w:trPr>
        <w:tc>
          <w:tcPr>
            <w:tcW w:w="2694" w:type="dxa"/>
            <w:vMerge/>
            <w:tcBorders>
              <w:bottom w:val="single" w:sz="4" w:space="0" w:color="auto"/>
            </w:tcBorders>
          </w:tcPr>
          <w:p w:rsidR="00707D66" w:rsidRPr="001D71AD" w:rsidRDefault="00707D66" w:rsidP="000D2FA3">
            <w:pPr>
              <w:rPr>
                <w:rFonts w:ascii="Times New Roman" w:hAnsi="Times New Roman" w:cs="Times New Roman"/>
                <w:sz w:val="28"/>
                <w:szCs w:val="28"/>
              </w:rPr>
            </w:pPr>
          </w:p>
        </w:tc>
        <w:tc>
          <w:tcPr>
            <w:tcW w:w="8789" w:type="dxa"/>
            <w:vMerge/>
            <w:tcBorders>
              <w:bottom w:val="single" w:sz="4" w:space="0" w:color="auto"/>
            </w:tcBorders>
            <w:shd w:val="clear" w:color="auto" w:fill="auto"/>
          </w:tcPr>
          <w:p w:rsidR="00707D66" w:rsidRPr="001B5742" w:rsidRDefault="00707D66" w:rsidP="000D2FA3">
            <w:pPr>
              <w:rPr>
                <w:rFonts w:ascii="Times New Roman" w:hAnsi="Times New Roman" w:cs="Times New Roman"/>
                <w:b/>
                <w:bCs/>
                <w:sz w:val="28"/>
                <w:szCs w:val="28"/>
              </w:rPr>
            </w:pPr>
          </w:p>
        </w:tc>
        <w:tc>
          <w:tcPr>
            <w:tcW w:w="992" w:type="dxa"/>
            <w:tcBorders>
              <w:bottom w:val="single" w:sz="4" w:space="0" w:color="auto"/>
            </w:tcBorders>
            <w:shd w:val="clear" w:color="auto" w:fill="auto"/>
          </w:tcPr>
          <w:p w:rsidR="00707D66" w:rsidRPr="001D71AD" w:rsidRDefault="00707D66" w:rsidP="000D2FA3">
            <w:pPr>
              <w:jc w:val="center"/>
              <w:rPr>
                <w:rFonts w:ascii="Times New Roman" w:hAnsi="Times New Roman" w:cs="Times New Roman"/>
                <w:sz w:val="28"/>
                <w:szCs w:val="28"/>
              </w:rPr>
            </w:pPr>
            <w:r>
              <w:rPr>
                <w:rFonts w:ascii="Times New Roman" w:hAnsi="Times New Roman" w:cs="Times New Roman"/>
                <w:sz w:val="28"/>
                <w:szCs w:val="28"/>
              </w:rPr>
              <w:t>8</w:t>
            </w:r>
          </w:p>
        </w:tc>
        <w:tc>
          <w:tcPr>
            <w:tcW w:w="2552" w:type="dxa"/>
            <w:vMerge/>
            <w:tcBorders>
              <w:bottom w:val="single" w:sz="4" w:space="0" w:color="auto"/>
            </w:tcBorders>
            <w:shd w:val="clear" w:color="auto" w:fill="auto"/>
          </w:tcPr>
          <w:p w:rsidR="00707D66" w:rsidRPr="001D71AD" w:rsidRDefault="00707D66" w:rsidP="000D2FA3">
            <w:pPr>
              <w:jc w:val="center"/>
              <w:rPr>
                <w:rFonts w:ascii="Times New Roman" w:hAnsi="Times New Roman" w:cs="Times New Roman"/>
                <w:sz w:val="28"/>
                <w:szCs w:val="28"/>
              </w:rPr>
            </w:pPr>
          </w:p>
        </w:tc>
      </w:tr>
      <w:tr w:rsidR="00925918" w:rsidRPr="001D71AD" w:rsidTr="006E1BC0">
        <w:tc>
          <w:tcPr>
            <w:tcW w:w="11483" w:type="dxa"/>
            <w:gridSpan w:val="2"/>
          </w:tcPr>
          <w:p w:rsidR="00925918" w:rsidRPr="001D71AD" w:rsidRDefault="00925918" w:rsidP="00571508">
            <w:pPr>
              <w:rPr>
                <w:rFonts w:ascii="Times New Roman" w:hAnsi="Times New Roman" w:cs="Times New Roman"/>
                <w:b/>
                <w:bCs/>
                <w:sz w:val="28"/>
                <w:szCs w:val="28"/>
              </w:rPr>
            </w:pPr>
            <w:r>
              <w:rPr>
                <w:rFonts w:ascii="Times New Roman" w:hAnsi="Times New Roman" w:cs="Times New Roman"/>
                <w:b/>
                <w:bCs/>
                <w:sz w:val="28"/>
                <w:szCs w:val="28"/>
              </w:rPr>
              <w:t xml:space="preserve">Промежуточная аттестация </w:t>
            </w:r>
            <w:r w:rsidR="00571508">
              <w:rPr>
                <w:rFonts w:ascii="Times New Roman" w:hAnsi="Times New Roman" w:cs="Times New Roman"/>
                <w:b/>
                <w:bCs/>
                <w:sz w:val="28"/>
                <w:szCs w:val="28"/>
              </w:rPr>
              <w:t>на</w:t>
            </w:r>
            <w:r>
              <w:rPr>
                <w:rFonts w:ascii="Times New Roman" w:hAnsi="Times New Roman" w:cs="Times New Roman"/>
                <w:b/>
                <w:bCs/>
                <w:sz w:val="28"/>
                <w:szCs w:val="28"/>
              </w:rPr>
              <w:t xml:space="preserve"> </w:t>
            </w:r>
            <w:r w:rsidR="000720C2" w:rsidRPr="000720C2">
              <w:rPr>
                <w:rFonts w:ascii="Times New Roman" w:hAnsi="Times New Roman" w:cs="Times New Roman"/>
                <w:b/>
                <w:bCs/>
                <w:sz w:val="28"/>
                <w:szCs w:val="28"/>
              </w:rPr>
              <w:t>3</w:t>
            </w:r>
            <w:r w:rsidR="008A0D23">
              <w:rPr>
                <w:rFonts w:ascii="Times New Roman" w:hAnsi="Times New Roman" w:cs="Times New Roman"/>
                <w:b/>
                <w:bCs/>
                <w:sz w:val="28"/>
                <w:szCs w:val="28"/>
              </w:rPr>
              <w:t xml:space="preserve"> </w:t>
            </w:r>
            <w:r w:rsidR="00571508">
              <w:rPr>
                <w:rFonts w:ascii="Times New Roman" w:hAnsi="Times New Roman" w:cs="Times New Roman"/>
                <w:b/>
                <w:bCs/>
                <w:sz w:val="28"/>
                <w:szCs w:val="28"/>
              </w:rPr>
              <w:t>курсе</w:t>
            </w:r>
            <w:r w:rsidR="008A0D23">
              <w:rPr>
                <w:rFonts w:ascii="Times New Roman" w:hAnsi="Times New Roman" w:cs="Times New Roman"/>
                <w:b/>
                <w:bCs/>
                <w:sz w:val="28"/>
                <w:szCs w:val="28"/>
              </w:rPr>
              <w:t xml:space="preserve"> в </w:t>
            </w:r>
            <w:r>
              <w:rPr>
                <w:rFonts w:ascii="Times New Roman" w:hAnsi="Times New Roman" w:cs="Times New Roman"/>
                <w:b/>
                <w:bCs/>
                <w:sz w:val="28"/>
                <w:szCs w:val="28"/>
              </w:rPr>
              <w:t>форме экзамена</w:t>
            </w:r>
          </w:p>
        </w:tc>
        <w:tc>
          <w:tcPr>
            <w:tcW w:w="992" w:type="dxa"/>
          </w:tcPr>
          <w:p w:rsidR="00925918" w:rsidRPr="001D71AD" w:rsidRDefault="00925918" w:rsidP="000D2FA3">
            <w:pPr>
              <w:jc w:val="center"/>
              <w:rPr>
                <w:rFonts w:ascii="Times New Roman" w:hAnsi="Times New Roman" w:cs="Times New Roman"/>
                <w:b/>
                <w:sz w:val="28"/>
                <w:szCs w:val="28"/>
              </w:rPr>
            </w:pPr>
          </w:p>
        </w:tc>
        <w:tc>
          <w:tcPr>
            <w:tcW w:w="2552" w:type="dxa"/>
          </w:tcPr>
          <w:p w:rsidR="00F11366" w:rsidRPr="000720C2" w:rsidRDefault="00F11366" w:rsidP="00F11366">
            <w:pPr>
              <w:rPr>
                <w:rFonts w:ascii="Times New Roman" w:hAnsi="Times New Roman" w:cs="Times New Roman"/>
              </w:rPr>
            </w:pPr>
            <w:r w:rsidRPr="000720C2">
              <w:rPr>
                <w:rFonts w:ascii="Times New Roman" w:hAnsi="Times New Roman" w:cs="Times New Roman"/>
              </w:rPr>
              <w:t>Уровень освоения:2,3</w:t>
            </w:r>
          </w:p>
          <w:p w:rsidR="008A0D23" w:rsidRPr="000720C2" w:rsidRDefault="008A0D23" w:rsidP="008A0D23">
            <w:r w:rsidRPr="000720C2">
              <w:rPr>
                <w:rFonts w:ascii="Times New Roman" w:hAnsi="Times New Roman" w:cs="Times New Roman"/>
              </w:rPr>
              <w:t xml:space="preserve">У1, У2, У3, У4, З1, ОК1-ОК9, ПК 1.3. </w:t>
            </w:r>
          </w:p>
          <w:p w:rsidR="00925918" w:rsidRPr="000720C2" w:rsidRDefault="008A0D23" w:rsidP="006E1BC0">
            <w:pPr>
              <w:rPr>
                <w:rFonts w:ascii="Times New Roman" w:hAnsi="Times New Roman" w:cs="Times New Roman"/>
              </w:rPr>
            </w:pPr>
            <w:r w:rsidRPr="000720C2">
              <w:rPr>
                <w:rFonts w:ascii="Times New Roman" w:hAnsi="Times New Roman" w:cs="Times New Roman"/>
              </w:rPr>
              <w:t xml:space="preserve">ПК 2.1,ПК 2.2,ПК 3.2, ПК 4.3, ЛР13, ЛР20, ЛР27, ЛР29 </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p>
        </w:tc>
        <w:tc>
          <w:tcPr>
            <w:tcW w:w="8789"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bCs/>
                <w:sz w:val="28"/>
                <w:szCs w:val="28"/>
              </w:rPr>
              <w:t xml:space="preserve">Всего </w:t>
            </w: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90</w:t>
            </w:r>
          </w:p>
        </w:tc>
        <w:tc>
          <w:tcPr>
            <w:tcW w:w="2552" w:type="dxa"/>
          </w:tcPr>
          <w:p w:rsidR="00D400AC" w:rsidRPr="001D71AD" w:rsidRDefault="00D400AC" w:rsidP="000D2FA3">
            <w:pPr>
              <w:jc w:val="center"/>
              <w:rPr>
                <w:rFonts w:ascii="Times New Roman" w:hAnsi="Times New Roman" w:cs="Times New Roman"/>
                <w:b/>
                <w:sz w:val="28"/>
                <w:szCs w:val="28"/>
              </w:rPr>
            </w:pPr>
          </w:p>
        </w:tc>
      </w:tr>
    </w:tbl>
    <w:p w:rsidR="00D400AC" w:rsidRPr="00241AF6" w:rsidRDefault="00D400AC"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D400AC" w:rsidRPr="00241AF6" w:rsidSect="00D25496">
          <w:footnotePr>
            <w:pos w:val="beneathText"/>
          </w:footnotePr>
          <w:pgSz w:w="16840" w:h="11907" w:orient="landscape"/>
          <w:pgMar w:top="851" w:right="1134" w:bottom="719" w:left="992" w:header="709" w:footer="709" w:gutter="0"/>
          <w:cols w:space="720"/>
        </w:sectPr>
      </w:pPr>
    </w:p>
    <w:p w:rsidR="00241AF6" w:rsidRPr="00E825B2"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3. условия  реализации ПРОГРАММЫ УЧЕБНОЙ </w:t>
      </w:r>
      <w:r w:rsidRPr="00E825B2">
        <w:rPr>
          <w:rFonts w:ascii="Times New Roman" w:eastAsia="Times New Roman" w:hAnsi="Times New Roman" w:cs="Times New Roman"/>
          <w:b/>
          <w:caps/>
          <w:sz w:val="28"/>
          <w:szCs w:val="28"/>
          <w:lang w:eastAsia="ru-RU"/>
        </w:rPr>
        <w:t>дисциплины</w:t>
      </w:r>
    </w:p>
    <w:p w:rsidR="00241AF6" w:rsidRPr="00241AF6" w:rsidRDefault="00241AF6" w:rsidP="00241AF6">
      <w:pPr>
        <w:spacing w:after="0" w:line="360" w:lineRule="auto"/>
        <w:ind w:firstLine="709"/>
        <w:jc w:val="both"/>
        <w:rPr>
          <w:rFonts w:ascii="Times New Roman" w:eastAsia="Times New Roman" w:hAnsi="Times New Roman" w:cs="Times New Roman"/>
          <w:sz w:val="28"/>
          <w:szCs w:val="28"/>
          <w:lang w:eastAsia="ru-RU"/>
        </w:rPr>
      </w:pPr>
    </w:p>
    <w:p w:rsidR="00E20AE7" w:rsidRPr="00241AF6" w:rsidRDefault="00E20AE7" w:rsidP="00E2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3.1Требования к минимальному материально-техническому обеспечению</w:t>
      </w:r>
      <w:r w:rsidRPr="00241AF6">
        <w:rPr>
          <w:rFonts w:ascii="Times New Roman" w:eastAsia="Times New Roman" w:hAnsi="Times New Roman" w:cs="Times New Roman"/>
          <w:b/>
          <w:bCs/>
          <w:sz w:val="28"/>
          <w:szCs w:val="28"/>
          <w:lang w:eastAsia="ru-RU"/>
        </w:rPr>
        <w:t>:</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8C1644" w:rsidRDefault="00241AF6" w:rsidP="008C1644">
      <w:pPr>
        <w:autoSpaceDE w:val="0"/>
        <w:autoSpaceDN w:val="0"/>
        <w:adjustRightInd w:val="0"/>
        <w:spacing w:after="0" w:line="360" w:lineRule="auto"/>
        <w:ind w:firstLine="709"/>
        <w:jc w:val="both"/>
        <w:rPr>
          <w:rFonts w:ascii="Times New Roman" w:hAnsi="Times New Roman" w:cs="Times New Roman"/>
          <w:sz w:val="28"/>
          <w:szCs w:val="28"/>
        </w:rPr>
      </w:pPr>
      <w:r w:rsidRPr="00241AF6">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sidR="008C1644" w:rsidRPr="00D77CDE">
        <w:rPr>
          <w:rFonts w:ascii="Times New Roman" w:hAnsi="Times New Roman" w:cs="Times New Roman"/>
          <w:sz w:val="28"/>
          <w:szCs w:val="28"/>
        </w:rPr>
        <w:t xml:space="preserve">№207 </w:t>
      </w:r>
      <w:r w:rsidR="008C1644" w:rsidRPr="00362DA5">
        <w:rPr>
          <w:rFonts w:ascii="Times New Roman" w:hAnsi="Times New Roman" w:cs="Times New Roman"/>
          <w:b/>
          <w:sz w:val="36"/>
          <w:szCs w:val="36"/>
        </w:rPr>
        <w:t>«</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ехническая эксплуатация железных дорог и безопасность движения,</w:t>
      </w:r>
      <w:r w:rsidR="008B1604">
        <w:rPr>
          <w:rFonts w:ascii="Times New Roman" w:hAnsi="Times New Roman" w:cs="Times New Roman"/>
          <w:sz w:val="28"/>
          <w:szCs w:val="28"/>
        </w:rPr>
        <w:t xml:space="preserve"> </w:t>
      </w:r>
      <w:r w:rsidR="008C1644" w:rsidRPr="00DD005B">
        <w:rPr>
          <w:rFonts w:ascii="Times New Roman" w:hAnsi="Times New Roman" w:cs="Times New Roman"/>
          <w:sz w:val="28"/>
          <w:szCs w:val="28"/>
        </w:rPr>
        <w:t xml:space="preserve">Технические средства на железнодорожном транспорте, </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 xml:space="preserve">ранспортная система </w:t>
      </w:r>
      <w:r w:rsidR="008C1644">
        <w:rPr>
          <w:rFonts w:ascii="Times New Roman" w:hAnsi="Times New Roman" w:cs="Times New Roman"/>
          <w:sz w:val="28"/>
          <w:szCs w:val="28"/>
        </w:rPr>
        <w:t>Р</w:t>
      </w:r>
      <w:r w:rsidR="008C1644" w:rsidRPr="00DD005B">
        <w:rPr>
          <w:rFonts w:ascii="Times New Roman" w:hAnsi="Times New Roman" w:cs="Times New Roman"/>
          <w:sz w:val="28"/>
          <w:szCs w:val="28"/>
        </w:rPr>
        <w:t>оссии»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Оборудование учебного кабинета:</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посадочные места по количеству  </w:t>
      </w:r>
      <w:proofErr w:type="gramStart"/>
      <w:r w:rsidRPr="00017182">
        <w:rPr>
          <w:rFonts w:ascii="Times New Roman" w:hAnsi="Times New Roman" w:cs="Times New Roman"/>
          <w:sz w:val="28"/>
          <w:szCs w:val="28"/>
        </w:rPr>
        <w:t>обучающихся</w:t>
      </w:r>
      <w:proofErr w:type="gramEnd"/>
      <w:r w:rsidRPr="00017182">
        <w:rPr>
          <w:rFonts w:ascii="Times New Roman" w:hAnsi="Times New Roman" w:cs="Times New Roman"/>
          <w:sz w:val="28"/>
          <w:szCs w:val="28"/>
        </w:rPr>
        <w:t xml:space="preserve"> - 30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рабочее место преподавателя - 1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учебно-методической документации;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 xml:space="preserve">Технические средства обучения: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компьютер с лицензионным программным обеспечением;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w:t>
      </w:r>
      <w:proofErr w:type="spellStart"/>
      <w:r w:rsidRPr="00017182">
        <w:rPr>
          <w:rFonts w:ascii="Times New Roman" w:hAnsi="Times New Roman" w:cs="Times New Roman"/>
          <w:sz w:val="28"/>
          <w:szCs w:val="28"/>
        </w:rPr>
        <w:t>мультимедиапроектор</w:t>
      </w:r>
      <w:proofErr w:type="spellEnd"/>
      <w:r w:rsidRPr="00017182">
        <w:rPr>
          <w:rFonts w:ascii="Times New Roman" w:hAnsi="Times New Roman" w:cs="Times New Roman"/>
          <w:sz w:val="28"/>
          <w:szCs w:val="28"/>
        </w:rPr>
        <w:t xml:space="preserve">.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241AF6" w:rsidRPr="00A92A4B"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sidRPr="00A92A4B">
        <w:rPr>
          <w:rFonts w:ascii="Times New Roman" w:eastAsia="Times New Roman" w:hAnsi="Times New Roman" w:cs="Times New Roman"/>
          <w:b/>
          <w:sz w:val="28"/>
          <w:szCs w:val="28"/>
          <w:lang w:eastAsia="ru-RU"/>
        </w:rPr>
        <w:t>3.2.  Информационное обеспечение  реализации программы</w:t>
      </w:r>
    </w:p>
    <w:p w:rsidR="000720C2" w:rsidRPr="00BB0525" w:rsidRDefault="000720C2" w:rsidP="000720C2">
      <w:pPr>
        <w:pStyle w:val="a3"/>
        <w:numPr>
          <w:ilvl w:val="0"/>
          <w:numId w:val="30"/>
        </w:numPr>
        <w:tabs>
          <w:tab w:val="num" w:pos="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eastAsia="Times New Roman" w:hAnsi="Times New Roman" w:cs="Times New Roman"/>
          <w:b/>
          <w:bCs/>
          <w:sz w:val="28"/>
          <w:szCs w:val="28"/>
          <w:lang w:eastAsia="ru-RU"/>
        </w:rPr>
      </w:pPr>
      <w:proofErr w:type="spellStart"/>
      <w:r w:rsidRPr="00BB0525">
        <w:rPr>
          <w:rFonts w:ascii="Times New Roman" w:hAnsi="Times New Roman" w:cs="Times New Roman"/>
          <w:sz w:val="28"/>
          <w:szCs w:val="28"/>
          <w:shd w:val="clear" w:color="auto" w:fill="FFFFFF"/>
        </w:rPr>
        <w:t>Целуйко</w:t>
      </w:r>
      <w:proofErr w:type="spellEnd"/>
      <w:r w:rsidRPr="00BB0525">
        <w:rPr>
          <w:rFonts w:ascii="Times New Roman" w:hAnsi="Times New Roman" w:cs="Times New Roman"/>
          <w:sz w:val="28"/>
          <w:szCs w:val="28"/>
          <w:shd w:val="clear" w:color="auto" w:fill="FFFFFF"/>
        </w:rPr>
        <w:t>, Д.И. Охрана труда</w:t>
      </w:r>
      <w:proofErr w:type="gramStart"/>
      <w:r w:rsidRPr="00BB0525">
        <w:rPr>
          <w:rFonts w:ascii="Times New Roman" w:hAnsi="Times New Roman" w:cs="Times New Roman"/>
          <w:sz w:val="28"/>
          <w:szCs w:val="28"/>
          <w:shd w:val="clear" w:color="auto" w:fill="FFFFFF"/>
        </w:rPr>
        <w:t xml:space="preserve"> :</w:t>
      </w:r>
      <w:proofErr w:type="gramEnd"/>
      <w:r w:rsidRPr="00BB0525">
        <w:rPr>
          <w:rFonts w:ascii="Times New Roman" w:hAnsi="Times New Roman" w:cs="Times New Roman"/>
          <w:sz w:val="28"/>
          <w:szCs w:val="28"/>
          <w:shd w:val="clear" w:color="auto" w:fill="FFFFFF"/>
        </w:rPr>
        <w:t xml:space="preserve">  учебное пособие / Д. И.  </w:t>
      </w:r>
      <w:proofErr w:type="spellStart"/>
      <w:r w:rsidRPr="00BB0525">
        <w:rPr>
          <w:rFonts w:ascii="Times New Roman" w:hAnsi="Times New Roman" w:cs="Times New Roman"/>
          <w:sz w:val="28"/>
          <w:szCs w:val="28"/>
          <w:shd w:val="clear" w:color="auto" w:fill="FFFFFF"/>
        </w:rPr>
        <w:t>Целуйко</w:t>
      </w:r>
      <w:proofErr w:type="spellEnd"/>
      <w:r w:rsidRPr="00BB0525">
        <w:rPr>
          <w:rFonts w:ascii="Times New Roman" w:hAnsi="Times New Roman" w:cs="Times New Roman"/>
          <w:sz w:val="28"/>
          <w:szCs w:val="28"/>
          <w:shd w:val="clear" w:color="auto" w:fill="FFFFFF"/>
        </w:rPr>
        <w:t>. — Москва</w:t>
      </w:r>
      <w:proofErr w:type="gramStart"/>
      <w:r w:rsidRPr="00BB0525">
        <w:rPr>
          <w:rFonts w:ascii="Times New Roman" w:hAnsi="Times New Roman" w:cs="Times New Roman"/>
          <w:sz w:val="28"/>
          <w:szCs w:val="28"/>
          <w:shd w:val="clear" w:color="auto" w:fill="FFFFFF"/>
        </w:rPr>
        <w:t xml:space="preserve"> :</w:t>
      </w:r>
      <w:proofErr w:type="gramEnd"/>
      <w:r w:rsidRPr="00BB0525">
        <w:rPr>
          <w:rFonts w:ascii="Times New Roman" w:hAnsi="Times New Roman" w:cs="Times New Roman"/>
          <w:sz w:val="28"/>
          <w:szCs w:val="28"/>
          <w:shd w:val="clear" w:color="auto" w:fill="FFFFFF"/>
        </w:rPr>
        <w:t xml:space="preserve"> УМЦ ЖДТ,  202</w:t>
      </w:r>
      <w:r w:rsidRPr="000720C2">
        <w:rPr>
          <w:rFonts w:ascii="Times New Roman" w:hAnsi="Times New Roman" w:cs="Times New Roman"/>
          <w:sz w:val="28"/>
          <w:szCs w:val="28"/>
          <w:shd w:val="clear" w:color="auto" w:fill="FFFFFF"/>
        </w:rPr>
        <w:t>2</w:t>
      </w:r>
      <w:r w:rsidRPr="00BB0525">
        <w:rPr>
          <w:rFonts w:ascii="Times New Roman" w:hAnsi="Times New Roman" w:cs="Times New Roman"/>
          <w:sz w:val="28"/>
          <w:szCs w:val="28"/>
          <w:shd w:val="clear" w:color="auto" w:fill="FFFFFF"/>
        </w:rPr>
        <w:t>. — 200 с.  —  978-5-907695-01-6. — Текст</w:t>
      </w:r>
      <w:proofErr w:type="gramStart"/>
      <w:r w:rsidRPr="00BB0525">
        <w:rPr>
          <w:rFonts w:ascii="Times New Roman" w:hAnsi="Times New Roman" w:cs="Times New Roman"/>
          <w:sz w:val="28"/>
          <w:szCs w:val="28"/>
          <w:shd w:val="clear" w:color="auto" w:fill="FFFFFF"/>
        </w:rPr>
        <w:t xml:space="preserve"> :</w:t>
      </w:r>
      <w:proofErr w:type="gramEnd"/>
      <w:r w:rsidRPr="00BB0525">
        <w:rPr>
          <w:rFonts w:ascii="Times New Roman" w:hAnsi="Times New Roman" w:cs="Times New Roman"/>
          <w:sz w:val="28"/>
          <w:szCs w:val="28"/>
          <w:shd w:val="clear" w:color="auto" w:fill="FFFFFF"/>
        </w:rPr>
        <w:t xml:space="preserve"> электронный // УМЦ ЖДТ : электронная библиотека. — URL: https://umczdt.ru/books/1197/280366/ (дата обращения  29.01.2025). — Режим доступа: по подписке.           </w:t>
      </w:r>
    </w:p>
    <w:p w:rsidR="000720C2" w:rsidRDefault="000720C2" w:rsidP="000720C2">
      <w:pPr>
        <w:pStyle w:val="a3"/>
        <w:tabs>
          <w:tab w:val="num" w:pos="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b/>
          <w:bCs/>
          <w:sz w:val="28"/>
          <w:szCs w:val="28"/>
          <w:lang w:eastAsia="ru-RU"/>
        </w:rPr>
      </w:pPr>
      <w:r w:rsidRPr="00BB0525">
        <w:rPr>
          <w:rFonts w:ascii="Times New Roman" w:eastAsia="Times New Roman" w:hAnsi="Times New Roman" w:cs="Times New Roman"/>
          <w:b/>
          <w:bCs/>
          <w:sz w:val="28"/>
          <w:szCs w:val="28"/>
          <w:lang w:eastAsia="ru-RU"/>
        </w:rPr>
        <w:t>3.2.2 Дополнительные источники</w:t>
      </w:r>
    </w:p>
    <w:p w:rsidR="000720C2" w:rsidRDefault="000720C2" w:rsidP="000720C2">
      <w:pPr>
        <w:pStyle w:val="ab"/>
        <w:numPr>
          <w:ilvl w:val="0"/>
          <w:numId w:val="28"/>
        </w:numPr>
        <w:autoSpaceDE/>
        <w:autoSpaceDN/>
        <w:adjustRightInd/>
        <w:spacing w:line="276" w:lineRule="auto"/>
        <w:ind w:left="426"/>
        <w:jc w:val="both"/>
        <w:rPr>
          <w:color w:val="000000"/>
          <w:sz w:val="28"/>
          <w:szCs w:val="28"/>
          <w:shd w:val="clear" w:color="auto" w:fill="FFFFFF"/>
        </w:rPr>
      </w:pPr>
      <w:proofErr w:type="spellStart"/>
      <w:r w:rsidRPr="006A01B9">
        <w:rPr>
          <w:color w:val="000000"/>
          <w:sz w:val="28"/>
          <w:szCs w:val="28"/>
          <w:shd w:val="clear" w:color="auto" w:fill="FFFFFF"/>
        </w:rPr>
        <w:t>Рудиков</w:t>
      </w:r>
      <w:proofErr w:type="spellEnd"/>
      <w:r w:rsidRPr="006A01B9">
        <w:rPr>
          <w:color w:val="000000"/>
          <w:sz w:val="28"/>
          <w:szCs w:val="28"/>
          <w:shd w:val="clear" w:color="auto" w:fill="FFFFFF"/>
        </w:rPr>
        <w:t>, Д.А. Охрана труда</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 Д. А.  </w:t>
      </w:r>
      <w:proofErr w:type="spellStart"/>
      <w:r w:rsidRPr="006A01B9">
        <w:rPr>
          <w:color w:val="000000"/>
          <w:sz w:val="28"/>
          <w:szCs w:val="28"/>
          <w:shd w:val="clear" w:color="auto" w:fill="FFFFFF"/>
        </w:rPr>
        <w:t>Рудиков</w:t>
      </w:r>
      <w:proofErr w:type="spellEnd"/>
      <w:r w:rsidRPr="006A01B9">
        <w:rPr>
          <w:color w:val="000000"/>
          <w:sz w:val="28"/>
          <w:szCs w:val="28"/>
          <w:shd w:val="clear" w:color="auto" w:fill="FFFFFF"/>
        </w:rPr>
        <w:t xml:space="preserve">, Д. А.  </w:t>
      </w:r>
      <w:proofErr w:type="spellStart"/>
      <w:r w:rsidRPr="006A01B9">
        <w:rPr>
          <w:color w:val="000000"/>
          <w:sz w:val="28"/>
          <w:szCs w:val="28"/>
          <w:shd w:val="clear" w:color="auto" w:fill="FFFFFF"/>
        </w:rPr>
        <w:t>Рудиков</w:t>
      </w:r>
      <w:proofErr w:type="spellEnd"/>
      <w:r w:rsidRPr="006A01B9">
        <w:rPr>
          <w:color w:val="000000"/>
          <w:sz w:val="28"/>
          <w:szCs w:val="28"/>
          <w:shd w:val="clear" w:color="auto" w:fill="FFFFFF"/>
        </w:rPr>
        <w:t>. — Ростов-на-Дону</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РГУПС,  202</w:t>
      </w:r>
      <w:r w:rsidRPr="00493DE1">
        <w:rPr>
          <w:color w:val="000000"/>
          <w:sz w:val="28"/>
          <w:szCs w:val="28"/>
          <w:shd w:val="clear" w:color="auto" w:fill="FFFFFF"/>
        </w:rPr>
        <w:t>2</w:t>
      </w:r>
      <w:r w:rsidRPr="006A01B9">
        <w:rPr>
          <w:color w:val="000000"/>
          <w:sz w:val="28"/>
          <w:szCs w:val="28"/>
          <w:shd w:val="clear" w:color="auto" w:fill="FFFFFF"/>
        </w:rPr>
        <w:t>. — 109 с.  — 978-5-907494-40-4. — Текст</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электронный // УМЦ ЖДТ : электронная библиотека. — URL: https://umczdt.ru/books/1214/288856/ (дата обращения  29.01.2025). — Режим доступа: по подписке.            </w:t>
      </w:r>
    </w:p>
    <w:p w:rsidR="000720C2" w:rsidRDefault="000720C2" w:rsidP="000720C2">
      <w:pPr>
        <w:pStyle w:val="ab"/>
        <w:numPr>
          <w:ilvl w:val="0"/>
          <w:numId w:val="28"/>
        </w:numPr>
        <w:autoSpaceDE/>
        <w:autoSpaceDN/>
        <w:adjustRightInd/>
        <w:spacing w:line="276" w:lineRule="auto"/>
        <w:ind w:left="426"/>
        <w:jc w:val="both"/>
        <w:rPr>
          <w:color w:val="000000"/>
          <w:sz w:val="28"/>
          <w:szCs w:val="28"/>
          <w:shd w:val="clear" w:color="auto" w:fill="FFFFFF"/>
        </w:rPr>
      </w:pPr>
      <w:r w:rsidRPr="006A01B9">
        <w:rPr>
          <w:color w:val="000000"/>
          <w:sz w:val="28"/>
          <w:szCs w:val="28"/>
          <w:shd w:val="clear" w:color="auto" w:fill="FFFFFF"/>
        </w:rPr>
        <w:lastRenderedPageBreak/>
        <w:t>Шумский, В.М. Охрана труда и социальная защита</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учебное пособие / В. М.  Шумский, Е. Ю.  </w:t>
      </w:r>
      <w:proofErr w:type="spellStart"/>
      <w:r w:rsidRPr="006A01B9">
        <w:rPr>
          <w:color w:val="000000"/>
          <w:sz w:val="28"/>
          <w:szCs w:val="28"/>
          <w:shd w:val="clear" w:color="auto" w:fill="FFFFFF"/>
        </w:rPr>
        <w:t>Нарусова</w:t>
      </w:r>
      <w:proofErr w:type="spellEnd"/>
      <w:r w:rsidRPr="006A01B9">
        <w:rPr>
          <w:color w:val="000000"/>
          <w:sz w:val="28"/>
          <w:szCs w:val="28"/>
          <w:shd w:val="clear" w:color="auto" w:fill="FFFFFF"/>
        </w:rPr>
        <w:t xml:space="preserve">, В. Г.  </w:t>
      </w:r>
      <w:proofErr w:type="spellStart"/>
      <w:r w:rsidRPr="006A01B9">
        <w:rPr>
          <w:color w:val="000000"/>
          <w:sz w:val="28"/>
          <w:szCs w:val="28"/>
          <w:shd w:val="clear" w:color="auto" w:fill="FFFFFF"/>
        </w:rPr>
        <w:t>Стручалин</w:t>
      </w:r>
      <w:proofErr w:type="spellEnd"/>
      <w:r w:rsidRPr="006A01B9">
        <w:rPr>
          <w:color w:val="000000"/>
          <w:sz w:val="28"/>
          <w:szCs w:val="28"/>
          <w:shd w:val="clear" w:color="auto" w:fill="FFFFFF"/>
        </w:rPr>
        <w:t>. — Москва</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УМЦ ЖДТ,  2022. — 192 с.  — 978-5-907479-20-3. — Текст</w:t>
      </w:r>
      <w:proofErr w:type="gramStart"/>
      <w:r w:rsidRPr="006A01B9">
        <w:rPr>
          <w:color w:val="000000"/>
          <w:sz w:val="28"/>
          <w:szCs w:val="28"/>
          <w:shd w:val="clear" w:color="auto" w:fill="FFFFFF"/>
        </w:rPr>
        <w:t xml:space="preserve"> :</w:t>
      </w:r>
      <w:proofErr w:type="gramEnd"/>
      <w:r w:rsidRPr="006A01B9">
        <w:rPr>
          <w:color w:val="000000"/>
          <w:sz w:val="28"/>
          <w:szCs w:val="28"/>
          <w:shd w:val="clear" w:color="auto" w:fill="FFFFFF"/>
        </w:rPr>
        <w:t xml:space="preserve"> электронный // УМЦ ЖДТ : электронная библиотека. — URL: https://umczdt.ru/books/1008/260739/ (дата обращения  29.01.2025). — Режим доступа: по подписке.     </w:t>
      </w:r>
    </w:p>
    <w:p w:rsidR="000720C2" w:rsidRPr="00BB0525" w:rsidRDefault="000720C2" w:rsidP="000720C2">
      <w:pPr>
        <w:pStyle w:val="a3"/>
        <w:tabs>
          <w:tab w:val="num" w:pos="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b/>
          <w:bCs/>
          <w:sz w:val="28"/>
          <w:szCs w:val="28"/>
          <w:lang w:eastAsia="ru-RU"/>
        </w:rPr>
      </w:pPr>
    </w:p>
    <w:p w:rsidR="000720C2" w:rsidRPr="00FD1CF9" w:rsidRDefault="000720C2" w:rsidP="000720C2">
      <w:pPr>
        <w:spacing w:after="0" w:line="240" w:lineRule="auto"/>
        <w:ind w:left="76"/>
        <w:contextualSpacing/>
        <w:jc w:val="both"/>
        <w:rPr>
          <w:rFonts w:ascii="Times New Roman" w:eastAsia="Times New Roman" w:hAnsi="Times New Roman" w:cs="Times New Roman"/>
          <w:b/>
          <w:sz w:val="28"/>
          <w:szCs w:val="28"/>
          <w:lang w:eastAsia="ru-RU"/>
        </w:rPr>
      </w:pPr>
      <w:r w:rsidRPr="00FD1CF9">
        <w:rPr>
          <w:rFonts w:ascii="Times New Roman" w:hAnsi="Times New Roman" w:cs="Times New Roman"/>
          <w:b/>
          <w:sz w:val="28"/>
          <w:szCs w:val="28"/>
        </w:rPr>
        <w:t>3.2.</w:t>
      </w:r>
      <w:r>
        <w:rPr>
          <w:rFonts w:ascii="Times New Roman" w:hAnsi="Times New Roman" w:cs="Times New Roman"/>
          <w:b/>
          <w:sz w:val="28"/>
          <w:szCs w:val="28"/>
        </w:rPr>
        <w:t>3</w:t>
      </w:r>
      <w:r w:rsidRPr="00FD1CF9">
        <w:rPr>
          <w:rFonts w:ascii="Times New Roman" w:hAnsi="Times New Roman" w:cs="Times New Roman"/>
          <w:b/>
          <w:sz w:val="28"/>
          <w:szCs w:val="28"/>
        </w:rPr>
        <w:t xml:space="preserve"> Перечень профессиональных баз данных и информационных справочных систем</w:t>
      </w:r>
    </w:p>
    <w:p w:rsidR="000720C2" w:rsidRPr="00BC238D" w:rsidRDefault="000720C2" w:rsidP="000720C2">
      <w:pPr>
        <w:pStyle w:val="a3"/>
        <w:numPr>
          <w:ilvl w:val="0"/>
          <w:numId w:val="22"/>
        </w:numPr>
        <w:tabs>
          <w:tab w:val="left" w:pos="284"/>
        </w:tabs>
        <w:autoSpaceDE w:val="0"/>
        <w:autoSpaceDN w:val="0"/>
        <w:adjustRightInd w:val="0"/>
        <w:spacing w:after="0" w:line="276" w:lineRule="auto"/>
        <w:jc w:val="both"/>
        <w:rPr>
          <w:rFonts w:ascii="Times New Roman" w:hAnsi="Times New Roman" w:cs="Times New Roman"/>
          <w:color w:val="000000"/>
          <w:sz w:val="28"/>
          <w:szCs w:val="28"/>
        </w:rPr>
      </w:pPr>
      <w:r w:rsidRPr="00FD1CF9">
        <w:rPr>
          <w:rFonts w:ascii="Times New Roman" w:hAnsi="Times New Roman" w:cs="Times New Roman"/>
          <w:color w:val="000000"/>
          <w:sz w:val="28"/>
          <w:szCs w:val="28"/>
        </w:rPr>
        <w:t xml:space="preserve">Информационный портал по охране труда в </w:t>
      </w:r>
      <w:proofErr w:type="spellStart"/>
      <w:r w:rsidRPr="00FD1CF9">
        <w:rPr>
          <w:rFonts w:ascii="Times New Roman" w:hAnsi="Times New Roman" w:cs="Times New Roman"/>
          <w:color w:val="000000"/>
          <w:sz w:val="28"/>
          <w:szCs w:val="28"/>
        </w:rPr>
        <w:t>России:</w:t>
      </w:r>
      <w:hyperlink r:id="rId10" w:history="1">
        <w:r w:rsidRPr="00BC238D">
          <w:rPr>
            <w:rStyle w:val="af"/>
            <w:rFonts w:ascii="Times New Roman" w:hAnsi="Times New Roman" w:cs="Times New Roman"/>
            <w:sz w:val="28"/>
            <w:szCs w:val="28"/>
          </w:rPr>
          <w:t>https</w:t>
        </w:r>
        <w:proofErr w:type="spellEnd"/>
        <w:r w:rsidRPr="00BC238D">
          <w:rPr>
            <w:rStyle w:val="af"/>
            <w:rFonts w:ascii="Times New Roman" w:hAnsi="Times New Roman" w:cs="Times New Roman"/>
            <w:sz w:val="28"/>
            <w:szCs w:val="28"/>
          </w:rPr>
          <w:t>://ohranatruda.ru/</w:t>
        </w:r>
      </w:hyperlink>
    </w:p>
    <w:p w:rsidR="000720C2" w:rsidRPr="00BC238D" w:rsidRDefault="000720C2" w:rsidP="000720C2">
      <w:pPr>
        <w:pStyle w:val="a3"/>
        <w:numPr>
          <w:ilvl w:val="0"/>
          <w:numId w:val="22"/>
        </w:numPr>
        <w:tabs>
          <w:tab w:val="left" w:pos="284"/>
        </w:tabs>
        <w:autoSpaceDE w:val="0"/>
        <w:autoSpaceDN w:val="0"/>
        <w:adjustRightInd w:val="0"/>
        <w:spacing w:after="0" w:line="276" w:lineRule="auto"/>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Законодательство, нормативные документы «</w:t>
      </w:r>
      <w:proofErr w:type="spellStart"/>
      <w:r w:rsidRPr="00BC238D">
        <w:rPr>
          <w:rFonts w:ascii="Times New Roman" w:hAnsi="Times New Roman" w:cs="Times New Roman"/>
          <w:color w:val="000000"/>
          <w:sz w:val="28"/>
          <w:szCs w:val="28"/>
        </w:rPr>
        <w:t>КонсультантПлюс</w:t>
      </w:r>
      <w:proofErr w:type="spellEnd"/>
      <w:r w:rsidRPr="00BC238D">
        <w:rPr>
          <w:rFonts w:ascii="Times New Roman" w:hAnsi="Times New Roman" w:cs="Times New Roman"/>
          <w:color w:val="000000"/>
          <w:sz w:val="28"/>
          <w:szCs w:val="28"/>
        </w:rPr>
        <w:t>»:  http://www.consultant.ru/</w:t>
      </w:r>
    </w:p>
    <w:p w:rsidR="000720C2" w:rsidRPr="00BC238D" w:rsidRDefault="000720C2" w:rsidP="000720C2">
      <w:pPr>
        <w:pStyle w:val="a3"/>
        <w:numPr>
          <w:ilvl w:val="0"/>
          <w:numId w:val="22"/>
        </w:numPr>
        <w:tabs>
          <w:tab w:val="left" w:pos="284"/>
          <w:tab w:val="left" w:pos="426"/>
        </w:tabs>
        <w:autoSpaceDE w:val="0"/>
        <w:autoSpaceDN w:val="0"/>
        <w:adjustRightInd w:val="0"/>
        <w:spacing w:after="0" w:line="276" w:lineRule="auto"/>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ЭБС </w:t>
      </w:r>
      <w:hyperlink r:id="rId11" w:history="1">
        <w:r w:rsidRPr="00BC238D">
          <w:rPr>
            <w:rStyle w:val="af"/>
            <w:rFonts w:ascii="Times New Roman" w:hAnsi="Times New Roman" w:cs="Times New Roman"/>
            <w:sz w:val="28"/>
            <w:szCs w:val="28"/>
          </w:rPr>
          <w:t>https://umczdt.ru/books/</w:t>
        </w:r>
      </w:hyperlink>
    </w:p>
    <w:p w:rsidR="000720C2" w:rsidRPr="004A0EB9" w:rsidRDefault="000720C2" w:rsidP="000720C2">
      <w:pPr>
        <w:rPr>
          <w:rFonts w:ascii="Times New Roman" w:hAnsi="Times New Roman" w:cs="Times New Roman"/>
          <w:sz w:val="28"/>
          <w:szCs w:val="28"/>
        </w:rPr>
      </w:pPr>
    </w:p>
    <w:p w:rsidR="00792417" w:rsidRPr="004A0EB9" w:rsidRDefault="00792417" w:rsidP="004A0EB9">
      <w:pPr>
        <w:rPr>
          <w:rFonts w:ascii="Times New Roman" w:hAnsi="Times New Roman" w:cs="Times New Roman"/>
          <w:sz w:val="28"/>
          <w:szCs w:val="28"/>
        </w:rPr>
      </w:pPr>
    </w:p>
    <w:p w:rsidR="00792417" w:rsidRPr="00CA6A06" w:rsidRDefault="004A0EB9" w:rsidP="004A0EB9">
      <w:pPr>
        <w:jc w:val="center"/>
        <w:rPr>
          <w:rFonts w:ascii="Times New Roman" w:hAnsi="Times New Roman" w:cs="Times New Roman"/>
          <w:b/>
          <w:sz w:val="28"/>
          <w:szCs w:val="28"/>
        </w:rPr>
      </w:pPr>
      <w:r w:rsidRPr="004A0EB9">
        <w:rPr>
          <w:rFonts w:ascii="Times New Roman" w:hAnsi="Times New Roman" w:cs="Times New Roman"/>
          <w:b/>
          <w:sz w:val="28"/>
          <w:szCs w:val="28"/>
        </w:rPr>
        <w:t xml:space="preserve">4. КОНТРОЛЬ И ОЦЕНКА РЕЗУЛЬТАТОВ ОСВОЕНИЯ УЧЕБНОЙ </w:t>
      </w:r>
      <w:r w:rsidRPr="00CA6A06">
        <w:rPr>
          <w:rFonts w:ascii="Times New Roman" w:hAnsi="Times New Roman" w:cs="Times New Roman"/>
          <w:b/>
          <w:sz w:val="28"/>
          <w:szCs w:val="28"/>
        </w:rPr>
        <w:t>ДИСЦИПЛИНЫ</w:t>
      </w:r>
    </w:p>
    <w:p w:rsidR="00241AF6" w:rsidRDefault="00241AF6" w:rsidP="004A0EB9">
      <w:pPr>
        <w:ind w:firstLine="567"/>
        <w:jc w:val="both"/>
        <w:rPr>
          <w:rFonts w:ascii="Times New Roman" w:eastAsia="Times New Roman" w:hAnsi="Times New Roman" w:cs="Times New Roman"/>
          <w:sz w:val="28"/>
          <w:szCs w:val="28"/>
          <w:lang w:eastAsia="ru-RU"/>
        </w:rPr>
      </w:pPr>
      <w:r w:rsidRPr="004A0EB9">
        <w:rPr>
          <w:rFonts w:ascii="Times New Roman" w:hAnsi="Times New Roman" w:cs="Times New Roman"/>
          <w:sz w:val="28"/>
          <w:szCs w:val="28"/>
        </w:rPr>
        <w:t>Контроль и оценка результатов освоения учебной дисциплины</w:t>
      </w:r>
      <w:r w:rsidRPr="004A0EB9">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занятий. </w:t>
      </w:r>
      <w:r w:rsidR="00DA5E6C" w:rsidRPr="00F26E94">
        <w:rPr>
          <w:rFonts w:ascii="Times New Roman" w:eastAsia="Times New Roman" w:hAnsi="Times New Roman" w:cs="Times New Roman"/>
          <w:sz w:val="28"/>
          <w:szCs w:val="28"/>
          <w:lang w:eastAsia="ru-RU"/>
        </w:rPr>
        <w:t>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969"/>
        <w:gridCol w:w="2223"/>
        <w:gridCol w:w="17"/>
      </w:tblGrid>
      <w:tr w:rsidR="00CA5623" w:rsidRPr="00780700" w:rsidTr="00735A01">
        <w:trPr>
          <w:trHeight w:val="81"/>
        </w:trPr>
        <w:tc>
          <w:tcPr>
            <w:tcW w:w="3544" w:type="dxa"/>
          </w:tcPr>
          <w:p w:rsidR="00CA5623" w:rsidRDefault="00CA5623"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rsidR="00CA5623" w:rsidRPr="00241AF6" w:rsidRDefault="00CA5623"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(У,З, ОК/ПК, ЛР)</w:t>
            </w:r>
          </w:p>
        </w:tc>
        <w:tc>
          <w:tcPr>
            <w:tcW w:w="3969" w:type="dxa"/>
          </w:tcPr>
          <w:p w:rsidR="00CA5623" w:rsidRPr="00241AF6" w:rsidRDefault="00CA5623"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rsidR="00CA5623" w:rsidRPr="00241AF6" w:rsidRDefault="00CA5623" w:rsidP="0049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Формы и м</w:t>
            </w:r>
            <w:r w:rsidRPr="00241AF6">
              <w:rPr>
                <w:rFonts w:ascii="Times New Roman" w:eastAsia="Times New Roman" w:hAnsi="Times New Roman" w:cs="Times New Roman"/>
                <w:b/>
                <w:sz w:val="28"/>
                <w:szCs w:val="28"/>
                <w:lang w:eastAsia="ru-RU"/>
              </w:rPr>
              <w:t xml:space="preserve">етоды  </w:t>
            </w:r>
            <w:r>
              <w:rPr>
                <w:rFonts w:ascii="Times New Roman" w:eastAsia="Times New Roman" w:hAnsi="Times New Roman" w:cs="Times New Roman"/>
                <w:b/>
                <w:sz w:val="28"/>
                <w:szCs w:val="28"/>
                <w:lang w:eastAsia="ru-RU"/>
              </w:rPr>
              <w:t xml:space="preserve">контроля и </w:t>
            </w:r>
            <w:r w:rsidRPr="00241AF6">
              <w:rPr>
                <w:rFonts w:ascii="Times New Roman" w:eastAsia="Times New Roman" w:hAnsi="Times New Roman" w:cs="Times New Roman"/>
                <w:b/>
                <w:sz w:val="28"/>
                <w:szCs w:val="28"/>
                <w:lang w:eastAsia="ru-RU"/>
              </w:rPr>
              <w:t>оценки</w:t>
            </w:r>
            <w:r>
              <w:rPr>
                <w:rFonts w:ascii="Times New Roman" w:eastAsia="Times New Roman" w:hAnsi="Times New Roman" w:cs="Times New Roman"/>
                <w:b/>
                <w:sz w:val="28"/>
                <w:szCs w:val="28"/>
                <w:lang w:eastAsia="ru-RU"/>
              </w:rPr>
              <w:t xml:space="preserve"> результатов обучения</w:t>
            </w:r>
          </w:p>
        </w:tc>
      </w:tr>
      <w:tr w:rsidR="00184036" w:rsidRPr="00780700" w:rsidTr="00735A01">
        <w:trPr>
          <w:gridAfter w:val="1"/>
          <w:wAfter w:w="17" w:type="dxa"/>
          <w:trHeight w:val="551"/>
        </w:trPr>
        <w:tc>
          <w:tcPr>
            <w:tcW w:w="3544" w:type="dxa"/>
          </w:tcPr>
          <w:p w:rsidR="00184036" w:rsidRPr="00E21036" w:rsidRDefault="00184036" w:rsidP="00242971">
            <w:pPr>
              <w:autoSpaceDE w:val="0"/>
              <w:autoSpaceDN w:val="0"/>
              <w:adjustRightInd w:val="0"/>
              <w:spacing w:after="0" w:line="240" w:lineRule="auto"/>
              <w:ind w:left="34"/>
              <w:jc w:val="both"/>
              <w:rPr>
                <w:rFonts w:ascii="Times New Roman" w:hAnsi="Times New Roman" w:cs="Times New Roman"/>
                <w:sz w:val="24"/>
                <w:szCs w:val="24"/>
              </w:rPr>
            </w:pPr>
            <w:r w:rsidRPr="00242971">
              <w:rPr>
                <w:rFonts w:ascii="Times New Roman" w:hAnsi="Times New Roman" w:cs="Times New Roman"/>
                <w:sz w:val="24"/>
                <w:szCs w:val="24"/>
              </w:rPr>
              <w:t xml:space="preserve">У1 - </w:t>
            </w:r>
            <w:r w:rsidRPr="00242971">
              <w:rPr>
                <w:rFonts w:ascii="Times New Roman" w:hAnsi="Times New Roman" w:cs="Times New Roman"/>
                <w:color w:val="000000"/>
                <w:sz w:val="24"/>
                <w:szCs w:val="24"/>
              </w:rPr>
              <w:t>оказы</w:t>
            </w:r>
            <w:r>
              <w:rPr>
                <w:rFonts w:ascii="Times New Roman" w:hAnsi="Times New Roman" w:cs="Times New Roman"/>
                <w:color w:val="000000"/>
                <w:sz w:val="24"/>
                <w:szCs w:val="24"/>
              </w:rPr>
              <w:t>вать первую помощь пострадавшим</w:t>
            </w:r>
          </w:p>
        </w:tc>
        <w:tc>
          <w:tcPr>
            <w:tcW w:w="3969" w:type="dxa"/>
          </w:tcPr>
          <w:p w:rsidR="00184036" w:rsidRDefault="00184036" w:rsidP="0018403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84036" w:rsidRPr="00780700" w:rsidTr="00735A01">
        <w:trPr>
          <w:gridAfter w:val="1"/>
          <w:wAfter w:w="17" w:type="dxa"/>
          <w:trHeight w:val="841"/>
        </w:trPr>
        <w:tc>
          <w:tcPr>
            <w:tcW w:w="3544" w:type="dxa"/>
          </w:tcPr>
          <w:p w:rsidR="00184036" w:rsidRPr="00E21036" w:rsidRDefault="00184036"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У2 - </w:t>
            </w:r>
            <w:r w:rsidRPr="00242971">
              <w:rPr>
                <w:rFonts w:ascii="Times New Roman" w:hAnsi="Times New Roman" w:cs="Times New Roman"/>
                <w:color w:val="000000"/>
                <w:sz w:val="24"/>
                <w:szCs w:val="24"/>
              </w:rPr>
              <w:t xml:space="preserve">проводить анализ </w:t>
            </w:r>
            <w:proofErr w:type="spellStart"/>
            <w:r w:rsidRPr="00242971">
              <w:rPr>
                <w:rFonts w:ascii="Times New Roman" w:hAnsi="Times New Roman" w:cs="Times New Roman"/>
                <w:color w:val="000000"/>
                <w:sz w:val="24"/>
                <w:szCs w:val="24"/>
              </w:rPr>
              <w:t>травмоопасных</w:t>
            </w:r>
            <w:proofErr w:type="spellEnd"/>
            <w:r w:rsidRPr="00242971">
              <w:rPr>
                <w:rFonts w:ascii="Times New Roman" w:hAnsi="Times New Roman" w:cs="Times New Roman"/>
                <w:color w:val="000000"/>
                <w:sz w:val="24"/>
                <w:szCs w:val="24"/>
              </w:rPr>
              <w:t xml:space="preserve"> и вредных факторов в сфере производственной деятельности</w:t>
            </w:r>
          </w:p>
        </w:tc>
        <w:tc>
          <w:tcPr>
            <w:tcW w:w="3969" w:type="dxa"/>
          </w:tcPr>
          <w:p w:rsidR="00184036" w:rsidRDefault="0018403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rsidR="00184036" w:rsidRPr="00E21036" w:rsidRDefault="00184036" w:rsidP="00114AA0">
            <w:pPr>
              <w:spacing w:after="0" w:line="240" w:lineRule="auto"/>
              <w:rPr>
                <w:rFonts w:ascii="Times New Roman" w:hAnsi="Times New Roman" w:cs="Times New Roman"/>
                <w:bCs/>
                <w:iCs/>
                <w:sz w:val="24"/>
                <w:szCs w:val="24"/>
              </w:rPr>
            </w:pP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lastRenderedPageBreak/>
              <w:t xml:space="preserve">У3 - </w:t>
            </w:r>
            <w:r w:rsidRPr="00242971">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rsidR="006473BF" w:rsidRDefault="006473BF"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бланков, форм), правильность оформления, разработка мероприятий</w:t>
            </w:r>
          </w:p>
        </w:tc>
        <w:tc>
          <w:tcPr>
            <w:tcW w:w="2223" w:type="dxa"/>
            <w:vMerge w:val="restart"/>
          </w:tcPr>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У4 - </w:t>
            </w:r>
            <w:r w:rsidRPr="00242971">
              <w:rPr>
                <w:rFonts w:ascii="Times New Roman" w:hAnsi="Times New Roman" w:cs="Times New Roman"/>
                <w:color w:val="000000"/>
                <w:sz w:val="24"/>
                <w:szCs w:val="24"/>
              </w:rPr>
              <w:t>осуществлять контроль над соблюдением правил охраны труда, техники безопасности и производственной санитарии</w:t>
            </w:r>
          </w:p>
        </w:tc>
        <w:tc>
          <w:tcPr>
            <w:tcW w:w="3969" w:type="dxa"/>
            <w:vMerge/>
          </w:tcPr>
          <w:p w:rsidR="006473BF" w:rsidRPr="00E21036" w:rsidRDefault="006473BF"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6473BF" w:rsidRPr="00E21036" w:rsidRDefault="006473BF" w:rsidP="00114AA0">
            <w:pPr>
              <w:spacing w:after="0" w:line="240" w:lineRule="auto"/>
              <w:rPr>
                <w:rFonts w:ascii="Times New Roman" w:hAnsi="Times New Roman" w:cs="Times New Roman"/>
                <w:bCs/>
                <w:iCs/>
                <w:sz w:val="24"/>
                <w:szCs w:val="24"/>
              </w:rPr>
            </w:pPr>
          </w:p>
        </w:tc>
      </w:tr>
      <w:tr w:rsidR="004E354C" w:rsidRPr="00780700" w:rsidTr="00735A01">
        <w:trPr>
          <w:gridAfter w:val="1"/>
          <w:wAfter w:w="17" w:type="dxa"/>
          <w:trHeight w:val="131"/>
        </w:trPr>
        <w:tc>
          <w:tcPr>
            <w:tcW w:w="3544" w:type="dxa"/>
          </w:tcPr>
          <w:p w:rsidR="004E354C" w:rsidRPr="00E21036" w:rsidRDefault="004E354C" w:rsidP="00114AA0">
            <w:pPr>
              <w:spacing w:after="0" w:line="240" w:lineRule="auto"/>
              <w:ind w:left="33"/>
              <w:rPr>
                <w:rFonts w:ascii="Times New Roman" w:hAnsi="Times New Roman" w:cs="Times New Roman"/>
                <w:sz w:val="24"/>
                <w:szCs w:val="24"/>
              </w:rPr>
            </w:pPr>
            <w:r w:rsidRPr="006473BF">
              <w:rPr>
                <w:rFonts w:ascii="Times New Roman" w:hAnsi="Times New Roman" w:cs="Times New Roman"/>
                <w:sz w:val="24"/>
                <w:szCs w:val="24"/>
              </w:rPr>
              <w:t xml:space="preserve">З1 - </w:t>
            </w:r>
            <w:r w:rsidRPr="006473BF">
              <w:rPr>
                <w:rFonts w:ascii="Times New Roman" w:hAnsi="Times New Roman" w:cs="Times New Roman"/>
                <w:color w:val="000000"/>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rsidR="004E354C" w:rsidRDefault="004E354C"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Свободное ориентирование в действующем законодательстве в области охраны труда </w:t>
            </w:r>
            <w:proofErr w:type="spellStart"/>
            <w:r>
              <w:rPr>
                <w:rFonts w:ascii="Times New Roman" w:hAnsi="Times New Roman" w:cs="Times New Roman"/>
                <w:color w:val="000000"/>
                <w:sz w:val="24"/>
                <w:szCs w:val="24"/>
              </w:rPr>
              <w:t>РФ</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ормативных</w:t>
            </w:r>
            <w:proofErr w:type="spellEnd"/>
            <w:r>
              <w:rPr>
                <w:rFonts w:ascii="Times New Roman" w:hAnsi="Times New Roman" w:cs="Times New Roman"/>
                <w:color w:val="000000"/>
                <w:sz w:val="24"/>
                <w:szCs w:val="24"/>
              </w:rPr>
              <w:t xml:space="preserve">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w:t>
            </w:r>
            <w:r w:rsidRPr="00391BBD">
              <w:rPr>
                <w:rFonts w:ascii="Times New Roman" w:hAnsi="Times New Roman" w:cs="Times New Roman"/>
                <w:sz w:val="24"/>
                <w:szCs w:val="24"/>
              </w:rPr>
              <w:t>истематизация знаний</w:t>
            </w:r>
            <w:r>
              <w:rPr>
                <w:rFonts w:ascii="Times New Roman" w:hAnsi="Times New Roman" w:cs="Times New Roman"/>
                <w:sz w:val="24"/>
                <w:szCs w:val="24"/>
              </w:rPr>
              <w:t xml:space="preserve"> по обеспечению безопасных условий труда и приемов выполнения работы по профессии.</w:t>
            </w:r>
          </w:p>
        </w:tc>
        <w:tc>
          <w:tcPr>
            <w:tcW w:w="2223" w:type="dxa"/>
          </w:tcPr>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273"/>
        </w:trPr>
        <w:tc>
          <w:tcPr>
            <w:tcW w:w="3544" w:type="dxa"/>
          </w:tcPr>
          <w:p w:rsidR="00162CA1" w:rsidRPr="000C044C" w:rsidRDefault="00162CA1" w:rsidP="00E5014B">
            <w:pPr>
              <w:pStyle w:val="ab"/>
            </w:pPr>
            <w:r w:rsidRPr="000C044C">
              <w:t>ОК 01 Выбирать способы решения задач профессиональной деятельности применительно к различным контекстам;</w:t>
            </w:r>
          </w:p>
        </w:tc>
        <w:tc>
          <w:tcPr>
            <w:tcW w:w="3969" w:type="dxa"/>
            <w:vMerge w:val="restart"/>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Владение основными знаниями по профессиональной деятельности, понимание важности изучения нормативной и технической документации.</w:t>
            </w:r>
          </w:p>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 xml:space="preserve">ОК 02 </w:t>
            </w:r>
            <w:r w:rsidRPr="000C044C">
              <w:rPr>
                <w:rFonts w:eastAsia="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C044C">
              <w:t>;</w:t>
            </w:r>
          </w:p>
        </w:tc>
        <w:tc>
          <w:tcPr>
            <w:tcW w:w="3969" w:type="dxa"/>
            <w:vMerge/>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 xml:space="preserve">ОК 03 </w:t>
            </w:r>
            <w:r w:rsidRPr="000C044C">
              <w:rPr>
                <w:rFonts w:eastAsia="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0C044C">
              <w:t>;</w:t>
            </w:r>
          </w:p>
        </w:tc>
        <w:tc>
          <w:tcPr>
            <w:tcW w:w="3969" w:type="dxa"/>
            <w:vMerge/>
          </w:tcPr>
          <w:p w:rsidR="00162CA1" w:rsidRPr="00E21036" w:rsidRDefault="00162CA1"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FD199D" w:rsidRPr="00780700" w:rsidTr="00FD199D">
        <w:trPr>
          <w:gridAfter w:val="1"/>
          <w:wAfter w:w="17" w:type="dxa"/>
          <w:trHeight w:val="841"/>
        </w:trPr>
        <w:tc>
          <w:tcPr>
            <w:tcW w:w="3544" w:type="dxa"/>
          </w:tcPr>
          <w:p w:rsidR="00FD199D" w:rsidRPr="000C044C" w:rsidRDefault="00FD199D" w:rsidP="00E5014B">
            <w:pPr>
              <w:pStyle w:val="ab"/>
            </w:pPr>
            <w:r w:rsidRPr="000C044C">
              <w:t xml:space="preserve">ОК 04 </w:t>
            </w:r>
            <w:r w:rsidRPr="000C044C">
              <w:rPr>
                <w:rFonts w:eastAsia="Times New Roman"/>
                <w:color w:val="000000"/>
                <w:lang w:eastAsia="ru-RU"/>
              </w:rPr>
              <w:t>Эффективно взаимодействовать и работать в коллективе и команде</w:t>
            </w:r>
            <w:r w:rsidRPr="000C044C">
              <w:t>;</w:t>
            </w:r>
          </w:p>
        </w:tc>
        <w:tc>
          <w:tcPr>
            <w:tcW w:w="3969" w:type="dxa"/>
            <w:vMerge w:val="restart"/>
            <w:vAlign w:val="center"/>
          </w:tcPr>
          <w:p w:rsidR="00FD199D" w:rsidRPr="00E21036" w:rsidRDefault="00FD199D" w:rsidP="00E5014B">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Свободное ориентирование в действующих нормативных документах, автоматизированных системах, анализ информации, принятие решений, выполнение </w:t>
            </w:r>
            <w:proofErr w:type="spellStart"/>
            <w:r>
              <w:rPr>
                <w:rFonts w:ascii="Times New Roman" w:hAnsi="Times New Roman" w:cs="Times New Roman"/>
                <w:color w:val="000000"/>
                <w:sz w:val="24"/>
                <w:szCs w:val="24"/>
              </w:rPr>
              <w:t>инструкций</w:t>
            </w:r>
            <w:proofErr w:type="gramStart"/>
            <w:r>
              <w:rPr>
                <w:rFonts w:ascii="Times New Roman" w:hAnsi="Times New Roman" w:cs="Times New Roman"/>
                <w:color w:val="000000"/>
                <w:sz w:val="24"/>
                <w:szCs w:val="24"/>
              </w:rPr>
              <w:t>.</w:t>
            </w:r>
            <w:r>
              <w:rPr>
                <w:rStyle w:val="110"/>
                <w:sz w:val="24"/>
                <w:szCs w:val="24"/>
                <w:lang w:eastAsia="ru-RU"/>
              </w:rPr>
              <w:t>И</w:t>
            </w:r>
            <w:proofErr w:type="gramEnd"/>
            <w:r w:rsidRPr="00E74BCC">
              <w:rPr>
                <w:rStyle w:val="110"/>
                <w:sz w:val="24"/>
                <w:szCs w:val="24"/>
                <w:lang w:eastAsia="ru-RU"/>
              </w:rPr>
              <w:t>спользование</w:t>
            </w:r>
            <w:proofErr w:type="spellEnd"/>
            <w:r w:rsidRPr="00E74BCC">
              <w:rPr>
                <w:rStyle w:val="110"/>
                <w:sz w:val="24"/>
                <w:szCs w:val="24"/>
                <w:lang w:eastAsia="ru-RU"/>
              </w:rPr>
              <w:t xml:space="preserve"> </w:t>
            </w:r>
            <w:proofErr w:type="spellStart"/>
            <w:r w:rsidRPr="00E74BCC">
              <w:rPr>
                <w:rStyle w:val="110"/>
                <w:sz w:val="24"/>
                <w:szCs w:val="24"/>
                <w:lang w:eastAsia="ru-RU"/>
              </w:rPr>
              <w:t>информационно</w:t>
            </w:r>
            <w:r w:rsidRPr="00E74BCC">
              <w:rPr>
                <w:rStyle w:val="110"/>
                <w:sz w:val="24"/>
                <w:szCs w:val="24"/>
                <w:lang w:eastAsia="ru-RU"/>
              </w:rPr>
              <w:softHyphen/>
            </w:r>
            <w:r w:rsidRPr="00E74BCC">
              <w:rPr>
                <w:rStyle w:val="110"/>
                <w:sz w:val="24"/>
                <w:szCs w:val="24"/>
                <w:lang w:eastAsia="ru-RU"/>
              </w:rPr>
              <w:lastRenderedPageBreak/>
              <w:t>коммуникационных</w:t>
            </w:r>
            <w:proofErr w:type="spellEnd"/>
            <w:r w:rsidRPr="00E74BCC">
              <w:rPr>
                <w:rStyle w:val="110"/>
                <w:sz w:val="24"/>
                <w:szCs w:val="24"/>
                <w:lang w:eastAsia="ru-RU"/>
              </w:rPr>
              <w:t xml:space="preserve"> технологий для решения профессиональных задач</w:t>
            </w:r>
            <w:r>
              <w:rPr>
                <w:rStyle w:val="110"/>
                <w:sz w:val="24"/>
                <w:szCs w:val="24"/>
                <w:lang w:eastAsia="ru-RU"/>
              </w:rPr>
              <w:t>.</w:t>
            </w:r>
          </w:p>
          <w:p w:rsidR="00FD199D" w:rsidRPr="00E21036" w:rsidRDefault="00FD199D" w:rsidP="00E5014B">
            <w:pPr>
              <w:pStyle w:val="3"/>
              <w:spacing w:after="0" w:line="240" w:lineRule="auto"/>
              <w:ind w:firstLine="102"/>
              <w:jc w:val="both"/>
              <w:rPr>
                <w:rFonts w:ascii="Times New Roman" w:hAnsi="Times New Roman" w:cs="Times New Roman"/>
                <w:color w:val="000000"/>
                <w:sz w:val="24"/>
                <w:szCs w:val="24"/>
              </w:rPr>
            </w:pPr>
            <w:r w:rsidRPr="00E74BCC">
              <w:rPr>
                <w:rStyle w:val="110"/>
                <w:sz w:val="24"/>
                <w:szCs w:val="24"/>
                <w:lang w:eastAsia="ru-RU"/>
              </w:rPr>
              <w:t>взаимодействие с обучающимися и преподавателями в ходе обучения</w:t>
            </w:r>
            <w:r>
              <w:rPr>
                <w:rStyle w:val="110"/>
                <w:sz w:val="24"/>
                <w:szCs w:val="24"/>
                <w:lang w:eastAsia="ru-RU"/>
              </w:rPr>
              <w:t>,</w:t>
            </w:r>
            <w:r w:rsidRPr="00E74BCC">
              <w:rPr>
                <w:rStyle w:val="110"/>
                <w:sz w:val="24"/>
                <w:szCs w:val="24"/>
                <w:lang w:eastAsia="ru-RU"/>
              </w:rPr>
              <w:t xml:space="preserve"> умение принимать совместные обоснованные решения, в том числе в нестандартных ситуациях</w:t>
            </w:r>
            <w:r>
              <w:rPr>
                <w:rStyle w:val="110"/>
                <w:sz w:val="24"/>
                <w:szCs w:val="24"/>
                <w:lang w:eastAsia="ru-RU"/>
              </w:rPr>
              <w:t>.</w:t>
            </w:r>
          </w:p>
        </w:tc>
        <w:tc>
          <w:tcPr>
            <w:tcW w:w="2223" w:type="dxa"/>
            <w:vMerge w:val="restart"/>
            <w:vAlign w:val="center"/>
          </w:tcPr>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 защита практических занятий;- ответы на контрольные вопросы;</w:t>
            </w:r>
          </w:p>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xml:space="preserve">- выполнение </w:t>
            </w:r>
            <w:r w:rsidRPr="00E21036">
              <w:rPr>
                <w:rFonts w:ascii="Times New Roman" w:hAnsi="Times New Roman" w:cs="Times New Roman"/>
                <w:bCs/>
                <w:iCs/>
                <w:sz w:val="24"/>
                <w:szCs w:val="24"/>
              </w:rPr>
              <w:lastRenderedPageBreak/>
              <w:t>индивидуальных заданий (сообщений, презентаций, рефератов).</w:t>
            </w: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 xml:space="preserve">ОК 05 </w:t>
            </w:r>
            <w:r w:rsidRPr="000C044C">
              <w:rPr>
                <w:rFonts w:eastAsia="Times New Roman"/>
                <w:color w:val="000000"/>
                <w:lang w:eastAsia="ru-RU"/>
              </w:rPr>
              <w:t xml:space="preserve">Осуществлять устную и письменную коммуникацию на государственном языке Российской Федерации с </w:t>
            </w:r>
            <w:r w:rsidRPr="000C044C">
              <w:rPr>
                <w:rFonts w:eastAsia="Times New Roman"/>
                <w:color w:val="000000"/>
                <w:lang w:eastAsia="ru-RU"/>
              </w:rPr>
              <w:lastRenderedPageBreak/>
              <w:t>учетом особенностей социального и культурного контекста</w:t>
            </w:r>
            <w:r w:rsidRPr="000C044C">
              <w:t>;</w:t>
            </w:r>
          </w:p>
        </w:tc>
        <w:tc>
          <w:tcPr>
            <w:tcW w:w="3969" w:type="dxa"/>
            <w:vMerge/>
          </w:tcPr>
          <w:p w:rsidR="00FD199D" w:rsidRPr="00E21036" w:rsidRDefault="00FD199D"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lastRenderedPageBreak/>
              <w:t xml:space="preserve">ОК 06 </w:t>
            </w:r>
            <w:r w:rsidRPr="000C044C">
              <w:rPr>
                <w:rFonts w:eastAsia="Times New Roman"/>
                <w:color w:val="00000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0C044C">
              <w:t>;</w:t>
            </w:r>
          </w:p>
        </w:tc>
        <w:tc>
          <w:tcPr>
            <w:tcW w:w="3969" w:type="dxa"/>
            <w:vMerge/>
          </w:tcPr>
          <w:p w:rsidR="00FD199D" w:rsidRPr="00E74BCC" w:rsidRDefault="00FD199D" w:rsidP="00114AA0">
            <w:pPr>
              <w:pStyle w:val="3"/>
              <w:shd w:val="clear" w:color="auto" w:fill="auto"/>
              <w:spacing w:after="0" w:line="240" w:lineRule="auto"/>
              <w:ind w:firstLine="102"/>
              <w:jc w:val="both"/>
              <w:rPr>
                <w:sz w:val="24"/>
                <w:szCs w:val="24"/>
                <w:lang w:eastAsia="ru-RU"/>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E5014B" w:rsidRPr="00780700" w:rsidTr="00E5014B">
        <w:trPr>
          <w:gridAfter w:val="1"/>
          <w:wAfter w:w="17" w:type="dxa"/>
          <w:trHeight w:val="841"/>
        </w:trPr>
        <w:tc>
          <w:tcPr>
            <w:tcW w:w="3544" w:type="dxa"/>
          </w:tcPr>
          <w:p w:rsidR="00E5014B" w:rsidRPr="000C044C" w:rsidRDefault="00E5014B" w:rsidP="00E5014B">
            <w:pPr>
              <w:pStyle w:val="ab"/>
            </w:pPr>
            <w:r w:rsidRPr="000C044C">
              <w:t xml:space="preserve">ОК 07 </w:t>
            </w:r>
            <w:r w:rsidRPr="000C044C">
              <w:rPr>
                <w:rFonts w:eastAsia="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C044C">
              <w:t>;</w:t>
            </w:r>
          </w:p>
        </w:tc>
        <w:tc>
          <w:tcPr>
            <w:tcW w:w="3969" w:type="dxa"/>
            <w:vMerge w:val="restart"/>
            <w:vAlign w:val="center"/>
          </w:tcPr>
          <w:p w:rsidR="00E5014B" w:rsidRPr="00E74BCC" w:rsidRDefault="00E5014B" w:rsidP="00E5014B">
            <w:pPr>
              <w:pStyle w:val="3"/>
              <w:shd w:val="clear" w:color="auto" w:fill="auto"/>
              <w:spacing w:after="0" w:line="240" w:lineRule="auto"/>
              <w:rPr>
                <w:sz w:val="24"/>
                <w:szCs w:val="24"/>
                <w:lang w:eastAsia="ru-RU"/>
              </w:rPr>
            </w:pPr>
            <w:r>
              <w:rPr>
                <w:rStyle w:val="110"/>
                <w:sz w:val="24"/>
                <w:szCs w:val="24"/>
                <w:lang w:eastAsia="ru-RU"/>
              </w:rPr>
              <w:t xml:space="preserve">Научно-исследовательская работа по изучению </w:t>
            </w:r>
            <w:r w:rsidRPr="00E74BCC">
              <w:rPr>
                <w:rStyle w:val="110"/>
                <w:sz w:val="24"/>
                <w:szCs w:val="24"/>
                <w:lang w:eastAsia="ru-RU"/>
              </w:rPr>
              <w:t>инновационных техно</w:t>
            </w:r>
            <w:r w:rsidRPr="00E74BCC">
              <w:rPr>
                <w:rStyle w:val="110"/>
                <w:sz w:val="24"/>
                <w:szCs w:val="24"/>
                <w:lang w:eastAsia="ru-RU"/>
              </w:rPr>
              <w:softHyphen/>
              <w:t xml:space="preserve">логий в </w:t>
            </w:r>
            <w:r>
              <w:rPr>
                <w:rStyle w:val="110"/>
                <w:sz w:val="24"/>
                <w:szCs w:val="24"/>
                <w:lang w:eastAsia="ru-RU"/>
              </w:rPr>
              <w:t xml:space="preserve">профессиональной деятельности. </w:t>
            </w:r>
            <w:proofErr w:type="spellStart"/>
            <w:r w:rsidRPr="00E74BCC">
              <w:rPr>
                <w:rStyle w:val="110"/>
                <w:sz w:val="24"/>
                <w:szCs w:val="24"/>
                <w:lang w:eastAsia="ru-RU"/>
              </w:rPr>
              <w:t>Организациясамостоятельных</w:t>
            </w:r>
            <w:proofErr w:type="spellEnd"/>
            <w:r w:rsidRPr="00E74BCC">
              <w:rPr>
                <w:rStyle w:val="110"/>
                <w:sz w:val="24"/>
                <w:szCs w:val="24"/>
                <w:lang w:eastAsia="ru-RU"/>
              </w:rPr>
              <w:t xml:space="preserve"> за</w:t>
            </w:r>
            <w:r w:rsidRPr="00E74BCC">
              <w:rPr>
                <w:rStyle w:val="110"/>
                <w:sz w:val="24"/>
                <w:szCs w:val="24"/>
                <w:lang w:eastAsia="ru-RU"/>
              </w:rPr>
              <w:softHyphen/>
              <w:t xml:space="preserve">нятий при изучении </w:t>
            </w:r>
            <w:r>
              <w:rPr>
                <w:rStyle w:val="110"/>
                <w:sz w:val="24"/>
                <w:szCs w:val="24"/>
                <w:lang w:eastAsia="ru-RU"/>
              </w:rPr>
              <w:t>дисциплины</w:t>
            </w:r>
            <w:r w:rsidRPr="00E74BCC">
              <w:rPr>
                <w:rStyle w:val="110"/>
                <w:sz w:val="24"/>
                <w:szCs w:val="24"/>
                <w:lang w:eastAsia="ru-RU"/>
              </w:rPr>
              <w:t>;</w:t>
            </w:r>
          </w:p>
          <w:p w:rsidR="00E5014B" w:rsidRPr="00E74BCC" w:rsidRDefault="00E5014B" w:rsidP="00E5014B">
            <w:pPr>
              <w:pStyle w:val="3"/>
              <w:shd w:val="clear" w:color="auto" w:fill="auto"/>
              <w:spacing w:after="0" w:line="240" w:lineRule="auto"/>
              <w:rPr>
                <w:sz w:val="24"/>
                <w:szCs w:val="24"/>
                <w:lang w:eastAsia="ru-RU"/>
              </w:rPr>
            </w:pPr>
            <w:r w:rsidRPr="00E74BCC">
              <w:rPr>
                <w:rStyle w:val="110"/>
                <w:sz w:val="24"/>
                <w:szCs w:val="24"/>
                <w:lang w:eastAsia="ru-RU"/>
              </w:rPr>
              <w:t>планирование обучающимися по</w:t>
            </w:r>
            <w:r w:rsidRPr="00E74BCC">
              <w:rPr>
                <w:rStyle w:val="110"/>
                <w:sz w:val="24"/>
                <w:szCs w:val="24"/>
                <w:lang w:eastAsia="ru-RU"/>
              </w:rPr>
              <w:softHyphen/>
              <w:t>вышения квалификационного уровня в области железнодорожного транс</w:t>
            </w:r>
            <w:r w:rsidRPr="00E74BCC">
              <w:rPr>
                <w:rStyle w:val="110"/>
                <w:sz w:val="24"/>
                <w:szCs w:val="24"/>
                <w:lang w:eastAsia="ru-RU"/>
              </w:rPr>
              <w:softHyphen/>
              <w:t>порта</w:t>
            </w:r>
            <w:r>
              <w:rPr>
                <w:rStyle w:val="110"/>
                <w:sz w:val="24"/>
                <w:szCs w:val="24"/>
                <w:lang w:eastAsia="ru-RU"/>
              </w:rPr>
              <w:t>.</w:t>
            </w:r>
          </w:p>
        </w:tc>
        <w:tc>
          <w:tcPr>
            <w:tcW w:w="2223" w:type="dxa"/>
            <w:vMerge w:val="restart"/>
            <w:vAlign w:val="center"/>
          </w:tcPr>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E5014B" w:rsidRPr="00780700" w:rsidTr="00735A01">
        <w:trPr>
          <w:gridAfter w:val="1"/>
          <w:wAfter w:w="17" w:type="dxa"/>
          <w:trHeight w:val="841"/>
        </w:trPr>
        <w:tc>
          <w:tcPr>
            <w:tcW w:w="3544" w:type="dxa"/>
          </w:tcPr>
          <w:p w:rsidR="00E5014B" w:rsidRPr="000C044C" w:rsidRDefault="00E5014B" w:rsidP="00E5014B">
            <w:pPr>
              <w:pStyle w:val="ab"/>
            </w:pPr>
            <w:r w:rsidRPr="000C044C">
              <w:t xml:space="preserve">ОК 08 </w:t>
            </w:r>
            <w:r w:rsidRPr="000C044C">
              <w:rPr>
                <w:rFonts w:eastAsia="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C044C">
              <w:t>;</w:t>
            </w:r>
          </w:p>
        </w:tc>
        <w:tc>
          <w:tcPr>
            <w:tcW w:w="3969" w:type="dxa"/>
            <w:vMerge/>
          </w:tcPr>
          <w:p w:rsidR="00E5014B" w:rsidRPr="00E74BCC" w:rsidRDefault="00E5014B" w:rsidP="00114AA0">
            <w:pPr>
              <w:pStyle w:val="3"/>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E5014B" w:rsidRPr="00780700" w:rsidTr="00735A01">
        <w:trPr>
          <w:gridAfter w:val="1"/>
          <w:wAfter w:w="17" w:type="dxa"/>
          <w:trHeight w:val="1232"/>
        </w:trPr>
        <w:tc>
          <w:tcPr>
            <w:tcW w:w="3544" w:type="dxa"/>
          </w:tcPr>
          <w:p w:rsidR="00E5014B" w:rsidRPr="000C044C" w:rsidRDefault="00E5014B" w:rsidP="00E5014B">
            <w:pPr>
              <w:pStyle w:val="ab"/>
            </w:pPr>
            <w:r w:rsidRPr="000C044C">
              <w:t xml:space="preserve">ОК 09 </w:t>
            </w:r>
            <w:r w:rsidRPr="000C044C">
              <w:rPr>
                <w:rFonts w:eastAsia="Times New Roman"/>
                <w:color w:val="000000"/>
                <w:lang w:eastAsia="ru-RU"/>
              </w:rPr>
              <w:t>Пользоваться профессиональной документацией на государственном и иностранном языках</w:t>
            </w:r>
            <w:r w:rsidRPr="000C044C">
              <w:t>.</w:t>
            </w:r>
          </w:p>
        </w:tc>
        <w:tc>
          <w:tcPr>
            <w:tcW w:w="3969" w:type="dxa"/>
            <w:vMerge/>
          </w:tcPr>
          <w:p w:rsidR="00E5014B" w:rsidRPr="00E74BCC" w:rsidRDefault="00E5014B" w:rsidP="00114AA0">
            <w:pPr>
              <w:pStyle w:val="3"/>
              <w:shd w:val="clear" w:color="auto" w:fill="auto"/>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1407"/>
        </w:trPr>
        <w:tc>
          <w:tcPr>
            <w:tcW w:w="3544" w:type="dxa"/>
          </w:tcPr>
          <w:p w:rsidR="00500966" w:rsidRPr="00367130" w:rsidRDefault="00500966" w:rsidP="00500966">
            <w:pPr>
              <w:pStyle w:val="ab"/>
              <w:ind w:left="34"/>
              <w:jc w:val="both"/>
            </w:pPr>
            <w:r w:rsidRPr="004E354C">
              <w:t>ПК 1.3.</w:t>
            </w:r>
            <w:r w:rsidRPr="004E354C">
              <w:rPr>
                <w:color w:val="000000"/>
              </w:rPr>
              <w:t xml:space="preserve"> Производить разбивку на местности элементов железнодорожного пути и искусственных сооружений для строительства железных дорог.</w:t>
            </w:r>
          </w:p>
        </w:tc>
        <w:tc>
          <w:tcPr>
            <w:tcW w:w="3969" w:type="dxa"/>
            <w:vMerge w:val="restart"/>
          </w:tcPr>
          <w:p w:rsidR="00500966" w:rsidRPr="00E21036" w:rsidRDefault="00500966" w:rsidP="009B70F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Свободное ориентирование в действующем законодательстве и нормативных документах железнодорожного транспорта, </w:t>
            </w:r>
            <w:r w:rsidRPr="00091C01">
              <w:rPr>
                <w:rFonts w:ascii="Times New Roman" w:hAnsi="Times New Roman" w:cs="Times New Roman"/>
                <w:color w:val="000000"/>
                <w:sz w:val="23"/>
                <w:szCs w:val="23"/>
              </w:rPr>
              <w:t xml:space="preserve">точность и правильность оформления технологической </w:t>
            </w:r>
            <w:proofErr w:type="spellStart"/>
            <w:r w:rsidRPr="00091C01">
              <w:rPr>
                <w:rFonts w:ascii="Times New Roman" w:hAnsi="Times New Roman" w:cs="Times New Roman"/>
                <w:color w:val="000000"/>
                <w:sz w:val="23"/>
                <w:szCs w:val="23"/>
              </w:rPr>
              <w:t>документации</w:t>
            </w:r>
            <w:proofErr w:type="gramStart"/>
            <w:r w:rsidRPr="00091C01">
              <w:rPr>
                <w:rFonts w:ascii="Times New Roman" w:hAnsi="Times New Roman" w:cs="Times New Roman"/>
                <w:color w:val="000000"/>
                <w:sz w:val="23"/>
                <w:szCs w:val="23"/>
              </w:rPr>
              <w:t>;д</w:t>
            </w:r>
            <w:proofErr w:type="gramEnd"/>
            <w:r w:rsidRPr="00091C01">
              <w:rPr>
                <w:rFonts w:ascii="Times New Roman" w:hAnsi="Times New Roman" w:cs="Times New Roman"/>
                <w:color w:val="000000"/>
                <w:sz w:val="23"/>
                <w:szCs w:val="23"/>
              </w:rPr>
              <w:t>емо</w:t>
            </w:r>
            <w:r>
              <w:rPr>
                <w:rFonts w:ascii="Times New Roman" w:hAnsi="Times New Roman" w:cs="Times New Roman"/>
                <w:color w:val="000000"/>
                <w:sz w:val="23"/>
                <w:szCs w:val="23"/>
              </w:rPr>
              <w:t>нстрация</w:t>
            </w:r>
            <w:proofErr w:type="spellEnd"/>
            <w:r>
              <w:rPr>
                <w:rFonts w:ascii="Times New Roman" w:hAnsi="Times New Roman" w:cs="Times New Roman"/>
                <w:color w:val="000000"/>
                <w:sz w:val="23"/>
                <w:szCs w:val="23"/>
              </w:rPr>
              <w:t xml:space="preserve"> умения использовать нормативные документы. Знать приемы безопасности труда по профессии.</w:t>
            </w:r>
          </w:p>
        </w:tc>
        <w:tc>
          <w:tcPr>
            <w:tcW w:w="2223" w:type="dxa"/>
            <w:vMerge w:val="restart"/>
          </w:tcPr>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735A01">
        <w:trPr>
          <w:gridAfter w:val="1"/>
          <w:wAfter w:w="17" w:type="dxa"/>
          <w:trHeight w:val="841"/>
        </w:trPr>
        <w:tc>
          <w:tcPr>
            <w:tcW w:w="3544" w:type="dxa"/>
          </w:tcPr>
          <w:p w:rsidR="00500966" w:rsidRPr="00367130" w:rsidRDefault="00500966" w:rsidP="00114AA0">
            <w:pPr>
              <w:pStyle w:val="ab"/>
              <w:ind w:left="33"/>
            </w:pPr>
            <w:r w:rsidRPr="004E354C">
              <w:t xml:space="preserve">ПК 2.1. </w:t>
            </w:r>
            <w:r w:rsidR="009268CE" w:rsidRPr="009268CE">
              <w:t>Участвовать в проектировании и строительстве железных дорог, зданий и сооружений.</w:t>
            </w:r>
          </w:p>
        </w:tc>
        <w:tc>
          <w:tcPr>
            <w:tcW w:w="3969" w:type="dxa"/>
            <w:vMerge/>
            <w:vAlign w:val="center"/>
          </w:tcPr>
          <w:p w:rsidR="00500966" w:rsidRDefault="00500966"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rPr>
                <w:color w:val="000000"/>
              </w:rPr>
            </w:pPr>
            <w:r w:rsidRPr="004E354C">
              <w:t xml:space="preserve">ПК 2.2. Производить ремонт и строительство железнодорожного пути с использованием средств </w:t>
            </w:r>
            <w:r w:rsidRPr="004E354C">
              <w:lastRenderedPageBreak/>
              <w:t>механизации</w:t>
            </w:r>
            <w:r w:rsidRPr="004E354C">
              <w:rPr>
                <w:color w:val="000000"/>
              </w:rPr>
              <w:t>.</w:t>
            </w:r>
          </w:p>
          <w:p w:rsidR="00F76020" w:rsidRPr="00367130" w:rsidRDefault="00F76020" w:rsidP="00114AA0">
            <w:pPr>
              <w:pStyle w:val="ab"/>
              <w:ind w:left="33"/>
            </w:pPr>
          </w:p>
        </w:tc>
        <w:tc>
          <w:tcPr>
            <w:tcW w:w="3969" w:type="dxa"/>
            <w:vMerge w:val="restart"/>
            <w:vAlign w:val="center"/>
          </w:tcPr>
          <w:p w:rsidR="00F76020" w:rsidRDefault="00F76020" w:rsidP="00FB7B70">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Составление инструкций по охране труда по работе со средствами механизации, на искусственных сооружениях,   разработка </w:t>
            </w:r>
            <w:r>
              <w:rPr>
                <w:rFonts w:ascii="Times New Roman" w:hAnsi="Times New Roman" w:cs="Times New Roman"/>
                <w:color w:val="000000"/>
                <w:sz w:val="24"/>
                <w:szCs w:val="24"/>
              </w:rPr>
              <w:lastRenderedPageBreak/>
              <w:t xml:space="preserve">мероприятий по работе в стандартных и нестандартных </w:t>
            </w:r>
            <w:proofErr w:type="spellStart"/>
            <w:r>
              <w:rPr>
                <w:rFonts w:ascii="Times New Roman" w:hAnsi="Times New Roman" w:cs="Times New Roman"/>
                <w:color w:val="000000"/>
                <w:sz w:val="24"/>
                <w:szCs w:val="24"/>
              </w:rPr>
              <w:t>ситуациях.Разработка</w:t>
            </w:r>
            <w:proofErr w:type="spellEnd"/>
            <w:r>
              <w:rPr>
                <w:rFonts w:ascii="Times New Roman" w:hAnsi="Times New Roman" w:cs="Times New Roman"/>
                <w:color w:val="000000"/>
                <w:sz w:val="24"/>
                <w:szCs w:val="24"/>
              </w:rPr>
              <w:t xml:space="preserve"> порядка действий в производственных ситуациях, составление инструкций, оформление программ и проведение инструктажей, оформление нарядов-допусков, оформление технологической документации.</w:t>
            </w:r>
          </w:p>
        </w:tc>
        <w:tc>
          <w:tcPr>
            <w:tcW w:w="2223" w:type="dxa"/>
            <w:vMerge w:val="restart"/>
            <w:vAlign w:val="center"/>
          </w:tcPr>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xml:space="preserve">- ответы на контрольные </w:t>
            </w:r>
            <w:r w:rsidRPr="00E21036">
              <w:rPr>
                <w:rFonts w:ascii="Times New Roman" w:hAnsi="Times New Roman" w:cs="Times New Roman"/>
                <w:bCs/>
                <w:iCs/>
                <w:sz w:val="24"/>
                <w:szCs w:val="24"/>
              </w:rPr>
              <w:lastRenderedPageBreak/>
              <w:t>вопросы;</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lastRenderedPageBreak/>
              <w:t>ПК 3.2. Обеспечивать требования к искусственным сооружениям на железнодорожном транспорте.</w:t>
            </w:r>
          </w:p>
          <w:p w:rsidR="00F76020" w:rsidRPr="00367130" w:rsidRDefault="00F76020" w:rsidP="00114AA0">
            <w:pPr>
              <w:pStyle w:val="ab"/>
              <w:ind w:left="33"/>
            </w:pPr>
          </w:p>
        </w:tc>
        <w:tc>
          <w:tcPr>
            <w:tcW w:w="3969" w:type="dxa"/>
            <w:vMerge/>
            <w:vAlign w:val="center"/>
          </w:tcPr>
          <w:p w:rsidR="00F76020" w:rsidRDefault="00F76020"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F76020" w:rsidRPr="00E21036" w:rsidRDefault="00F76020" w:rsidP="009B70FD">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76020" w:rsidRPr="00367130" w:rsidRDefault="00F76020" w:rsidP="00114AA0">
            <w:pPr>
              <w:pStyle w:val="ab"/>
              <w:ind w:left="33"/>
            </w:pPr>
          </w:p>
        </w:tc>
        <w:tc>
          <w:tcPr>
            <w:tcW w:w="3969" w:type="dxa"/>
            <w:vAlign w:val="center"/>
          </w:tcPr>
          <w:p w:rsidR="00F76020" w:rsidRDefault="00F76020" w:rsidP="006514E2">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Merge/>
          </w:tcPr>
          <w:p w:rsidR="00F76020" w:rsidRPr="00E21036" w:rsidRDefault="00F76020"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841"/>
        </w:trPr>
        <w:tc>
          <w:tcPr>
            <w:tcW w:w="3544" w:type="dxa"/>
          </w:tcPr>
          <w:p w:rsidR="00500966" w:rsidRPr="00367130" w:rsidRDefault="00500966" w:rsidP="00114AA0">
            <w:pPr>
              <w:spacing w:after="0"/>
              <w:rPr>
                <w:rFonts w:ascii="Times New Roman" w:hAnsi="Times New Roman" w:cs="Times New Roman"/>
                <w:sz w:val="24"/>
                <w:szCs w:val="24"/>
              </w:rPr>
            </w:pPr>
            <w:r w:rsidRPr="00E21036">
              <w:rPr>
                <w:rFonts w:ascii="Times New Roman" w:hAnsi="Times New Roman" w:cs="Times New Roman"/>
                <w:sz w:val="24"/>
                <w:szCs w:val="24"/>
              </w:rPr>
              <w:t xml:space="preserve">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w:t>
            </w:r>
            <w:proofErr w:type="spellStart"/>
            <w:r w:rsidRPr="00E21036">
              <w:rPr>
                <w:rFonts w:ascii="Times New Roman" w:hAnsi="Times New Roman" w:cs="Times New Roman"/>
                <w:sz w:val="24"/>
                <w:szCs w:val="24"/>
              </w:rPr>
              <w:t>взаимодей</w:t>
            </w:r>
            <w:r w:rsidR="00FB7B70">
              <w:rPr>
                <w:rFonts w:ascii="Times New Roman" w:hAnsi="Times New Roman" w:cs="Times New Roman"/>
                <w:sz w:val="24"/>
                <w:szCs w:val="24"/>
              </w:rPr>
              <w:t>-</w:t>
            </w:r>
            <w:r w:rsidRPr="00E21036">
              <w:rPr>
                <w:rFonts w:ascii="Times New Roman" w:hAnsi="Times New Roman" w:cs="Times New Roman"/>
                <w:sz w:val="24"/>
                <w:szCs w:val="24"/>
              </w:rPr>
              <w:t>ствующий</w:t>
            </w:r>
            <w:proofErr w:type="spellEnd"/>
            <w:r w:rsidRPr="00E21036">
              <w:rPr>
                <w:rFonts w:ascii="Times New Roman" w:hAnsi="Times New Roman" w:cs="Times New Roman"/>
                <w:sz w:val="24"/>
                <w:szCs w:val="24"/>
              </w:rPr>
              <w:t xml:space="preserve"> с членами команды, сотрудничающий с другими людьми, проектно мыслящий.</w:t>
            </w:r>
          </w:p>
        </w:tc>
        <w:tc>
          <w:tcPr>
            <w:tcW w:w="3969" w:type="dxa"/>
          </w:tcPr>
          <w:p w:rsidR="00500966" w:rsidRDefault="00500966" w:rsidP="00114AA0">
            <w:pPr>
              <w:keepNext/>
              <w:numPr>
                <w:ilvl w:val="1"/>
                <w:numId w:val="0"/>
              </w:numPr>
              <w:suppressAutoHyphens/>
              <w:jc w:val="both"/>
              <w:outlineLvl w:val="1"/>
              <w:rPr>
                <w:rStyle w:val="110"/>
                <w:sz w:val="24"/>
                <w:szCs w:val="24"/>
                <w:lang w:eastAsia="ru-RU"/>
              </w:rPr>
            </w:pPr>
            <w:r w:rsidRPr="00E74BCC">
              <w:rPr>
                <w:rStyle w:val="110"/>
                <w:sz w:val="24"/>
                <w:szCs w:val="24"/>
                <w:lang w:eastAsia="ru-RU"/>
              </w:rPr>
              <w:t>умение принимать совместные обоснованные решения, в том числе в нестандартных ситуациях</w:t>
            </w:r>
            <w:r>
              <w:rPr>
                <w:rStyle w:val="110"/>
                <w:sz w:val="24"/>
                <w:szCs w:val="24"/>
                <w:lang w:eastAsia="ru-RU"/>
              </w:rPr>
              <w:t>;</w:t>
            </w:r>
          </w:p>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rPr>
              <w:t>правильность и объективность оценки нестандартных и аварийных ситуаций</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500966" w:rsidRPr="00780700" w:rsidTr="00735A01">
        <w:trPr>
          <w:gridAfter w:val="1"/>
          <w:wAfter w:w="17" w:type="dxa"/>
          <w:trHeight w:val="841"/>
        </w:trPr>
        <w:tc>
          <w:tcPr>
            <w:tcW w:w="3544" w:type="dxa"/>
          </w:tcPr>
          <w:p w:rsidR="00500966" w:rsidRPr="00E21036" w:rsidRDefault="00500966" w:rsidP="00114AA0">
            <w:pPr>
              <w:spacing w:after="0"/>
              <w:rPr>
                <w:rFonts w:ascii="Times New Roman" w:eastAsia="Times New Roman" w:hAnsi="Times New Roman" w:cs="Times New Roman"/>
                <w:sz w:val="24"/>
                <w:szCs w:val="24"/>
              </w:rPr>
            </w:pPr>
            <w:r w:rsidRPr="00E21036">
              <w:rPr>
                <w:rFonts w:ascii="Times New Roman" w:hAnsi="Times New Roman" w:cs="Times New Roman"/>
                <w:sz w:val="24"/>
                <w:szCs w:val="24"/>
              </w:rPr>
              <w:t>ЛР 20 Ценностное отношение обучающихся к своему здоровью и здоровью окружающих, ЗОЖ и здоровой окружающей среде и т.д.</w:t>
            </w:r>
          </w:p>
        </w:tc>
        <w:tc>
          <w:tcPr>
            <w:tcW w:w="3969" w:type="dxa"/>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500966" w:rsidRPr="00780700" w:rsidTr="00FB7B70">
        <w:trPr>
          <w:gridAfter w:val="1"/>
          <w:wAfter w:w="17" w:type="dxa"/>
          <w:trHeight w:val="556"/>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27 Проявляющий способности к непрерывному развитию в области профессиональных компетенций и междисциплинарных знаний.</w:t>
            </w:r>
          </w:p>
        </w:tc>
        <w:tc>
          <w:tcPr>
            <w:tcW w:w="3969" w:type="dxa"/>
            <w:vMerge w:val="restart"/>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sz w:val="24"/>
                <w:szCs w:val="24"/>
                <w:lang w:eastAsia="ru-RU"/>
              </w:rPr>
              <w:t>выбор и применение методов и способов решения профессиональных задач дея</w:t>
            </w:r>
            <w:r w:rsidRPr="00E74BCC">
              <w:rPr>
                <w:rStyle w:val="110"/>
                <w:sz w:val="24"/>
                <w:szCs w:val="24"/>
                <w:lang w:eastAsia="ru-RU"/>
              </w:rPr>
              <w:softHyphen/>
              <w:t>тельнос</w:t>
            </w:r>
            <w:r>
              <w:rPr>
                <w:rStyle w:val="110"/>
                <w:sz w:val="24"/>
                <w:szCs w:val="24"/>
                <w:lang w:eastAsia="ru-RU"/>
              </w:rPr>
              <w:t>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FB7B70">
        <w:trPr>
          <w:gridAfter w:val="1"/>
          <w:wAfter w:w="17" w:type="dxa"/>
          <w:trHeight w:val="131"/>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bl>
    <w:p w:rsidR="004514BC" w:rsidRPr="00241AF6" w:rsidRDefault="004514BC"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rsidR="001E7969" w:rsidRPr="00241AF6" w:rsidRDefault="001E7969"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1E7969" w:rsidRPr="00241AF6" w:rsidSect="00D25496">
          <w:pgSz w:w="11906" w:h="16838"/>
          <w:pgMar w:top="1134" w:right="850" w:bottom="1134" w:left="1701" w:header="708" w:footer="708" w:gutter="0"/>
          <w:cols w:space="708"/>
          <w:docGrid w:linePitch="360"/>
        </w:sectPr>
      </w:pPr>
    </w:p>
    <w:p w:rsidR="00241AF6" w:rsidRPr="00241AF6" w:rsidRDefault="00241AF6" w:rsidP="00241AF6">
      <w:pPr>
        <w:widowControl w:val="0"/>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5. ПЕРЕЧЕНЬ ИСПОЛЬЗУЕМЫХ МЕТОДОВ ОБУЧЕНИЯ</w:t>
      </w:r>
    </w:p>
    <w:p w:rsidR="00241AF6" w:rsidRPr="00241AF6" w:rsidRDefault="00241AF6" w:rsidP="00241AF6">
      <w:pPr>
        <w:widowControl w:val="0"/>
        <w:spacing w:after="0" w:line="360" w:lineRule="auto"/>
        <w:ind w:firstLine="709"/>
        <w:jc w:val="both"/>
        <w:rPr>
          <w:rFonts w:ascii="Times New Roman" w:eastAsia="Times New Roman" w:hAnsi="Times New Roman" w:cs="Times New Roman"/>
          <w:sz w:val="28"/>
          <w:szCs w:val="28"/>
          <w:lang w:eastAsia="ru-RU"/>
        </w:rPr>
      </w:pPr>
    </w:p>
    <w:p w:rsidR="009115E2" w:rsidRPr="00017182" w:rsidRDefault="009115E2" w:rsidP="009115E2">
      <w:pPr>
        <w:pStyle w:val="ab"/>
        <w:spacing w:line="360" w:lineRule="auto"/>
        <w:rPr>
          <w:sz w:val="28"/>
          <w:szCs w:val="28"/>
        </w:rPr>
      </w:pPr>
      <w:r w:rsidRPr="00017182">
        <w:rPr>
          <w:sz w:val="28"/>
          <w:szCs w:val="28"/>
        </w:rPr>
        <w:t xml:space="preserve">5.1 Пассивные: </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лекции традиционные без применения мультимедийных средств и без раздаточного материала;</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демонстрация учебных фильмов;</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рассказ;</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семинары, преимущественно в виде обсуждения докладов студентов по тем или иным вопросам;</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самостоятельные и контрольные работы;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тесты;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чтение и опрос.</w:t>
      </w:r>
    </w:p>
    <w:p w:rsidR="009115E2" w:rsidRPr="00017182" w:rsidRDefault="009115E2" w:rsidP="005152D5">
      <w:pPr>
        <w:pStyle w:val="ab"/>
        <w:spacing w:line="360" w:lineRule="auto"/>
        <w:rPr>
          <w:sz w:val="28"/>
          <w:szCs w:val="28"/>
        </w:rPr>
      </w:pPr>
      <w:r w:rsidRPr="00017182">
        <w:rPr>
          <w:sz w:val="28"/>
          <w:szCs w:val="28"/>
        </w:rPr>
        <w:t xml:space="preserve">5.2 Активные и интерактивные: </w:t>
      </w:r>
    </w:p>
    <w:p w:rsidR="00597FB5" w:rsidRDefault="00597FB5" w:rsidP="00597FB5">
      <w:pPr>
        <w:spacing w:after="0" w:line="360" w:lineRule="auto"/>
        <w:jc w:val="both"/>
        <w:rPr>
          <w:rFonts w:ascii="Times New Roman" w:hAnsi="Times New Roman"/>
          <w:sz w:val="28"/>
          <w:szCs w:val="28"/>
        </w:rPr>
      </w:pPr>
      <w:r w:rsidRPr="000D3A2F">
        <w:rPr>
          <w:rFonts w:ascii="Times New Roman" w:hAnsi="Times New Roman"/>
          <w:sz w:val="28"/>
          <w:szCs w:val="28"/>
        </w:rPr>
        <w:t>- активные и интерактивные лекции;</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работа в группах;</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учебная дискуссия;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деловые и ролевые игры;</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игровые упражнения;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творческие задания;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круглые столы (конференции) с использованием средств мультимедиа;</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решение проблемных задач;</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анализ конкретных ситуаций;</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метод модульного обучения;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практический эксперимент;</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обучение с использованием компьютерных обучающих программ</w:t>
      </w:r>
      <w:r>
        <w:rPr>
          <w:rFonts w:ascii="Times New Roman" w:hAnsi="Times New Roman"/>
          <w:sz w:val="28"/>
          <w:szCs w:val="28"/>
        </w:rPr>
        <w:t>.</w:t>
      </w:r>
    </w:p>
    <w:p w:rsidR="00241AF6" w:rsidRDefault="00241AF6" w:rsidP="00597FB5">
      <w:pPr>
        <w:spacing w:after="0" w:line="360" w:lineRule="auto"/>
        <w:jc w:val="center"/>
        <w:rPr>
          <w:rFonts w:ascii="Times New Roman" w:hAnsi="Times New Roman" w:cs="Times New Roman"/>
          <w:b/>
          <w:bCs/>
          <w:sz w:val="40"/>
          <w:szCs w:val="40"/>
        </w:rPr>
      </w:pPr>
    </w:p>
    <w:p w:rsidR="00241AF6" w:rsidRDefault="00241AF6" w:rsidP="00193C10">
      <w:pPr>
        <w:spacing w:after="0" w:line="276" w:lineRule="auto"/>
        <w:jc w:val="center"/>
        <w:rPr>
          <w:rFonts w:ascii="Times New Roman" w:hAnsi="Times New Roman" w:cs="Times New Roman"/>
          <w:b/>
          <w:bCs/>
          <w:sz w:val="40"/>
          <w:szCs w:val="40"/>
        </w:rPr>
      </w:pPr>
    </w:p>
    <w:sectPr w:rsidR="00241AF6" w:rsidSect="00CF62E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58" w:rsidRDefault="006D6358" w:rsidP="005C6338">
      <w:pPr>
        <w:spacing w:after="0" w:line="240" w:lineRule="auto"/>
      </w:pPr>
      <w:r>
        <w:separator/>
      </w:r>
    </w:p>
  </w:endnote>
  <w:endnote w:type="continuationSeparator" w:id="0">
    <w:p w:rsidR="006D6358" w:rsidRDefault="006D6358" w:rsidP="005C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04" w:rsidRDefault="008B1604" w:rsidP="00D254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B1604" w:rsidRDefault="008B1604" w:rsidP="00D254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995"/>
      <w:docPartObj>
        <w:docPartGallery w:val="Page Numbers (Bottom of Page)"/>
        <w:docPartUnique/>
      </w:docPartObj>
    </w:sdtPr>
    <w:sdtEndPr/>
    <w:sdtContent>
      <w:p w:rsidR="008B1604" w:rsidRDefault="006D6358">
        <w:pPr>
          <w:pStyle w:val="a4"/>
          <w:jc w:val="right"/>
        </w:pPr>
        <w:r>
          <w:fldChar w:fldCharType="begin"/>
        </w:r>
        <w:r>
          <w:instrText xml:space="preserve"> PAGE   \* MERGEFORMAT </w:instrText>
        </w:r>
        <w:r>
          <w:fldChar w:fldCharType="separate"/>
        </w:r>
        <w:r w:rsidR="00BE5B86">
          <w:rPr>
            <w:noProof/>
          </w:rPr>
          <w:t>23</w:t>
        </w:r>
        <w:r>
          <w:rPr>
            <w:noProof/>
          </w:rPr>
          <w:fldChar w:fldCharType="end"/>
        </w:r>
      </w:p>
    </w:sdtContent>
  </w:sdt>
  <w:p w:rsidR="008B1604" w:rsidRDefault="008B1604" w:rsidP="00D254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58" w:rsidRDefault="006D6358" w:rsidP="005C6338">
      <w:pPr>
        <w:spacing w:after="0" w:line="240" w:lineRule="auto"/>
      </w:pPr>
      <w:r>
        <w:separator/>
      </w:r>
    </w:p>
  </w:footnote>
  <w:footnote w:type="continuationSeparator" w:id="0">
    <w:p w:rsidR="006D6358" w:rsidRDefault="006D6358" w:rsidP="005C6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177"/>
    <w:multiLevelType w:val="hybridMultilevel"/>
    <w:tmpl w:val="B484BBDC"/>
    <w:lvl w:ilvl="0" w:tplc="3274D42C">
      <w:start w:val="65535"/>
      <w:numFmt w:val="bullet"/>
      <w:lvlText w:val="-"/>
      <w:lvlJc w:val="left"/>
      <w:pPr>
        <w:ind w:left="850" w:hanging="360"/>
      </w:pPr>
      <w:rPr>
        <w:rFonts w:ascii="Times New Roman"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
    <w:nsid w:val="048627C4"/>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15ECE"/>
    <w:multiLevelType w:val="hybridMultilevel"/>
    <w:tmpl w:val="A6AC86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BD64E1"/>
    <w:multiLevelType w:val="hybridMultilevel"/>
    <w:tmpl w:val="AB5C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31088"/>
    <w:multiLevelType w:val="hybridMultilevel"/>
    <w:tmpl w:val="A93C124E"/>
    <w:lvl w:ilvl="0" w:tplc="3274D42C">
      <w:start w:val="65535"/>
      <w:numFmt w:val="bullet"/>
      <w:lvlText w:val="-"/>
      <w:lvlJc w:val="left"/>
      <w:pPr>
        <w:ind w:left="364" w:hanging="360"/>
      </w:pPr>
      <w:rPr>
        <w:rFonts w:ascii="Times New Roman" w:hAnsi="Times New Roman" w:cs="Times New Roman"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5">
    <w:nsid w:val="0D7D2CC0"/>
    <w:multiLevelType w:val="hybridMultilevel"/>
    <w:tmpl w:val="F89C2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C5322"/>
    <w:multiLevelType w:val="hybridMultilevel"/>
    <w:tmpl w:val="046E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93D75"/>
    <w:multiLevelType w:val="hybridMultilevel"/>
    <w:tmpl w:val="F4DAE98E"/>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4234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1B505E"/>
    <w:multiLevelType w:val="hybridMultilevel"/>
    <w:tmpl w:val="EF261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64B72"/>
    <w:multiLevelType w:val="hybridMultilevel"/>
    <w:tmpl w:val="A3429C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5435BB"/>
    <w:multiLevelType w:val="hybridMultilevel"/>
    <w:tmpl w:val="B636AC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C856B3"/>
    <w:multiLevelType w:val="hybridMultilevel"/>
    <w:tmpl w:val="9934DAF0"/>
    <w:lvl w:ilvl="0" w:tplc="3274D42C">
      <w:start w:val="65535"/>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3">
    <w:nsid w:val="2DDE69D5"/>
    <w:multiLevelType w:val="multilevel"/>
    <w:tmpl w:val="C33C8FAC"/>
    <w:lvl w:ilvl="0">
      <w:start w:val="1"/>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4">
    <w:nsid w:val="30544012"/>
    <w:multiLevelType w:val="hybridMultilevel"/>
    <w:tmpl w:val="47448DC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32541042"/>
    <w:multiLevelType w:val="hybridMultilevel"/>
    <w:tmpl w:val="AF8E5538"/>
    <w:lvl w:ilvl="0" w:tplc="3274D42C">
      <w:start w:val="65535"/>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6">
    <w:nsid w:val="37DA60E0"/>
    <w:multiLevelType w:val="multilevel"/>
    <w:tmpl w:val="E618C90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440357A6"/>
    <w:multiLevelType w:val="hybridMultilevel"/>
    <w:tmpl w:val="93CE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087678"/>
    <w:multiLevelType w:val="hybridMultilevel"/>
    <w:tmpl w:val="34E6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70EA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867F96"/>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C371CE"/>
    <w:multiLevelType w:val="multilevel"/>
    <w:tmpl w:val="80BC35AE"/>
    <w:lvl w:ilvl="0">
      <w:start w:val="3"/>
      <w:numFmt w:val="decimal"/>
      <w:lvlText w:val="%1"/>
      <w:lvlJc w:val="left"/>
      <w:pPr>
        <w:ind w:left="600" w:hanging="600"/>
      </w:pPr>
      <w:rPr>
        <w:rFonts w:hint="default"/>
      </w:rPr>
    </w:lvl>
    <w:lvl w:ilvl="1">
      <w:start w:val="2"/>
      <w:numFmt w:val="decimal"/>
      <w:lvlText w:val="%1.%2"/>
      <w:lvlJc w:val="left"/>
      <w:pPr>
        <w:ind w:left="847" w:hanging="600"/>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2">
    <w:nsid w:val="4C94067D"/>
    <w:multiLevelType w:val="hybridMultilevel"/>
    <w:tmpl w:val="7C0693D0"/>
    <w:lvl w:ilvl="0" w:tplc="3274D42C">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496497"/>
    <w:multiLevelType w:val="hybridMultilevel"/>
    <w:tmpl w:val="E85A7F1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D5280C"/>
    <w:multiLevelType w:val="hybridMultilevel"/>
    <w:tmpl w:val="4074153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155F87"/>
    <w:multiLevelType w:val="hybridMultilevel"/>
    <w:tmpl w:val="2D521EA0"/>
    <w:lvl w:ilvl="0" w:tplc="3274D4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4498D"/>
    <w:multiLevelType w:val="hybridMultilevel"/>
    <w:tmpl w:val="E8E0816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2D4FF3"/>
    <w:multiLevelType w:val="hybridMultilevel"/>
    <w:tmpl w:val="F53A32E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nsid w:val="79882D5A"/>
    <w:multiLevelType w:val="hybridMultilevel"/>
    <w:tmpl w:val="FE7C8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F953963"/>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7"/>
  </w:num>
  <w:num w:numId="3">
    <w:abstractNumId w:val="16"/>
  </w:num>
  <w:num w:numId="4">
    <w:abstractNumId w:val="20"/>
  </w:num>
  <w:num w:numId="5">
    <w:abstractNumId w:val="6"/>
  </w:num>
  <w:num w:numId="6">
    <w:abstractNumId w:val="11"/>
  </w:num>
  <w:num w:numId="7">
    <w:abstractNumId w:val="13"/>
  </w:num>
  <w:num w:numId="8">
    <w:abstractNumId w:val="3"/>
  </w:num>
  <w:num w:numId="9">
    <w:abstractNumId w:val="29"/>
  </w:num>
  <w:num w:numId="10">
    <w:abstractNumId w:val="23"/>
  </w:num>
  <w:num w:numId="11">
    <w:abstractNumId w:val="5"/>
  </w:num>
  <w:num w:numId="12">
    <w:abstractNumId w:val="14"/>
  </w:num>
  <w:num w:numId="13">
    <w:abstractNumId w:val="0"/>
  </w:num>
  <w:num w:numId="14">
    <w:abstractNumId w:val="22"/>
  </w:num>
  <w:num w:numId="15">
    <w:abstractNumId w:val="15"/>
  </w:num>
  <w:num w:numId="16">
    <w:abstractNumId w:val="4"/>
  </w:num>
  <w:num w:numId="17">
    <w:abstractNumId w:val="12"/>
  </w:num>
  <w:num w:numId="18">
    <w:abstractNumId w:val="25"/>
  </w:num>
  <w:num w:numId="19">
    <w:abstractNumId w:val="8"/>
  </w:num>
  <w:num w:numId="20">
    <w:abstractNumId w:val="10"/>
  </w:num>
  <w:num w:numId="21">
    <w:abstractNumId w:val="2"/>
  </w:num>
  <w:num w:numId="22">
    <w:abstractNumId w:val="26"/>
  </w:num>
  <w:num w:numId="23">
    <w:abstractNumId w:val="28"/>
  </w:num>
  <w:num w:numId="24">
    <w:abstractNumId w:val="19"/>
  </w:num>
  <w:num w:numId="25">
    <w:abstractNumId w:val="24"/>
  </w:num>
  <w:num w:numId="26">
    <w:abstractNumId w:val="7"/>
  </w:num>
  <w:num w:numId="27">
    <w:abstractNumId w:val="17"/>
  </w:num>
  <w:num w:numId="28">
    <w:abstractNumId w:val="18"/>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20ED6"/>
    <w:rsid w:val="000346B2"/>
    <w:rsid w:val="0004459B"/>
    <w:rsid w:val="00044CA1"/>
    <w:rsid w:val="0004672D"/>
    <w:rsid w:val="0005201B"/>
    <w:rsid w:val="00070F54"/>
    <w:rsid w:val="00071D67"/>
    <w:rsid w:val="000720C2"/>
    <w:rsid w:val="00073309"/>
    <w:rsid w:val="0009275C"/>
    <w:rsid w:val="000A1231"/>
    <w:rsid w:val="000A3FB6"/>
    <w:rsid w:val="000C561D"/>
    <w:rsid w:val="000D2FA3"/>
    <w:rsid w:val="000E4EFA"/>
    <w:rsid w:val="000E52E5"/>
    <w:rsid w:val="00105713"/>
    <w:rsid w:val="00114AA0"/>
    <w:rsid w:val="001352EA"/>
    <w:rsid w:val="00141AE9"/>
    <w:rsid w:val="00150172"/>
    <w:rsid w:val="00153748"/>
    <w:rsid w:val="00162CA1"/>
    <w:rsid w:val="001633C6"/>
    <w:rsid w:val="001668ED"/>
    <w:rsid w:val="00171EF8"/>
    <w:rsid w:val="001737E3"/>
    <w:rsid w:val="00184036"/>
    <w:rsid w:val="00186778"/>
    <w:rsid w:val="00193C10"/>
    <w:rsid w:val="0019615A"/>
    <w:rsid w:val="001A25F1"/>
    <w:rsid w:val="001A6E59"/>
    <w:rsid w:val="001C058E"/>
    <w:rsid w:val="001E0260"/>
    <w:rsid w:val="001E7969"/>
    <w:rsid w:val="001F372B"/>
    <w:rsid w:val="00233839"/>
    <w:rsid w:val="00241AF6"/>
    <w:rsid w:val="00242866"/>
    <w:rsid w:val="00242971"/>
    <w:rsid w:val="0025313E"/>
    <w:rsid w:val="002549DF"/>
    <w:rsid w:val="00256816"/>
    <w:rsid w:val="00281C2F"/>
    <w:rsid w:val="0028660F"/>
    <w:rsid w:val="002908CE"/>
    <w:rsid w:val="00291090"/>
    <w:rsid w:val="002C61D5"/>
    <w:rsid w:val="002D4124"/>
    <w:rsid w:val="002E7D53"/>
    <w:rsid w:val="002F2ACA"/>
    <w:rsid w:val="002F5BAE"/>
    <w:rsid w:val="00313E26"/>
    <w:rsid w:val="00383A65"/>
    <w:rsid w:val="003842CB"/>
    <w:rsid w:val="003B3D96"/>
    <w:rsid w:val="003D62F0"/>
    <w:rsid w:val="003E1EB2"/>
    <w:rsid w:val="003E5BC0"/>
    <w:rsid w:val="003F72CA"/>
    <w:rsid w:val="00420492"/>
    <w:rsid w:val="004345B3"/>
    <w:rsid w:val="00440A1B"/>
    <w:rsid w:val="0044370F"/>
    <w:rsid w:val="0044744B"/>
    <w:rsid w:val="004514BC"/>
    <w:rsid w:val="00456601"/>
    <w:rsid w:val="0048253D"/>
    <w:rsid w:val="00482E6C"/>
    <w:rsid w:val="00493DE1"/>
    <w:rsid w:val="004A0205"/>
    <w:rsid w:val="004A0EB9"/>
    <w:rsid w:val="004A12C8"/>
    <w:rsid w:val="004B7C10"/>
    <w:rsid w:val="004C3AB1"/>
    <w:rsid w:val="004D0E7A"/>
    <w:rsid w:val="004D1B4E"/>
    <w:rsid w:val="004E354C"/>
    <w:rsid w:val="004F2185"/>
    <w:rsid w:val="00500966"/>
    <w:rsid w:val="00511827"/>
    <w:rsid w:val="00512F38"/>
    <w:rsid w:val="005152D5"/>
    <w:rsid w:val="0051594D"/>
    <w:rsid w:val="00537646"/>
    <w:rsid w:val="00542963"/>
    <w:rsid w:val="005442AF"/>
    <w:rsid w:val="005623D2"/>
    <w:rsid w:val="005636DF"/>
    <w:rsid w:val="005708B6"/>
    <w:rsid w:val="00571508"/>
    <w:rsid w:val="00577397"/>
    <w:rsid w:val="00583BFC"/>
    <w:rsid w:val="00587526"/>
    <w:rsid w:val="00592155"/>
    <w:rsid w:val="0059609C"/>
    <w:rsid w:val="00597FB5"/>
    <w:rsid w:val="005C5D4D"/>
    <w:rsid w:val="005C6338"/>
    <w:rsid w:val="005D60E3"/>
    <w:rsid w:val="00602DC2"/>
    <w:rsid w:val="0061087D"/>
    <w:rsid w:val="00616653"/>
    <w:rsid w:val="00617660"/>
    <w:rsid w:val="00630643"/>
    <w:rsid w:val="00634DE6"/>
    <w:rsid w:val="006473BF"/>
    <w:rsid w:val="006514E2"/>
    <w:rsid w:val="0066085B"/>
    <w:rsid w:val="00663C06"/>
    <w:rsid w:val="0067286B"/>
    <w:rsid w:val="00687CDC"/>
    <w:rsid w:val="006911EE"/>
    <w:rsid w:val="00695CE0"/>
    <w:rsid w:val="0069743C"/>
    <w:rsid w:val="00697915"/>
    <w:rsid w:val="006A01B9"/>
    <w:rsid w:val="006A10F9"/>
    <w:rsid w:val="006B49FD"/>
    <w:rsid w:val="006C0D90"/>
    <w:rsid w:val="006D6358"/>
    <w:rsid w:val="006D6B44"/>
    <w:rsid w:val="006E1BC0"/>
    <w:rsid w:val="006F29CE"/>
    <w:rsid w:val="006F4040"/>
    <w:rsid w:val="0070337A"/>
    <w:rsid w:val="00707D66"/>
    <w:rsid w:val="00726D0C"/>
    <w:rsid w:val="00733B4C"/>
    <w:rsid w:val="00735A01"/>
    <w:rsid w:val="00762292"/>
    <w:rsid w:val="00774FD2"/>
    <w:rsid w:val="00792417"/>
    <w:rsid w:val="007B3BA3"/>
    <w:rsid w:val="007D07B0"/>
    <w:rsid w:val="007D698E"/>
    <w:rsid w:val="007D7681"/>
    <w:rsid w:val="007E4731"/>
    <w:rsid w:val="007F4E4C"/>
    <w:rsid w:val="00810EEF"/>
    <w:rsid w:val="00821663"/>
    <w:rsid w:val="008221E1"/>
    <w:rsid w:val="00822490"/>
    <w:rsid w:val="00826431"/>
    <w:rsid w:val="00841D19"/>
    <w:rsid w:val="0084477F"/>
    <w:rsid w:val="008579B4"/>
    <w:rsid w:val="00862CB2"/>
    <w:rsid w:val="00863172"/>
    <w:rsid w:val="00871B78"/>
    <w:rsid w:val="00876A7D"/>
    <w:rsid w:val="00890100"/>
    <w:rsid w:val="0089031D"/>
    <w:rsid w:val="008A0D23"/>
    <w:rsid w:val="008A1D81"/>
    <w:rsid w:val="008A32BC"/>
    <w:rsid w:val="008A51BA"/>
    <w:rsid w:val="008B1604"/>
    <w:rsid w:val="008C1644"/>
    <w:rsid w:val="008C7E30"/>
    <w:rsid w:val="008D6F19"/>
    <w:rsid w:val="008E6324"/>
    <w:rsid w:val="008F7A5A"/>
    <w:rsid w:val="009115E2"/>
    <w:rsid w:val="009156B7"/>
    <w:rsid w:val="0091572B"/>
    <w:rsid w:val="00915D82"/>
    <w:rsid w:val="009206E6"/>
    <w:rsid w:val="00924F70"/>
    <w:rsid w:val="00925918"/>
    <w:rsid w:val="009268CE"/>
    <w:rsid w:val="009607F3"/>
    <w:rsid w:val="0097689F"/>
    <w:rsid w:val="009776B9"/>
    <w:rsid w:val="00987A61"/>
    <w:rsid w:val="00995419"/>
    <w:rsid w:val="009A5280"/>
    <w:rsid w:val="009B310B"/>
    <w:rsid w:val="009B70FD"/>
    <w:rsid w:val="009C288C"/>
    <w:rsid w:val="009C7CE8"/>
    <w:rsid w:val="009D4804"/>
    <w:rsid w:val="009E064A"/>
    <w:rsid w:val="009F3D7A"/>
    <w:rsid w:val="00A03B05"/>
    <w:rsid w:val="00A143D7"/>
    <w:rsid w:val="00A21952"/>
    <w:rsid w:val="00A3213C"/>
    <w:rsid w:val="00A32909"/>
    <w:rsid w:val="00A57CFB"/>
    <w:rsid w:val="00A64675"/>
    <w:rsid w:val="00A76CB7"/>
    <w:rsid w:val="00A92A4B"/>
    <w:rsid w:val="00A9756F"/>
    <w:rsid w:val="00AA1F95"/>
    <w:rsid w:val="00AB2223"/>
    <w:rsid w:val="00AB6A81"/>
    <w:rsid w:val="00AE4E56"/>
    <w:rsid w:val="00AF1286"/>
    <w:rsid w:val="00AF33AD"/>
    <w:rsid w:val="00AF3940"/>
    <w:rsid w:val="00AF7AAF"/>
    <w:rsid w:val="00B051DC"/>
    <w:rsid w:val="00B06190"/>
    <w:rsid w:val="00B225B2"/>
    <w:rsid w:val="00B25ABB"/>
    <w:rsid w:val="00B41DDD"/>
    <w:rsid w:val="00B423E7"/>
    <w:rsid w:val="00B527B2"/>
    <w:rsid w:val="00B72FF8"/>
    <w:rsid w:val="00B86BEC"/>
    <w:rsid w:val="00B949CF"/>
    <w:rsid w:val="00BB39CA"/>
    <w:rsid w:val="00BC238D"/>
    <w:rsid w:val="00BC608D"/>
    <w:rsid w:val="00BD19A5"/>
    <w:rsid w:val="00BD253B"/>
    <w:rsid w:val="00BE5B86"/>
    <w:rsid w:val="00BF55FE"/>
    <w:rsid w:val="00C02E62"/>
    <w:rsid w:val="00C120B3"/>
    <w:rsid w:val="00C201ED"/>
    <w:rsid w:val="00C46511"/>
    <w:rsid w:val="00C47486"/>
    <w:rsid w:val="00C61407"/>
    <w:rsid w:val="00C65CD5"/>
    <w:rsid w:val="00C70169"/>
    <w:rsid w:val="00C73BE9"/>
    <w:rsid w:val="00C75855"/>
    <w:rsid w:val="00C914D6"/>
    <w:rsid w:val="00CA12E9"/>
    <w:rsid w:val="00CA135D"/>
    <w:rsid w:val="00CA1858"/>
    <w:rsid w:val="00CA2DF9"/>
    <w:rsid w:val="00CA5623"/>
    <w:rsid w:val="00CA6A06"/>
    <w:rsid w:val="00CD6291"/>
    <w:rsid w:val="00CD6A69"/>
    <w:rsid w:val="00CE7455"/>
    <w:rsid w:val="00CF2034"/>
    <w:rsid w:val="00CF62EC"/>
    <w:rsid w:val="00D110B5"/>
    <w:rsid w:val="00D113CE"/>
    <w:rsid w:val="00D21403"/>
    <w:rsid w:val="00D25496"/>
    <w:rsid w:val="00D33443"/>
    <w:rsid w:val="00D34BA3"/>
    <w:rsid w:val="00D400AC"/>
    <w:rsid w:val="00D57391"/>
    <w:rsid w:val="00D6083C"/>
    <w:rsid w:val="00D74B6E"/>
    <w:rsid w:val="00D812C6"/>
    <w:rsid w:val="00D859A4"/>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825B2"/>
    <w:rsid w:val="00E90DA0"/>
    <w:rsid w:val="00EA44D5"/>
    <w:rsid w:val="00EA7D07"/>
    <w:rsid w:val="00EB1887"/>
    <w:rsid w:val="00EB70C1"/>
    <w:rsid w:val="00EC1E70"/>
    <w:rsid w:val="00EC2C1F"/>
    <w:rsid w:val="00ED5F4A"/>
    <w:rsid w:val="00ED6557"/>
    <w:rsid w:val="00EF3C6B"/>
    <w:rsid w:val="00F11366"/>
    <w:rsid w:val="00F13D2B"/>
    <w:rsid w:val="00F22A39"/>
    <w:rsid w:val="00F24094"/>
    <w:rsid w:val="00F2794A"/>
    <w:rsid w:val="00F468FF"/>
    <w:rsid w:val="00F5013A"/>
    <w:rsid w:val="00F721A3"/>
    <w:rsid w:val="00F7446D"/>
    <w:rsid w:val="00F76020"/>
    <w:rsid w:val="00F76DA1"/>
    <w:rsid w:val="00F76F26"/>
    <w:rsid w:val="00F77019"/>
    <w:rsid w:val="00F859D3"/>
    <w:rsid w:val="00F874FE"/>
    <w:rsid w:val="00F9691A"/>
    <w:rsid w:val="00F969EB"/>
    <w:rsid w:val="00FA0206"/>
    <w:rsid w:val="00FA7EA0"/>
    <w:rsid w:val="00FB44D4"/>
    <w:rsid w:val="00FB606F"/>
    <w:rsid w:val="00FB7B70"/>
    <w:rsid w:val="00FD0302"/>
    <w:rsid w:val="00FD0E9A"/>
    <w:rsid w:val="00FD199D"/>
    <w:rsid w:val="00FE1943"/>
    <w:rsid w:val="00FF3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D53"/>
    <w:pPr>
      <w:ind w:left="720"/>
      <w:contextualSpacing/>
    </w:pPr>
  </w:style>
  <w:style w:type="paragraph" w:styleId="a4">
    <w:name w:val="footer"/>
    <w:basedOn w:val="a"/>
    <w:link w:val="a5"/>
    <w:uiPriority w:val="99"/>
    <w:semiHidden/>
    <w:unhideWhenUsed/>
    <w:rsid w:val="00241AF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241AF6"/>
  </w:style>
  <w:style w:type="character" w:styleId="a6">
    <w:name w:val="page number"/>
    <w:basedOn w:val="a0"/>
    <w:rsid w:val="00241AF6"/>
  </w:style>
  <w:style w:type="table" w:customStyle="1" w:styleId="1">
    <w:name w:val="Сетка таблицы1"/>
    <w:basedOn w:val="a1"/>
    <w:next w:val="a7"/>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24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5C633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7"/>
    <w:uiPriority w:val="59"/>
    <w:rsid w:val="005C6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qFormat/>
    <w:rsid w:val="005C6338"/>
    <w:rPr>
      <w:rFonts w:cs="Times New Roman"/>
      <w:vertAlign w:val="superscript"/>
    </w:rPr>
  </w:style>
  <w:style w:type="character" w:styleId="a8">
    <w:name w:val="Emphasis"/>
    <w:uiPriority w:val="20"/>
    <w:qFormat/>
    <w:rsid w:val="005C6338"/>
    <w:rPr>
      <w:rFonts w:cs="Times New Roman"/>
      <w:i/>
    </w:rPr>
  </w:style>
  <w:style w:type="paragraph" w:styleId="a9">
    <w:name w:val="footnote text"/>
    <w:basedOn w:val="a"/>
    <w:link w:val="aa"/>
    <w:rsid w:val="005C6338"/>
    <w:pPr>
      <w:spacing w:after="0" w:line="240"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5C6338"/>
    <w:rPr>
      <w:rFonts w:ascii="Times New Roman" w:eastAsia="Times New Roman" w:hAnsi="Times New Roman" w:cs="Times New Roman"/>
      <w:sz w:val="20"/>
      <w:szCs w:val="20"/>
      <w:lang w:val="en-US" w:eastAsia="zh-CN"/>
    </w:rPr>
  </w:style>
  <w:style w:type="paragraph" w:styleId="ab">
    <w:name w:val="Subtitle"/>
    <w:aliases w:val=" Знак"/>
    <w:basedOn w:val="a"/>
    <w:next w:val="a"/>
    <w:link w:val="ac"/>
    <w:qFormat/>
    <w:rsid w:val="00F77019"/>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Подзаголовок Знак"/>
    <w:aliases w:val=" Знак Знак"/>
    <w:basedOn w:val="a0"/>
    <w:link w:val="ab"/>
    <w:rsid w:val="00F77019"/>
    <w:rPr>
      <w:rFonts w:ascii="Times New Roman" w:hAnsi="Times New Roman" w:cs="Times New Roman"/>
      <w:sz w:val="24"/>
      <w:szCs w:val="24"/>
    </w:rPr>
  </w:style>
  <w:style w:type="paragraph" w:customStyle="1" w:styleId="Default">
    <w:name w:val="Default"/>
    <w:rsid w:val="00B225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
    <w:basedOn w:val="a"/>
    <w:next w:val="a"/>
    <w:uiPriority w:val="99"/>
    <w:rsid w:val="00A76CB7"/>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Гипертекстовая ссылка"/>
    <w:basedOn w:val="a0"/>
    <w:uiPriority w:val="99"/>
    <w:rsid w:val="00F2794A"/>
    <w:rPr>
      <w:color w:val="106BBE"/>
    </w:rPr>
  </w:style>
  <w:style w:type="character" w:styleId="af">
    <w:name w:val="Hyperlink"/>
    <w:basedOn w:val="a0"/>
    <w:uiPriority w:val="99"/>
    <w:unhideWhenUsed/>
    <w:rsid w:val="002F2ACA"/>
    <w:rPr>
      <w:color w:val="0563C1" w:themeColor="hyperlink"/>
      <w:u w:val="single"/>
    </w:rPr>
  </w:style>
  <w:style w:type="paragraph" w:styleId="af0">
    <w:name w:val="Body Text Indent"/>
    <w:basedOn w:val="a"/>
    <w:link w:val="af1"/>
    <w:uiPriority w:val="99"/>
    <w:semiHidden/>
    <w:unhideWhenUsed/>
    <w:rsid w:val="006D6B44"/>
    <w:pPr>
      <w:spacing w:after="120"/>
      <w:ind w:left="283"/>
    </w:pPr>
  </w:style>
  <w:style w:type="character" w:customStyle="1" w:styleId="af1">
    <w:name w:val="Основной текст с отступом Знак"/>
    <w:basedOn w:val="a0"/>
    <w:link w:val="af0"/>
    <w:uiPriority w:val="99"/>
    <w:semiHidden/>
    <w:rsid w:val="006D6B44"/>
  </w:style>
  <w:style w:type="paragraph" w:customStyle="1" w:styleId="TableParagraph">
    <w:name w:val="Table Paragraph"/>
    <w:basedOn w:val="a"/>
    <w:uiPriority w:val="1"/>
    <w:qFormat/>
    <w:rsid w:val="006D6B4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Основной текст_"/>
    <w:link w:val="3"/>
    <w:locked/>
    <w:rsid w:val="006D6B44"/>
    <w:rPr>
      <w:sz w:val="27"/>
      <w:szCs w:val="27"/>
      <w:shd w:val="clear" w:color="auto" w:fill="FFFFFF"/>
    </w:rPr>
  </w:style>
  <w:style w:type="paragraph" w:customStyle="1" w:styleId="3">
    <w:name w:val="Основной текст3"/>
    <w:basedOn w:val="a"/>
    <w:link w:val="af2"/>
    <w:rsid w:val="006D6B44"/>
    <w:pPr>
      <w:widowControl w:val="0"/>
      <w:shd w:val="clear" w:color="auto" w:fill="FFFFFF"/>
      <w:spacing w:after="120" w:line="317" w:lineRule="exact"/>
      <w:jc w:val="center"/>
    </w:pPr>
    <w:rPr>
      <w:sz w:val="27"/>
      <w:szCs w:val="27"/>
    </w:rPr>
  </w:style>
  <w:style w:type="character" w:customStyle="1" w:styleId="110">
    <w:name w:val="Основной текст + 11"/>
    <w:aliases w:val="5 pt"/>
    <w:rsid w:val="006D6B44"/>
    <w:rPr>
      <w:rFonts w:ascii="Times New Roman" w:hAnsi="Times New Roman" w:cs="Times New Roman"/>
      <w:color w:val="000000"/>
      <w:spacing w:val="0"/>
      <w:w w:val="100"/>
      <w:position w:val="0"/>
      <w:sz w:val="23"/>
      <w:szCs w:val="23"/>
      <w:u w:val="none"/>
      <w:shd w:val="clear" w:color="auto" w:fill="FFFFFF"/>
      <w:lang w:val="ru-RU"/>
    </w:rPr>
  </w:style>
  <w:style w:type="paragraph" w:styleId="af3">
    <w:name w:val="header"/>
    <w:basedOn w:val="a"/>
    <w:link w:val="af4"/>
    <w:uiPriority w:val="99"/>
    <w:semiHidden/>
    <w:unhideWhenUsed/>
    <w:rsid w:val="004345B3"/>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345B3"/>
  </w:style>
  <w:style w:type="paragraph" w:customStyle="1" w:styleId="af5">
    <w:name w:val="............"/>
    <w:basedOn w:val="Default"/>
    <w:next w:val="Default"/>
    <w:uiPriority w:val="99"/>
    <w:rsid w:val="00D400A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mczdt.ru/books/" TargetMode="External"/><Relationship Id="rId5" Type="http://schemas.openxmlformats.org/officeDocument/2006/relationships/webSettings" Target="webSettings.xml"/><Relationship Id="rId10" Type="http://schemas.openxmlformats.org/officeDocument/2006/relationships/hyperlink" Target="https://ohranatruda.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4811</Words>
  <Characters>27424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Гундарева</cp:lastModifiedBy>
  <cp:revision>9</cp:revision>
  <cp:lastPrinted>2025-03-28T04:40:00Z</cp:lastPrinted>
  <dcterms:created xsi:type="dcterms:W3CDTF">2025-03-25T16:53:00Z</dcterms:created>
  <dcterms:modified xsi:type="dcterms:W3CDTF">2025-03-28T04:41:00Z</dcterms:modified>
</cp:coreProperties>
</file>