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511034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14DB9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A378BB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3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F61979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52A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</w:r>
      <w:r w:rsidR="00A111E4">
        <w:rPr>
          <w:bCs/>
          <w:sz w:val="24"/>
        </w:rPr>
        <w:t xml:space="preserve"> </w:t>
      </w:r>
      <w:r w:rsidRPr="008852A4">
        <w:rPr>
          <w:bCs/>
          <w:sz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="00A111E4">
        <w:rPr>
          <w:bCs/>
          <w:sz w:val="24"/>
        </w:rPr>
        <w:t xml:space="preserve"> </w:t>
      </w:r>
      <w:r w:rsidRPr="008852A4">
        <w:rPr>
          <w:bCs/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 w:rsidR="00A111E4">
        <w:rPr>
          <w:bCs/>
          <w:sz w:val="24"/>
        </w:rPr>
        <w:t xml:space="preserve">. </w:t>
      </w:r>
      <w:r w:rsidR="00A111E4" w:rsidRPr="00BB4A14">
        <w:rPr>
          <w:sz w:val="24"/>
          <w:szCs w:val="24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="00A111E4" w:rsidRPr="00BB4A14">
        <w:rPr>
          <w:sz w:val="24"/>
          <w:szCs w:val="24"/>
        </w:rPr>
        <w:t>антикоррупционного</w:t>
      </w:r>
      <w:proofErr w:type="spellEnd"/>
      <w:r w:rsidR="00A111E4" w:rsidRPr="00BB4A14">
        <w:rPr>
          <w:sz w:val="24"/>
          <w:szCs w:val="24"/>
        </w:rPr>
        <w:t xml:space="preserve"> поведения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A111E4">
        <w:rPr>
          <w:rFonts w:ascii="Times New Roman" w:hAnsi="Times New Roman" w:cs="Times New Roman"/>
          <w:sz w:val="24"/>
          <w:szCs w:val="24"/>
        </w:rPr>
        <w:t xml:space="preserve"> 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="00A111E4" w:rsidRPr="00A111E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</w:t>
      </w:r>
      <w:r w:rsidR="00A111E4">
        <w:rPr>
          <w:rFonts w:ascii="Times New Roman" w:hAnsi="Times New Roman" w:cs="Times New Roman"/>
          <w:sz w:val="24"/>
          <w:szCs w:val="24"/>
        </w:rPr>
        <w:t>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A111E4">
        <w:rPr>
          <w:rFonts w:ascii="Times New Roman" w:hAnsi="Times New Roman" w:cs="Times New Roman"/>
          <w:sz w:val="24"/>
          <w:szCs w:val="24"/>
        </w:rPr>
        <w:t xml:space="preserve"> 2</w:t>
      </w:r>
      <w:r w:rsidRPr="00911A1D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1E4">
        <w:rPr>
          <w:rFonts w:ascii="Times New Roman" w:hAnsi="Times New Roman" w:cs="Times New Roman"/>
          <w:sz w:val="24"/>
          <w:szCs w:val="24"/>
        </w:rPr>
        <w:t xml:space="preserve"> </w:t>
      </w:r>
      <w:r w:rsidR="00A111E4" w:rsidRPr="00A111E4">
        <w:rPr>
          <w:rFonts w:ascii="Times New Roman" w:hAnsi="Times New Roman" w:cs="Times New Roman"/>
          <w:sz w:val="24"/>
          <w:szCs w:val="24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A111E4" w:rsidRDefault="00A111E4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lastRenderedPageBreak/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3.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Лояльный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поведением.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15. Приобретение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28. Принимающий и исполняющий стандарты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D8673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D86734" w:rsidRDefault="00D86734" w:rsidP="00211C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66B8">
              <w:rPr>
                <w:rFonts w:ascii="Times New Roman" w:hAnsi="Times New Roman"/>
                <w:i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ПК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.2,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CC8" w:rsidRPr="00A40833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A4CC8" w:rsidRPr="00E76298" w:rsidRDefault="007A4CC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7A4CC8" w:rsidRPr="00A40833" w:rsidRDefault="007A4CC8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7A4CC8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A4CC8" w:rsidRPr="00A40833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A4CC8" w:rsidRPr="00E76298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7A4CC8" w:rsidRPr="009D702A" w:rsidRDefault="007A4CC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7A4CC8" w:rsidRPr="00A40833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47614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76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6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476147"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76298" w:rsidRPr="00476147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</w:t>
            </w:r>
            <w:r w:rsidR="00476147">
              <w:rPr>
                <w:rFonts w:ascii="Times New Roman" w:hAnsi="Times New Roman"/>
                <w:spacing w:val="-1"/>
                <w:sz w:val="24"/>
                <w:szCs w:val="24"/>
              </w:rPr>
              <w:t>причинённый при перевозке груза. П</w:t>
            </w: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E76298" w:rsidRPr="00476147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A4CC8" w:rsidRPr="00A40833" w:rsidRDefault="007A4CC8" w:rsidP="00844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7A4CC8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A4CC8" w:rsidRPr="00A40833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7A4CC8" w:rsidRPr="00A40833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47614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76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76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476147" w:rsidRPr="0047614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76298" w:rsidRPr="00476147" w:rsidRDefault="00FD4470" w:rsidP="00476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услуг.</w:t>
            </w:r>
            <w:r w:rsidR="00476147" w:rsidRPr="004761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614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476147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476147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CC8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auto"/>
            </w:tcBorders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A4CC8" w:rsidRPr="00A40833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Понятие претензии и иска, порядок досудебного и судебного рассмотрения споров.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7A4CC8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 w:rsidRPr="00EA48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7A4CC8" w:rsidRPr="00A40833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7A4CC8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auto"/>
            </w:tcBorders>
          </w:tcPr>
          <w:p w:rsidR="007A4CC8" w:rsidRPr="00A40833" w:rsidRDefault="007A4CC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7A4CC8" w:rsidRPr="00A40833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756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auto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A4CC8" w:rsidRPr="00A40833" w:rsidRDefault="007A4CC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A4CC8" w:rsidRPr="00FD4470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7A4CC8" w:rsidRPr="00FD4470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7A4CC8" w:rsidRPr="00A40833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7A4CC8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7A4CC8" w:rsidRPr="00A40833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A4CC8" w:rsidRPr="00A40833" w:rsidRDefault="007A4CC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A4CC8" w:rsidRPr="00FD4470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7A4CC8" w:rsidRPr="00FD4470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7A4CC8" w:rsidRPr="00A40833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7566B8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476147"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7566B8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7566B8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7566B8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7566B8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66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476147" w:rsidRPr="007566B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7566B8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7566B8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B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A4CC8" w:rsidRPr="00A40833" w:rsidRDefault="007A4CC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A4CC8" w:rsidRPr="00E772B1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7A4CC8" w:rsidRPr="00E772B1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7A4CC8" w:rsidRPr="00A40833" w:rsidRDefault="007A4CC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7A4CC8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1.2, ПК 2.2, ЛР 3, </w:t>
            </w:r>
          </w:p>
          <w:p w:rsidR="007A4CC8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7A4CC8" w:rsidRPr="00A40833" w:rsidRDefault="007A4CC8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7A4CC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7A4CC8" w:rsidRPr="00A40833" w:rsidRDefault="007A4CC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7A4CC8" w:rsidRPr="00A40833" w:rsidRDefault="007A4CC8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7A4CC8" w:rsidRPr="00A40833" w:rsidRDefault="007A4CC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7A4CC8" w:rsidRPr="00A40833" w:rsidRDefault="007A4CC8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7A4CC8" w:rsidRPr="00A40833" w:rsidRDefault="007A4CC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7566B8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D86734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58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7E20C2" w:rsidRPr="007E20C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476147" w:rsidRDefault="00476147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D86734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1B506D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EA48AF" w:rsidRPr="000B5AA0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48AF" w:rsidRPr="00A40833" w:rsidRDefault="00EA48AF" w:rsidP="000B5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</w:t>
            </w:r>
            <w:r w:rsidR="000B5AA0">
              <w:rPr>
                <w:rFonts w:ascii="Times New Roman" w:hAnsi="Times New Roman"/>
                <w:spacing w:val="-1"/>
                <w:sz w:val="24"/>
                <w:szCs w:val="24"/>
              </w:rPr>
              <w:t>причинённый при перевозке груза. П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844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05,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Решение задач по теме «Договор 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48AF" w:rsidRPr="00A40833" w:rsidRDefault="00EA48AF" w:rsidP="000B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="000B5A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48AF" w:rsidRPr="00A40833" w:rsidRDefault="00EA48AF" w:rsidP="000B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  <w:r w:rsidR="000B5A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1B506D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48AF" w:rsidRPr="00A40833" w:rsidRDefault="00EA48AF" w:rsidP="000B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</w:t>
            </w:r>
            <w:r w:rsidR="000B5AA0">
              <w:rPr>
                <w:rFonts w:ascii="Times New Roman" w:hAnsi="Times New Roman" w:cs="Times New Roman"/>
                <w:bCs/>
                <w:sz w:val="24"/>
                <w:szCs w:val="24"/>
              </w:rPr>
              <w:t>. П</w:t>
            </w: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48AF" w:rsidRPr="00A40833" w:rsidRDefault="00EA48AF" w:rsidP="000B5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технической литературы</w:t>
            </w:r>
            <w:r w:rsidR="000B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 xml:space="preserve">ОК 01, ОК 05, ОК 06, </w:t>
            </w:r>
            <w:r w:rsidR="00A111E4"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ЛР 3, </w:t>
            </w:r>
          </w:p>
          <w:p w:rsidR="00EA48AF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47614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A48AF" w:rsidRPr="00A40833" w:rsidRDefault="000B5AA0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1B506D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6734" w:rsidRPr="00A40833" w:rsidTr="00476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D86734" w:rsidRPr="00A40833" w:rsidRDefault="00D86734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D86734" w:rsidRDefault="00D86734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D86734" w:rsidRPr="00A40833" w:rsidRDefault="00D86734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D86734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06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7E20C2" w:rsidRPr="007E20C2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476147" w:rsidRDefault="00476147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proofErr w:type="gramStart"/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proofErr w:type="gram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769B">
        <w:rPr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9769B" w:rsidRDefault="00CC1E26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F3F98" w:rsidRDefault="00FF3F98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Клепикова М. В. Правовое обеспечение профессиональной деятельности на железнодорожном транспорте и в других отраслях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учебник М. В. Клепикова. — Москва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FF3F98">
        <w:rPr>
          <w:rFonts w:ascii="Times New Roman" w:hAnsi="Times New Roman" w:cs="Times New Roman"/>
          <w:sz w:val="24"/>
          <w:szCs w:val="24"/>
        </w:rPr>
        <w:t>ФГБУ ДПО «УМЦ ЖДТ», 2019. — 448 с. – URL</w:t>
      </w:r>
      <w:proofErr w:type="gramStart"/>
      <w:r w:rsidRPr="00FF3F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3F9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F3F9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http://umczdt.ru/books/40/230311/</w:t>
        </w:r>
      </w:hyperlink>
      <w:r w:rsidRPr="00FF3F98">
        <w:rPr>
          <w:rFonts w:ascii="Times New Roman" w:hAnsi="Times New Roman" w:cs="Times New Roman"/>
          <w:sz w:val="24"/>
          <w:szCs w:val="24"/>
        </w:rPr>
        <w:t>. - Текст :</w:t>
      </w:r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Гречуха, В. Н. Транспортное право: правовое регулирование деятельности железнодорожного транспорта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монография /В. Н. Гречуха. — Москва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Юстиция, 2020. — 243 с. — ISBN 978-5-4365-0599-2. — URL: https://book.ru/book/934077 —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bCs/>
          <w:sz w:val="24"/>
          <w:szCs w:val="24"/>
        </w:rPr>
        <w:t>принята всенародным голосованием 12.12.1993 с изменениями, одобренными в ходе общероссийского голосования 01.07.2020.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01.07.2021, 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от 08.07.2021)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и доп., вступ. В силу 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30.12.2001 № 197-ФЗ (ред. от 28.06.2021)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>. и доп., вступ. в силу с 01.09.2021). –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01.07.2021, 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от 08.07.2021)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и доп., вступ. В силу 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Арбитражный процессуальный кодекс Российской Федерации от 24.07.2002 N 95-ФЗ (</w:t>
      </w:r>
      <w:r w:rsidR="00A35E93" w:rsidRPr="00A35E93">
        <w:rPr>
          <w:rFonts w:ascii="Times New Roman" w:hAnsi="Times New Roman" w:cs="Times New Roman"/>
          <w:iCs/>
          <w:sz w:val="24"/>
          <w:szCs w:val="24"/>
        </w:rPr>
        <w:t xml:space="preserve">ред. от 29.05.2024, с </w:t>
      </w:r>
      <w:proofErr w:type="spellStart"/>
      <w:r w:rsidR="00A35E93" w:rsidRPr="00A35E93">
        <w:rPr>
          <w:rFonts w:ascii="Times New Roman" w:hAnsi="Times New Roman" w:cs="Times New Roman"/>
          <w:iCs/>
          <w:sz w:val="24"/>
          <w:szCs w:val="24"/>
        </w:rPr>
        <w:t>изм</w:t>
      </w:r>
      <w:proofErr w:type="spellEnd"/>
      <w:r w:rsidR="00A35E93" w:rsidRPr="00A35E93">
        <w:rPr>
          <w:rFonts w:ascii="Times New Roman" w:hAnsi="Times New Roman" w:cs="Times New Roman"/>
          <w:iCs/>
          <w:sz w:val="24"/>
          <w:szCs w:val="24"/>
        </w:rPr>
        <w:t>. от 20.06.2024</w:t>
      </w:r>
      <w:r w:rsidRPr="0059769B">
        <w:rPr>
          <w:rFonts w:ascii="Times New Roman" w:hAnsi="Times New Roman" w:cs="Times New Roman"/>
          <w:iCs/>
          <w:sz w:val="24"/>
          <w:szCs w:val="24"/>
        </w:rPr>
        <w:t>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ФЗ РФ от 10.01.2003 № 17-ФЗ (ред. от </w:t>
      </w:r>
      <w:r w:rsidR="00A35E93" w:rsidRPr="00A35E93">
        <w:rPr>
          <w:rFonts w:ascii="Times New Roman" w:hAnsi="Times New Roman" w:cs="Times New Roman"/>
          <w:bCs/>
          <w:sz w:val="24"/>
          <w:szCs w:val="24"/>
        </w:rPr>
        <w:t>13.06.2023</w:t>
      </w:r>
      <w:r w:rsidRPr="0059769B">
        <w:rPr>
          <w:rFonts w:ascii="Times New Roman" w:hAnsi="Times New Roman" w:cs="Times New Roman"/>
          <w:bCs/>
          <w:sz w:val="24"/>
          <w:szCs w:val="24"/>
        </w:rPr>
        <w:t>).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10.01.2003 г. № 18-ФЗ (</w:t>
      </w:r>
      <w:r w:rsidR="00A35E93" w:rsidRPr="00A35E9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35E93" w:rsidRPr="00A35E93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A35E93" w:rsidRPr="00A35E93">
        <w:rPr>
          <w:rFonts w:ascii="Times New Roman" w:hAnsi="Times New Roman" w:cs="Times New Roman"/>
          <w:sz w:val="24"/>
          <w:szCs w:val="24"/>
        </w:rPr>
        <w:t>. и доп., вступ. в силу с 01.04.2024</w:t>
      </w:r>
      <w:r w:rsidRPr="0059769B">
        <w:rPr>
          <w:rFonts w:ascii="Times New Roman" w:hAnsi="Times New Roman" w:cs="Times New Roman"/>
          <w:sz w:val="24"/>
          <w:szCs w:val="24"/>
        </w:rPr>
        <w:t>). –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транспортной безопасности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09.02.2007 № 16-ФЗ (ред. от </w:t>
      </w:r>
      <w:r w:rsidR="00A35E93" w:rsidRPr="00A35E93">
        <w:rPr>
          <w:rFonts w:ascii="Times New Roman" w:hAnsi="Times New Roman" w:cs="Times New Roman"/>
          <w:iCs/>
          <w:sz w:val="24"/>
          <w:szCs w:val="24"/>
        </w:rPr>
        <w:t>08.08.2024</w:t>
      </w:r>
      <w:r w:rsidRPr="0059769B">
        <w:rPr>
          <w:rFonts w:ascii="Times New Roman" w:hAnsi="Times New Roman" w:cs="Times New Roman"/>
          <w:iCs/>
          <w:sz w:val="24"/>
          <w:szCs w:val="24"/>
        </w:rPr>
        <w:t>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естественных монополиях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17.08.1995 № 147-ФЗ (ред. от 11.06.2021).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Об особенностях управления и распоряжения имуществом железнодорожного транспорта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27.02.2003 № 29-ФЗ (ред. от 23.11.2020г.).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транспортно-экспедиционной деятельности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30.06.2003 № 87-ФЗ (ред. от 18.03.2020).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создании комплексной системы обеспечения безопасности населения на транспорте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утв. Указом Президента РФ № 403 от 31.03.2010г. – Текст :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="00C4519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2E1C8C" w:rsidRPr="00A35E93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ОП 06 Правовое обеспечение профессиональной деятельности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/О. В.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Мизина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; ФГБУ ДПО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>«У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>МЦ ЖДТ». – Москва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ФГБУ ДПО «УМЦ ЖДТ», 2017. – 80 с.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</w:t>
      </w:r>
      <w:r w:rsidRPr="00A35E93">
        <w:rPr>
          <w:rFonts w:ascii="Times New Roman" w:hAnsi="Times New Roman" w:cs="Times New Roman"/>
          <w:iCs/>
          <w:sz w:val="24"/>
          <w:szCs w:val="24"/>
        </w:rPr>
        <w:t>//Электронная библиотека филиала СамГУПС в г. Кирове.</w:t>
      </w:r>
    </w:p>
    <w:p w:rsidR="00A35E93" w:rsidRPr="00A35E93" w:rsidRDefault="00A35E93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E93">
        <w:rPr>
          <w:rFonts w:ascii="Times New Roman" w:hAnsi="Times New Roman" w:cs="Times New Roman"/>
          <w:iCs/>
          <w:sz w:val="24"/>
          <w:szCs w:val="24"/>
        </w:rPr>
        <w:t>Воронин, Н. В. 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06 Правовое обеспечение профессиональной деятельности</w:t>
      </w:r>
      <w:proofErr w:type="gramStart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  :</w:t>
      </w:r>
      <w:proofErr w:type="gramEnd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 методическое пособие / Н.  В.   Воронин. — Москва</w:t>
      </w:r>
      <w:proofErr w:type="gramStart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УМЦ ЖДТ,  2022. — 84 с. — Текст</w:t>
      </w:r>
      <w:proofErr w:type="gramStart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электронный // УМЦ ЖДТ : электронная библиотека. — URL: https://umczdt.ru/books/1258/260618/— Режим доступа: по подписке.</w:t>
      </w:r>
    </w:p>
    <w:p w:rsidR="00A35E93" w:rsidRPr="00A35E93" w:rsidRDefault="00A35E93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5E93">
        <w:rPr>
          <w:rFonts w:ascii="Times New Roman" w:hAnsi="Times New Roman" w:cs="Times New Roman"/>
          <w:iCs/>
          <w:sz w:val="24"/>
          <w:szCs w:val="24"/>
        </w:rPr>
        <w:t>Кулакова, Н.Г. ОП 06 Правовое обеспечение профессиональной деятельности</w:t>
      </w:r>
      <w:proofErr w:type="gramStart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 методическое пособие / Н. Г.  Кулакова. — Москва</w:t>
      </w:r>
      <w:proofErr w:type="gramStart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ФГБУ ДПО «</w:t>
      </w:r>
      <w:proofErr w:type="spellStart"/>
      <w:r w:rsidRPr="00A35E93">
        <w:rPr>
          <w:rFonts w:ascii="Times New Roman" w:hAnsi="Times New Roman" w:cs="Times New Roman"/>
          <w:iCs/>
          <w:sz w:val="24"/>
          <w:szCs w:val="24"/>
        </w:rPr>
        <w:t>Учебно</w:t>
      </w:r>
      <w:proofErr w:type="spellEnd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методический центр по образованию на железнодорожном транспорте»,  2021. — 148 с.   — Текст</w:t>
      </w:r>
      <w:proofErr w:type="gramStart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A35E93">
        <w:rPr>
          <w:rFonts w:ascii="Times New Roman" w:hAnsi="Times New Roman" w:cs="Times New Roman"/>
          <w:iCs/>
          <w:sz w:val="24"/>
          <w:szCs w:val="24"/>
        </w:rPr>
        <w:t xml:space="preserve"> электронный // УМЦ ЖДТ : электронная библиотека. — URL: https://umczdt.ru/books/1258/251414/  — Режим доступа: по подписке.</w:t>
      </w:r>
    </w:p>
    <w:p w:rsidR="00CC1E26" w:rsidRPr="0059769B" w:rsidRDefault="0059769B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E93">
        <w:rPr>
          <w:rFonts w:ascii="Times New Roman" w:hAnsi="Times New Roman" w:cs="Times New Roman"/>
          <w:b/>
          <w:sz w:val="24"/>
          <w:szCs w:val="24"/>
        </w:rPr>
        <w:t xml:space="preserve">3.2.4 </w:t>
      </w:r>
      <w:r w:rsidR="00CC1E26" w:rsidRPr="00A35E93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</w:t>
      </w:r>
      <w:r w:rsidR="00CC1E26" w:rsidRPr="005976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систем:</w:t>
      </w:r>
      <w:r w:rsidR="00CC1E26"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информационно - правовой портал.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spellStart"/>
      <w:proofErr w:type="gramEnd"/>
      <w:r w:rsidR="007E20C2">
        <w:fldChar w:fldCharType="begin"/>
      </w:r>
      <w:r w:rsidR="00F8019D">
        <w:instrText>HYPERLINK "http://www.kodeks.ru/"</w:instrText>
      </w:r>
      <w:r w:rsidR="007E20C2">
        <w:fldChar w:fldCharType="separate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http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://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www.kodeks.ru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/</w:t>
      </w:r>
      <w:r w:rsidR="007E20C2">
        <w:fldChar w:fldCharType="end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АСПИЖТ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Лань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BOOK.ru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/ КНОРУС : издательство учебной литературы.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 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Ibooks.ru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электронно-библиотечная система. – Санкт-Петербург.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https://ibooks.ru/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2010-2023.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РЖД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2009-2023.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СЦБИСТ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826019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82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82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82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8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384974" w:rsidRDefault="00A111E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 w:rsidR="0038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заданий.</w:t>
            </w:r>
          </w:p>
          <w:p w:rsidR="00384974" w:rsidRPr="00C40802" w:rsidRDefault="00384974" w:rsidP="00476147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384974" w:rsidRDefault="00A111E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 w:rsidR="0038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47614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заданий.</w:t>
            </w:r>
          </w:p>
          <w:p w:rsidR="00384974" w:rsidRPr="00C40802" w:rsidRDefault="00384974" w:rsidP="00476147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005D7B" w:rsidRDefault="00A111E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1.2, ПК 2.2</w:t>
            </w:r>
            <w:r w:rsidR="00005D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FE" w:rsidRPr="004C712E" w:rsidRDefault="00773AF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773AFE" w:rsidRPr="004C712E" w:rsidRDefault="00773AF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47" w:rsidRPr="008852A4" w:rsidRDefault="007E20C2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476147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C45192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476147" w:rsidRPr="008852A4" w:rsidRDefault="00476147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47" w:rsidRPr="00DE327C" w:rsidRDefault="007E20C2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476147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C45192">
      <w:rPr>
        <w:rFonts w:ascii="Times New Roman" w:hAnsi="Times New Roman"/>
        <w:noProof/>
      </w:rPr>
      <w:t>14</w:t>
    </w:r>
    <w:r w:rsidRPr="00DE327C">
      <w:rPr>
        <w:rFonts w:ascii="Times New Roman" w:hAnsi="Times New Roman"/>
      </w:rPr>
      <w:fldChar w:fldCharType="end"/>
    </w:r>
  </w:p>
  <w:p w:rsidR="00476147" w:rsidRDefault="0047614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47" w:rsidRDefault="007E20C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7614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76147">
      <w:rPr>
        <w:rStyle w:val="af1"/>
        <w:noProof/>
      </w:rPr>
      <w:t>3</w:t>
    </w:r>
    <w:r>
      <w:rPr>
        <w:rStyle w:val="af1"/>
      </w:rPr>
      <w:fldChar w:fldCharType="end"/>
    </w:r>
  </w:p>
  <w:p w:rsidR="00476147" w:rsidRDefault="00476147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47" w:rsidRPr="001842A7" w:rsidRDefault="007E20C2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476147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C45192">
      <w:rPr>
        <w:rStyle w:val="af1"/>
        <w:rFonts w:ascii="Times New Roman" w:hAnsi="Times New Roman"/>
        <w:noProof/>
      </w:rPr>
      <w:t>17</w:t>
    </w:r>
    <w:r w:rsidRPr="001842A7">
      <w:rPr>
        <w:rStyle w:val="af1"/>
        <w:rFonts w:ascii="Times New Roman" w:hAnsi="Times New Roman"/>
      </w:rPr>
      <w:fldChar w:fldCharType="end"/>
    </w:r>
  </w:p>
  <w:p w:rsidR="00476147" w:rsidRDefault="0047614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FE" w:rsidRPr="004C712E" w:rsidRDefault="00773AF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773AFE" w:rsidRPr="004C712E" w:rsidRDefault="00773AF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476147" w:rsidRPr="00AC249E" w:rsidRDefault="00476147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47" w:rsidRDefault="00476147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1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69"/>
  </w:num>
  <w:num w:numId="12">
    <w:abstractNumId w:val="45"/>
  </w:num>
  <w:num w:numId="13">
    <w:abstractNumId w:val="14"/>
  </w:num>
  <w:num w:numId="14">
    <w:abstractNumId w:val="9"/>
  </w:num>
  <w:num w:numId="15">
    <w:abstractNumId w:val="64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0"/>
  </w:num>
  <w:num w:numId="41">
    <w:abstractNumId w:val="28"/>
  </w:num>
  <w:num w:numId="42">
    <w:abstractNumId w:val="66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3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8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2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5"/>
  </w:num>
  <w:num w:numId="70">
    <w:abstractNumId w:val="55"/>
  </w:num>
  <w:num w:numId="71">
    <w:abstractNumId w:val="4"/>
  </w:num>
  <w:num w:numId="72">
    <w:abstractNumId w:val="6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AA0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72A22"/>
    <w:rsid w:val="0017548C"/>
    <w:rsid w:val="001842A7"/>
    <w:rsid w:val="001A053A"/>
    <w:rsid w:val="001B048A"/>
    <w:rsid w:val="001B506D"/>
    <w:rsid w:val="001D1916"/>
    <w:rsid w:val="001E076E"/>
    <w:rsid w:val="001F2314"/>
    <w:rsid w:val="002028EA"/>
    <w:rsid w:val="0020472B"/>
    <w:rsid w:val="00211C55"/>
    <w:rsid w:val="00214DB9"/>
    <w:rsid w:val="002273A9"/>
    <w:rsid w:val="002347B0"/>
    <w:rsid w:val="0025197A"/>
    <w:rsid w:val="00252497"/>
    <w:rsid w:val="002837D0"/>
    <w:rsid w:val="002A4E15"/>
    <w:rsid w:val="002D43F1"/>
    <w:rsid w:val="002E1C8C"/>
    <w:rsid w:val="002E2C1D"/>
    <w:rsid w:val="002F391C"/>
    <w:rsid w:val="003254E1"/>
    <w:rsid w:val="003333F1"/>
    <w:rsid w:val="0033343E"/>
    <w:rsid w:val="00354849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5F01"/>
    <w:rsid w:val="00462AC0"/>
    <w:rsid w:val="0047135B"/>
    <w:rsid w:val="00474675"/>
    <w:rsid w:val="00476147"/>
    <w:rsid w:val="00494AA5"/>
    <w:rsid w:val="004C14DF"/>
    <w:rsid w:val="004D72C7"/>
    <w:rsid w:val="004E5594"/>
    <w:rsid w:val="004F4A5B"/>
    <w:rsid w:val="00500BA3"/>
    <w:rsid w:val="00511034"/>
    <w:rsid w:val="0052746A"/>
    <w:rsid w:val="005342E8"/>
    <w:rsid w:val="00536931"/>
    <w:rsid w:val="00564425"/>
    <w:rsid w:val="00570231"/>
    <w:rsid w:val="00580850"/>
    <w:rsid w:val="0059769B"/>
    <w:rsid w:val="005C6EAB"/>
    <w:rsid w:val="005D4374"/>
    <w:rsid w:val="00603D10"/>
    <w:rsid w:val="00617CD3"/>
    <w:rsid w:val="00697C0F"/>
    <w:rsid w:val="006B3228"/>
    <w:rsid w:val="006B702E"/>
    <w:rsid w:val="006E0BEB"/>
    <w:rsid w:val="00701EFD"/>
    <w:rsid w:val="00724AEC"/>
    <w:rsid w:val="007415B2"/>
    <w:rsid w:val="007566B8"/>
    <w:rsid w:val="00773AFE"/>
    <w:rsid w:val="00793B4C"/>
    <w:rsid w:val="007A4CC8"/>
    <w:rsid w:val="007D78C8"/>
    <w:rsid w:val="007E0456"/>
    <w:rsid w:val="007E1096"/>
    <w:rsid w:val="007E20C2"/>
    <w:rsid w:val="007E3C6F"/>
    <w:rsid w:val="007F240E"/>
    <w:rsid w:val="00810F79"/>
    <w:rsid w:val="00821100"/>
    <w:rsid w:val="00824AD3"/>
    <w:rsid w:val="00826019"/>
    <w:rsid w:val="00837E1C"/>
    <w:rsid w:val="00844B74"/>
    <w:rsid w:val="0085093C"/>
    <w:rsid w:val="008553A5"/>
    <w:rsid w:val="00856A82"/>
    <w:rsid w:val="008646A7"/>
    <w:rsid w:val="008852A4"/>
    <w:rsid w:val="00892FDC"/>
    <w:rsid w:val="008952A6"/>
    <w:rsid w:val="008B33DC"/>
    <w:rsid w:val="008D2953"/>
    <w:rsid w:val="008E69EA"/>
    <w:rsid w:val="009070FE"/>
    <w:rsid w:val="00911A1D"/>
    <w:rsid w:val="00942F21"/>
    <w:rsid w:val="009B76E5"/>
    <w:rsid w:val="009F0F04"/>
    <w:rsid w:val="00A111E4"/>
    <w:rsid w:val="00A11A16"/>
    <w:rsid w:val="00A27105"/>
    <w:rsid w:val="00A35E93"/>
    <w:rsid w:val="00A378BB"/>
    <w:rsid w:val="00A40833"/>
    <w:rsid w:val="00A437AE"/>
    <w:rsid w:val="00A62B8B"/>
    <w:rsid w:val="00A71FD6"/>
    <w:rsid w:val="00AA414D"/>
    <w:rsid w:val="00AF3657"/>
    <w:rsid w:val="00B319BA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45192"/>
    <w:rsid w:val="00C51E3F"/>
    <w:rsid w:val="00C56BBB"/>
    <w:rsid w:val="00C7793A"/>
    <w:rsid w:val="00CA2BA3"/>
    <w:rsid w:val="00CA56F2"/>
    <w:rsid w:val="00CA743A"/>
    <w:rsid w:val="00CB04AC"/>
    <w:rsid w:val="00CB2D0E"/>
    <w:rsid w:val="00CC1E26"/>
    <w:rsid w:val="00CC7F8E"/>
    <w:rsid w:val="00CE6277"/>
    <w:rsid w:val="00D33AA1"/>
    <w:rsid w:val="00D72FCD"/>
    <w:rsid w:val="00D740B3"/>
    <w:rsid w:val="00D86734"/>
    <w:rsid w:val="00D868BF"/>
    <w:rsid w:val="00D91186"/>
    <w:rsid w:val="00D94167"/>
    <w:rsid w:val="00D95A2E"/>
    <w:rsid w:val="00DE327C"/>
    <w:rsid w:val="00DF51A7"/>
    <w:rsid w:val="00E05D6A"/>
    <w:rsid w:val="00E13A4D"/>
    <w:rsid w:val="00E1579B"/>
    <w:rsid w:val="00E41BA0"/>
    <w:rsid w:val="00E55342"/>
    <w:rsid w:val="00E663EE"/>
    <w:rsid w:val="00E76298"/>
    <w:rsid w:val="00E772B1"/>
    <w:rsid w:val="00EA0EE0"/>
    <w:rsid w:val="00EA2ADA"/>
    <w:rsid w:val="00EA30F5"/>
    <w:rsid w:val="00EA3271"/>
    <w:rsid w:val="00EA48AF"/>
    <w:rsid w:val="00EA4CAD"/>
    <w:rsid w:val="00EF5128"/>
    <w:rsid w:val="00F117F7"/>
    <w:rsid w:val="00F12730"/>
    <w:rsid w:val="00F32247"/>
    <w:rsid w:val="00F36D7E"/>
    <w:rsid w:val="00F47808"/>
    <w:rsid w:val="00F61979"/>
    <w:rsid w:val="00F62283"/>
    <w:rsid w:val="00F651B1"/>
    <w:rsid w:val="00F73AFE"/>
    <w:rsid w:val="00F8019D"/>
    <w:rsid w:val="00F93F4A"/>
    <w:rsid w:val="00F96F57"/>
    <w:rsid w:val="00F96FA6"/>
    <w:rsid w:val="00FD0C84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ibook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30311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0718-A214-4E96-997A-AB4789C8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20</Pages>
  <Words>4906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47</cp:revision>
  <dcterms:created xsi:type="dcterms:W3CDTF">2023-04-12T11:33:00Z</dcterms:created>
  <dcterms:modified xsi:type="dcterms:W3CDTF">2024-08-26T06:38:00Z</dcterms:modified>
</cp:coreProperties>
</file>