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7A7928">
        <w:rPr>
          <w:rFonts w:ascii="Times New Roman" w:hAnsi="Times New Roman"/>
          <w:b/>
          <w:bCs/>
          <w:sz w:val="28"/>
          <w:szCs w:val="28"/>
        </w:rPr>
        <w:t>9.4.</w:t>
      </w:r>
      <w:r w:rsidR="00BA1B4B">
        <w:rPr>
          <w:rFonts w:ascii="Times New Roman" w:hAnsi="Times New Roman"/>
          <w:b/>
          <w:bCs/>
          <w:sz w:val="28"/>
          <w:szCs w:val="28"/>
        </w:rPr>
        <w:t>35</w:t>
      </w:r>
      <w:r w:rsidR="007A7928">
        <w:rPr>
          <w:rFonts w:ascii="Times New Roman" w:hAnsi="Times New Roman"/>
          <w:b/>
          <w:bCs/>
          <w:sz w:val="28"/>
          <w:szCs w:val="28"/>
        </w:rPr>
        <w:t xml:space="preserve"> </w:t>
      </w:r>
      <w:r>
        <w:rPr>
          <w:rFonts w:ascii="Times New Roman" w:hAnsi="Times New Roman"/>
          <w:b/>
          <w:bCs/>
          <w:sz w:val="28"/>
          <w:szCs w:val="28"/>
        </w:rPr>
        <w:t xml:space="preserve">к </w:t>
      </w:r>
      <w:r w:rsidR="00871794">
        <w:rPr>
          <w:rFonts w:ascii="Times New Roman" w:hAnsi="Times New Roman"/>
          <w:b/>
          <w:bCs/>
          <w:sz w:val="28"/>
          <w:szCs w:val="28"/>
        </w:rPr>
        <w:t>ОПОП-</w:t>
      </w:r>
      <w:r>
        <w:rPr>
          <w:rFonts w:ascii="Times New Roman" w:hAnsi="Times New Roman"/>
          <w:b/>
          <w:bCs/>
          <w:sz w:val="28"/>
          <w:szCs w:val="28"/>
        </w:rPr>
        <w:t xml:space="preserve">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D4543A" w:rsidRPr="00442C00" w:rsidRDefault="00D4543A" w:rsidP="00D4543A">
      <w:pPr>
        <w:spacing w:after="0"/>
        <w:ind w:left="-567" w:firstLine="283"/>
        <w:jc w:val="center"/>
        <w:rPr>
          <w:rFonts w:ascii="Times New Roman" w:hAnsi="Times New Roman"/>
          <w:b/>
          <w:sz w:val="28"/>
          <w:szCs w:val="28"/>
        </w:rPr>
      </w:pPr>
      <w:r w:rsidRPr="00D24264">
        <w:rPr>
          <w:rFonts w:ascii="Times New Roman" w:hAnsi="Times New Roman"/>
          <w:b/>
          <w:i/>
          <w:sz w:val="28"/>
          <w:szCs w:val="28"/>
        </w:rPr>
        <w:t>ОП</w:t>
      </w:r>
      <w:r w:rsidR="00D24264" w:rsidRPr="00D24264">
        <w:rPr>
          <w:rFonts w:ascii="Times New Roman" w:hAnsi="Times New Roman"/>
          <w:b/>
          <w:i/>
          <w:sz w:val="28"/>
          <w:szCs w:val="28"/>
        </w:rPr>
        <w:t>.</w:t>
      </w:r>
      <w:r w:rsidRPr="00D24264">
        <w:rPr>
          <w:rFonts w:ascii="Times New Roman" w:hAnsi="Times New Roman"/>
          <w:b/>
          <w:i/>
          <w:sz w:val="28"/>
          <w:szCs w:val="28"/>
        </w:rPr>
        <w:t>0</w:t>
      </w:r>
      <w:r w:rsidR="00E4451E" w:rsidRPr="00D24264">
        <w:rPr>
          <w:rFonts w:ascii="Times New Roman" w:hAnsi="Times New Roman"/>
          <w:b/>
          <w:i/>
          <w:sz w:val="28"/>
          <w:szCs w:val="28"/>
        </w:rPr>
        <w:t>9</w:t>
      </w:r>
      <w:r w:rsidRPr="00442C00">
        <w:rPr>
          <w:rFonts w:ascii="Times New Roman" w:hAnsi="Times New Roman"/>
          <w:b/>
          <w:sz w:val="28"/>
          <w:szCs w:val="28"/>
        </w:rPr>
        <w:t xml:space="preserve"> </w:t>
      </w:r>
      <w:r w:rsidR="004171A8">
        <w:rPr>
          <w:rFonts w:ascii="Times New Roman" w:hAnsi="Times New Roman"/>
          <w:b/>
          <w:i/>
          <w:sz w:val="28"/>
          <w:szCs w:val="28"/>
        </w:rPr>
        <w:t>Т</w:t>
      </w:r>
      <w:r w:rsidR="00E4451E">
        <w:rPr>
          <w:rFonts w:ascii="Times New Roman" w:hAnsi="Times New Roman"/>
          <w:b/>
          <w:i/>
          <w:sz w:val="28"/>
          <w:szCs w:val="28"/>
        </w:rPr>
        <w:t>ехническая эксплуатация железных дорог и безопасность движения</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21617B">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21617B" w:rsidRPr="0021617B">
        <w:rPr>
          <w:rFonts w:ascii="Times New Roman" w:hAnsi="Times New Roman"/>
          <w:i/>
          <w:sz w:val="28"/>
        </w:rPr>
        <w:t>ОП.09</w:t>
      </w:r>
      <w:r w:rsidR="0021617B">
        <w:rPr>
          <w:rFonts w:ascii="Times New Roman" w:hAnsi="Times New Roman"/>
          <w:sz w:val="28"/>
        </w:rPr>
        <w:t xml:space="preserve"> </w:t>
      </w:r>
      <w:r w:rsidR="00E4451E">
        <w:rPr>
          <w:rFonts w:ascii="Times New Roman" w:hAnsi="Times New Roman"/>
          <w:i/>
          <w:sz w:val="28"/>
        </w:rPr>
        <w:t>Технической эксплуатации железных дорог и безопасности движения</w:t>
      </w:r>
      <w:r w:rsidR="004171A8">
        <w:rPr>
          <w:rFonts w:ascii="Times New Roman" w:hAnsi="Times New Roman"/>
          <w:i/>
          <w:sz w:val="28"/>
        </w:rPr>
        <w:t xml:space="preserve">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а также личностными результатами осваиваемыми в рамках программы воспитания:</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пригодность стрелочных переводов к эксплуатации;</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У2</w:t>
      </w:r>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пользоваться всеми видами связи, вести переговоры о приеме, отправлении поездов, маневровой работе в соответствии с регламентами переговоров;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У3 </w:t>
      </w:r>
      <w:r w:rsidR="0021617B">
        <w:rPr>
          <w:rFonts w:ascii="Times New Roman" w:hAnsi="Times New Roman"/>
          <w:spacing w:val="-6"/>
          <w:sz w:val="28"/>
          <w:szCs w:val="28"/>
        </w:rPr>
        <w:t xml:space="preserve">- </w:t>
      </w:r>
      <w:r w:rsidRPr="004311A0">
        <w:rPr>
          <w:rFonts w:ascii="Times New Roman" w:hAnsi="Times New Roman"/>
          <w:spacing w:val="-6"/>
          <w:sz w:val="28"/>
          <w:szCs w:val="28"/>
        </w:rPr>
        <w:t>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У4</w:t>
      </w:r>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У5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разницу между осями автосцепок;</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У6 </w:t>
      </w:r>
      <w:r w:rsidR="0021617B">
        <w:rPr>
          <w:rFonts w:ascii="Times New Roman" w:hAnsi="Times New Roman"/>
          <w:spacing w:val="-6"/>
          <w:sz w:val="28"/>
          <w:szCs w:val="28"/>
        </w:rPr>
        <w:t xml:space="preserve">- </w:t>
      </w:r>
      <w:r w:rsidRPr="004311A0">
        <w:rPr>
          <w:rFonts w:ascii="Times New Roman" w:hAnsi="Times New Roman"/>
          <w:spacing w:val="-6"/>
          <w:sz w:val="28"/>
          <w:szCs w:val="28"/>
        </w:rPr>
        <w:t>нумеровать железнодорожные станционные пути, стрелочные переводы;</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У7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нормальное положение стрелок, проверять правильность установки стрелок в маршруте;</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У8 </w:t>
      </w:r>
      <w:r w:rsidR="00452DB1">
        <w:rPr>
          <w:rFonts w:ascii="Times New Roman" w:hAnsi="Times New Roman"/>
          <w:spacing w:val="-6"/>
          <w:sz w:val="28"/>
          <w:szCs w:val="28"/>
        </w:rPr>
        <w:t xml:space="preserve">- </w:t>
      </w:r>
      <w:r w:rsidRPr="004311A0">
        <w:rPr>
          <w:rFonts w:ascii="Times New Roman" w:hAnsi="Times New Roman"/>
          <w:spacing w:val="-6"/>
          <w:sz w:val="28"/>
          <w:szCs w:val="28"/>
        </w:rPr>
        <w:t>организовывать маневры;</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У9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рассчитывать нормы закрепления вагонов на железнодорожных станционных путях, производить закрепление;</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У10 </w:t>
      </w:r>
      <w:r w:rsidR="00452DB1">
        <w:rPr>
          <w:rFonts w:ascii="Times New Roman" w:hAnsi="Times New Roman"/>
          <w:spacing w:val="-6"/>
          <w:sz w:val="28"/>
          <w:szCs w:val="28"/>
        </w:rPr>
        <w:t>-</w:t>
      </w:r>
      <w:r w:rsidR="00691CF6" w:rsidRPr="004311A0">
        <w:rPr>
          <w:rFonts w:ascii="Times New Roman" w:hAnsi="Times New Roman"/>
          <w:spacing w:val="-6"/>
          <w:sz w:val="28"/>
          <w:szCs w:val="28"/>
        </w:rPr>
        <w:t xml:space="preserve"> определять массу и длину поездов;</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У11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формировать поезда;</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У12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У13</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заполнять разделы техническо-распорядительного акта железнодорожной станции в соответствии с ПТЭ, ИСИ, ИДП, Инструкцией по составлению техническо-распорядительных актов железнодорожных станций;</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У14</w:t>
      </w:r>
      <w:r w:rsidR="00452DB1">
        <w:rPr>
          <w:rFonts w:ascii="Times New Roman" w:hAnsi="Times New Roman"/>
          <w:spacing w:val="-6"/>
          <w:sz w:val="28"/>
          <w:szCs w:val="28"/>
        </w:rPr>
        <w:t xml:space="preserve"> - </w:t>
      </w:r>
      <w:r w:rsidR="00691CF6" w:rsidRPr="004311A0">
        <w:rPr>
          <w:rFonts w:ascii="Times New Roman" w:hAnsi="Times New Roman"/>
          <w:spacing w:val="-6"/>
          <w:sz w:val="28"/>
          <w:szCs w:val="28"/>
        </w:rPr>
        <w:t>классифицировать случаи нарушений безопасности движения;</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У15</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разрабатывать мероприятия по предупреждению аварийности;</w:t>
      </w:r>
    </w:p>
    <w:p w:rsidR="00691CF6"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У16</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применять регламент действий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highlight w:val="yellow"/>
        </w:rPr>
      </w:pPr>
      <w:r w:rsidRPr="00AA68EA">
        <w:rPr>
          <w:rFonts w:ascii="Times New Roman" w:hAnsi="Times New Roman"/>
          <w:spacing w:val="-6"/>
          <w:sz w:val="28"/>
          <w:szCs w:val="28"/>
        </w:rPr>
        <w:t>З1</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общие обязанности работников железнодорожного транспорта, их ответственность за обеспечение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З2 </w:t>
      </w:r>
      <w:r w:rsidR="00452DB1">
        <w:rPr>
          <w:rFonts w:ascii="Times New Roman" w:hAnsi="Times New Roman"/>
          <w:spacing w:val="-6"/>
          <w:sz w:val="28"/>
          <w:szCs w:val="28"/>
        </w:rPr>
        <w:t xml:space="preserve">- </w:t>
      </w:r>
      <w:r w:rsidRPr="00AA68EA">
        <w:rPr>
          <w:rFonts w:ascii="Times New Roman" w:hAnsi="Times New Roman"/>
          <w:spacing w:val="-6"/>
          <w:sz w:val="28"/>
          <w:szCs w:val="28"/>
        </w:rPr>
        <w:t>требования, предъявляемые Правилами технической эксплуатации железных дорог РФ к техническим средствам железнодорожного транспорта;</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lastRenderedPageBreak/>
        <w:t xml:space="preserve">З3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сигнализации на железнодорожном транспорте РФ, систему сигнализации на железнодорожном транспорте;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З4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движению поездов и маневровой работе на железнодорожном транспорте РФ;</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З5 </w:t>
      </w:r>
      <w:r w:rsidR="00452DB1">
        <w:rPr>
          <w:rFonts w:ascii="Times New Roman" w:hAnsi="Times New Roman"/>
          <w:spacing w:val="-6"/>
          <w:sz w:val="28"/>
          <w:szCs w:val="28"/>
        </w:rPr>
        <w:t xml:space="preserve">- </w:t>
      </w:r>
      <w:r w:rsidRPr="00AA68EA">
        <w:rPr>
          <w:rFonts w:ascii="Times New Roman" w:hAnsi="Times New Roman"/>
          <w:spacing w:val="-6"/>
          <w:sz w:val="28"/>
          <w:szCs w:val="28"/>
        </w:rPr>
        <w:t>организацию движения поездов в условиях нарушения нормальной работы устройств СЦБ и связи;</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З6</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организацию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З7 </w:t>
      </w:r>
      <w:r w:rsidR="00452DB1">
        <w:rPr>
          <w:rFonts w:ascii="Times New Roman" w:hAnsi="Times New Roman"/>
          <w:spacing w:val="-6"/>
          <w:sz w:val="28"/>
          <w:szCs w:val="28"/>
        </w:rPr>
        <w:t xml:space="preserve">- </w:t>
      </w:r>
      <w:r w:rsidRPr="00AA68EA">
        <w:rPr>
          <w:rFonts w:ascii="Times New Roman" w:hAnsi="Times New Roman"/>
          <w:spacing w:val="-6"/>
          <w:sz w:val="28"/>
          <w:szCs w:val="28"/>
        </w:rPr>
        <w:t>классификацию нарушений безопасности движения в поездной и маневровой работе;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З8</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регламент действий работников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З9</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порядок служебного расследования нарушений безопасности движения в поездной и маневровой работе.</w:t>
      </w:r>
    </w:p>
    <w:p w:rsidR="00AA68EA" w:rsidRPr="00AA68EA" w:rsidRDefault="00AA68EA" w:rsidP="00B34C5D">
      <w:pPr>
        <w:tabs>
          <w:tab w:val="left" w:pos="709"/>
          <w:tab w:val="left" w:pos="851"/>
        </w:tabs>
        <w:spacing w:after="0" w:line="240" w:lineRule="auto"/>
        <w:ind w:firstLine="567"/>
        <w:jc w:val="both"/>
        <w:rPr>
          <w:rFonts w:ascii="Times New Roman" w:hAnsi="Times New Roman" w:cs="Times New Roman"/>
          <w:color w:val="000000"/>
          <w:sz w:val="28"/>
          <w:szCs w:val="28"/>
        </w:rPr>
      </w:pPr>
      <w:r w:rsidRPr="00AA68EA">
        <w:rPr>
          <w:rFonts w:ascii="Times New Roman" w:hAnsi="Times New Roman"/>
          <w:spacing w:val="-6"/>
          <w:sz w:val="28"/>
          <w:szCs w:val="28"/>
        </w:rPr>
        <w:t>OK 01</w:t>
      </w:r>
      <w:r w:rsidR="00452DB1">
        <w:rPr>
          <w:rFonts w:ascii="Times New Roman" w:hAnsi="Times New Roman"/>
          <w:spacing w:val="-6"/>
          <w:sz w:val="28"/>
          <w:szCs w:val="28"/>
        </w:rPr>
        <w:t>.</w:t>
      </w:r>
      <w:r w:rsidRPr="00AA68EA">
        <w:rPr>
          <w:rFonts w:ascii="Times New Roman" w:hAnsi="Times New Roman"/>
          <w:spacing w:val="-6"/>
          <w:sz w:val="28"/>
          <w:szCs w:val="28"/>
        </w:rPr>
        <w:t xml:space="preserve"> Выбирать способы решения задач профессиональной деятельности применительно к различным контекстам</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eastAsia="Calibri" w:hAnsi="Times New Roman" w:cs="Times New Roman"/>
          <w:spacing w:val="-6"/>
          <w:sz w:val="28"/>
          <w:szCs w:val="28"/>
        </w:rPr>
        <w:t>OK</w:t>
      </w:r>
      <w:r w:rsidR="00F47CDA">
        <w:rPr>
          <w:rFonts w:ascii="Times New Roman" w:eastAsia="Calibri" w:hAnsi="Times New Roman" w:cs="Times New Roman"/>
          <w:spacing w:val="-6"/>
          <w:sz w:val="28"/>
          <w:szCs w:val="28"/>
        </w:rPr>
        <w:t xml:space="preserve"> </w:t>
      </w:r>
      <w:r w:rsidRPr="00AA68EA">
        <w:rPr>
          <w:rFonts w:ascii="Times New Roman" w:eastAsia="Calibri" w:hAnsi="Times New Roman" w:cs="Times New Roman"/>
          <w:spacing w:val="-6"/>
          <w:sz w:val="28"/>
          <w:szCs w:val="28"/>
        </w:rPr>
        <w:t>02</w:t>
      </w:r>
      <w:r w:rsidR="00452DB1">
        <w:rPr>
          <w:rFonts w:ascii="Times New Roman" w:eastAsia="Calibri" w:hAnsi="Times New Roman" w:cs="Times New Roman"/>
          <w:spacing w:val="-6"/>
          <w:sz w:val="28"/>
          <w:szCs w:val="28"/>
        </w:rPr>
        <w:t>.</w:t>
      </w:r>
      <w:r w:rsidRPr="00AA68EA">
        <w:rPr>
          <w:rFonts w:ascii="Times New Roman" w:eastAsia="Calibri" w:hAnsi="Times New Roman" w:cs="Times New Roman"/>
          <w:spacing w:val="-6"/>
          <w:sz w:val="28"/>
          <w:szCs w:val="28"/>
        </w:rPr>
        <w:t xml:space="preserve"> </w:t>
      </w:r>
      <w:r w:rsidRPr="00AA68EA">
        <w:rPr>
          <w:rFonts w:ascii="Times New Roman" w:hAnsi="Times New Roman"/>
          <w:spacing w:val="-6"/>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2.1</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планированию и организации перевозочного процесса</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2.2</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Обеспечивать безопасность движения и решать профессиональные задачи посредством применения нормативно-правовых документов</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hAnsi="Times New Roman" w:cs="Times New Roman"/>
          <w:color w:val="000000"/>
          <w:sz w:val="28"/>
          <w:szCs w:val="28"/>
        </w:rPr>
        <w:t>ПК 2.3</w:t>
      </w:r>
      <w:r w:rsidR="00452D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технологическому обслуживанию перевозочного процесса</w:t>
      </w:r>
    </w:p>
    <w:p w:rsidR="00F47CDA" w:rsidRPr="00F47CDA" w:rsidRDefault="00F47CDA" w:rsidP="00B34C5D">
      <w:pPr>
        <w:spacing w:after="0" w:line="240" w:lineRule="auto"/>
        <w:ind w:firstLine="567"/>
        <w:jc w:val="both"/>
        <w:rPr>
          <w:rFonts w:ascii="Times New Roman" w:eastAsia="Calibri" w:hAnsi="Times New Roman"/>
          <w:sz w:val="28"/>
          <w:szCs w:val="28"/>
        </w:rPr>
      </w:pPr>
      <w:r w:rsidRPr="00F47CDA">
        <w:rPr>
          <w:rFonts w:ascii="Times New Roman" w:hAnsi="Times New Roman"/>
          <w:sz w:val="28"/>
          <w:szCs w:val="28"/>
        </w:rPr>
        <w:t xml:space="preserve">ЛР 13. </w:t>
      </w:r>
      <w:r w:rsidRPr="00F47CDA">
        <w:rPr>
          <w:rFonts w:ascii="Times New Roman" w:eastAsia="Calibri" w:hAnsi="Times New Roman"/>
          <w:sz w:val="28"/>
          <w:szCs w:val="28"/>
        </w:rPr>
        <w:t xml:space="preserve">Готовность обучающегося соответствовать ожиданиям работодателей: </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ЛР 14. 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ЛР 25. Способный к генерированию, осмыслению  и доведению до конечной реализации предлагаемых инноваций.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27. </w:t>
      </w:r>
      <w:r w:rsidRPr="00F47CDA">
        <w:rPr>
          <w:rFonts w:ascii="Times New Roman" w:eastAsia="Calibri" w:hAnsi="Times New Roman"/>
          <w:sz w:val="28"/>
          <w:szCs w:val="28"/>
        </w:rPr>
        <w:t>Проявляющий способности к непрерывному развитию в области профессиональных компетенций и междисциплинарных знаний;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29. </w:t>
      </w:r>
      <w:r w:rsidRPr="00F47CDA">
        <w:rPr>
          <w:rFonts w:ascii="Times New Roman" w:eastAsia="Calibri" w:hAnsi="Times New Roman"/>
          <w:sz w:val="28"/>
          <w:szCs w:val="28"/>
        </w:rPr>
        <w:t>Понимающий сущность и социальную значимость своей будущей профессии, проявляющий к ней устойчивый интерес.</w:t>
      </w:r>
    </w:p>
    <w:bookmarkEnd w:id="0"/>
    <w:p w:rsidR="00626674" w:rsidRPr="00F47CDA" w:rsidRDefault="00626674" w:rsidP="00F47CDA">
      <w:pPr>
        <w:spacing w:after="0" w:line="240" w:lineRule="auto"/>
        <w:rPr>
          <w:rFonts w:ascii="Times New Roman" w:hAnsi="Times New Roman" w:cs="Times New Roman"/>
          <w:sz w:val="28"/>
          <w:szCs w:val="28"/>
        </w:rPr>
      </w:pPr>
    </w:p>
    <w:p w:rsidR="004C795C" w:rsidRPr="00452DB1" w:rsidRDefault="00D4543A" w:rsidP="00B34C5D">
      <w:pPr>
        <w:spacing w:after="0" w:line="240" w:lineRule="auto"/>
        <w:ind w:firstLine="567"/>
        <w:jc w:val="both"/>
        <w:rPr>
          <w:rFonts w:ascii="Times New Roman" w:hAnsi="Times New Roman"/>
          <w:sz w:val="28"/>
        </w:rPr>
      </w:pPr>
      <w:r>
        <w:rPr>
          <w:rFonts w:ascii="Times New Roman" w:hAnsi="Times New Roman"/>
          <w:sz w:val="28"/>
        </w:rPr>
        <w:t>Формой аттестации по учебной дисциплине является</w:t>
      </w:r>
      <w:r w:rsidR="00F47CDA">
        <w:rPr>
          <w:rFonts w:ascii="Times New Roman" w:hAnsi="Times New Roman"/>
          <w:sz w:val="28"/>
        </w:rPr>
        <w:t xml:space="preserve"> </w:t>
      </w:r>
      <w:r w:rsidR="00452DB1" w:rsidRPr="00452DB1">
        <w:rPr>
          <w:rFonts w:ascii="Times New Roman" w:hAnsi="Times New Roman"/>
          <w:b/>
          <w:i/>
          <w:sz w:val="28"/>
        </w:rPr>
        <w:t>экзамен</w:t>
      </w:r>
      <w:r w:rsidR="00452DB1" w:rsidRPr="004C795C">
        <w:rPr>
          <w:rFonts w:ascii="Times New Roman" w:hAnsi="Times New Roman"/>
          <w:b/>
          <w:sz w:val="28"/>
        </w:rPr>
        <w:t xml:space="preserve"> </w:t>
      </w:r>
      <w:r w:rsidR="00452DB1" w:rsidRPr="00452DB1">
        <w:rPr>
          <w:rFonts w:ascii="Times New Roman" w:hAnsi="Times New Roman"/>
          <w:sz w:val="28"/>
        </w:rPr>
        <w:t xml:space="preserve">и </w:t>
      </w:r>
      <w:r w:rsidR="004C795C" w:rsidRPr="00452DB1">
        <w:rPr>
          <w:rFonts w:ascii="Times New Roman" w:hAnsi="Times New Roman"/>
          <w:b/>
          <w:i/>
          <w:sz w:val="28"/>
        </w:rPr>
        <w:t>дифференцированный зачет</w:t>
      </w:r>
      <w:r w:rsidR="00452DB1">
        <w:rPr>
          <w:rFonts w:ascii="Times New Roman" w:hAnsi="Times New Roman"/>
          <w:b/>
          <w:sz w:val="28"/>
        </w:rPr>
        <w:t xml:space="preserve"> </w:t>
      </w:r>
      <w:r w:rsidR="00452DB1" w:rsidRPr="00452DB1">
        <w:rPr>
          <w:rFonts w:ascii="Times New Roman" w:hAnsi="Times New Roman"/>
          <w:sz w:val="28"/>
        </w:rPr>
        <w:t>(очная форма обучения)</w:t>
      </w:r>
      <w:r w:rsidR="004C795C">
        <w:rPr>
          <w:rFonts w:ascii="Times New Roman" w:hAnsi="Times New Roman"/>
          <w:sz w:val="28"/>
        </w:rPr>
        <w:t xml:space="preserve"> и</w:t>
      </w:r>
      <w:r w:rsidR="00452DB1">
        <w:rPr>
          <w:rFonts w:ascii="Times New Roman" w:hAnsi="Times New Roman"/>
          <w:sz w:val="28"/>
        </w:rPr>
        <w:t xml:space="preserve"> </w:t>
      </w:r>
      <w:r w:rsidR="00452DB1" w:rsidRPr="00452DB1">
        <w:rPr>
          <w:rFonts w:ascii="Times New Roman" w:hAnsi="Times New Roman"/>
          <w:b/>
          <w:i/>
          <w:sz w:val="28"/>
        </w:rPr>
        <w:t>дифференцированный зачет</w:t>
      </w:r>
      <w:r w:rsidR="00452DB1">
        <w:rPr>
          <w:rFonts w:ascii="Times New Roman" w:hAnsi="Times New Roman"/>
          <w:sz w:val="28"/>
        </w:rPr>
        <w:t xml:space="preserve"> и </w:t>
      </w:r>
      <w:r w:rsidR="00452DB1" w:rsidRPr="00452DB1">
        <w:rPr>
          <w:rFonts w:ascii="Times New Roman" w:hAnsi="Times New Roman"/>
          <w:b/>
          <w:i/>
          <w:sz w:val="28"/>
        </w:rPr>
        <w:t>экзамен</w:t>
      </w:r>
      <w:r w:rsidR="00452DB1">
        <w:rPr>
          <w:rFonts w:ascii="Times New Roman" w:hAnsi="Times New Roman"/>
          <w:sz w:val="28"/>
        </w:rPr>
        <w:t xml:space="preserve"> (заочная форма обучения</w:t>
      </w:r>
      <w:r w:rsidR="00452DB1" w:rsidRPr="00452DB1">
        <w:rPr>
          <w:rFonts w:ascii="Times New Roman" w:hAnsi="Times New Roman"/>
          <w:sz w:val="28"/>
        </w:rPr>
        <w:t>)</w:t>
      </w:r>
      <w:r w:rsidR="004C795C" w:rsidRPr="00452DB1">
        <w:rPr>
          <w:rFonts w:ascii="Times New Roman" w:hAnsi="Times New Roman"/>
          <w:sz w:val="28"/>
        </w:rPr>
        <w:t>.</w:t>
      </w:r>
    </w:p>
    <w:p w:rsidR="00626674" w:rsidRDefault="00626674" w:rsidP="00452DB1">
      <w:pPr>
        <w:spacing w:after="0" w:line="240" w:lineRule="auto"/>
        <w:jc w:val="both"/>
        <w:rPr>
          <w:rFonts w:ascii="Times New Roman" w:hAnsi="Times New Roman"/>
          <w:b/>
          <w:sz w:val="28"/>
        </w:rPr>
      </w:pPr>
    </w:p>
    <w:p w:rsidR="00626674" w:rsidRDefault="00626674"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D4543A" w:rsidRDefault="00D4543A" w:rsidP="00452DB1">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452DB1">
      <w:pPr>
        <w:spacing w:after="0" w:line="240" w:lineRule="auto"/>
        <w:ind w:left="-284" w:hanging="76"/>
        <w:jc w:val="center"/>
        <w:rPr>
          <w:rFonts w:ascii="Times New Roman" w:hAnsi="Times New Roman"/>
          <w:b/>
          <w:sz w:val="28"/>
        </w:rPr>
      </w:pPr>
    </w:p>
    <w:p w:rsidR="00D4543A" w:rsidRDefault="00D4543A" w:rsidP="00452DB1">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D4543A" w:rsidRPr="002965CB" w:rsidRDefault="00D4543A" w:rsidP="00452DB1">
      <w:pPr>
        <w:spacing w:after="0" w:line="240" w:lineRule="auto"/>
        <w:ind w:left="-284"/>
        <w:jc w:val="both"/>
        <w:rPr>
          <w:rFonts w:ascii="Times New Roman" w:hAnsi="Times New Roman"/>
          <w:sz w:val="28"/>
        </w:rPr>
      </w:pPr>
    </w:p>
    <w:tbl>
      <w:tblPr>
        <w:tblW w:w="0" w:type="auto"/>
        <w:jc w:val="center"/>
        <w:tblInd w:w="-121" w:type="dxa"/>
        <w:tblCellMar>
          <w:left w:w="10" w:type="dxa"/>
          <w:right w:w="10" w:type="dxa"/>
        </w:tblCellMar>
        <w:tblLook w:val="0000"/>
      </w:tblPr>
      <w:tblGrid>
        <w:gridCol w:w="3768"/>
        <w:gridCol w:w="3183"/>
        <w:gridCol w:w="2741"/>
      </w:tblGrid>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 xml:space="preserve">Результаты обучения </w:t>
            </w:r>
          </w:p>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(У, З, ОК/ПК, ЛР)</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Показатели оценки результата</w:t>
            </w: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Форма контроля и оценивания</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52DB1" w:rsidRPr="002502EF" w:rsidRDefault="00452DB1" w:rsidP="00452DB1">
            <w:pPr>
              <w:spacing w:after="0" w:line="240" w:lineRule="auto"/>
              <w:rPr>
                <w:rFonts w:ascii="Times New Roman" w:hAnsi="Times New Roman" w:cs="Times New Roman"/>
                <w:sz w:val="24"/>
                <w:szCs w:val="24"/>
              </w:rPr>
            </w:pPr>
            <w:r w:rsidRPr="002502EF">
              <w:rPr>
                <w:rFonts w:ascii="Times New Roman" w:hAnsi="Times New Roman" w:cs="Times New Roman"/>
                <w:b/>
                <w:bCs/>
                <w:sz w:val="24"/>
                <w:szCs w:val="24"/>
              </w:rPr>
              <w:t>Уметь: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jc w:val="both"/>
              <w:rPr>
                <w:rFonts w:ascii="Times New Roman" w:hAnsi="Times New Roman" w:cs="Times New Roman"/>
                <w:sz w:val="24"/>
                <w:szCs w:val="24"/>
              </w:rPr>
            </w:pPr>
          </w:p>
        </w:tc>
      </w:tr>
      <w:tr w:rsidR="007044C2" w:rsidRPr="002502EF" w:rsidTr="00452DB1">
        <w:trPr>
          <w:trHeight w:val="176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 xml:space="preserve">У1 </w:t>
            </w:r>
            <w:r w:rsidRPr="002502EF">
              <w:rPr>
                <w:rFonts w:ascii="Times New Roman" w:hAnsi="Times New Roman"/>
                <w:spacing w:val="-6"/>
                <w:sz w:val="24"/>
                <w:szCs w:val="24"/>
              </w:rPr>
              <w:t>- определять пригодность стрелочных переводов к эксплуатации</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пригодность стрелочных переводов к эксплуатации</w:t>
            </w:r>
            <w:r w:rsidR="008B5ED8">
              <w:rPr>
                <w:rFonts w:ascii="Times New Roman" w:hAnsi="Times New Roman"/>
                <w:spacing w:val="-6"/>
                <w:sz w:val="24"/>
                <w:szCs w:val="24"/>
              </w:rPr>
              <w:t>;</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2396"/>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У2</w:t>
            </w:r>
            <w:r>
              <w:rPr>
                <w:rFonts w:ascii="Times New Roman" w:hAnsi="Times New Roman"/>
                <w:b/>
                <w:spacing w:val="-6"/>
                <w:sz w:val="24"/>
                <w:szCs w:val="24"/>
              </w:rPr>
              <w:t xml:space="preserve"> </w:t>
            </w:r>
            <w:r w:rsidRPr="002502EF">
              <w:rPr>
                <w:rFonts w:ascii="Times New Roman" w:hAnsi="Times New Roman"/>
                <w:spacing w:val="-6"/>
                <w:sz w:val="24"/>
                <w:szCs w:val="24"/>
              </w:rPr>
              <w:t>- пользоваться всеми видами связи, вести переговоры о приеме, отправлении поездов, маневровой работе в соответствии с регламентами переговоров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пользоваться всеми видами связи, вести переговоры о приеме, отправлении поездов, маневровой работе в соответствии с регламентами переговоров;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311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У3</w:t>
            </w:r>
            <w:r>
              <w:rPr>
                <w:rFonts w:ascii="Times New Roman" w:hAnsi="Times New Roman"/>
                <w:b/>
                <w:spacing w:val="-6"/>
                <w:sz w:val="24"/>
                <w:szCs w:val="24"/>
              </w:rPr>
              <w:t xml:space="preserve"> </w:t>
            </w:r>
            <w:r w:rsidRPr="002502EF">
              <w:rPr>
                <w:rFonts w:ascii="Times New Roman" w:hAnsi="Times New Roman"/>
                <w:spacing w:val="-6"/>
                <w:sz w:val="24"/>
                <w:szCs w:val="24"/>
              </w:rPr>
              <w:t>-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254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У4</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подавать ручные и звуковые сигналы при приеме, пропуске и отправлении поездов, при маневрах и определять действия работников при подаче сигналов;</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40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У5</w:t>
            </w:r>
            <w:r w:rsidRPr="002502EF">
              <w:rPr>
                <w:rFonts w:ascii="Times New Roman" w:hAnsi="Times New Roman"/>
                <w:spacing w:val="-6"/>
                <w:sz w:val="24"/>
                <w:szCs w:val="24"/>
              </w:rPr>
              <w:t xml:space="preserve"> - определять разницу между осями автосцепок</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разницу между осями автосцепок;</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У6</w:t>
            </w:r>
            <w:r>
              <w:rPr>
                <w:rFonts w:ascii="Times New Roman" w:hAnsi="Times New Roman"/>
                <w:b/>
                <w:spacing w:val="-6"/>
                <w:sz w:val="24"/>
                <w:szCs w:val="24"/>
              </w:rPr>
              <w:t xml:space="preserve"> </w:t>
            </w:r>
            <w:r w:rsidRPr="002502EF">
              <w:rPr>
                <w:rFonts w:ascii="Times New Roman" w:hAnsi="Times New Roman"/>
                <w:spacing w:val="-6"/>
                <w:sz w:val="24"/>
                <w:szCs w:val="24"/>
              </w:rPr>
              <w:t>- нумеровать железнодорожные станционные пути, стрелочные переводы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нумеровать железнодорожные станционные пути, стрелочные переводы</w:t>
            </w:r>
            <w:r w:rsidR="008B5ED8">
              <w:rPr>
                <w:rFonts w:ascii="Times New Roman" w:hAnsi="Times New Roman"/>
                <w:spacing w:val="-6"/>
                <w:sz w:val="24"/>
                <w:szCs w:val="24"/>
              </w:rPr>
              <w:t>;</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У7</w:t>
            </w:r>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нормальное положение стрелок, проверять правильность установки стрелок в маршруте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нормальное положение стрелок, проверять правильность установки стрелок в маршруте;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У8</w:t>
            </w:r>
            <w:r>
              <w:rPr>
                <w:rFonts w:ascii="Times New Roman" w:hAnsi="Times New Roman"/>
                <w:b/>
                <w:spacing w:val="-6"/>
                <w:sz w:val="24"/>
                <w:szCs w:val="24"/>
              </w:rPr>
              <w:t xml:space="preserve"> </w:t>
            </w:r>
            <w:r w:rsidRPr="002502EF">
              <w:rPr>
                <w:rFonts w:ascii="Times New Roman" w:hAnsi="Times New Roman"/>
                <w:spacing w:val="-6"/>
                <w:sz w:val="24"/>
                <w:szCs w:val="24"/>
              </w:rPr>
              <w:t>- организовывать маневры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организовывать маневры;</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У9</w:t>
            </w:r>
            <w:r>
              <w:rPr>
                <w:rFonts w:ascii="Times New Roman" w:hAnsi="Times New Roman"/>
                <w:b/>
                <w:spacing w:val="-6"/>
                <w:sz w:val="24"/>
                <w:szCs w:val="24"/>
              </w:rPr>
              <w:t xml:space="preserve"> </w:t>
            </w:r>
            <w:r w:rsidRPr="002502EF">
              <w:rPr>
                <w:rFonts w:ascii="Times New Roman" w:hAnsi="Times New Roman"/>
                <w:spacing w:val="-6"/>
                <w:sz w:val="24"/>
                <w:szCs w:val="24"/>
              </w:rPr>
              <w:t>- рассчитывать нормы закрепления вагонов на железнодорожных станционных путях, производить закрепление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рассчитывать нормы закрепления вагонов на железнодорожных станционных путях, производить закрепление;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У10</w:t>
            </w:r>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массу и длину поездов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определять массу и длину поездов;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У11</w:t>
            </w:r>
            <w:r>
              <w:rPr>
                <w:rFonts w:ascii="Times New Roman" w:hAnsi="Times New Roman"/>
                <w:b/>
                <w:spacing w:val="-6"/>
                <w:sz w:val="24"/>
                <w:szCs w:val="24"/>
              </w:rPr>
              <w:t xml:space="preserve"> </w:t>
            </w:r>
            <w:r w:rsidRPr="002502EF">
              <w:rPr>
                <w:rFonts w:ascii="Times New Roman" w:hAnsi="Times New Roman"/>
                <w:spacing w:val="-6"/>
                <w:sz w:val="24"/>
                <w:szCs w:val="24"/>
              </w:rPr>
              <w:t>- формировать поезда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формировать поезда;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У12</w:t>
            </w:r>
            <w:r>
              <w:rPr>
                <w:rFonts w:ascii="Times New Roman" w:hAnsi="Times New Roman"/>
                <w:b/>
                <w:spacing w:val="-6"/>
                <w:sz w:val="24"/>
                <w:szCs w:val="24"/>
              </w:rPr>
              <w:t xml:space="preserve"> </w:t>
            </w:r>
            <w:r w:rsidRPr="002502EF">
              <w:rPr>
                <w:rFonts w:ascii="Times New Roman" w:hAnsi="Times New Roman"/>
                <w:spacing w:val="-6"/>
                <w:sz w:val="24"/>
                <w:szCs w:val="24"/>
              </w:rPr>
              <w:t>- 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У13</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заполнять разделы техническо-распорядительного акта железнодорожной станции в соответствии с ПТЭ, ИСИ, ИДП, </w:t>
            </w:r>
            <w:r w:rsidRPr="002502EF">
              <w:rPr>
                <w:rFonts w:ascii="Times New Roman" w:hAnsi="Times New Roman"/>
                <w:spacing w:val="-6"/>
                <w:sz w:val="24"/>
                <w:szCs w:val="24"/>
              </w:rPr>
              <w:lastRenderedPageBreak/>
              <w:t>Инструкцией по составлению техническо-распорядительных актов железнодорожных станций</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lastRenderedPageBreak/>
              <w:t xml:space="preserve">демонстрация умений заполнять разделы техническо-распорядительного акта </w:t>
            </w:r>
            <w:r w:rsidRPr="002502EF">
              <w:rPr>
                <w:rFonts w:ascii="Times New Roman" w:hAnsi="Times New Roman"/>
                <w:spacing w:val="-6"/>
                <w:sz w:val="24"/>
                <w:szCs w:val="24"/>
              </w:rPr>
              <w:lastRenderedPageBreak/>
              <w:t>железнодорожной станции в соответствии с ПТЭ, ИСИ, ИДП, Инструкцией по составлению техническо-распорядительных актов железнодорожных станций;</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У14</w:t>
            </w:r>
            <w:r>
              <w:rPr>
                <w:rFonts w:ascii="Times New Roman" w:hAnsi="Times New Roman"/>
                <w:b/>
                <w:spacing w:val="-6"/>
                <w:sz w:val="24"/>
                <w:szCs w:val="24"/>
              </w:rPr>
              <w:t xml:space="preserve"> </w:t>
            </w:r>
            <w:r w:rsidRPr="002502EF">
              <w:rPr>
                <w:rFonts w:ascii="Times New Roman" w:hAnsi="Times New Roman"/>
                <w:spacing w:val="-6"/>
                <w:sz w:val="24"/>
                <w:szCs w:val="24"/>
              </w:rPr>
              <w:t>- классифицировать случаи нарушений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классифицировать случаи нарушений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У15</w:t>
            </w:r>
            <w:r>
              <w:rPr>
                <w:rFonts w:ascii="Times New Roman" w:hAnsi="Times New Roman"/>
                <w:b/>
                <w:spacing w:val="-6"/>
                <w:sz w:val="24"/>
                <w:szCs w:val="24"/>
              </w:rPr>
              <w:t xml:space="preserve"> </w:t>
            </w:r>
            <w:r w:rsidRPr="002502EF">
              <w:rPr>
                <w:rFonts w:ascii="Times New Roman" w:hAnsi="Times New Roman"/>
                <w:spacing w:val="-6"/>
                <w:sz w:val="24"/>
                <w:szCs w:val="24"/>
              </w:rPr>
              <w:t>- разрабатывать мероприятия по предупреждению аварийности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разрабатывать мероприятия по предупреждению аварийности;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pacing w:val="-6"/>
                <w:sz w:val="24"/>
                <w:szCs w:val="24"/>
                <w:lang w:val="ru-RU"/>
              </w:rPr>
            </w:pPr>
            <w:r w:rsidRPr="002502EF">
              <w:rPr>
                <w:b/>
                <w:spacing w:val="-6"/>
                <w:sz w:val="24"/>
                <w:szCs w:val="24"/>
                <w:lang w:val="ru-RU"/>
              </w:rPr>
              <w:t>У16</w:t>
            </w:r>
            <w:r>
              <w:rPr>
                <w:b/>
                <w:spacing w:val="-6"/>
                <w:sz w:val="24"/>
                <w:szCs w:val="24"/>
                <w:lang w:val="ru-RU"/>
              </w:rPr>
              <w:t xml:space="preserve"> </w:t>
            </w:r>
            <w:r w:rsidRPr="002502EF">
              <w:rPr>
                <w:spacing w:val="-6"/>
                <w:sz w:val="24"/>
                <w:szCs w:val="24"/>
                <w:lang w:val="ru-RU"/>
              </w:rPr>
              <w:t xml:space="preserve">- применять регламент действий в аварийных и нестандартных ситуациях </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pStyle w:val="Body"/>
              <w:tabs>
                <w:tab w:val="left" w:pos="360"/>
              </w:tabs>
              <w:ind w:left="0" w:right="0"/>
              <w:jc w:val="both"/>
              <w:rPr>
                <w:sz w:val="24"/>
                <w:szCs w:val="24"/>
                <w:lang w:val="ru-RU"/>
              </w:rPr>
            </w:pPr>
            <w:r w:rsidRPr="002502EF">
              <w:rPr>
                <w:sz w:val="24"/>
                <w:szCs w:val="24"/>
                <w:lang w:val="ru-RU"/>
              </w:rPr>
              <w:t>ЛР 13,</w:t>
            </w:r>
            <w:r w:rsidRPr="002502EF">
              <w:rPr>
                <w:rFonts w:eastAsia="Calibri"/>
                <w:sz w:val="24"/>
                <w:szCs w:val="24"/>
                <w:lang w:val="ru-RU"/>
              </w:rPr>
              <w:t xml:space="preserve"> </w:t>
            </w:r>
            <w:r w:rsidRPr="002502EF">
              <w:rPr>
                <w:sz w:val="24"/>
                <w:szCs w:val="24"/>
                <w:lang w:val="ru-RU"/>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z w:val="24"/>
                <w:szCs w:val="24"/>
                <w:lang w:val="ru-RU"/>
              </w:rPr>
            </w:pPr>
            <w:r w:rsidRPr="002502EF">
              <w:rPr>
                <w:spacing w:val="-6"/>
                <w:sz w:val="24"/>
                <w:szCs w:val="24"/>
                <w:lang w:val="ru-RU"/>
              </w:rPr>
              <w:t xml:space="preserve">демонстрация умений применять регламент действий в аварийных и нестандартных ситуациях </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jc w:val="both"/>
              <w:rPr>
                <w:rFonts w:ascii="Times New Roman" w:hAnsi="Times New Roman"/>
                <w:b/>
                <w:sz w:val="24"/>
                <w:szCs w:val="24"/>
              </w:rPr>
            </w:pPr>
            <w:r w:rsidRPr="002502EF">
              <w:rPr>
                <w:rFonts w:ascii="Times New Roman" w:hAnsi="Times New Roman"/>
                <w:b/>
                <w:sz w:val="24"/>
                <w:szCs w:val="24"/>
              </w:rPr>
              <w:t>знать: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tabs>
                <w:tab w:val="left" w:pos="360"/>
              </w:tabs>
              <w:spacing w:after="0" w:line="240" w:lineRule="auto"/>
              <w:jc w:val="both"/>
              <w:rPr>
                <w:spacing w:val="-6"/>
                <w:sz w:val="24"/>
                <w:szCs w:val="24"/>
              </w:rPr>
            </w:pPr>
          </w:p>
        </w:tc>
        <w:tc>
          <w:tcPr>
            <w:tcW w:w="2741" w:type="dxa"/>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7044C2"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З1</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общие обязанности работников железнодорожного транспорта, их ответственность за обеспечение безопасности движения</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общих обязанностей работников железнодорожного транспорта, их ответственность за обеспечение безопасности движения;</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З2</w:t>
            </w:r>
            <w:r>
              <w:rPr>
                <w:rFonts w:ascii="Times New Roman" w:hAnsi="Times New Roman"/>
                <w:b/>
                <w:spacing w:val="-6"/>
                <w:sz w:val="24"/>
                <w:szCs w:val="24"/>
              </w:rPr>
              <w:t xml:space="preserve"> </w:t>
            </w:r>
            <w:r w:rsidRPr="002502EF">
              <w:rPr>
                <w:rFonts w:ascii="Times New Roman" w:hAnsi="Times New Roman"/>
                <w:spacing w:val="-6"/>
                <w:sz w:val="24"/>
                <w:szCs w:val="24"/>
              </w:rPr>
              <w:t>- требования, предъявляемые Правилами технической эксплуатации железных дорог РФ к техническим средствам железнодорожного транспорта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требований, предъявляемых Правилами технической эксплуатации железных дорог РФ к техническим средствам железнодорожного транспорта;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З3</w:t>
            </w:r>
            <w:r>
              <w:rPr>
                <w:rFonts w:ascii="Times New Roman" w:hAnsi="Times New Roman"/>
                <w:b/>
                <w:spacing w:val="-6"/>
                <w:sz w:val="24"/>
                <w:szCs w:val="24"/>
              </w:rPr>
              <w:t xml:space="preserve"> </w:t>
            </w:r>
            <w:r w:rsidRPr="002502EF">
              <w:rPr>
                <w:rFonts w:ascii="Times New Roman" w:hAnsi="Times New Roman"/>
                <w:spacing w:val="-6"/>
                <w:sz w:val="24"/>
                <w:szCs w:val="24"/>
              </w:rPr>
              <w:t>- Инструкцию по сигнализации на железнодорожном транспорте РФ, систему сигнализации на железнодорожном транспорте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Инструкции по сигнализации на железнодорожном транспорте РФ, системы сигнализации на железнодорожном транспорте;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З4</w:t>
            </w:r>
            <w:r w:rsidRPr="002502EF">
              <w:rPr>
                <w:rFonts w:ascii="Times New Roman" w:hAnsi="Times New Roman"/>
                <w:spacing w:val="-6"/>
                <w:sz w:val="24"/>
                <w:szCs w:val="24"/>
              </w:rPr>
              <w:t>- Инструкцию по движению поездов и маневровой работе на железнодорожном транспорте РФ</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Инструкции по движению поездов и маневровой работе на железнодорожном транспорте РФ;</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З5</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организацию движения поездов </w:t>
            </w:r>
            <w:r w:rsidRPr="002502EF">
              <w:rPr>
                <w:rFonts w:ascii="Times New Roman" w:hAnsi="Times New Roman"/>
                <w:spacing w:val="-6"/>
                <w:sz w:val="24"/>
                <w:szCs w:val="24"/>
              </w:rPr>
              <w:lastRenderedPageBreak/>
              <w:t>в условиях нарушения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lastRenderedPageBreak/>
              <w:t xml:space="preserve">демонстрация знаний </w:t>
            </w:r>
            <w:r w:rsidRPr="002502EF">
              <w:rPr>
                <w:rFonts w:ascii="Times New Roman" w:hAnsi="Times New Roman"/>
                <w:spacing w:val="-6"/>
                <w:sz w:val="24"/>
                <w:szCs w:val="24"/>
              </w:rPr>
              <w:lastRenderedPageBreak/>
              <w:t>организации движения поездов в условиях нарушения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З6</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организацию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организации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З7</w:t>
            </w:r>
            <w:r>
              <w:rPr>
                <w:rFonts w:ascii="Times New Roman" w:hAnsi="Times New Roman"/>
                <w:b/>
                <w:spacing w:val="-6"/>
                <w:sz w:val="24"/>
                <w:szCs w:val="24"/>
              </w:rPr>
              <w:t xml:space="preserve"> </w:t>
            </w:r>
            <w:r w:rsidRPr="002502EF">
              <w:rPr>
                <w:rFonts w:ascii="Times New Roman" w:hAnsi="Times New Roman"/>
                <w:spacing w:val="-6"/>
                <w:sz w:val="24"/>
                <w:szCs w:val="24"/>
              </w:rPr>
              <w:t>- классификацию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классификации нарушений безопасности движения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З8</w:t>
            </w:r>
            <w:r>
              <w:rPr>
                <w:rFonts w:ascii="Times New Roman" w:hAnsi="Times New Roman"/>
                <w:b/>
                <w:spacing w:val="-6"/>
                <w:sz w:val="24"/>
                <w:szCs w:val="24"/>
              </w:rPr>
              <w:t xml:space="preserve"> </w:t>
            </w:r>
            <w:r w:rsidRPr="002502EF">
              <w:rPr>
                <w:rFonts w:ascii="Times New Roman" w:hAnsi="Times New Roman"/>
                <w:spacing w:val="-6"/>
                <w:sz w:val="24"/>
                <w:szCs w:val="24"/>
              </w:rPr>
              <w:t>- регламент действий работников в аварийных и нестандартных ситуациях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регламента действий работников в аварийных и нестандартных ситуациях;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З9</w:t>
            </w:r>
            <w:r>
              <w:rPr>
                <w:rFonts w:ascii="Times New Roman" w:hAnsi="Times New Roman"/>
                <w:b/>
                <w:spacing w:val="-6"/>
                <w:sz w:val="24"/>
                <w:szCs w:val="24"/>
              </w:rPr>
              <w:t xml:space="preserve"> </w:t>
            </w:r>
            <w:r w:rsidRPr="002502EF">
              <w:rPr>
                <w:rFonts w:ascii="Times New Roman" w:hAnsi="Times New Roman"/>
                <w:spacing w:val="-6"/>
                <w:sz w:val="24"/>
                <w:szCs w:val="24"/>
              </w:rPr>
              <w:t>- порядок служебного расследования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порядка служебного расследования нарушений безопасности движения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bl>
    <w:p w:rsidR="00D4543A" w:rsidRDefault="00D4543A" w:rsidP="00D4543A">
      <w:pPr>
        <w:spacing w:after="0"/>
        <w:ind w:left="-284"/>
        <w:jc w:val="both"/>
        <w:rPr>
          <w:rFonts w:ascii="Times New Roman" w:hAnsi="Times New Roman"/>
          <w:sz w:val="28"/>
        </w:rPr>
      </w:pPr>
    </w:p>
    <w:p w:rsidR="00F53CEC"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452DB1" w:rsidRDefault="00D4543A" w:rsidP="00D4543A">
      <w:pPr>
        <w:pStyle w:val="a3"/>
        <w:numPr>
          <w:ilvl w:val="1"/>
          <w:numId w:val="1"/>
        </w:numPr>
        <w:tabs>
          <w:tab w:val="left" w:pos="284"/>
        </w:tabs>
        <w:spacing w:after="0"/>
        <w:ind w:left="0" w:firstLine="0"/>
        <w:jc w:val="both"/>
        <w:rPr>
          <w:rFonts w:ascii="Times New Roman" w:hAnsi="Times New Roman"/>
          <w:b/>
          <w:sz w:val="28"/>
        </w:rPr>
      </w:pPr>
      <w:r w:rsidRPr="00452DB1">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52DB1" w:rsidRPr="00452DB1">
        <w:rPr>
          <w:rFonts w:ascii="Times New Roman" w:hAnsi="Times New Roman"/>
          <w:i/>
          <w:sz w:val="28"/>
        </w:rPr>
        <w:t>ОП.09</w:t>
      </w:r>
      <w:r w:rsidR="00452DB1">
        <w:rPr>
          <w:rFonts w:ascii="Times New Roman" w:hAnsi="Times New Roman"/>
          <w:sz w:val="28"/>
        </w:rPr>
        <w:t xml:space="preserve"> </w:t>
      </w:r>
      <w:r w:rsidR="0025764C">
        <w:rPr>
          <w:rFonts w:ascii="Times New Roman" w:hAnsi="Times New Roman"/>
          <w:i/>
          <w:sz w:val="28"/>
        </w:rPr>
        <w:t>Техническая эксплуатация железных дорог и безопасность движения</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lastRenderedPageBreak/>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4850" w:type="dxa"/>
        <w:tblLayout w:type="fixed"/>
        <w:tblLook w:val="04A0"/>
      </w:tblPr>
      <w:tblGrid>
        <w:gridCol w:w="2376"/>
        <w:gridCol w:w="1843"/>
        <w:gridCol w:w="2552"/>
        <w:gridCol w:w="1375"/>
        <w:gridCol w:w="2594"/>
        <w:gridCol w:w="1417"/>
        <w:gridCol w:w="2693"/>
      </w:tblGrid>
      <w:tr w:rsidR="00D4543A" w:rsidRPr="0087295C" w:rsidTr="00FF050D">
        <w:tc>
          <w:tcPr>
            <w:tcW w:w="2376" w:type="dxa"/>
            <w:vMerge w:val="restart"/>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Элемент УД</w:t>
            </w:r>
          </w:p>
        </w:tc>
        <w:tc>
          <w:tcPr>
            <w:tcW w:w="12474" w:type="dxa"/>
            <w:gridSpan w:val="6"/>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и методы контроля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4395"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Текущий контроль</w:t>
            </w:r>
          </w:p>
        </w:tc>
        <w:tc>
          <w:tcPr>
            <w:tcW w:w="3969"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Рубежный контроль</w:t>
            </w:r>
          </w:p>
        </w:tc>
        <w:tc>
          <w:tcPr>
            <w:tcW w:w="4110"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Промежуточная аттестация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184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52" w:type="dxa"/>
          </w:tcPr>
          <w:p w:rsid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7674E5">
            <w:pPr>
              <w:jc w:val="center"/>
              <w:rPr>
                <w:rFonts w:ascii="Times New Roman" w:hAnsi="Times New Roman"/>
                <w:sz w:val="24"/>
                <w:szCs w:val="24"/>
              </w:rPr>
            </w:pP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375"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94" w:type="dxa"/>
          </w:tcPr>
          <w:p w:rsidR="007674E5"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417"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Форма контроля</w:t>
            </w:r>
          </w:p>
        </w:tc>
        <w:tc>
          <w:tcPr>
            <w:tcW w:w="269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r>
      <w:tr w:rsidR="00522EA7" w:rsidRPr="0087295C" w:rsidTr="00FF050D">
        <w:tc>
          <w:tcPr>
            <w:tcW w:w="2376" w:type="dxa"/>
          </w:tcPr>
          <w:p w:rsidR="00522EA7" w:rsidRPr="0087295C" w:rsidRDefault="00522EA7" w:rsidP="008A6E97">
            <w:pPr>
              <w:pStyle w:val="11"/>
              <w:widowControl w:val="0"/>
              <w:ind w:left="0"/>
              <w:rPr>
                <w:rFonts w:ascii="Times New Roman" w:hAnsi="Times New Roman"/>
                <w:b/>
                <w:sz w:val="24"/>
                <w:szCs w:val="24"/>
              </w:rPr>
            </w:pPr>
            <w:r w:rsidRPr="0087295C">
              <w:rPr>
                <w:rFonts w:ascii="Times New Roman" w:hAnsi="Times New Roman"/>
                <w:b/>
                <w:sz w:val="24"/>
                <w:szCs w:val="24"/>
              </w:rPr>
              <w:t>Введение</w:t>
            </w:r>
          </w:p>
        </w:tc>
        <w:tc>
          <w:tcPr>
            <w:tcW w:w="1843" w:type="dxa"/>
            <w:vAlign w:val="center"/>
          </w:tcPr>
          <w:p w:rsidR="00522EA7" w:rsidRPr="0087295C" w:rsidRDefault="00522EA7" w:rsidP="008A6E97">
            <w:pPr>
              <w:pStyle w:val="11"/>
              <w:widowControl w:val="0"/>
              <w:ind w:left="0"/>
              <w:jc w:val="center"/>
              <w:rPr>
                <w:rFonts w:ascii="Times New Roman" w:hAnsi="Times New Roman"/>
                <w:i/>
                <w:sz w:val="24"/>
                <w:szCs w:val="24"/>
              </w:rPr>
            </w:pPr>
            <w:r w:rsidRPr="0087295C">
              <w:rPr>
                <w:rFonts w:ascii="Times New Roman" w:hAnsi="Times New Roman"/>
                <w:i/>
                <w:sz w:val="24"/>
                <w:szCs w:val="24"/>
              </w:rPr>
              <w:t>СР 1</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00522EA7"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F79BC">
            <w:pPr>
              <w:jc w:val="center"/>
              <w:rPr>
                <w:rFonts w:ascii="Times New Roman" w:hAnsi="Times New Roman"/>
                <w:i/>
                <w:color w:val="FF0000"/>
                <w:sz w:val="24"/>
                <w:szCs w:val="24"/>
              </w:rPr>
            </w:pPr>
          </w:p>
        </w:tc>
        <w:tc>
          <w:tcPr>
            <w:tcW w:w="2594" w:type="dxa"/>
          </w:tcPr>
          <w:p w:rsidR="00522EA7" w:rsidRPr="0087295C" w:rsidRDefault="00522EA7" w:rsidP="004F79BC">
            <w:pPr>
              <w:jc w:val="center"/>
              <w:rPr>
                <w:rFonts w:ascii="Times New Roman" w:hAnsi="Times New Roman"/>
                <w:i/>
                <w:color w:val="FF0000"/>
                <w:sz w:val="24"/>
                <w:szCs w:val="24"/>
              </w:rPr>
            </w:pPr>
          </w:p>
        </w:tc>
        <w:tc>
          <w:tcPr>
            <w:tcW w:w="1417" w:type="dxa"/>
          </w:tcPr>
          <w:p w:rsidR="00522EA7" w:rsidRPr="0087295C" w:rsidRDefault="00522EA7" w:rsidP="008A6E97">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1. Общие обязанности работников железнодорожного транспорта и их ответственность за обеспечение безопасности движения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 2</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З1</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З1</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2. Организация функционирования сооружений и устройств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r>
              <w:rPr>
                <w:rFonts w:ascii="Times New Roman" w:hAnsi="Times New Roman"/>
                <w:i/>
                <w:sz w:val="24"/>
                <w:szCs w:val="24"/>
              </w:rPr>
              <w:t>З3,</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2.1. Общие положения. Габариты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 3</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2.2. Техническая </w:t>
            </w:r>
            <w:r w:rsidRPr="0087295C">
              <w:rPr>
                <w:rFonts w:ascii="Times New Roman" w:hAnsi="Times New Roman"/>
                <w:sz w:val="24"/>
                <w:szCs w:val="24"/>
              </w:rPr>
              <w:lastRenderedPageBreak/>
              <w:t>эксплуатация сооружений и устройств путевого хозяйства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СР 4</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lastRenderedPageBreak/>
              <w:t>ПР №1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2.3. Рельсы и стрелочные переводы. Требования к укладке стрелочных переводов, марки крестовин</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Тема 2.4. Пересечения, железнодорожные переезды и примыкания железных дорог</w:t>
            </w:r>
          </w:p>
        </w:tc>
        <w:tc>
          <w:tcPr>
            <w:tcW w:w="1843" w:type="dxa"/>
          </w:tcPr>
          <w:p w:rsidR="00522EA7" w:rsidRPr="0087295C" w:rsidRDefault="00522EA7" w:rsidP="00452DB1">
            <w:pPr>
              <w:pStyle w:val="11"/>
              <w:widowControl w:val="0"/>
              <w:ind w:left="0"/>
              <w:jc w:val="center"/>
              <w:rPr>
                <w:rFonts w:ascii="Times New Roman" w:hAnsi="Times New Roman"/>
                <w:i/>
                <w:color w:val="FF0000"/>
                <w:sz w:val="24"/>
                <w:szCs w:val="24"/>
              </w:rPr>
            </w:pPr>
            <w:r w:rsidRPr="0087295C">
              <w:rPr>
                <w:rFonts w:ascii="Times New Roman" w:hAnsi="Times New Roman"/>
                <w:i/>
                <w:sz w:val="24"/>
                <w:szCs w:val="24"/>
              </w:rPr>
              <w:t>СР6</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2.5. Сооружения и устройства станционного хозяйства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СР7</w:t>
            </w:r>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№4</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2.6. Техническая эксплуатация устройств сигнализации, централизации и блокировки жд транспорта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СР8</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З2, З3,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№5</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З2, З3,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2.7. Техническая эксплуатация </w:t>
            </w:r>
            <w:r w:rsidRPr="0087295C">
              <w:rPr>
                <w:rFonts w:ascii="Times New Roman" w:hAnsi="Times New Roman"/>
                <w:sz w:val="24"/>
                <w:szCs w:val="24"/>
              </w:rPr>
              <w:lastRenderedPageBreak/>
              <w:t>технологической электросвязи. Техническое обслуживание устройств СЦБ и связи</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СР9</w:t>
            </w:r>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7674E5">
            <w:pPr>
              <w:jc w:val="center"/>
              <w:rPr>
                <w:rFonts w:ascii="Times New Roman" w:hAnsi="Times New Roman"/>
                <w:i/>
                <w:sz w:val="24"/>
                <w:szCs w:val="24"/>
              </w:rPr>
            </w:pPr>
            <w:r w:rsidRPr="0087295C">
              <w:rPr>
                <w:rFonts w:ascii="Times New Roman" w:hAnsi="Times New Roman"/>
                <w:i/>
                <w:sz w:val="24"/>
                <w:szCs w:val="24"/>
              </w:rPr>
              <w:lastRenderedPageBreak/>
              <w:t>ПР №6</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2.8. Сооружения и устройства технологического электроснабжения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СР10</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№7</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2.9. Обслуживание сооружений и устройств железнодорожного транспорта и их ремонт</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№2</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СР11</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№8</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3. Система сигнализации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eastAsia="Calibri" w:hAnsi="Times New Roman" w:cs="Calibri"/>
                <w:i/>
                <w:sz w:val="24"/>
                <w:szCs w:val="24"/>
              </w:rPr>
            </w:pP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522EA7">
            <w:pPr>
              <w:pStyle w:val="11"/>
              <w:widowControl w:val="0"/>
              <w:ind w:left="0"/>
              <w:jc w:val="center"/>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3.1. Общие положения. Сигналы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№9</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3.2. Светофоры на железнодорожном </w:t>
            </w:r>
            <w:r w:rsidRPr="0087295C">
              <w:rPr>
                <w:rFonts w:ascii="Times New Roman" w:hAnsi="Times New Roman"/>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Т</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СР13</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 xml:space="preserve">Демонстрация </w:t>
            </w:r>
            <w:r>
              <w:rPr>
                <w:rFonts w:ascii="Times New Roman" w:hAnsi="Times New Roman"/>
                <w:i/>
                <w:sz w:val="24"/>
                <w:szCs w:val="24"/>
              </w:rPr>
              <w:lastRenderedPageBreak/>
              <w:t>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lastRenderedPageBreak/>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3.3. Сигналы ограждения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СР14</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№10</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3.4. Ручные сигналы. Сигнальные указатели и знаки на железнодорожном транспорте</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У</w:t>
            </w:r>
            <w:r w:rsidRPr="00BB0C08">
              <w:rPr>
                <w:rFonts w:ascii="Times New Roman" w:hAnsi="Times New Roman"/>
                <w:i/>
                <w:sz w:val="24"/>
                <w:szCs w:val="24"/>
              </w:rPr>
              <w:t>4</w:t>
            </w:r>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У</w:t>
            </w:r>
            <w:r w:rsidRPr="00BB0C08">
              <w:rPr>
                <w:rFonts w:ascii="Times New Roman" w:hAnsi="Times New Roman"/>
                <w:i/>
                <w:sz w:val="24"/>
                <w:szCs w:val="24"/>
              </w:rPr>
              <w:t>4</w:t>
            </w:r>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3.5. Сигналы при маневрах. Сигналы, применяемые для обозначения поездов, локомотивов и другого железнодорожного подвижного состава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СР16</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3.6. Звуковые сигналы на железнодорожном транспорте. Сигналы тревоги и специальные указатели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r w:rsidRPr="0087295C">
              <w:rPr>
                <w:rFonts w:ascii="Times New Roman" w:hAnsi="Times New Roman"/>
                <w:i/>
                <w:sz w:val="24"/>
                <w:szCs w:val="24"/>
              </w:rPr>
              <w:t>СР17</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4. Требования к железнодорожному подвижному составу и </w:t>
            </w:r>
            <w:r w:rsidRPr="0087295C">
              <w:rPr>
                <w:rFonts w:ascii="Times New Roman" w:hAnsi="Times New Roman"/>
                <w:b/>
                <w:sz w:val="24"/>
                <w:szCs w:val="24"/>
              </w:rPr>
              <w:lastRenderedPageBreak/>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№14</w:t>
            </w:r>
          </w:p>
        </w:tc>
        <w:tc>
          <w:tcPr>
            <w:tcW w:w="2594" w:type="dxa"/>
          </w:tcPr>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Pr="000772A4">
              <w:rPr>
                <w:rFonts w:ascii="Times New Roman" w:hAnsi="Times New Roman"/>
                <w:i/>
                <w:sz w:val="24"/>
                <w:szCs w:val="24"/>
              </w:rPr>
              <w:t>OK 01, OK 02,</w:t>
            </w:r>
          </w:p>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(заочная </w:t>
            </w:r>
            <w:r>
              <w:rPr>
                <w:rFonts w:ascii="Times New Roman" w:hAnsi="Times New Roman"/>
                <w:i/>
                <w:sz w:val="24"/>
                <w:szCs w:val="24"/>
              </w:rPr>
              <w:lastRenderedPageBreak/>
              <w:t>форма 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4.1. Общие требования к железнодорожному подвижному составу и</w:t>
            </w:r>
            <w:r>
              <w:rPr>
                <w:rFonts w:ascii="Times New Roman" w:hAnsi="Times New Roman"/>
                <w:sz w:val="24"/>
                <w:szCs w:val="24"/>
              </w:rPr>
              <w:t xml:space="preserve"> </w:t>
            </w:r>
            <w:r w:rsidRPr="0087295C">
              <w:rPr>
                <w:rFonts w:ascii="Times New Roman" w:hAnsi="Times New Roman"/>
                <w:sz w:val="24"/>
                <w:szCs w:val="24"/>
              </w:rPr>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СР18</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Pr="000772A4">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b/>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0772A4" w:rsidRDefault="00522EA7" w:rsidP="006A005C">
            <w:pPr>
              <w:pStyle w:val="11"/>
              <w:widowControl w:val="0"/>
              <w:ind w:left="0"/>
              <w:jc w:val="center"/>
              <w:rPr>
                <w:rFonts w:ascii="Times New Roman" w:hAnsi="Times New Roman"/>
                <w:b/>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4.2. Колесные пары</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СР19</w:t>
            </w:r>
          </w:p>
          <w:p w:rsidR="00522EA7" w:rsidRPr="0087295C" w:rsidRDefault="00522EA7" w:rsidP="00452DB1">
            <w:pPr>
              <w:pStyle w:val="11"/>
              <w:widowControl w:val="0"/>
              <w:ind w:left="0"/>
              <w:jc w:val="center"/>
              <w:rPr>
                <w:rFonts w:ascii="Times New Roman" w:hAnsi="Times New Roman"/>
                <w:b/>
                <w:i/>
                <w:sz w:val="24"/>
                <w:szCs w:val="24"/>
              </w:rPr>
            </w:pPr>
            <w:r>
              <w:rPr>
                <w:rFonts w:ascii="Times New Roman" w:hAnsi="Times New Roman"/>
                <w:i/>
                <w:sz w:val="24"/>
                <w:szCs w:val="24"/>
              </w:rPr>
              <w:t>Защита реферата</w:t>
            </w:r>
          </w:p>
        </w:tc>
        <w:tc>
          <w:tcPr>
            <w:tcW w:w="2552" w:type="dxa"/>
          </w:tcPr>
          <w:p w:rsidR="00522EA7" w:rsidRPr="00C271B2"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У5, З2, </w:t>
            </w:r>
            <w:r w:rsidRPr="00C271B2">
              <w:rPr>
                <w:rFonts w:ascii="Times New Roman" w:hAnsi="Times New Roman"/>
                <w:i/>
                <w:sz w:val="24"/>
                <w:szCs w:val="24"/>
              </w:rPr>
              <w:t>OK 01, OK 02,</w:t>
            </w:r>
          </w:p>
          <w:p w:rsidR="00522EA7" w:rsidRPr="00C271B2" w:rsidRDefault="00522EA7" w:rsidP="007674E5">
            <w:pPr>
              <w:pStyle w:val="11"/>
              <w:widowControl w:val="0"/>
              <w:ind w:left="0"/>
              <w:jc w:val="center"/>
              <w:rPr>
                <w:rFonts w:ascii="Times New Roman" w:hAnsi="Times New Roman"/>
                <w:i/>
                <w:sz w:val="24"/>
                <w:szCs w:val="24"/>
              </w:rPr>
            </w:pPr>
            <w:r w:rsidRPr="00C271B2">
              <w:rPr>
                <w:rFonts w:ascii="Times New Roman" w:hAnsi="Times New Roman"/>
                <w:i/>
                <w:sz w:val="24"/>
                <w:szCs w:val="24"/>
              </w:rPr>
              <w:t>ПК 2.1, ПК 2.2, ПК 2.3</w:t>
            </w:r>
          </w:p>
          <w:p w:rsidR="00522EA7" w:rsidRPr="00C271B2" w:rsidRDefault="00522EA7" w:rsidP="007674E5">
            <w:pPr>
              <w:pStyle w:val="11"/>
              <w:widowControl w:val="0"/>
              <w:ind w:left="0"/>
              <w:jc w:val="center"/>
              <w:rPr>
                <w:rFonts w:ascii="Times New Roman" w:hAnsi="Times New Roman"/>
                <w:i/>
                <w:sz w:val="24"/>
                <w:szCs w:val="24"/>
                <w:highlight w:val="yellow"/>
              </w:rPr>
            </w:pPr>
            <w:r w:rsidRPr="00C271B2">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4.3. Тормозное оборудование и автосцепное устройство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СР20</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4.4. Техническое обслуживание и ремонт железнодорожного подвижного состава и специального самоходного подвижного состава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СР21</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5. Организация движения поездов на железнодорожном </w:t>
            </w:r>
            <w:r w:rsidRPr="0087295C">
              <w:rPr>
                <w:rFonts w:ascii="Times New Roman" w:hAnsi="Times New Roman"/>
                <w:b/>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b/>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Default="00522EA7" w:rsidP="006A005C">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6A005C">
            <w:pPr>
              <w:jc w:val="center"/>
              <w:rPr>
                <w:rFonts w:ascii="Times New Roman" w:hAnsi="Times New Roman"/>
                <w:i/>
                <w:sz w:val="24"/>
                <w:szCs w:val="24"/>
              </w:rPr>
            </w:pPr>
            <w:r>
              <w:rPr>
                <w:rFonts w:ascii="Times New Roman" w:hAnsi="Times New Roman"/>
                <w:i/>
                <w:sz w:val="24"/>
                <w:szCs w:val="24"/>
              </w:rPr>
              <w:t xml:space="preserve">Э (заочная форма </w:t>
            </w:r>
            <w:r>
              <w:rPr>
                <w:rFonts w:ascii="Times New Roman" w:hAnsi="Times New Roman"/>
                <w:i/>
                <w:sz w:val="24"/>
                <w:szCs w:val="24"/>
              </w:rPr>
              <w:lastRenderedPageBreak/>
              <w:t>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 Общие положения. Требования к сводному графику движения поездов. Раздельные пункты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З4</w:t>
            </w:r>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№15</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З4</w:t>
            </w:r>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5.2. Организация технической работы железнодорожной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Тема 5.3. Производство маневров. Закрепление вагонов на станционных жд путях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№3</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СР24</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У8, У9,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 У9,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5.4. Формирование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5.5. Порядок включения тормозов в поездах. Обслуживание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№4</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5.6. Движение поездов. Общие положения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№5</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СР27</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5.7. Движение поездов при 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СР28</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5.8. Движение поездов на участках, оборудованных диспетчерской централизацией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СР29</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5.9. Движение поездов при полуавтоматической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СР30</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5.10. Движение поездов при электрожезловой системе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СР31</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№24</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5.11. Движение поездов при телефонных средствах связи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№6-№7</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СР32</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№25</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5.12. Работа диспетчера поездного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5.13. Порядок выдачи предупреждений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№8</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СР34</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lastRenderedPageBreak/>
              <w:t>ПР №27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5.14. Движение поездов в нестандартных ситуациях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№9</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5.15. Движение поездов при производстве работ на железнодорожных путях и сооружениях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З4, З5, З2</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З4, З5, З2</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5.16. </w:t>
            </w:r>
          </w:p>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Порядок вождения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СР37</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5.17. Обеспечение безопасности при перевозке опасных грузов класса 1 ВМ</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СР38</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w:t>
            </w:r>
            <w:r w:rsidR="00522EA7">
              <w:rPr>
                <w:rFonts w:ascii="Times New Roman" w:hAnsi="Times New Roman"/>
                <w:i/>
                <w:sz w:val="24"/>
                <w:szCs w:val="24"/>
              </w:rPr>
              <w:t>ообщени</w:t>
            </w:r>
            <w:r>
              <w:rPr>
                <w:rFonts w:ascii="Times New Roman" w:hAnsi="Times New Roman"/>
                <w:i/>
                <w:sz w:val="24"/>
                <w:szCs w:val="24"/>
              </w:rPr>
              <w:t xml:space="preserve">я </w:t>
            </w:r>
            <w:r w:rsidR="00522EA7">
              <w:rPr>
                <w:rFonts w:ascii="Times New Roman" w:hAnsi="Times New Roman"/>
                <w:i/>
                <w:sz w:val="24"/>
                <w:szCs w:val="24"/>
              </w:rPr>
              <w:t xml:space="preserve">или </w:t>
            </w: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 xml:space="preserve">З4, З5, </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 xml:space="preserve">З4, З5,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5.18. Составление техническо-распорядительного акта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№10</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СР39</w:t>
            </w:r>
          </w:p>
        </w:tc>
        <w:tc>
          <w:tcPr>
            <w:tcW w:w="2552" w:type="dxa"/>
          </w:tcPr>
          <w:p w:rsidR="00522EA7" w:rsidRPr="00BB0C08"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№32</w:t>
            </w:r>
          </w:p>
        </w:tc>
        <w:tc>
          <w:tcPr>
            <w:tcW w:w="2594" w:type="dxa"/>
          </w:tcPr>
          <w:p w:rsidR="00522EA7" w:rsidRPr="00BB0C08"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0C5C09">
            <w:pPr>
              <w:pStyle w:val="ab"/>
              <w:widowControl w:val="0"/>
              <w:rPr>
                <w:rFonts w:ascii="Times New Roman" w:hAnsi="Times New Roman"/>
                <w:b/>
                <w:sz w:val="24"/>
                <w:szCs w:val="24"/>
              </w:rPr>
            </w:pPr>
            <w:r w:rsidRPr="0087295C">
              <w:rPr>
                <w:rFonts w:ascii="Times New Roman" w:hAnsi="Times New Roman"/>
                <w:b/>
                <w:sz w:val="24"/>
                <w:szCs w:val="24"/>
              </w:rPr>
              <w:t xml:space="preserve">Раздел 6. Обеспечение безопасности движения на </w:t>
            </w:r>
            <w:r w:rsidRPr="0087295C">
              <w:rPr>
                <w:rFonts w:ascii="Times New Roman" w:hAnsi="Times New Roman"/>
                <w:b/>
                <w:sz w:val="24"/>
                <w:szCs w:val="24"/>
              </w:rPr>
              <w:lastRenderedPageBreak/>
              <w:t>железных дорогах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lastRenderedPageBreak/>
              <w:t>ДЗ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w:t>
            </w:r>
            <w:r>
              <w:rPr>
                <w:rFonts w:ascii="Times New Roman" w:hAnsi="Times New Roman"/>
                <w:i/>
                <w:sz w:val="24"/>
                <w:szCs w:val="24"/>
              </w:rPr>
              <w:lastRenderedPageBreak/>
              <w:t>(заочная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lastRenderedPageBreak/>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r>
      <w:tr w:rsidR="00522EA7" w:rsidRPr="0087295C" w:rsidTr="00FF050D">
        <w:tc>
          <w:tcPr>
            <w:tcW w:w="2376" w:type="dxa"/>
          </w:tcPr>
          <w:p w:rsidR="00522EA7" w:rsidRPr="0087295C" w:rsidRDefault="00522EA7" w:rsidP="00C85653">
            <w:pPr>
              <w:pStyle w:val="ab"/>
              <w:widowControl w:val="0"/>
              <w:jc w:val="both"/>
              <w:rPr>
                <w:rFonts w:ascii="Times New Roman" w:hAnsi="Times New Roman"/>
                <w:sz w:val="24"/>
                <w:szCs w:val="24"/>
                <w:u w:val="single"/>
              </w:rPr>
            </w:pPr>
            <w:r w:rsidRPr="0087295C">
              <w:rPr>
                <w:rFonts w:ascii="Times New Roman" w:hAnsi="Times New Roman"/>
                <w:sz w:val="24"/>
                <w:szCs w:val="24"/>
              </w:rPr>
              <w:lastRenderedPageBreak/>
              <w:t>Тема 6.1. Классификация нарушений безопасности движения в поездной и маневровой работе и порядок служебного расследования этих нарушений</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СР40</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6.2. Организация обеспечения безопасности движения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СР41</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З6,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6.3. Регламент действий работников в аварийных и нестандартных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СР42</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З6,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615" w:type="dxa"/>
        <w:tblLook w:val="04A0"/>
      </w:tblPr>
      <w:tblGrid>
        <w:gridCol w:w="4785"/>
        <w:gridCol w:w="4786"/>
      </w:tblGrid>
      <w:tr w:rsidR="00D4543A" w:rsidTr="0087295C">
        <w:tc>
          <w:tcPr>
            <w:tcW w:w="4785" w:type="dxa"/>
          </w:tcPr>
          <w:p w:rsidR="00A16072" w:rsidRDefault="00D4543A" w:rsidP="0087295C">
            <w:pPr>
              <w:tabs>
                <w:tab w:val="left" w:pos="284"/>
              </w:tabs>
              <w:jc w:val="center"/>
              <w:rPr>
                <w:rFonts w:ascii="Times New Roman" w:hAnsi="Times New Roman"/>
                <w:sz w:val="28"/>
              </w:rPr>
            </w:pPr>
            <w:r>
              <w:rPr>
                <w:rFonts w:ascii="Times New Roman" w:hAnsi="Times New Roman"/>
                <w:sz w:val="28"/>
              </w:rPr>
              <w:t>Функциональный признак оценочного средства</w:t>
            </w:r>
          </w:p>
          <w:p w:rsidR="00D4543A" w:rsidRDefault="00D4543A" w:rsidP="0087295C">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786" w:type="dxa"/>
          </w:tcPr>
          <w:p w:rsidR="00D4543A" w:rsidRDefault="00D4543A" w:rsidP="0087295C">
            <w:pPr>
              <w:tabs>
                <w:tab w:val="left" w:pos="284"/>
              </w:tabs>
              <w:jc w:val="center"/>
              <w:rPr>
                <w:rFonts w:ascii="Times New Roman" w:hAnsi="Times New Roman"/>
                <w:sz w:val="28"/>
              </w:rPr>
            </w:pPr>
            <w:r>
              <w:rPr>
                <w:rFonts w:ascii="Times New Roman" w:hAnsi="Times New Roman"/>
                <w:sz w:val="28"/>
              </w:rPr>
              <w:t>Код</w:t>
            </w:r>
            <w:r w:rsidR="0087295C">
              <w:rPr>
                <w:rFonts w:ascii="Times New Roman" w:hAnsi="Times New Roman"/>
                <w:sz w:val="28"/>
              </w:rPr>
              <w:t xml:space="preserve"> </w:t>
            </w:r>
            <w:r>
              <w:rPr>
                <w:rFonts w:ascii="Times New Roman" w:hAnsi="Times New Roman"/>
                <w:sz w:val="28"/>
              </w:rPr>
              <w:t>оценочного средства</w:t>
            </w:r>
          </w:p>
        </w:tc>
      </w:tr>
      <w:tr w:rsidR="00D4543A" w:rsidTr="0087295C">
        <w:tc>
          <w:tcPr>
            <w:tcW w:w="4785" w:type="dxa"/>
          </w:tcPr>
          <w:p w:rsidR="00D4543A" w:rsidRDefault="00D4543A" w:rsidP="00CA283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D4543A" w:rsidRDefault="00D4543A" w:rsidP="00CA2836">
            <w:pPr>
              <w:tabs>
                <w:tab w:val="left" w:pos="284"/>
              </w:tabs>
              <w:rPr>
                <w:rFonts w:ascii="Times New Roman" w:hAnsi="Times New Roman"/>
                <w:sz w:val="28"/>
              </w:rPr>
            </w:pPr>
            <w:r>
              <w:rPr>
                <w:rFonts w:ascii="Times New Roman" w:hAnsi="Times New Roman"/>
                <w:sz w:val="28"/>
              </w:rPr>
              <w:t>УО</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Проверочная работа</w:t>
            </w:r>
            <w:r w:rsidR="0087295C">
              <w:rPr>
                <w:rFonts w:ascii="Times New Roman" w:hAnsi="Times New Roman"/>
                <w:sz w:val="28"/>
              </w:rPr>
              <w:t xml:space="preserve"> №</w:t>
            </w:r>
            <w:r w:rsidR="0087295C">
              <w:rPr>
                <w:rFonts w:ascii="Times New Roman" w:hAnsi="Times New Roman"/>
                <w:sz w:val="28"/>
                <w:lang w:val="en-US"/>
              </w:rPr>
              <w:t xml:space="preserve"> n</w:t>
            </w:r>
          </w:p>
        </w:tc>
        <w:tc>
          <w:tcPr>
            <w:tcW w:w="4786" w:type="dxa"/>
          </w:tcPr>
          <w:p w:rsidR="00A16072" w:rsidRDefault="0087295C" w:rsidP="00CA2836">
            <w:pPr>
              <w:tabs>
                <w:tab w:val="left" w:pos="284"/>
              </w:tabs>
              <w:rPr>
                <w:rFonts w:ascii="Times New Roman" w:hAnsi="Times New Roman"/>
                <w:sz w:val="28"/>
              </w:rPr>
            </w:pPr>
            <w:r>
              <w:rPr>
                <w:rFonts w:ascii="Times New Roman" w:hAnsi="Times New Roman"/>
                <w:sz w:val="28"/>
              </w:rPr>
              <w:t>ПР</w:t>
            </w:r>
            <w:r w:rsidR="001A163A">
              <w:rPr>
                <w:rFonts w:ascii="Times New Roman" w:hAnsi="Times New Roman"/>
                <w:sz w:val="28"/>
              </w:rPr>
              <w:t xml:space="preserve"> №</w:t>
            </w:r>
            <w:r w:rsidR="001A163A">
              <w:rPr>
                <w:rFonts w:ascii="Times New Roman" w:hAnsi="Times New Roman"/>
                <w:sz w:val="28"/>
                <w:lang w:val="en-US"/>
              </w:rPr>
              <w:t xml:space="preserve"> n</w:t>
            </w:r>
          </w:p>
        </w:tc>
      </w:tr>
      <w:tr w:rsidR="00A16072" w:rsidTr="0087295C">
        <w:tc>
          <w:tcPr>
            <w:tcW w:w="4785" w:type="dxa"/>
          </w:tcPr>
          <w:p w:rsidR="00A16072" w:rsidRPr="00671098" w:rsidRDefault="00A16072" w:rsidP="0087295C">
            <w:pPr>
              <w:tabs>
                <w:tab w:val="left" w:pos="284"/>
              </w:tabs>
              <w:rPr>
                <w:rFonts w:ascii="Times New Roman" w:hAnsi="Times New Roman"/>
                <w:sz w:val="28"/>
              </w:rPr>
            </w:pPr>
            <w:r>
              <w:rPr>
                <w:rFonts w:ascii="Times New Roman" w:hAnsi="Times New Roman"/>
                <w:sz w:val="28"/>
              </w:rPr>
              <w:t>Практическ</w:t>
            </w:r>
            <w:r w:rsidR="0087295C">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A16072" w:rsidRPr="00F5113B" w:rsidRDefault="00A16072" w:rsidP="0087295C">
            <w:pPr>
              <w:tabs>
                <w:tab w:val="left" w:pos="284"/>
              </w:tabs>
              <w:rPr>
                <w:rFonts w:ascii="Times New Roman" w:hAnsi="Times New Roman"/>
                <w:sz w:val="28"/>
              </w:rPr>
            </w:pPr>
            <w:r w:rsidRPr="00F5113B">
              <w:rPr>
                <w:rFonts w:ascii="Times New Roman" w:hAnsi="Times New Roman"/>
                <w:sz w:val="28"/>
              </w:rPr>
              <w:t>П</w:t>
            </w:r>
            <w:r w:rsidR="0087295C">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Тестирование</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Т</w:t>
            </w:r>
          </w:p>
        </w:tc>
      </w:tr>
      <w:tr w:rsidR="00A16072" w:rsidTr="0087295C">
        <w:tc>
          <w:tcPr>
            <w:tcW w:w="4785" w:type="dxa"/>
          </w:tcPr>
          <w:p w:rsidR="00A16072" w:rsidRDefault="00A16072" w:rsidP="0087295C">
            <w:pPr>
              <w:tabs>
                <w:tab w:val="left" w:pos="284"/>
              </w:tabs>
              <w:rPr>
                <w:rFonts w:ascii="Times New Roman" w:hAnsi="Times New Roman"/>
                <w:sz w:val="28"/>
              </w:rPr>
            </w:pPr>
            <w:r>
              <w:rPr>
                <w:rFonts w:ascii="Times New Roman" w:hAnsi="Times New Roman"/>
                <w:sz w:val="28"/>
              </w:rPr>
              <w:t>Задания для самостоятельной работы</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СР</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Дифференцированный зачёт</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ДЗ</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Экзамен</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Э</w:t>
            </w:r>
          </w:p>
        </w:tc>
      </w:tr>
    </w:tbl>
    <w:p w:rsidR="0087295C" w:rsidRDefault="0087295C">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5E3466">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DD62BE" w:rsidRDefault="00DD62BE" w:rsidP="00DD62BE">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 xml:space="preserve">Практические </w:t>
      </w:r>
      <w:r w:rsidR="0087295C">
        <w:rPr>
          <w:rFonts w:ascii="Times New Roman" w:hAnsi="Times New Roman"/>
          <w:b/>
          <w:sz w:val="28"/>
          <w:szCs w:val="28"/>
        </w:rPr>
        <w:t>занятия</w:t>
      </w:r>
      <w:r w:rsidR="00F04AA1">
        <w:rPr>
          <w:rFonts w:ascii="Times New Roman" w:hAnsi="Times New Roman"/>
          <w:b/>
          <w:sz w:val="28"/>
          <w:szCs w:val="28"/>
        </w:rPr>
        <w:t xml:space="preserve"> № 1-10</w:t>
      </w:r>
    </w:p>
    <w:p w:rsidR="00F04AA1" w:rsidRDefault="00F04AA1" w:rsidP="00337919">
      <w:pPr>
        <w:pStyle w:val="TableParagraph"/>
        <w:ind w:right="116" w:firstLine="567"/>
        <w:jc w:val="both"/>
        <w:rPr>
          <w:rFonts w:ascii="Times New Roman" w:hAnsi="Times New Roman"/>
          <w:b/>
          <w:sz w:val="28"/>
          <w:szCs w:val="28"/>
          <w:u w:val="single"/>
          <w:lang w:val="ru-RU"/>
        </w:rPr>
      </w:pPr>
      <w:r w:rsidRPr="00F04AA1">
        <w:rPr>
          <w:rFonts w:ascii="Times New Roman" w:hAnsi="Times New Roman"/>
          <w:b/>
          <w:sz w:val="28"/>
          <w:szCs w:val="28"/>
          <w:u w:val="single"/>
          <w:lang w:val="ru-RU"/>
        </w:rPr>
        <w:t>Раздел 2. Организация функционирования сооружений и устройств железнодорожного транспорта</w:t>
      </w:r>
    </w:p>
    <w:p w:rsidR="00F04AA1" w:rsidRPr="00F04AA1" w:rsidRDefault="00F04AA1" w:rsidP="00337919">
      <w:pPr>
        <w:pStyle w:val="TableParagraph"/>
        <w:ind w:right="116" w:firstLine="567"/>
        <w:jc w:val="both"/>
        <w:rPr>
          <w:rFonts w:ascii="Times New Roman" w:eastAsia="Times New Roman" w:hAnsi="Times New Roman"/>
          <w:b/>
          <w:sz w:val="28"/>
          <w:szCs w:val="28"/>
          <w:u w:val="single"/>
          <w:lang w:val="ru-RU"/>
        </w:rPr>
      </w:pPr>
    </w:p>
    <w:p w:rsidR="00F04AA1" w:rsidRPr="00F04AA1" w:rsidRDefault="00F04AA1" w:rsidP="00337919">
      <w:pPr>
        <w:pStyle w:val="TableParagraph"/>
        <w:ind w:right="116" w:firstLine="567"/>
        <w:jc w:val="both"/>
        <w:rPr>
          <w:rFonts w:ascii="Times New Roman" w:eastAsia="Times New Roman" w:hAnsi="Times New Roman"/>
          <w:b/>
          <w:sz w:val="28"/>
          <w:szCs w:val="28"/>
          <w:lang w:val="ru-RU"/>
        </w:rPr>
      </w:pPr>
      <w:r w:rsidRPr="00F04AA1">
        <w:rPr>
          <w:rFonts w:ascii="Times New Roman" w:hAnsi="Times New Roman"/>
          <w:b/>
          <w:sz w:val="28"/>
          <w:szCs w:val="28"/>
          <w:lang w:val="ru-RU"/>
        </w:rPr>
        <w:t>Тема 2.3. Рельсы и стрелочные переводы. Требования к укладке стрелочных переводов, марки крестовин</w:t>
      </w:r>
      <w:r w:rsidRPr="00F04AA1">
        <w:rPr>
          <w:rFonts w:ascii="Times New Roman" w:eastAsia="Times New Roman" w:hAnsi="Times New Roman"/>
          <w:b/>
          <w:sz w:val="28"/>
          <w:szCs w:val="28"/>
          <w:lang w:val="ru-RU"/>
        </w:rPr>
        <w:t xml:space="preserve"> </w:t>
      </w:r>
    </w:p>
    <w:p w:rsidR="00F04AA1" w:rsidRPr="00F04AA1" w:rsidRDefault="00F04AA1" w:rsidP="00337919">
      <w:pPr>
        <w:pStyle w:val="TableParagraph"/>
        <w:ind w:right="142" w:firstLine="567"/>
        <w:jc w:val="both"/>
        <w:rPr>
          <w:rFonts w:ascii="Times New Roman" w:eastAsia="Times New Roman" w:hAnsi="Times New Roman"/>
          <w:b/>
          <w:sz w:val="28"/>
          <w:szCs w:val="28"/>
          <w:lang w:val="ru-RU"/>
        </w:rPr>
      </w:pPr>
      <w:r w:rsidRPr="00F04AA1">
        <w:rPr>
          <w:rFonts w:ascii="Times New Roman" w:eastAsia="Times New Roman" w:hAnsi="Times New Roman"/>
          <w:b/>
          <w:bCs/>
          <w:sz w:val="28"/>
          <w:szCs w:val="28"/>
          <w:lang w:val="ru-RU"/>
        </w:rPr>
        <w:t xml:space="preserve">Практическое занятие </w:t>
      </w:r>
      <w:r w:rsidRPr="00F04AA1">
        <w:rPr>
          <w:rFonts w:ascii="Times New Roman" w:eastAsia="Times New Roman" w:hAnsi="Times New Roman"/>
          <w:b/>
          <w:sz w:val="28"/>
          <w:szCs w:val="28"/>
          <w:lang w:val="ru-RU"/>
        </w:rPr>
        <w:t>№1</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Определение неисправностей стрелочных переводов, при наличии которых запрещается их эксплуатация.</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
          <w:bCs/>
          <w:sz w:val="28"/>
          <w:szCs w:val="28"/>
          <w:lang w:val="ru-RU"/>
        </w:rPr>
      </w:pPr>
      <w:r w:rsidRPr="00394EFF">
        <w:rPr>
          <w:rFonts w:ascii="Times New Roman" w:hAnsi="Times New Roman"/>
          <w:b/>
          <w:sz w:val="28"/>
          <w:szCs w:val="28"/>
          <w:lang w:val="ru-RU"/>
        </w:rPr>
        <w:t>Тема 2.9. Обслуживание сооружений и устройств железнодорожного транспорта и их ремонт</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№2</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w:t>
      </w:r>
    </w:p>
    <w:p w:rsidR="00F04AA1" w:rsidRDefault="00F04AA1" w:rsidP="00337919">
      <w:pPr>
        <w:pStyle w:val="TableParagraph"/>
        <w:ind w:right="142" w:firstLine="567"/>
        <w:jc w:val="both"/>
        <w:rPr>
          <w:rFonts w:ascii="Times New Roman" w:hAnsi="Times New Roman"/>
          <w:sz w:val="28"/>
          <w:szCs w:val="28"/>
          <w:lang w:val="ru-RU"/>
        </w:rPr>
      </w:pPr>
    </w:p>
    <w:p w:rsidR="00F04AA1" w:rsidRDefault="00F04AA1" w:rsidP="00337919">
      <w:pPr>
        <w:pStyle w:val="TableParagraph"/>
        <w:ind w:right="142" w:firstLine="567"/>
        <w:jc w:val="both"/>
        <w:rPr>
          <w:rFonts w:ascii="Times New Roman" w:hAnsi="Times New Roman"/>
          <w:b/>
          <w:sz w:val="28"/>
          <w:szCs w:val="28"/>
          <w:u w:val="single"/>
          <w:lang w:val="ru-RU"/>
        </w:rPr>
      </w:pPr>
      <w:r w:rsidRPr="00394EFF">
        <w:rPr>
          <w:rFonts w:ascii="Times New Roman" w:hAnsi="Times New Roman"/>
          <w:b/>
          <w:sz w:val="28"/>
          <w:szCs w:val="28"/>
          <w:u w:val="single"/>
          <w:lang w:val="ru-RU"/>
        </w:rPr>
        <w:t>Раздел 5. Организация движения поездов на железнодорожном транспорте</w:t>
      </w:r>
    </w:p>
    <w:p w:rsidR="00F04AA1" w:rsidRDefault="00F04AA1" w:rsidP="00337919">
      <w:pPr>
        <w:pStyle w:val="TableParagraph"/>
        <w:ind w:right="142" w:firstLine="567"/>
        <w:jc w:val="both"/>
        <w:rPr>
          <w:rFonts w:ascii="Times New Roman" w:hAnsi="Times New Roman"/>
          <w:b/>
          <w:sz w:val="28"/>
          <w:szCs w:val="28"/>
          <w:u w:val="single"/>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5.3. Производство маневров. 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№3</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5.5. Порядок включения тормозов в поездах. Обслуживание поездов</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r w:rsidRPr="007C22DD">
        <w:rPr>
          <w:rFonts w:ascii="Times New Roman" w:eastAsia="Times New Roman" w:hAnsi="Times New Roman"/>
          <w:b/>
          <w:sz w:val="28"/>
          <w:szCs w:val="28"/>
          <w:lang w:val="ru-RU"/>
        </w:rPr>
        <w:t xml:space="preserve"> </w:t>
      </w:r>
    </w:p>
    <w:p w:rsidR="00F04AA1" w:rsidRPr="00394EFF" w:rsidRDefault="00F04AA1" w:rsidP="00337919">
      <w:pPr>
        <w:pStyle w:val="TableParagraph"/>
        <w:ind w:right="142" w:firstLine="567"/>
        <w:jc w:val="both"/>
        <w:rPr>
          <w:rFonts w:ascii="Times New Roman" w:eastAsia="Times New Roman" w:hAnsi="Times New Roman"/>
          <w:sz w:val="28"/>
          <w:szCs w:val="28"/>
          <w:lang w:val="ru-RU"/>
        </w:rPr>
      </w:pPr>
      <w:r w:rsidRPr="00394EFF">
        <w:rPr>
          <w:rFonts w:ascii="Times New Roman" w:hAnsi="Times New Roman"/>
          <w:sz w:val="28"/>
          <w:szCs w:val="28"/>
          <w:lang w:val="ru-RU"/>
        </w:rPr>
        <w:t xml:space="preserve">Упражнения по составлению схемы поезда, определению массы и длины поезда. </w:t>
      </w:r>
      <w:r w:rsidRPr="00CF2E7C">
        <w:rPr>
          <w:rFonts w:ascii="Times New Roman" w:hAnsi="Times New Roman"/>
          <w:sz w:val="28"/>
          <w:szCs w:val="28"/>
          <w:lang w:val="ru-RU"/>
        </w:rPr>
        <w:t>Проверка обеспечения поезда тормозами.</w:t>
      </w:r>
    </w:p>
    <w:p w:rsidR="00F04AA1" w:rsidRDefault="00F04AA1" w:rsidP="00337919">
      <w:pPr>
        <w:pStyle w:val="TableParagraph"/>
        <w:ind w:right="142" w:firstLine="567"/>
        <w:jc w:val="both"/>
        <w:rPr>
          <w:rFonts w:ascii="Times New Roman" w:eastAsia="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sz w:val="28"/>
          <w:szCs w:val="28"/>
          <w:lang w:val="ru-RU"/>
        </w:rPr>
      </w:pPr>
      <w:r w:rsidRPr="00CF2E7C">
        <w:rPr>
          <w:rFonts w:ascii="Times New Roman" w:hAnsi="Times New Roman"/>
          <w:b/>
          <w:sz w:val="28"/>
          <w:szCs w:val="28"/>
          <w:lang w:val="ru-RU"/>
        </w:rPr>
        <w:t>Тема 5.6. Движение поездов. Общие положения</w:t>
      </w:r>
      <w:r w:rsidRPr="00CF2E7C">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№5</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Прием поездов на железнодорожную станцию при запрещающем показании светофоров или на путь, не предусмотренный ТРА.</w:t>
      </w:r>
    </w:p>
    <w:p w:rsidR="00F04AA1" w:rsidRPr="00CF2E7C"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5.11. Движение поездов при телефонных средствах связи</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№6</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при движении поездов по телефонным средствах связи на однопутных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№7</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при движении поездов по телефонным средствах связи на двухпутных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lastRenderedPageBreak/>
        <w:t>Тема 5.13. Порядок выдачи предупреждений</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№8</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Ведение книги записи предупреждений, заполнение бланков предупреждений.</w:t>
      </w:r>
    </w:p>
    <w:p w:rsidR="00F04AA1"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5.14. Движение поездов в нестандартных ситуациях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№9</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на отправление восстановительных, пожарных поездов и вспомогательных локомотивов.</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Pr="007C22DD"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5.18. Составление техническо-распорядительного акта станции</w:t>
      </w:r>
      <w:r w:rsidRPr="00177E65">
        <w:rPr>
          <w:rFonts w:ascii="Times New Roman" w:eastAsia="Times New Roman" w:hAnsi="Times New Roman"/>
          <w:b/>
          <w:bCs/>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№10</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sz w:val="28"/>
          <w:szCs w:val="28"/>
          <w:lang w:val="ru-RU"/>
        </w:rPr>
        <w:t>Составление ТРА промежуточной железнодорожной станции.</w:t>
      </w:r>
    </w:p>
    <w:p w:rsidR="00F04AA1" w:rsidRDefault="00F04AA1" w:rsidP="00337919">
      <w:pPr>
        <w:pStyle w:val="TableParagraph"/>
        <w:ind w:right="142" w:firstLine="567"/>
        <w:jc w:val="both"/>
        <w:rPr>
          <w:rFonts w:ascii="Times New Roman" w:eastAsia="Times New Roman" w:hAnsi="Times New Roman"/>
          <w:bCs/>
          <w:sz w:val="28"/>
          <w:szCs w:val="28"/>
          <w:lang w:val="ru-RU"/>
        </w:rPr>
      </w:pPr>
    </w:p>
    <w:p w:rsidR="00F04AA1" w:rsidRDefault="00F04AA1" w:rsidP="00337919">
      <w:pPr>
        <w:tabs>
          <w:tab w:val="left" w:pos="0"/>
        </w:tabs>
        <w:spacing w:after="0" w:line="240" w:lineRule="auto"/>
        <w:ind w:firstLine="567"/>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005E3466" w:rsidRPr="005E3466">
        <w:rPr>
          <w:rFonts w:ascii="Times New Roman" w:hAnsi="Times New Roman"/>
          <w:sz w:val="28"/>
          <w:szCs w:val="28"/>
        </w:rPr>
        <w:t>OK 01, OK 02,</w:t>
      </w:r>
      <w:r w:rsidR="005E3466">
        <w:rPr>
          <w:rFonts w:ascii="Times New Roman" w:hAnsi="Times New Roman"/>
          <w:sz w:val="28"/>
          <w:szCs w:val="28"/>
        </w:rPr>
        <w:t xml:space="preserve"> </w:t>
      </w:r>
      <w:r w:rsidR="005E3466" w:rsidRPr="005E3466">
        <w:rPr>
          <w:rFonts w:ascii="Times New Roman" w:hAnsi="Times New Roman"/>
          <w:sz w:val="28"/>
          <w:szCs w:val="28"/>
        </w:rPr>
        <w:t>ПК 2.1, ПК 2.2, ПК 2.3</w:t>
      </w:r>
    </w:p>
    <w:p w:rsidR="005E3466" w:rsidRDefault="005E346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C25116" w:rsidRPr="00554468"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554468">
        <w:rPr>
          <w:rFonts w:ascii="Times New Roman" w:eastAsia="TimesNewRomanPSMT" w:hAnsi="Times New Roman" w:cs="Times New Roman"/>
          <w:b/>
          <w:bCs/>
          <w:sz w:val="28"/>
          <w:szCs w:val="28"/>
        </w:rPr>
        <w:t xml:space="preserve">Критерии </w:t>
      </w:r>
      <w:r w:rsidR="007044C2">
        <w:rPr>
          <w:rFonts w:ascii="Times New Roman" w:eastAsia="TimesNewRomanPSMT" w:hAnsi="Times New Roman" w:cs="Times New Roman"/>
          <w:b/>
          <w:bCs/>
          <w:sz w:val="28"/>
          <w:szCs w:val="28"/>
        </w:rPr>
        <w:t>оценки практических занятий:</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r w:rsidR="00554468">
        <w:rPr>
          <w:rFonts w:ascii="Times New Roman" w:eastAsia="Times New Roman" w:hAnsi="Times New Roman" w:cs="Times New Roman"/>
          <w:sz w:val="28"/>
          <w:szCs w:val="28"/>
        </w:rPr>
        <w:t xml:space="preserve"> </w:t>
      </w:r>
      <w:r w:rsidRPr="00C25116">
        <w:rPr>
          <w:rFonts w:ascii="Times New Roman" w:eastAsia="TimesNewRomanPSMT" w:hAnsi="Times New Roman" w:cs="Times New Roman"/>
          <w:bCs/>
          <w:sz w:val="28"/>
          <w:szCs w:val="28"/>
        </w:rPr>
        <w:t>Практические занятия оцениваются по пятибалльной шкале:</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работа выполнена полностью и правильно; </w:t>
      </w:r>
      <w:r w:rsidRPr="00C25116">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C25116">
        <w:rPr>
          <w:rFonts w:ascii="Times New Roman" w:eastAsia="TimesNewRomanPSMT" w:hAnsi="Times New Roman" w:cs="Times New Roman"/>
          <w:bCs/>
          <w:sz w:val="28"/>
          <w:szCs w:val="28"/>
        </w:rPr>
        <w:t>сделаны правильные выводы;</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«4»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«3»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w:t>
      </w:r>
      <w:r w:rsidRPr="00C25116">
        <w:rPr>
          <w:rFonts w:ascii="Times New Roman" w:eastAsia="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lastRenderedPageBreak/>
        <w:t xml:space="preserve">«2»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337919" w:rsidRDefault="00C25116"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w:t>
      </w:r>
      <w:r w:rsidRPr="00337919">
        <w:rPr>
          <w:rFonts w:ascii="Times New Roman" w:eastAsia="TimesNewRomanPSMT" w:hAnsi="Times New Roman" w:cs="Times New Roman"/>
          <w:bCs/>
          <w:sz w:val="28"/>
          <w:szCs w:val="28"/>
        </w:rPr>
        <w:t xml:space="preserve">нарушением всех сроков; имеется много нарушений правил оформления. </w:t>
      </w:r>
    </w:p>
    <w:p w:rsidR="00337919" w:rsidRPr="00337919" w:rsidRDefault="00337919"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337919">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sz w:val="28"/>
          <w:szCs w:val="28"/>
        </w:rPr>
      </w:pPr>
      <w:r w:rsidRPr="00337919">
        <w:rPr>
          <w:rFonts w:ascii="Times New Roman" w:eastAsia="TimesNewRomanPSMT" w:hAnsi="Times New Roman" w:cs="Times New Roman"/>
          <w:bCs/>
          <w:sz w:val="28"/>
          <w:szCs w:val="28"/>
        </w:rPr>
        <w:t>–</w:t>
      </w:r>
      <w:r w:rsidRPr="00337919">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rPr>
      </w:pPr>
      <w:r w:rsidRPr="003379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337919" w:rsidRDefault="0033791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7460B" w:rsidRDefault="006D00C4" w:rsidP="00337919">
      <w:pPr>
        <w:spacing w:after="0" w:line="240" w:lineRule="auto"/>
        <w:ind w:right="-108"/>
        <w:jc w:val="center"/>
        <w:rPr>
          <w:rFonts w:ascii="Times New Roman" w:eastAsia="Times New Roman" w:hAnsi="Times New Roman" w:cs="Times New Roman"/>
          <w:b/>
          <w:sz w:val="28"/>
          <w:szCs w:val="28"/>
        </w:rPr>
      </w:pPr>
      <w:r w:rsidRPr="006D00C4">
        <w:rPr>
          <w:rFonts w:ascii="Times New Roman" w:eastAsia="Times New Roman" w:hAnsi="Times New Roman" w:cs="Times New Roman"/>
          <w:b/>
          <w:sz w:val="28"/>
          <w:szCs w:val="28"/>
        </w:rPr>
        <w:lastRenderedPageBreak/>
        <w:t>МЕТОДИЧЕСКИЕ УКАЗАНИЯ К ВЫПОЛНЕНИЮ</w:t>
      </w:r>
    </w:p>
    <w:p w:rsidR="00C7460B" w:rsidRPr="00C7460B" w:rsidRDefault="00C7460B" w:rsidP="00C7460B">
      <w:pPr>
        <w:spacing w:after="0" w:line="240" w:lineRule="auto"/>
        <w:ind w:left="709" w:right="-108"/>
        <w:jc w:val="center"/>
        <w:rPr>
          <w:rFonts w:ascii="Times New Roman" w:eastAsia="Times New Roman" w:hAnsi="Times New Roman" w:cs="Times New Roman"/>
          <w:b/>
          <w:sz w:val="28"/>
          <w:szCs w:val="28"/>
        </w:rPr>
      </w:pPr>
    </w:p>
    <w:p w:rsidR="00C7460B" w:rsidRPr="00C81153" w:rsidRDefault="00C7460B" w:rsidP="00C7460B">
      <w:pPr>
        <w:spacing w:after="0"/>
        <w:jc w:val="center"/>
        <w:rPr>
          <w:rFonts w:ascii="Times New Roman" w:hAnsi="Times New Roman" w:cs="Times New Roman"/>
          <w:b/>
          <w:color w:val="000000" w:themeColor="text1"/>
          <w:sz w:val="28"/>
          <w:szCs w:val="28"/>
        </w:rPr>
      </w:pPr>
      <w:r w:rsidRPr="00C81153">
        <w:rPr>
          <w:rFonts w:ascii="Times New Roman" w:hAnsi="Times New Roman" w:cs="Times New Roman"/>
          <w:b/>
          <w:color w:val="000000" w:themeColor="text1"/>
          <w:sz w:val="28"/>
          <w:szCs w:val="28"/>
        </w:rPr>
        <w:t>ПРАКТИЧЕСКОЕ ЗАНЯТИЕ №1.</w:t>
      </w:r>
    </w:p>
    <w:p w:rsidR="00C7460B" w:rsidRDefault="00C7460B" w:rsidP="00C7460B">
      <w:pPr>
        <w:spacing w:after="0" w:line="240" w:lineRule="auto"/>
        <w:jc w:val="center"/>
        <w:rPr>
          <w:rFonts w:ascii="Times New Roman" w:hAnsi="Times New Roman" w:cs="Times New Roman"/>
          <w:color w:val="000000" w:themeColor="text1"/>
          <w:sz w:val="32"/>
          <w:szCs w:val="32"/>
        </w:rPr>
      </w:pPr>
      <w:r w:rsidRPr="00C81153">
        <w:rPr>
          <w:rFonts w:ascii="Times New Roman" w:hAnsi="Times New Roman" w:cs="Times New Roman"/>
          <w:b/>
          <w:color w:val="000000" w:themeColor="text1"/>
          <w:sz w:val="28"/>
          <w:szCs w:val="28"/>
        </w:rPr>
        <w:t>Определение неисправностей стрелочных переводов, при наличии которых запрещается их эксплуатация</w:t>
      </w:r>
    </w:p>
    <w:p w:rsidR="00C7460B" w:rsidRPr="00D822A9" w:rsidRDefault="00C7460B" w:rsidP="00C7460B">
      <w:pPr>
        <w:spacing w:after="0" w:line="240" w:lineRule="auto"/>
        <w:jc w:val="center"/>
        <w:rPr>
          <w:rFonts w:ascii="Times New Roman" w:hAnsi="Times New Roman" w:cs="Times New Roman"/>
          <w:color w:val="000000" w:themeColor="text1"/>
          <w:sz w:val="28"/>
          <w:szCs w:val="28"/>
        </w:rPr>
      </w:pPr>
    </w:p>
    <w:p w:rsidR="00C7460B" w:rsidRPr="00D822A9" w:rsidRDefault="00C7460B" w:rsidP="00C7460B">
      <w:pPr>
        <w:spacing w:line="240" w:lineRule="auto"/>
        <w:jc w:val="both"/>
        <w:rPr>
          <w:rFonts w:ascii="Times New Roman" w:hAnsi="Times New Roman" w:cs="Times New Roman"/>
          <w:color w:val="000000" w:themeColor="text1"/>
          <w:sz w:val="28"/>
          <w:szCs w:val="28"/>
        </w:rPr>
      </w:pPr>
      <w:r w:rsidRPr="00C81153">
        <w:rPr>
          <w:rFonts w:ascii="Times New Roman" w:hAnsi="Times New Roman" w:cs="Times New Roman"/>
          <w:b/>
          <w:i/>
          <w:color w:val="000000" w:themeColor="text1"/>
          <w:sz w:val="28"/>
          <w:szCs w:val="28"/>
        </w:rPr>
        <w:t>Цель:</w:t>
      </w:r>
      <w:r w:rsidRPr="00D822A9">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C7460B" w:rsidRPr="00C81153" w:rsidRDefault="00C7460B" w:rsidP="00C7460B">
      <w:pPr>
        <w:spacing w:line="240" w:lineRule="auto"/>
        <w:jc w:val="both"/>
        <w:rPr>
          <w:rFonts w:ascii="Times New Roman" w:hAnsi="Times New Roman" w:cs="Times New Roman"/>
          <w:b/>
          <w:i/>
          <w:color w:val="000000" w:themeColor="text1"/>
          <w:sz w:val="28"/>
          <w:szCs w:val="28"/>
        </w:rPr>
      </w:pPr>
      <w:r w:rsidRPr="00C81153">
        <w:rPr>
          <w:rFonts w:ascii="Times New Roman" w:hAnsi="Times New Roman" w:cs="Times New Roman"/>
          <w:b/>
          <w:i/>
          <w:color w:val="000000" w:themeColor="text1"/>
          <w:sz w:val="28"/>
          <w:szCs w:val="28"/>
        </w:rPr>
        <w:t xml:space="preserve">Ход работы: </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Определите по каждому варианту имеются ли неисправности на данном стрелочном переводе.</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1: </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2: </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 разрыв одного контррельсового болта в одноболтовом вкладыше.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3: </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Выявлено выкрашивание остряка 150 мм. Как определить правый и левый остряки?</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4: </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Выявлено выкрашивание остряка на стрелочном переводе, расположенном на прочем станционном пути 450 мм.</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5: </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понижения остряка против рамных рельсов 3 мм.</w:t>
      </w:r>
    </w:p>
    <w:p w:rsidR="00C7460B" w:rsidRPr="00C7460B" w:rsidRDefault="00C7460B" w:rsidP="00C7460B">
      <w:pPr>
        <w:spacing w:after="0" w:line="240" w:lineRule="auto"/>
        <w:ind w:left="107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5485" cy="8773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5485" cy="8773160"/>
                    </a:xfrm>
                    <a:prstGeom prst="rect">
                      <a:avLst/>
                    </a:prstGeom>
                    <a:noFill/>
                  </pic:spPr>
                </pic:pic>
              </a:graphicData>
            </a:graphic>
          </wp:inline>
        </w:drawing>
      </w:r>
    </w:p>
    <w:p w:rsidR="00C7460B" w:rsidRPr="00C81153" w:rsidRDefault="00C7460B" w:rsidP="00C7460B">
      <w:pPr>
        <w:spacing w:line="240" w:lineRule="auto"/>
        <w:jc w:val="both"/>
        <w:rPr>
          <w:rFonts w:ascii="Times New Roman" w:hAnsi="Times New Roman" w:cs="Times New Roman"/>
          <w:b/>
          <w:i/>
          <w:sz w:val="28"/>
          <w:szCs w:val="28"/>
        </w:rPr>
      </w:pPr>
      <w:r w:rsidRPr="00C81153">
        <w:rPr>
          <w:rFonts w:ascii="Times New Roman" w:hAnsi="Times New Roman" w:cs="Times New Roman"/>
          <w:b/>
          <w:i/>
          <w:sz w:val="28"/>
          <w:szCs w:val="28"/>
        </w:rPr>
        <w:t>Контрольные вопросы</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C7460B" w:rsidRPr="00C7460B" w:rsidRDefault="00C7460B" w:rsidP="00550726">
      <w:pPr>
        <w:pStyle w:val="a3"/>
        <w:numPr>
          <w:ilvl w:val="0"/>
          <w:numId w:val="8"/>
        </w:numPr>
        <w:autoSpaceDE w:val="0"/>
        <w:autoSpaceDN w:val="0"/>
        <w:adjustRightInd w:val="0"/>
        <w:jc w:val="both"/>
        <w:rPr>
          <w:rFonts w:eastAsia="TimesNewRomanPSMT"/>
          <w:b/>
          <w:bCs/>
          <w:color w:val="FF0000"/>
          <w:sz w:val="28"/>
          <w:szCs w:val="28"/>
        </w:rPr>
      </w:pPr>
      <w:r w:rsidRPr="00C7460B">
        <w:rPr>
          <w:rFonts w:ascii="Times New Roman" w:hAnsi="Times New Roman"/>
          <w:sz w:val="28"/>
          <w:szCs w:val="28"/>
        </w:rPr>
        <w:t>Перечислите марки крестовин стрелочных переводов.</w:t>
      </w:r>
    </w:p>
    <w:p w:rsidR="00C7460B" w:rsidRPr="00C7460B" w:rsidRDefault="00C7460B" w:rsidP="00C7460B">
      <w:pPr>
        <w:autoSpaceDE w:val="0"/>
        <w:autoSpaceDN w:val="0"/>
        <w:adjustRightInd w:val="0"/>
        <w:jc w:val="both"/>
        <w:rPr>
          <w:rFonts w:eastAsia="TimesNewRomanPSMT"/>
          <w:b/>
          <w:bCs/>
          <w:color w:val="FF0000"/>
          <w:sz w:val="28"/>
          <w:szCs w:val="28"/>
        </w:rPr>
      </w:pPr>
    </w:p>
    <w:p w:rsidR="00C7460B" w:rsidRPr="007E1E54" w:rsidRDefault="00C7460B" w:rsidP="00C7460B">
      <w:pPr>
        <w:spacing w:line="240" w:lineRule="auto"/>
        <w:jc w:val="center"/>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ПРАКТИЧЕСК</w:t>
      </w:r>
      <w:r>
        <w:rPr>
          <w:rFonts w:ascii="Times New Roman" w:hAnsi="Times New Roman" w:cs="Times New Roman"/>
          <w:b/>
          <w:color w:val="000000" w:themeColor="text1"/>
          <w:sz w:val="28"/>
          <w:szCs w:val="28"/>
        </w:rPr>
        <w:t>ОЕ</w:t>
      </w:r>
      <w:r w:rsidRPr="007E1E5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ЗАНЯТИЕ</w:t>
      </w:r>
      <w:r w:rsidRPr="007E1E54">
        <w:rPr>
          <w:rFonts w:ascii="Times New Roman" w:hAnsi="Times New Roman" w:cs="Times New Roman"/>
          <w:b/>
          <w:color w:val="000000" w:themeColor="text1"/>
          <w:sz w:val="28"/>
          <w:szCs w:val="28"/>
        </w:rPr>
        <w:t xml:space="preserve"> №2</w:t>
      </w:r>
      <w:r>
        <w:rPr>
          <w:rFonts w:ascii="Times New Roman" w:hAnsi="Times New Roman" w:cs="Times New Roman"/>
          <w:b/>
          <w:color w:val="000000" w:themeColor="text1"/>
          <w:sz w:val="28"/>
          <w:szCs w:val="28"/>
        </w:rPr>
        <w:t>.</w:t>
      </w:r>
    </w:p>
    <w:p w:rsidR="00C7460B" w:rsidRPr="007E1E54" w:rsidRDefault="00C7460B" w:rsidP="00C7460B">
      <w:pPr>
        <w:spacing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Оформление записей в Журнале осмотра путей, стрелочных переводов, устройств СЦБ, связи и контактной сети.</w:t>
      </w:r>
    </w:p>
    <w:p w:rsidR="00C7460B" w:rsidRPr="007E1E54" w:rsidRDefault="00C7460B" w:rsidP="00C7460B">
      <w:pPr>
        <w:spacing w:line="240" w:lineRule="auto"/>
        <w:jc w:val="both"/>
        <w:rPr>
          <w:rFonts w:ascii="Times New Roman" w:hAnsi="Times New Roman" w:cs="Times New Roman"/>
          <w:sz w:val="28"/>
          <w:szCs w:val="28"/>
        </w:rPr>
      </w:pPr>
      <w:r w:rsidRPr="007E1E54">
        <w:rPr>
          <w:rFonts w:ascii="Times New Roman" w:hAnsi="Times New Roman" w:cs="Times New Roman"/>
          <w:b/>
          <w:i/>
          <w:color w:val="000000" w:themeColor="text1"/>
          <w:sz w:val="28"/>
          <w:szCs w:val="28"/>
        </w:rPr>
        <w:t>Цель</w:t>
      </w:r>
      <w:r w:rsidRPr="007E1E54">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w:t>
      </w:r>
      <w:r w:rsidRPr="007E1E54">
        <w:rPr>
          <w:rFonts w:ascii="Times New Roman" w:hAnsi="Times New Roman" w:cs="Times New Roman"/>
          <w:color w:val="000000" w:themeColor="text1"/>
          <w:sz w:val="28"/>
          <w:szCs w:val="28"/>
        </w:rPr>
        <w:t xml:space="preserve">аучиться оформлять записи в </w:t>
      </w:r>
      <w:r w:rsidRPr="007E1E54">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Оборудование</w:t>
      </w:r>
      <w:r w:rsidRPr="007E1E54">
        <w:rPr>
          <w:rFonts w:ascii="Times New Roman" w:hAnsi="Times New Roman" w:cs="Times New Roman"/>
          <w:b/>
          <w:i/>
          <w:sz w:val="28"/>
          <w:szCs w:val="28"/>
        </w:rPr>
        <w:t>:</w:t>
      </w:r>
      <w:r>
        <w:rPr>
          <w:rFonts w:ascii="Times New Roman" w:hAnsi="Times New Roman" w:cs="Times New Roman"/>
          <w:b/>
          <w:i/>
          <w:sz w:val="28"/>
          <w:szCs w:val="28"/>
        </w:rPr>
        <w:t xml:space="preserve"> </w:t>
      </w:r>
      <w:r w:rsidRPr="007E1E54">
        <w:rPr>
          <w:rFonts w:ascii="Times New Roman" w:hAnsi="Times New Roman" w:cs="Times New Roman"/>
          <w:color w:val="000000" w:themeColor="text1"/>
          <w:sz w:val="28"/>
          <w:szCs w:val="28"/>
        </w:rPr>
        <w:t>Листы журнала осмотра формы ДУ-46.</w:t>
      </w:r>
    </w:p>
    <w:p w:rsidR="00C7460B" w:rsidRPr="007E1E54" w:rsidRDefault="00C7460B" w:rsidP="00C7460B">
      <w:pPr>
        <w:spacing w:line="240" w:lineRule="auto"/>
        <w:jc w:val="both"/>
        <w:rPr>
          <w:rFonts w:ascii="Times New Roman" w:hAnsi="Times New Roman" w:cs="Times New Roman"/>
          <w:b/>
          <w:i/>
          <w:color w:val="000000" w:themeColor="text1"/>
          <w:sz w:val="28"/>
          <w:szCs w:val="28"/>
        </w:rPr>
      </w:pPr>
      <w:r w:rsidRPr="007E1E54">
        <w:rPr>
          <w:rFonts w:ascii="Times New Roman" w:hAnsi="Times New Roman" w:cs="Times New Roman"/>
          <w:b/>
          <w:i/>
          <w:color w:val="000000" w:themeColor="text1"/>
          <w:sz w:val="28"/>
          <w:szCs w:val="28"/>
        </w:rPr>
        <w:t xml:space="preserve">Ход работы: </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Оформите запись в журнале осмотра формы ДУ-46.</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Дайте описание действий ДСП, обосновав их требованиями ПТЭ и инструкций.</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1: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светофора.Электромеханик Иванов, устранивший неисправность в 21 час. 30 мин., сообщил, что она произошла из-за перегорания лампы зеленого огня.</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2) 29-го ноября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2: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закорачивание рельсовой цепи проволокой.</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sidRPr="007E1E54">
        <w:rPr>
          <w:rFonts w:ascii="Times New Roman" w:hAnsi="Times New Roman" w:cs="Times New Roman"/>
          <w:color w:val="000000" w:themeColor="text1"/>
          <w:sz w:val="28"/>
          <w:szCs w:val="28"/>
        </w:rPr>
        <w:tab/>
        <w:t>Электромеханик Шалаев, устранивший неисправность в 4 час. 00 мин., сообщил, что она произошла из-за неисправности замка ключа-жезла.</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3: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lastRenderedPageBreak/>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 xml:space="preserve">25-го мая в 16 час. 05 мин. при свободности </w:t>
      </w:r>
      <w:r w:rsidRPr="007E1E54">
        <w:rPr>
          <w:rFonts w:ascii="Times New Roman" w:hAnsi="Times New Roman" w:cs="Times New Roman"/>
          <w:color w:val="000000" w:themeColor="text1"/>
          <w:sz w:val="28"/>
          <w:szCs w:val="28"/>
          <w:lang w:val="en-US"/>
        </w:rPr>
        <w:t>III</w:t>
      </w:r>
      <w:r w:rsidRPr="007E1E54">
        <w:rPr>
          <w:rFonts w:ascii="Times New Roman" w:hAnsi="Times New Roman" w:cs="Times New Roman"/>
          <w:color w:val="000000" w:themeColor="text1"/>
          <w:sz w:val="28"/>
          <w:szCs w:val="28"/>
        </w:rPr>
        <w:t xml:space="preserve"> главного пути перегона «М-Л» горит красная лампочка занятости перегона, не проходит смена направоления. По заявлению ДСП неисправность устранена электромехаником Соболевым. Причиной неисправности явился выход из строя дешифраторной ячейки на сигнальной точке №2.</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C7460B" w:rsidRPr="007E1E54" w:rsidRDefault="00C7460B" w:rsidP="00C7460B">
      <w:pPr>
        <w:spacing w:after="0"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Краткие теоретические сведения</w:t>
      </w:r>
    </w:p>
    <w:p w:rsidR="00C7460B" w:rsidRPr="007E1E54" w:rsidRDefault="00C7460B" w:rsidP="00C7460B">
      <w:pPr>
        <w:spacing w:after="0" w:line="240" w:lineRule="auto"/>
        <w:jc w:val="center"/>
        <w:rPr>
          <w:rFonts w:ascii="Times New Roman" w:hAnsi="Times New Roman" w:cs="Times New Roman"/>
          <w:b/>
          <w:sz w:val="28"/>
          <w:szCs w:val="28"/>
        </w:rPr>
      </w:pPr>
    </w:p>
    <w:p w:rsidR="00C7460B" w:rsidRPr="007E1E54" w:rsidRDefault="00C7460B" w:rsidP="00C7460B">
      <w:pPr>
        <w:spacing w:after="0" w:line="240" w:lineRule="auto"/>
        <w:jc w:val="both"/>
        <w:rPr>
          <w:rFonts w:ascii="Times New Roman" w:hAnsi="Times New Roman" w:cs="Times New Roman"/>
          <w:sz w:val="28"/>
          <w:szCs w:val="28"/>
        </w:rPr>
      </w:pPr>
      <w:r w:rsidRPr="007E1E54">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C7460B" w:rsidRPr="007E1E54" w:rsidRDefault="00C7460B" w:rsidP="00C7460B">
      <w:pPr>
        <w:spacing w:after="0" w:line="240" w:lineRule="auto"/>
        <w:jc w:val="both"/>
        <w:rPr>
          <w:rFonts w:ascii="Times New Roman" w:hAnsi="Times New Roman" w:cs="Times New Roman"/>
          <w:sz w:val="28"/>
          <w:szCs w:val="28"/>
        </w:rPr>
      </w:pPr>
      <w:r w:rsidRPr="007E1E54">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C7460B" w:rsidRPr="007E1E54" w:rsidRDefault="00C7460B" w:rsidP="00C7460B">
      <w:pPr>
        <w:spacing w:after="0" w:line="240" w:lineRule="auto"/>
        <w:jc w:val="both"/>
        <w:rPr>
          <w:rFonts w:ascii="Times New Roman" w:hAnsi="Times New Roman" w:cs="Times New Roman"/>
          <w:sz w:val="28"/>
          <w:szCs w:val="28"/>
        </w:rPr>
      </w:pPr>
    </w:p>
    <w:p w:rsidR="00C7460B" w:rsidRPr="007E1E54" w:rsidRDefault="00C7460B" w:rsidP="00C7460B">
      <w:pPr>
        <w:spacing w:after="0" w:line="240" w:lineRule="auto"/>
        <w:jc w:val="both"/>
        <w:rPr>
          <w:rFonts w:ascii="Times New Roman" w:hAnsi="Times New Roman" w:cs="Times New Roman"/>
          <w:b/>
          <w:i/>
          <w:sz w:val="28"/>
          <w:szCs w:val="28"/>
        </w:rPr>
      </w:pPr>
      <w:r w:rsidRPr="007E1E54">
        <w:rPr>
          <w:rFonts w:ascii="Times New Roman" w:hAnsi="Times New Roman" w:cs="Times New Roman"/>
          <w:b/>
          <w:i/>
          <w:sz w:val="28"/>
          <w:szCs w:val="28"/>
        </w:rPr>
        <w:t>Контрольные вопросы</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Перечислите способы выключения устройств СЦБ.</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lastRenderedPageBreak/>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C7460B" w:rsidRPr="00CA2836" w:rsidRDefault="00C7460B" w:rsidP="00984A08">
      <w:pPr>
        <w:pStyle w:val="a3"/>
        <w:numPr>
          <w:ilvl w:val="0"/>
          <w:numId w:val="9"/>
        </w:numPr>
        <w:tabs>
          <w:tab w:val="left" w:pos="851"/>
        </w:tabs>
        <w:autoSpaceDE w:val="0"/>
        <w:autoSpaceDN w:val="0"/>
        <w:adjustRightInd w:val="0"/>
        <w:ind w:left="0" w:firstLine="567"/>
        <w:jc w:val="both"/>
        <w:rPr>
          <w:rFonts w:eastAsia="TimesNewRomanPSMT"/>
          <w:b/>
          <w:bCs/>
          <w:color w:val="FF0000"/>
          <w:sz w:val="28"/>
          <w:szCs w:val="28"/>
        </w:rPr>
      </w:pPr>
      <w:r w:rsidRPr="00C7460B">
        <w:rPr>
          <w:rFonts w:ascii="Times New Roman" w:hAnsi="Times New Roman"/>
          <w:sz w:val="28"/>
          <w:szCs w:val="28"/>
        </w:rPr>
        <w:t>Перечислите основные требования к в</w:t>
      </w:r>
      <w:bookmarkStart w:id="3" w:name="_GoBack"/>
      <w:bookmarkEnd w:id="3"/>
      <w:r w:rsidRPr="00C7460B">
        <w:rPr>
          <w:rFonts w:ascii="Times New Roman" w:hAnsi="Times New Roman"/>
          <w:sz w:val="28"/>
          <w:szCs w:val="28"/>
        </w:rPr>
        <w:t>едению Журнала осмотра</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ПРАКТИЧЕСКОЕ ЗАНЯТИЕ №3</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Закрепление вагонов на станционных железнодорожных путях</w:t>
      </w:r>
    </w:p>
    <w:p w:rsidR="00C7460B" w:rsidRPr="00CF2125" w:rsidRDefault="00C7460B" w:rsidP="00C7460B">
      <w:pPr>
        <w:spacing w:line="240" w:lineRule="auto"/>
        <w:jc w:val="both"/>
        <w:rPr>
          <w:rFonts w:ascii="Times New Roman" w:hAnsi="Times New Roman" w:cs="Times New Roman"/>
          <w:color w:val="000000" w:themeColor="text1"/>
          <w:sz w:val="28"/>
          <w:szCs w:val="24"/>
        </w:rPr>
      </w:pPr>
      <w:r w:rsidRPr="000F2AAF">
        <w:rPr>
          <w:rFonts w:ascii="Times New Roman" w:hAnsi="Times New Roman" w:cs="Times New Roman"/>
          <w:b/>
          <w:i/>
          <w:color w:val="000000" w:themeColor="text1"/>
          <w:sz w:val="28"/>
          <w:szCs w:val="24"/>
        </w:rPr>
        <w:t>Цель</w:t>
      </w:r>
      <w:r w:rsidRPr="00CF2125">
        <w:rPr>
          <w:rFonts w:ascii="Times New Roman" w:hAnsi="Times New Roman" w:cs="Times New Roman"/>
          <w:b/>
          <w:color w:val="000000" w:themeColor="text1"/>
          <w:sz w:val="28"/>
          <w:szCs w:val="24"/>
        </w:rPr>
        <w:t>:</w:t>
      </w:r>
      <w:r w:rsidRPr="00CF2125">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w:t>
      </w:r>
      <w:r>
        <w:rPr>
          <w:rFonts w:ascii="Times New Roman" w:hAnsi="Times New Roman" w:cs="Times New Roman"/>
          <w:color w:val="000000" w:themeColor="text1"/>
          <w:sz w:val="28"/>
          <w:szCs w:val="24"/>
        </w:rPr>
        <w:t xml:space="preserve">железнодорожных </w:t>
      </w:r>
      <w:r w:rsidRPr="00CF2125">
        <w:rPr>
          <w:rFonts w:ascii="Times New Roman" w:hAnsi="Times New Roman" w:cs="Times New Roman"/>
          <w:color w:val="000000" w:themeColor="text1"/>
          <w:sz w:val="28"/>
          <w:szCs w:val="24"/>
        </w:rPr>
        <w:t>путях.</w:t>
      </w:r>
    </w:p>
    <w:p w:rsidR="00C7460B" w:rsidRPr="00CF2125" w:rsidRDefault="00C7460B" w:rsidP="00C7460B">
      <w:pPr>
        <w:spacing w:line="240" w:lineRule="auto"/>
        <w:jc w:val="both"/>
        <w:rPr>
          <w:rFonts w:ascii="Times New Roman" w:hAnsi="Times New Roman" w:cs="Times New Roman"/>
          <w:b/>
          <w:color w:val="000000" w:themeColor="text1"/>
          <w:sz w:val="28"/>
          <w:szCs w:val="24"/>
        </w:rPr>
      </w:pPr>
      <w:r w:rsidRPr="000F2AAF">
        <w:rPr>
          <w:rFonts w:ascii="Times New Roman" w:hAnsi="Times New Roman" w:cs="Times New Roman"/>
          <w:b/>
          <w:i/>
          <w:color w:val="000000" w:themeColor="text1"/>
          <w:sz w:val="28"/>
          <w:szCs w:val="24"/>
        </w:rPr>
        <w:t>Ход работы</w:t>
      </w:r>
      <w:r w:rsidRPr="00CF2125">
        <w:rPr>
          <w:rFonts w:ascii="Times New Roman" w:hAnsi="Times New Roman" w:cs="Times New Roman"/>
          <w:b/>
          <w:color w:val="000000" w:themeColor="text1"/>
          <w:sz w:val="28"/>
          <w:szCs w:val="24"/>
        </w:rPr>
        <w:t xml:space="preserve">: </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нормы закрепления вагонов.</w:t>
      </w:r>
    </w:p>
    <w:p w:rsidR="00C7460B" w:rsidRPr="00CF2125" w:rsidRDefault="00C7460B" w:rsidP="00C7460B">
      <w:pPr>
        <w:jc w:val="both"/>
        <w:rPr>
          <w:rFonts w:ascii="Times New Roman" w:hAnsi="Times New Roman" w:cs="Times New Roman"/>
          <w:sz w:val="28"/>
          <w:szCs w:val="24"/>
        </w:rPr>
      </w:pPr>
      <w:r w:rsidRPr="000F2AAF">
        <w:rPr>
          <w:rFonts w:ascii="Times New Roman" w:hAnsi="Times New Roman" w:cs="Times New Roman"/>
          <w:b/>
          <w:i/>
          <w:sz w:val="28"/>
          <w:szCs w:val="24"/>
        </w:rPr>
        <w:t>Исходные данные</w:t>
      </w:r>
      <w:r w:rsidRPr="00CF2125">
        <w:rPr>
          <w:rFonts w:ascii="Times New Roman" w:hAnsi="Times New Roman" w:cs="Times New Roman"/>
          <w:b/>
          <w:sz w:val="28"/>
          <w:szCs w:val="24"/>
        </w:rPr>
        <w:t>:</w:t>
      </w:r>
      <w:r>
        <w:rPr>
          <w:rFonts w:ascii="Times New Roman" w:hAnsi="Times New Roman" w:cs="Times New Roman"/>
          <w:b/>
          <w:sz w:val="28"/>
          <w:szCs w:val="24"/>
        </w:rPr>
        <w:t xml:space="preserve"> </w:t>
      </w:r>
      <w:r w:rsidRPr="000F2AAF">
        <w:rPr>
          <w:rFonts w:ascii="Times New Roman" w:hAnsi="Times New Roman" w:cs="Times New Roman"/>
          <w:sz w:val="28"/>
          <w:szCs w:val="24"/>
        </w:rPr>
        <w:t>п</w:t>
      </w:r>
      <w:r w:rsidRPr="00CF2125">
        <w:rPr>
          <w:rFonts w:ascii="Times New Roman" w:hAnsi="Times New Roman" w:cs="Times New Roman"/>
          <w:sz w:val="28"/>
          <w:szCs w:val="24"/>
        </w:rPr>
        <w:t xml:space="preserve">рофиль </w:t>
      </w:r>
      <w:r>
        <w:rPr>
          <w:rFonts w:ascii="Times New Roman" w:hAnsi="Times New Roman" w:cs="Times New Roman"/>
          <w:sz w:val="28"/>
          <w:szCs w:val="24"/>
        </w:rPr>
        <w:t xml:space="preserve">станционного железнодорожного </w:t>
      </w:r>
      <w:r w:rsidRPr="00CF2125">
        <w:rPr>
          <w:rFonts w:ascii="Times New Roman" w:hAnsi="Times New Roman" w:cs="Times New Roman"/>
          <w:sz w:val="28"/>
          <w:szCs w:val="24"/>
        </w:rPr>
        <w:t>пути</w:t>
      </w:r>
    </w:p>
    <w:p w:rsidR="00C7460B" w:rsidRPr="00CF2125" w:rsidRDefault="00C7460B" w:rsidP="00C7460B">
      <w:pPr>
        <w:spacing w:before="100" w:beforeAutospacing="1" w:after="100" w:afterAutospacing="1" w:line="240" w:lineRule="auto"/>
        <w:jc w:val="both"/>
        <w:rPr>
          <w:rFonts w:ascii="Times New Roman" w:eastAsia="Times New Roman" w:hAnsi="Times New Roman" w:cs="Times New Roman"/>
          <w:b/>
          <w:color w:val="000000" w:themeColor="text1"/>
          <w:sz w:val="28"/>
          <w:szCs w:val="24"/>
        </w:rPr>
      </w:pPr>
      <w:r w:rsidRPr="00CF2125">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C7460B" w:rsidRPr="00CF2125" w:rsidRDefault="00907219" w:rsidP="00C7460B">
      <w:pPr>
        <w:spacing w:before="100" w:beforeAutospacing="1" w:after="100"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m:r>
                <w:rPr>
                  <w:rFonts w:ascii="Cambria Math" w:eastAsia="Times New Roman" w:hAnsi="Cambria Math" w:cs="Times New Roman"/>
                  <w:color w:val="000000" w:themeColor="text1"/>
                  <w:sz w:val="28"/>
                  <w:szCs w:val="24"/>
                </w:rPr>
                <m:t>ср</m:t>
              </m:r>
            </m:sub>
          </m:sSub>
          <m:r>
            <w:rPr>
              <w:rFonts w:ascii="Cambria Math" w:eastAsia="Times New Roman" w:hAnsi="Cambria Math" w:cs="Times New Roman"/>
              <w:color w:val="000000" w:themeColor="text1"/>
              <w:sz w:val="28"/>
              <w:szCs w:val="24"/>
            </w:rPr>
            <m:t>=</m:t>
          </m:r>
          <m:nary>
            <m:naryPr>
              <m:chr m:val="∑"/>
              <m:limLoc m:val="undOvr"/>
              <m:subHide m:val="on"/>
              <m:supHide m:val="on"/>
              <m:ctrlPr>
                <w:rPr>
                  <w:rFonts w:ascii="Cambria Math" w:eastAsia="Times New Roman" w:hAnsi="Cambria Math" w:cs="Times New Roman"/>
                  <w:i/>
                  <w:color w:val="000000" w:themeColor="text1"/>
                  <w:sz w:val="28"/>
                  <w:szCs w:val="24"/>
                </w:rPr>
              </m:ctrlPr>
            </m:naryPr>
            <m:sub/>
            <m:sup/>
            <m:e>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rPr>
                    <m:t>i×L</m:t>
                  </m:r>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L</m:t>
                      </m:r>
                    </m:e>
                    <m:sub>
                      <m:r>
                        <w:rPr>
                          <w:rFonts w:ascii="Cambria Math" w:eastAsia="Times New Roman" w:hAnsi="Cambria Math" w:cs="Times New Roman"/>
                          <w:color w:val="000000" w:themeColor="text1"/>
                          <w:sz w:val="28"/>
                          <w:szCs w:val="24"/>
                        </w:rPr>
                        <m:t>по</m:t>
                      </m:r>
                    </m:sub>
                  </m:sSub>
                </m:den>
              </m:f>
            </m:e>
          </m:nary>
        </m:oMath>
      </m:oMathPara>
    </w:p>
    <w:p w:rsidR="00C7460B" w:rsidRPr="00CF2125" w:rsidRDefault="00C7460B" w:rsidP="00C7460B">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m:r>
              <w:rPr>
                <w:rFonts w:ascii="Cambria Math" w:eastAsia="Times New Roman" w:hAnsi="Cambria Math" w:cs="Times New Roman"/>
                <w:color w:val="000000" w:themeColor="text1"/>
                <w:sz w:val="28"/>
                <w:szCs w:val="24"/>
              </w:rPr>
              <m:t>ср</m:t>
            </m:r>
          </m:sub>
        </m:sSub>
      </m:oMath>
      <w:r w:rsidRPr="00CF2125">
        <w:rPr>
          <w:color w:val="000000" w:themeColor="text1"/>
          <w:sz w:val="28"/>
          <w:szCs w:val="24"/>
        </w:rPr>
        <w:t xml:space="preserve"> - </w:t>
      </w:r>
      <w:r w:rsidRPr="00CF2125">
        <w:rPr>
          <w:rFonts w:ascii="Times New Roman" w:hAnsi="Times New Roman" w:cs="Times New Roman"/>
          <w:color w:val="000000" w:themeColor="text1"/>
          <w:sz w:val="28"/>
          <w:szCs w:val="24"/>
        </w:rPr>
        <w:t>расчетный уклон станционного пути, в промилях;</w:t>
      </w:r>
    </w:p>
    <w:p w:rsidR="00C7460B" w:rsidRPr="00CF2125" w:rsidRDefault="00C7460B" w:rsidP="00C7460B">
      <w:pPr>
        <w:spacing w:after="0" w:line="240" w:lineRule="auto"/>
        <w:ind w:firstLine="426"/>
        <w:rPr>
          <w:rFonts w:ascii="Times New Roman" w:hAnsi="Times New Roman" w:cs="Times New Roman"/>
          <w:sz w:val="28"/>
          <w:szCs w:val="24"/>
        </w:rPr>
      </w:pPr>
      <w:r w:rsidRPr="000F2AAF">
        <w:rPr>
          <w:rFonts w:ascii="Times New Roman" w:hAnsi="Times New Roman" w:cs="Times New Roman"/>
          <w:i/>
          <w:sz w:val="28"/>
          <w:szCs w:val="24"/>
          <w:lang w:val="en-US"/>
        </w:rPr>
        <w:t>L</w:t>
      </w:r>
      <w:r>
        <w:rPr>
          <w:rFonts w:ascii="Times New Roman" w:hAnsi="Times New Roman" w:cs="Times New Roman"/>
          <w:i/>
          <w:sz w:val="28"/>
          <w:szCs w:val="24"/>
        </w:rPr>
        <w:t xml:space="preserve"> - </w:t>
      </w:r>
      <w:r w:rsidRPr="000F2AAF">
        <w:rPr>
          <w:rFonts w:ascii="Times New Roman" w:hAnsi="Times New Roman" w:cs="Times New Roman"/>
          <w:sz w:val="28"/>
          <w:szCs w:val="24"/>
        </w:rPr>
        <w:t>длина</w:t>
      </w:r>
      <w:r w:rsidRPr="00CF2125">
        <w:rPr>
          <w:rFonts w:ascii="Times New Roman" w:hAnsi="Times New Roman" w:cs="Times New Roman"/>
          <w:sz w:val="28"/>
          <w:szCs w:val="24"/>
        </w:rPr>
        <w:t xml:space="preserve"> участка профиля, в метрах;</w:t>
      </w:r>
    </w:p>
    <w:p w:rsidR="00C7460B" w:rsidRPr="00CF2125" w:rsidRDefault="00C7460B" w:rsidP="00C7460B">
      <w:pPr>
        <w:spacing w:after="0" w:line="240" w:lineRule="auto"/>
        <w:ind w:firstLine="426"/>
        <w:rPr>
          <w:rFonts w:ascii="Times New Roman" w:hAnsi="Times New Roman" w:cs="Times New Roman"/>
          <w:sz w:val="28"/>
          <w:szCs w:val="24"/>
        </w:rPr>
      </w:pPr>
      <w:r w:rsidRPr="000F2AAF">
        <w:rPr>
          <w:rFonts w:ascii="Times New Roman" w:hAnsi="Times New Roman" w:cs="Times New Roman"/>
          <w:i/>
          <w:sz w:val="28"/>
          <w:szCs w:val="24"/>
          <w:lang w:val="en-US"/>
        </w:rPr>
        <w:t>i</w:t>
      </w:r>
      <w:r w:rsidRPr="00CF2125">
        <w:rPr>
          <w:rFonts w:ascii="Times New Roman" w:hAnsi="Times New Roman" w:cs="Times New Roman"/>
          <w:sz w:val="28"/>
          <w:szCs w:val="24"/>
        </w:rPr>
        <w:t xml:space="preserve"> – уклон участка профиля, в промилях: «+» - если это подъем, «-» - если это спуск;</w:t>
      </w:r>
    </w:p>
    <w:p w:rsidR="00C7460B" w:rsidRPr="00CF2125" w:rsidRDefault="00907219" w:rsidP="00C7460B">
      <w:pPr>
        <w:spacing w:after="0" w:line="240" w:lineRule="auto"/>
        <w:ind w:firstLine="426"/>
        <w:rPr>
          <w:rFonts w:ascii="Times New Roman" w:hAnsi="Times New Roman" w:cs="Times New Roman"/>
          <w:sz w:val="28"/>
          <w:szCs w:val="24"/>
        </w:rPr>
      </w:pPr>
      <m:oMath>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по</m:t>
            </m:r>
          </m:sub>
        </m:sSub>
      </m:oMath>
      <w:r w:rsidR="00C7460B" w:rsidRPr="00CF2125">
        <w:rPr>
          <w:rFonts w:ascii="Times New Roman" w:hAnsi="Times New Roman" w:cs="Times New Roman"/>
          <w:sz w:val="24"/>
        </w:rPr>
        <w:t xml:space="preserve">  </w:t>
      </w:r>
      <w:r w:rsidR="00C7460B">
        <w:rPr>
          <w:rFonts w:ascii="Times New Roman" w:hAnsi="Times New Roman" w:cs="Times New Roman"/>
          <w:sz w:val="24"/>
        </w:rPr>
        <w:t>-</w:t>
      </w:r>
      <w:r w:rsidR="00C7460B" w:rsidRPr="00CF2125">
        <w:rPr>
          <w:rFonts w:ascii="Times New Roman" w:hAnsi="Times New Roman" w:cs="Times New Roman"/>
          <w:sz w:val="24"/>
        </w:rPr>
        <w:t xml:space="preserve"> </w:t>
      </w:r>
      <w:r w:rsidR="00C7460B" w:rsidRPr="00CF2125">
        <w:rPr>
          <w:rFonts w:ascii="Times New Roman" w:hAnsi="Times New Roman" w:cs="Times New Roman"/>
          <w:sz w:val="28"/>
          <w:szCs w:val="24"/>
        </w:rPr>
        <w:t>полная длина станционного пути, в метрах.</w:t>
      </w:r>
    </w:p>
    <w:p w:rsidR="00C7460B" w:rsidRPr="00CF2125" w:rsidRDefault="00C7460B" w:rsidP="00C7460B">
      <w:pPr>
        <w:spacing w:line="240" w:lineRule="auto"/>
        <w:rPr>
          <w:rFonts w:ascii="Times New Roman" w:hAnsi="Times New Roman" w:cs="Times New Roman"/>
          <w:sz w:val="28"/>
          <w:szCs w:val="24"/>
        </w:rPr>
      </w:pPr>
    </w:p>
    <w:p w:rsidR="00C7460B" w:rsidRPr="00CF2125" w:rsidRDefault="00C7460B" w:rsidP="00C7460B">
      <w:pPr>
        <w:spacing w:line="240" w:lineRule="auto"/>
        <w:rPr>
          <w:rFonts w:ascii="Times New Roman" w:hAnsi="Times New Roman" w:cs="Times New Roman"/>
          <w:b/>
          <w:sz w:val="28"/>
          <w:szCs w:val="24"/>
        </w:rPr>
      </w:pPr>
      <w:r w:rsidRPr="00CF2125">
        <w:rPr>
          <w:rFonts w:ascii="Times New Roman" w:hAnsi="Times New Roman" w:cs="Times New Roman"/>
          <w:b/>
          <w:sz w:val="28"/>
          <w:szCs w:val="24"/>
        </w:rPr>
        <w:t>2 Определение норм закрепления вагонов</w:t>
      </w:r>
      <w:r w:rsidR="00984A08">
        <w:rPr>
          <w:rFonts w:ascii="Times New Roman" w:hAnsi="Times New Roman" w:cs="Times New Roman"/>
          <w:b/>
          <w:sz w:val="28"/>
          <w:szCs w:val="24"/>
        </w:rPr>
        <w:t>:</w:t>
      </w:r>
    </w:p>
    <w:p w:rsidR="00C7460B" w:rsidRPr="00CF2125" w:rsidRDefault="00907219" w:rsidP="00C7460B">
      <w:pPr>
        <w:spacing w:line="240" w:lineRule="auto"/>
        <w:ind w:firstLine="708"/>
        <w:jc w:val="both"/>
        <w:rPr>
          <w:rFonts w:ascii="Times New Roman" w:hAnsi="Times New Roman" w:cs="Times New Roman"/>
          <w:color w:val="000000"/>
          <w:sz w:val="28"/>
          <w:szCs w:val="24"/>
          <w:lang w:val="en-US"/>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n×(1.5×i+1)</m:t>
              </m:r>
            </m:num>
            <m:den>
              <m:r>
                <w:rPr>
                  <w:rFonts w:ascii="Cambria Math" w:hAnsi="Cambria Math" w:cs="Times New Roman"/>
                  <w:color w:val="000000"/>
                  <w:sz w:val="28"/>
                  <w:szCs w:val="24"/>
                </w:rPr>
                <m:t>200</m:t>
              </m:r>
            </m:den>
          </m:f>
        </m:oMath>
      </m:oMathPara>
    </w:p>
    <w:p w:rsidR="00C7460B" w:rsidRPr="00CF2125" w:rsidRDefault="00C7460B" w:rsidP="00C7460B">
      <w:pPr>
        <w:spacing w:line="240" w:lineRule="auto"/>
        <w:rPr>
          <w:rFonts w:ascii="Times New Roman" w:hAnsi="Times New Roman" w:cs="Times New Roman"/>
          <w:b/>
          <w:sz w:val="28"/>
          <w:szCs w:val="24"/>
          <w:lang w:val="en-US"/>
        </w:rPr>
      </w:pPr>
    </w:p>
    <w:p w:rsidR="00C7460B" w:rsidRPr="00CF2125" w:rsidRDefault="00907219" w:rsidP="00C7460B">
      <w:pPr>
        <w:spacing w:line="240" w:lineRule="auto"/>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n×(4×i+1)</m:t>
              </m:r>
            </m:num>
            <m:den>
              <m:r>
                <w:rPr>
                  <w:rFonts w:ascii="Cambria Math" w:hAnsi="Cambria Math" w:cs="Times New Roman"/>
                  <w:color w:val="000000"/>
                  <w:sz w:val="28"/>
                  <w:szCs w:val="24"/>
                </w:rPr>
                <m:t>200</m:t>
              </m:r>
            </m:den>
          </m:f>
        </m:oMath>
      </m:oMathPara>
    </w:p>
    <w:p w:rsidR="00C7460B" w:rsidRDefault="00C7460B" w:rsidP="00C7460B">
      <w:pPr>
        <w:spacing w:line="240" w:lineRule="auto"/>
        <w:jc w:val="center"/>
        <w:rPr>
          <w:rFonts w:ascii="Times New Roman" w:hAnsi="Times New Roman" w:cs="Times New Roman"/>
          <w:b/>
          <w:bCs/>
          <w:color w:val="000000"/>
          <w:sz w:val="24"/>
          <w:szCs w:val="24"/>
        </w:rPr>
      </w:pPr>
    </w:p>
    <w:p w:rsidR="00C7460B" w:rsidRPr="000F2AAF" w:rsidRDefault="00C7460B" w:rsidP="00C7460B">
      <w:pPr>
        <w:spacing w:line="240" w:lineRule="auto"/>
        <w:jc w:val="center"/>
        <w:rPr>
          <w:rFonts w:ascii="Times New Roman" w:hAnsi="Times New Roman" w:cs="Times New Roman"/>
          <w:color w:val="000000"/>
          <w:sz w:val="28"/>
          <w:szCs w:val="28"/>
        </w:rPr>
      </w:pPr>
      <w:r w:rsidRPr="000F2AAF">
        <w:rPr>
          <w:rFonts w:ascii="Times New Roman" w:hAnsi="Times New Roman" w:cs="Times New Roman"/>
          <w:b/>
          <w:bCs/>
          <w:color w:val="000000"/>
          <w:sz w:val="28"/>
          <w:szCs w:val="28"/>
        </w:rPr>
        <w:t>Нормы и основные правила закрепления подвижного состава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3. На путях с уклонами более 0,0005 нормы закрепления определяются по следующим расчетным формулам:</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моторвагонный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sidRPr="000F2AAF">
        <w:rPr>
          <w:rFonts w:ascii="Times New Roman" w:hAnsi="Times New Roman" w:cs="Times New Roman"/>
          <w:color w:val="000000"/>
          <w:sz w:val="28"/>
          <w:szCs w:val="28"/>
        </w:rPr>
        <w:tab/>
      </w:r>
    </w:p>
    <w:p w:rsidR="00C7460B" w:rsidRPr="000F2AAF" w:rsidRDefault="00C7460B" w:rsidP="00C7460B">
      <w:pPr>
        <w:tabs>
          <w:tab w:val="left" w:pos="709"/>
        </w:tabs>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4. При соблюдении этих условий</w:t>
      </w:r>
      <w:r>
        <w:rPr>
          <w:rFonts w:ascii="Times New Roman" w:hAnsi="Times New Roman" w:cs="Times New Roman"/>
          <w:color w:val="000000"/>
          <w:sz w:val="28"/>
          <w:szCs w:val="28"/>
        </w:rPr>
        <w:t xml:space="preserve"> </w:t>
      </w:r>
      <w:r w:rsidRPr="000F2AAF">
        <w:rPr>
          <w:rFonts w:ascii="Times New Roman" w:hAnsi="Times New Roman" w:cs="Times New Roman"/>
          <w:color w:val="000000"/>
          <w:sz w:val="28"/>
          <w:szCs w:val="28"/>
        </w:rPr>
        <w:t>применяется формула (1).</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n×(1.5×i+1)</m:t>
              </m:r>
            </m:num>
            <m:den>
              <m:r>
                <w:rPr>
                  <w:rFonts w:ascii="Cambria Math" w:hAnsi="Cambria Math" w:cs="Times New Roman"/>
                  <w:color w:val="000000"/>
                  <w:sz w:val="28"/>
                  <w:szCs w:val="28"/>
                </w:rPr>
                <m:t>200</m:t>
              </m:r>
            </m:den>
          </m:f>
        </m:oMath>
      </m:oMathPara>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где </w:t>
      </w:r>
      <w:r w:rsidRPr="000F2AAF">
        <w:rPr>
          <w:rFonts w:ascii="Times New Roman" w:hAnsi="Times New Roman" w:cs="Times New Roman"/>
          <w:i/>
          <w:color w:val="000000"/>
          <w:sz w:val="28"/>
          <w:szCs w:val="28"/>
        </w:rPr>
        <w:t>К</w:t>
      </w:r>
      <w:r w:rsidRPr="000F2AAF">
        <w:rPr>
          <w:rFonts w:ascii="Times New Roman" w:hAnsi="Times New Roman" w:cs="Times New Roman"/>
          <w:color w:val="000000"/>
          <w:sz w:val="28"/>
          <w:szCs w:val="28"/>
        </w:rPr>
        <w:t xml:space="preserve"> - необходимое количество тормозных башмаков;</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n</w:t>
      </w:r>
      <w:r w:rsidRPr="000F2AAF">
        <w:rPr>
          <w:rFonts w:ascii="Times New Roman" w:hAnsi="Times New Roman" w:cs="Times New Roman"/>
          <w:color w:val="000000"/>
          <w:sz w:val="28"/>
          <w:szCs w:val="28"/>
        </w:rPr>
        <w:t xml:space="preserve"> - количество осей в составе (группе);</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і</w:t>
      </w:r>
      <w:r w:rsidRPr="000F2AAF">
        <w:rPr>
          <w:rFonts w:ascii="Times New Roman" w:hAnsi="Times New Roman" w:cs="Times New Roman"/>
          <w:color w:val="000000"/>
          <w:sz w:val="28"/>
          <w:szCs w:val="28"/>
        </w:rPr>
        <w:t xml:space="preserve"> - средняя величина уклона пути или отрезка пути в тысячных;</w:t>
      </w:r>
    </w:p>
    <w:p w:rsidR="00C7460B" w:rsidRPr="000F2AAF" w:rsidRDefault="00C7460B" w:rsidP="00C7460B">
      <w:pPr>
        <w:spacing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(1,5і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n×(4×i+1)</m:t>
              </m:r>
            </m:num>
            <m:den>
              <m:r>
                <w:rPr>
                  <w:rFonts w:ascii="Cambria Math" w:hAnsi="Cambria Math" w:cs="Times New Roman"/>
                  <w:color w:val="000000"/>
                  <w:sz w:val="28"/>
                  <w:szCs w:val="28"/>
                </w:rPr>
                <m:t>200</m:t>
              </m:r>
            </m:den>
          </m:f>
        </m:oMath>
      </m:oMathPara>
    </w:p>
    <w:p w:rsidR="00C7460B" w:rsidRPr="000F2AAF" w:rsidRDefault="00C7460B" w:rsidP="00C7460B">
      <w:pPr>
        <w:spacing w:line="240" w:lineRule="auto"/>
        <w:ind w:firstLine="400"/>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где </w:t>
      </w:r>
      <w:r w:rsidRPr="000F2AAF">
        <w:rPr>
          <w:rFonts w:ascii="Times New Roman" w:hAnsi="Times New Roman" w:cs="Times New Roman"/>
          <w:i/>
          <w:color w:val="000000"/>
          <w:sz w:val="28"/>
          <w:szCs w:val="28"/>
        </w:rPr>
        <w:t>(4і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sidRPr="000F2AAF">
        <w:rPr>
          <w:rFonts w:ascii="Times New Roman" w:hAnsi="Times New Roman" w:cs="Times New Roman"/>
          <w:color w:val="000000"/>
          <w:sz w:val="28"/>
          <w:szCs w:val="28"/>
        </w:rPr>
        <w:tab/>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sidRPr="000F2AAF">
        <w:rPr>
          <w:rFonts w:ascii="Times New Roman" w:hAnsi="Times New Roman" w:cs="Times New Roman"/>
          <w:color w:val="000000"/>
          <w:sz w:val="28"/>
          <w:szCs w:val="28"/>
        </w:rPr>
        <w:tab/>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При получении дробного значения количество башмаков округляется до большего целого числа.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C7460B" w:rsidRPr="000F2AAF" w:rsidRDefault="00C7460B" w:rsidP="00C7460B">
      <w:pPr>
        <w:spacing w:line="240" w:lineRule="auto"/>
        <w:jc w:val="both"/>
        <w:rPr>
          <w:rFonts w:ascii="Times New Roman" w:hAnsi="Times New Roman" w:cs="Times New Roman"/>
          <w:b/>
          <w:color w:val="000000"/>
          <w:sz w:val="28"/>
          <w:szCs w:val="28"/>
        </w:rPr>
      </w:pPr>
      <w:r w:rsidRPr="000F2AAF">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закрепления исчисленная в соответствии с пунктом 1 (на каждые 200 осей закрепляемой группы), увеличивается укладкой под колеса вагонов </w:t>
      </w:r>
      <w:r w:rsidRPr="000F2AAF">
        <w:rPr>
          <w:rFonts w:ascii="Times New Roman" w:hAnsi="Times New Roman" w:cs="Times New Roman"/>
          <w:b/>
          <w:color w:val="000000"/>
          <w:sz w:val="28"/>
          <w:szCs w:val="28"/>
        </w:rPr>
        <w:t>трех</w:t>
      </w:r>
      <w:r w:rsidRPr="000F2AAF">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sidRPr="000F2AAF">
        <w:rPr>
          <w:rFonts w:ascii="Times New Roman" w:hAnsi="Times New Roman" w:cs="Times New Roman"/>
          <w:b/>
          <w:color w:val="000000"/>
          <w:sz w:val="28"/>
          <w:szCs w:val="28"/>
        </w:rPr>
        <w:t>семи</w:t>
      </w:r>
      <w:r w:rsidRPr="000F2AAF">
        <w:rPr>
          <w:rFonts w:ascii="Times New Roman" w:hAnsi="Times New Roman" w:cs="Times New Roman"/>
          <w:color w:val="000000"/>
          <w:sz w:val="28"/>
          <w:szCs w:val="28"/>
        </w:rPr>
        <w:t xml:space="preserve"> тормозных башмаков.</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15. При закреплении моторвагонных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C7460B" w:rsidRPr="000F2AAF"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На горизонтальных путях или путях с уклоном 0,0005 и менее допускается приводить в действие ручной тормоз одного вагона (локомотива) в любой части сцепленной группы подвижного состава взамен тормозных башмаков с обеих ее сторон.</w:t>
      </w:r>
    </w:p>
    <w:p w:rsidR="00C7460B" w:rsidRPr="000F2AAF" w:rsidRDefault="00C7460B" w:rsidP="00C7460B">
      <w:pPr>
        <w:spacing w:line="240" w:lineRule="auto"/>
        <w:ind w:firstLine="708"/>
        <w:jc w:val="both"/>
        <w:rPr>
          <w:rFonts w:ascii="Times New Roman" w:hAnsi="Times New Roman" w:cs="Times New Roman"/>
          <w:color w:val="000000"/>
          <w:sz w:val="28"/>
          <w:szCs w:val="28"/>
        </w:rPr>
      </w:pPr>
    </w:p>
    <w:tbl>
      <w:tblPr>
        <w:tblStyle w:val="a5"/>
        <w:tblW w:w="0" w:type="auto"/>
        <w:jc w:val="center"/>
        <w:tblLook w:val="04A0"/>
      </w:tblPr>
      <w:tblGrid>
        <w:gridCol w:w="675"/>
        <w:gridCol w:w="1196"/>
        <w:gridCol w:w="1196"/>
        <w:gridCol w:w="1196"/>
        <w:gridCol w:w="1196"/>
        <w:gridCol w:w="1196"/>
        <w:gridCol w:w="1197"/>
        <w:gridCol w:w="1197"/>
      </w:tblGrid>
      <w:tr w:rsidR="00C7460B" w:rsidTr="00D277AD">
        <w:trPr>
          <w:jc w:val="center"/>
        </w:trPr>
        <w:tc>
          <w:tcPr>
            <w:tcW w:w="675"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rPr>
              <w:t>1</w:t>
            </w:r>
          </w:p>
        </w:tc>
        <w:tc>
          <w:tcPr>
            <w:tcW w:w="1196" w:type="dxa"/>
            <w:vMerge w:val="restart"/>
          </w:tcPr>
          <w:p w:rsidR="00C7460B" w:rsidRPr="00CA798D" w:rsidRDefault="00C7460B" w:rsidP="00D277AD">
            <w:pPr>
              <w:rPr>
                <w:rFonts w:ascii="Times New Roman" w:hAnsi="Times New Roman"/>
                <w:sz w:val="24"/>
                <w:szCs w:val="24"/>
              </w:rPr>
            </w:pPr>
            <w:r>
              <w:rPr>
                <w:rFonts w:ascii="Times New Roman" w:hAnsi="Times New Roman"/>
                <w:sz w:val="24"/>
                <w:szCs w:val="24"/>
              </w:rPr>
              <w:t xml:space="preserve">           3,6</w:t>
            </w:r>
          </w:p>
          <w:p w:rsidR="00C7460B" w:rsidRPr="00CA798D"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1,2</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3,8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0B2870" w:rsidRDefault="00C7460B" w:rsidP="00D277AD">
            <w:pPr>
              <w:jc w:val="center"/>
              <w:rPr>
                <w:rFonts w:ascii="Times New Roman" w:hAnsi="Times New Roman"/>
                <w:sz w:val="24"/>
                <w:szCs w:val="24"/>
                <w:lang w:val="en-US"/>
              </w:rPr>
            </w:pPr>
            <w:r>
              <w:rPr>
                <w:rFonts w:ascii="Times New Roman" w:hAnsi="Times New Roman"/>
                <w:sz w:val="24"/>
                <w:szCs w:val="24"/>
                <w:lang w:val="en-US"/>
              </w:rPr>
              <w:t>n=172</w:t>
            </w:r>
          </w:p>
        </w:tc>
      </w:tr>
      <w:tr w:rsidR="00C7460B" w:rsidTr="00D277AD">
        <w:trPr>
          <w:jc w:val="center"/>
        </w:trPr>
        <w:tc>
          <w:tcPr>
            <w:tcW w:w="675"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2</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3,6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0,4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675"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3</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4</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7" w:type="dxa"/>
            <w:vMerge w:val="restart"/>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5</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6</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n=180</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b/>
                <w:sz w:val="24"/>
                <w:szCs w:val="24"/>
              </w:rPr>
            </w:pPr>
            <w:r>
              <w:rPr>
                <w:rFonts w:ascii="Times New Roman" w:hAnsi="Times New Roman"/>
                <w:b/>
                <w:sz w:val="24"/>
                <w:szCs w:val="24"/>
              </w:rPr>
              <w:t>7</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8</w:t>
            </w:r>
          </w:p>
        </w:tc>
        <w:tc>
          <w:tcPr>
            <w:tcW w:w="1196"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172487" w:rsidRDefault="00C7460B" w:rsidP="00D277AD">
            <w:pPr>
              <w:rPr>
                <w:rFonts w:ascii="Times New Roman" w:hAnsi="Times New Roman"/>
                <w:sz w:val="24"/>
                <w:szCs w:val="24"/>
                <w:lang w:val="en-US"/>
              </w:rPr>
            </w:pPr>
            <w:r w:rsidRPr="00CA798D">
              <w:rPr>
                <w:rFonts w:ascii="Times New Roman" w:hAnsi="Times New Roman"/>
                <w:sz w:val="24"/>
                <w:szCs w:val="24"/>
              </w:rPr>
              <w:t>100</w:t>
            </w:r>
          </w:p>
        </w:tc>
        <w:tc>
          <w:tcPr>
            <w:tcW w:w="1197"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Pr="00B44664" w:rsidRDefault="00C7460B" w:rsidP="00D277AD">
            <w:pPr>
              <w:rPr>
                <w:rFonts w:ascii="Times New Roman" w:hAnsi="Times New Roman"/>
                <w:b/>
                <w:sz w:val="24"/>
                <w:szCs w:val="24"/>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9</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10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bl>
    <w:p w:rsidR="00C7460B" w:rsidRDefault="00C7460B" w:rsidP="00C7460B">
      <w:pPr>
        <w:spacing w:line="240" w:lineRule="auto"/>
        <w:rPr>
          <w:rFonts w:ascii="Times New Roman" w:hAnsi="Times New Roman" w:cs="Times New Roman"/>
          <w:b/>
          <w:sz w:val="24"/>
          <w:szCs w:val="24"/>
        </w:rPr>
      </w:pPr>
    </w:p>
    <w:p w:rsidR="00C7460B" w:rsidRPr="00672CC9" w:rsidRDefault="00C7460B" w:rsidP="00C7460B">
      <w:pPr>
        <w:spacing w:line="240" w:lineRule="auto"/>
        <w:jc w:val="both"/>
        <w:rPr>
          <w:rFonts w:ascii="Times New Roman" w:hAnsi="Times New Roman" w:cs="Times New Roman"/>
          <w:b/>
          <w:i/>
          <w:sz w:val="28"/>
          <w:szCs w:val="28"/>
        </w:rPr>
      </w:pPr>
      <w:r w:rsidRPr="00672CC9">
        <w:rPr>
          <w:rFonts w:ascii="Times New Roman" w:hAnsi="Times New Roman" w:cs="Times New Roman"/>
          <w:b/>
          <w:i/>
          <w:sz w:val="28"/>
          <w:szCs w:val="28"/>
        </w:rPr>
        <w:t>Контрольные вопросы</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C7460B" w:rsidRPr="000C1A1E"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cs="Times New Roman"/>
          <w:b/>
          <w:color w:val="000000" w:themeColor="text1"/>
          <w:sz w:val="28"/>
          <w:szCs w:val="28"/>
        </w:rPr>
        <w:lastRenderedPageBreak/>
        <w:t>ПРАКТИЧЕСКОЕ ЗАНЯТИЕ №4</w:t>
      </w: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b/>
          <w:sz w:val="28"/>
          <w:szCs w:val="28"/>
        </w:rPr>
        <w:t>Упражнения по составлению схемы поезда, определению массы и длины поезда. Проверка обеспечения поезда тормозами</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b/>
          <w:i/>
          <w:color w:val="000000" w:themeColor="text1"/>
          <w:sz w:val="28"/>
          <w:szCs w:val="28"/>
        </w:rPr>
        <w:t>Цель</w:t>
      </w:r>
      <w:r w:rsidRPr="00DC4580">
        <w:rPr>
          <w:rFonts w:ascii="Times New Roman" w:hAnsi="Times New Roman" w:cs="Times New Roman"/>
          <w:b/>
          <w:color w:val="000000" w:themeColor="text1"/>
          <w:sz w:val="28"/>
          <w:szCs w:val="28"/>
        </w:rPr>
        <w:t>:</w:t>
      </w:r>
      <w:r w:rsidRPr="00DC4580">
        <w:rPr>
          <w:rFonts w:ascii="Times New Roman" w:hAnsi="Times New Roman" w:cs="Times New Roman"/>
          <w:color w:val="000000" w:themeColor="text1"/>
          <w:sz w:val="28"/>
          <w:szCs w:val="28"/>
        </w:rPr>
        <w:t xml:space="preserve"> научиться р</w:t>
      </w:r>
      <w:r w:rsidRPr="00DC4580">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C7460B" w:rsidRPr="00DC4580" w:rsidRDefault="00C7460B" w:rsidP="00C7460B">
      <w:pPr>
        <w:spacing w:line="240" w:lineRule="auto"/>
        <w:jc w:val="both"/>
        <w:rPr>
          <w:rFonts w:ascii="Times New Roman" w:hAnsi="Times New Roman" w:cs="Times New Roman"/>
          <w:b/>
          <w:sz w:val="28"/>
          <w:szCs w:val="28"/>
        </w:rPr>
      </w:pPr>
      <w:r w:rsidRPr="00DC4580">
        <w:rPr>
          <w:rFonts w:ascii="Times New Roman" w:hAnsi="Times New Roman" w:cs="Times New Roman"/>
          <w:b/>
          <w:i/>
          <w:sz w:val="28"/>
          <w:szCs w:val="28"/>
        </w:rPr>
        <w:t>Оборудование</w:t>
      </w:r>
      <w:r w:rsidRPr="00DC4580">
        <w:rPr>
          <w:rFonts w:ascii="Times New Roman" w:hAnsi="Times New Roman" w:cs="Times New Roman"/>
          <w:b/>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 xml:space="preserve">Выписка из </w:t>
      </w:r>
      <w:r w:rsidRPr="00DC4580">
        <w:rPr>
          <w:rFonts w:ascii="Times New Roman" w:eastAsiaTheme="minorEastAsia" w:hAnsi="Times New Roman"/>
          <w:sz w:val="28"/>
          <w:szCs w:val="28"/>
        </w:rPr>
        <w:t>инструкции по эксплуатации тормозов подвижного состава ЦТ-ЦВ-ЦЛ-ВНИИЖТ/277</w:t>
      </w:r>
      <w:r>
        <w:rPr>
          <w:rFonts w:ascii="Times New Roman" w:eastAsiaTheme="minorEastAsia" w:hAnsi="Times New Roman"/>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Выписка из инструкции по составлению натурного листа поезда.</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Нормативы по тормозам.</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Справка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Ход работы</w:t>
      </w:r>
      <w:r w:rsidRPr="00DC4580">
        <w:rPr>
          <w:rFonts w:ascii="Times New Roman" w:hAnsi="Times New Roman" w:cs="Times New Roman"/>
          <w:b/>
          <w:color w:val="000000" w:themeColor="text1"/>
          <w:sz w:val="28"/>
          <w:szCs w:val="28"/>
        </w:rPr>
        <w:t xml:space="preserve">: </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Определить массу и длину поезда.</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Проверить обеспеченность поезда автоматическими и ручными тормозами.</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Оформить справку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Исходные данные</w:t>
      </w:r>
      <w:r w:rsidRPr="00DC4580">
        <w:rPr>
          <w:rFonts w:ascii="Times New Roman" w:hAnsi="Times New Roman" w:cs="Times New Roman"/>
          <w:b/>
          <w:color w:val="000000" w:themeColor="text1"/>
          <w:sz w:val="28"/>
          <w:szCs w:val="28"/>
        </w:rPr>
        <w:t>:</w:t>
      </w: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Вариант 1</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Лес</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Негабар. 3ст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25"/>
        <w:gridCol w:w="1618"/>
        <w:gridCol w:w="851"/>
        <w:gridCol w:w="1310"/>
        <w:gridCol w:w="1383"/>
        <w:gridCol w:w="1843"/>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2</w:t>
            </w:r>
          </w:p>
        </w:tc>
      </w:tr>
      <w:tr w:rsidR="00C7460B" w:rsidTr="00D277AD">
        <w:tc>
          <w:tcPr>
            <w:tcW w:w="1325"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618"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10"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8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4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Продовольственные</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Автомашины</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Дрова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Цистерна</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НедействтепловозТЭ</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8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lastRenderedPageBreak/>
              <w:t xml:space="preserve">Вариант </w:t>
            </w:r>
            <w:r>
              <w:rPr>
                <w:rFonts w:ascii="Times New Roman" w:hAnsi="Times New Roman"/>
                <w:color w:val="000000" w:themeColor="text1"/>
                <w:sz w:val="24"/>
                <w:szCs w:val="24"/>
              </w:rPr>
              <w:t>3</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Негабар. 4 ст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Скот </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7%</w:t>
            </w:r>
            <w:r w:rsidRPr="00865300">
              <w:rPr>
                <w:rFonts w:ascii="Times New Roman" w:hAnsi="Times New Roman"/>
                <w:color w:val="000000" w:themeColor="text1"/>
                <w:sz w:val="10"/>
                <w:szCs w:val="10"/>
              </w:rPr>
              <w:t>0</w:t>
            </w:r>
          </w:p>
        </w:tc>
      </w:tr>
      <w:tr w:rsidR="00C7460B" w:rsidTr="00D277AD">
        <w:tc>
          <w:tcPr>
            <w:tcW w:w="10031" w:type="dxa"/>
            <w:gridSpan w:val="7"/>
            <w:vAlign w:val="center"/>
          </w:tcPr>
          <w:p w:rsidR="00C7460B" w:rsidRPr="00261DC9" w:rsidRDefault="00C7460B" w:rsidP="00D277AD">
            <w:pPr>
              <w:jc w:val="center"/>
              <w:rPr>
                <w:rFonts w:ascii="Times New Roman" w:hAnsi="Times New Roman"/>
                <w:color w:val="000000" w:themeColor="text1"/>
                <w:sz w:val="24"/>
                <w:szCs w:val="24"/>
                <w:lang w:val="en-US"/>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lang w:val="en-US"/>
              </w:rPr>
              <w:t>4</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15</w:t>
            </w:r>
          </w:p>
        </w:tc>
        <w:tc>
          <w:tcPr>
            <w:tcW w:w="1576" w:type="dxa"/>
            <w:vAlign w:val="center"/>
          </w:tcPr>
          <w:p w:rsidR="00C7460B" w:rsidRPr="00261DC9"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ЯВ</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5</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Тракторы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38</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Автобензин</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Ткань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6</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Крытый</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6%</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7</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Лаки, краски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Мясо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CF3F99" w:rsidRDefault="00C7460B" w:rsidP="00D277AD">
            <w:pPr>
              <w:rPr>
                <w:rFonts w:ascii="Times New Roman" w:hAnsi="Times New Roman"/>
                <w:color w:val="000000" w:themeColor="text1"/>
                <w:sz w:val="20"/>
                <w:szCs w:val="20"/>
                <w:lang w:val="en-US"/>
              </w:rPr>
            </w:pPr>
            <w:r>
              <w:rPr>
                <w:rFonts w:ascii="Times New Roman" w:hAnsi="Times New Roman"/>
                <w:color w:val="000000" w:themeColor="text1"/>
                <w:sz w:val="20"/>
                <w:szCs w:val="20"/>
              </w:rPr>
              <w:t>Погрузочный кран ПКД</w:t>
            </w:r>
            <w:r>
              <w:rPr>
                <w:rFonts w:ascii="Times New Roman" w:hAnsi="Times New Roman"/>
                <w:color w:val="000000" w:themeColor="text1"/>
                <w:sz w:val="20"/>
                <w:szCs w:val="20"/>
                <w:lang w:val="en-US"/>
              </w:rPr>
              <w:t>-25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0F5337" w:rsidRDefault="00C7460B" w:rsidP="00D277AD">
            <w:pPr>
              <w:jc w:val="center"/>
              <w:rPr>
                <w:rFonts w:ascii="Times New Roman" w:hAnsi="Times New Roman"/>
                <w:color w:val="000000" w:themeColor="text1"/>
                <w:sz w:val="24"/>
                <w:szCs w:val="24"/>
              </w:rPr>
            </w:pPr>
            <w:r w:rsidRPr="000F5337">
              <w:rPr>
                <w:rFonts w:ascii="Times New Roman" w:hAnsi="Times New Roman"/>
                <w:color w:val="000000" w:themeColor="text1"/>
                <w:sz w:val="24"/>
                <w:szCs w:val="24"/>
              </w:rPr>
              <w:lastRenderedPageBreak/>
              <w:t>Вариант 8</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Количество вагонов</w:t>
            </w:r>
          </w:p>
        </w:tc>
        <w:tc>
          <w:tcPr>
            <w:tcW w:w="1576"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вагонов</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Число осей</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Вес груза в вагоне, т</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груза</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Кол-во вагонов с авто.тормозами</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Кол-во вагонов с ручн. тормозами</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Платформы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Ферма, негабар 3 ст.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Ж/д шпалы</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Люди</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7</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Цистерны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Дизельное топливо</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Порожний</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Кирпич</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Цемент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0031" w:type="dxa"/>
            <w:gridSpan w:val="7"/>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Поезд следует с локомотивом ВЛ-23, уклон 5%0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9</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Бумага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Жиры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Обувь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Тепловоз ТЭ-2</w:t>
            </w:r>
          </w:p>
        </w:tc>
        <w:tc>
          <w:tcPr>
            <w:tcW w:w="85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166</w:t>
            </w:r>
          </w:p>
        </w:tc>
        <w:tc>
          <w:tcPr>
            <w:tcW w:w="1367" w:type="dxa"/>
            <w:vAlign w:val="center"/>
          </w:tcPr>
          <w:p w:rsidR="00C7460B"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 лок</w:t>
            </w:r>
          </w:p>
        </w:tc>
        <w:tc>
          <w:tcPr>
            <w:tcW w:w="1802"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10</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Рыба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Щебень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Электровоз ЧС-8</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 Лок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0C63C6"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Погрузочный кран  ПКД</w:t>
            </w:r>
            <w:r w:rsidRPr="000C63C6">
              <w:rPr>
                <w:rFonts w:ascii="Times New Roman" w:hAnsi="Times New Roman"/>
                <w:color w:val="000000" w:themeColor="text1"/>
                <w:sz w:val="20"/>
                <w:szCs w:val="20"/>
              </w:rPr>
              <w:t xml:space="preserve"> -25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7,5%</w:t>
            </w:r>
            <w:r w:rsidRPr="00865300">
              <w:rPr>
                <w:rFonts w:ascii="Times New Roman" w:hAnsi="Times New Roman"/>
                <w:color w:val="000000" w:themeColor="text1"/>
                <w:sz w:val="10"/>
                <w:szCs w:val="10"/>
              </w:rPr>
              <w:t>0</w:t>
            </w:r>
          </w:p>
        </w:tc>
      </w:tr>
    </w:tbl>
    <w:p w:rsidR="00C7460B" w:rsidRDefault="00C7460B" w:rsidP="00C7460B">
      <w:pPr>
        <w:spacing w:after="0" w:line="240" w:lineRule="auto"/>
        <w:jc w:val="both"/>
        <w:rPr>
          <w:rFonts w:ascii="Times New Roman" w:hAnsi="Times New Roman" w:cs="Times New Roman"/>
          <w:b/>
          <w:i/>
          <w:sz w:val="28"/>
          <w:szCs w:val="28"/>
        </w:rPr>
      </w:pPr>
    </w:p>
    <w:p w:rsidR="00C7460B" w:rsidRPr="004043A9" w:rsidRDefault="00C7460B" w:rsidP="00C7460B">
      <w:pPr>
        <w:spacing w:line="240" w:lineRule="auto"/>
        <w:jc w:val="both"/>
        <w:rPr>
          <w:rFonts w:ascii="Times New Roman" w:hAnsi="Times New Roman" w:cs="Times New Roman"/>
          <w:b/>
          <w:i/>
          <w:sz w:val="28"/>
          <w:szCs w:val="28"/>
        </w:rPr>
      </w:pPr>
      <w:r w:rsidRPr="004043A9">
        <w:rPr>
          <w:rFonts w:ascii="Times New Roman" w:hAnsi="Times New Roman" w:cs="Times New Roman"/>
          <w:b/>
          <w:i/>
          <w:sz w:val="28"/>
          <w:szCs w:val="28"/>
        </w:rPr>
        <w:t>Содержание отчета</w:t>
      </w:r>
    </w:p>
    <w:p w:rsidR="00C7460B" w:rsidRPr="00DC4580" w:rsidRDefault="00C7460B" w:rsidP="00550726">
      <w:pPr>
        <w:pStyle w:val="a3"/>
        <w:numPr>
          <w:ilvl w:val="0"/>
          <w:numId w:val="13"/>
        </w:numPr>
        <w:tabs>
          <w:tab w:val="left" w:pos="993"/>
        </w:tabs>
        <w:spacing w:line="240" w:lineRule="auto"/>
        <w:ind w:left="0" w:firstLine="709"/>
        <w:jc w:val="both"/>
        <w:rPr>
          <w:rFonts w:ascii="Times New Roman" w:hAnsi="Times New Roman"/>
          <w:b/>
          <w:sz w:val="28"/>
          <w:szCs w:val="28"/>
        </w:rPr>
      </w:pPr>
      <w:r w:rsidRPr="00DC4580">
        <w:rPr>
          <w:rFonts w:ascii="Times New Roman" w:hAnsi="Times New Roman"/>
          <w:b/>
          <w:sz w:val="28"/>
          <w:szCs w:val="28"/>
        </w:rPr>
        <w:t>Составить схему формирования поезда.</w:t>
      </w:r>
    </w:p>
    <w:p w:rsidR="00C7460B" w:rsidRPr="00DC4580" w:rsidRDefault="00C7460B" w:rsidP="00C7460B">
      <w:pPr>
        <w:pStyle w:val="a3"/>
        <w:tabs>
          <w:tab w:val="left" w:pos="993"/>
        </w:tabs>
        <w:spacing w:line="240" w:lineRule="auto"/>
        <w:ind w:left="0"/>
        <w:jc w:val="both"/>
        <w:rPr>
          <w:rFonts w:ascii="Times New Roman" w:hAnsi="Times New Roman"/>
          <w:sz w:val="28"/>
          <w:szCs w:val="28"/>
        </w:rPr>
      </w:pPr>
      <w:r w:rsidRPr="00DC4580">
        <w:rPr>
          <w:rFonts w:ascii="Times New Roman" w:hAnsi="Times New Roman"/>
          <w:sz w:val="28"/>
          <w:szCs w:val="28"/>
        </w:rPr>
        <w:t xml:space="preserve">Из таблицы с исходными данными необходимо суммировать столбец «Количество вагонов» и расписать </w:t>
      </w:r>
      <w:r>
        <w:rPr>
          <w:rFonts w:ascii="Times New Roman" w:hAnsi="Times New Roman"/>
          <w:sz w:val="28"/>
          <w:szCs w:val="28"/>
        </w:rPr>
        <w:t xml:space="preserve">вагоны </w:t>
      </w:r>
      <w:r w:rsidRPr="00DC4580">
        <w:rPr>
          <w:rFonts w:ascii="Times New Roman" w:hAnsi="Times New Roman"/>
          <w:sz w:val="28"/>
          <w:szCs w:val="28"/>
        </w:rPr>
        <w:t>в виде таблицы:</w:t>
      </w:r>
    </w:p>
    <w:p w:rsidR="00C7460B" w:rsidRDefault="00C7460B" w:rsidP="00C7460B">
      <w:pPr>
        <w:pStyle w:val="a3"/>
        <w:spacing w:line="240" w:lineRule="auto"/>
        <w:ind w:left="1069"/>
        <w:jc w:val="both"/>
        <w:rPr>
          <w:rFonts w:ascii="Times New Roman" w:hAnsi="Times New Roman"/>
          <w:sz w:val="24"/>
          <w:szCs w:val="24"/>
        </w:rPr>
      </w:pPr>
    </w:p>
    <w:tbl>
      <w:tblPr>
        <w:tblStyle w:val="a5"/>
        <w:tblW w:w="6551" w:type="dxa"/>
        <w:jc w:val="center"/>
        <w:tblInd w:w="1069" w:type="dxa"/>
        <w:tblLook w:val="04A0"/>
      </w:tblPr>
      <w:tblGrid>
        <w:gridCol w:w="2441"/>
        <w:gridCol w:w="851"/>
        <w:gridCol w:w="709"/>
        <w:gridCol w:w="850"/>
        <w:gridCol w:w="850"/>
        <w:gridCol w:w="850"/>
      </w:tblGrid>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1</w:t>
            </w:r>
          </w:p>
        </w:tc>
        <w:tc>
          <w:tcPr>
            <w:tcW w:w="709"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2</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3</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4-ос. платф</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Люди</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Металлолом</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6т</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r>
    </w:tbl>
    <w:p w:rsidR="00C7460B" w:rsidRDefault="00C7460B" w:rsidP="00C7460B">
      <w:pPr>
        <w:spacing w:line="240" w:lineRule="auto"/>
        <w:ind w:firstLine="708"/>
        <w:jc w:val="both"/>
        <w:rPr>
          <w:rFonts w:ascii="Times New Roman" w:hAnsi="Times New Roman" w:cs="Times New Roman"/>
          <w:sz w:val="24"/>
          <w:szCs w:val="24"/>
        </w:rPr>
      </w:pPr>
    </w:p>
    <w:p w:rsidR="00C7460B" w:rsidRPr="00DC4580" w:rsidRDefault="00C7460B" w:rsidP="00C7460B">
      <w:pPr>
        <w:spacing w:line="240" w:lineRule="auto"/>
        <w:ind w:firstLine="708"/>
        <w:jc w:val="both"/>
        <w:rPr>
          <w:rFonts w:ascii="Times New Roman" w:hAnsi="Times New Roman" w:cs="Times New Roman"/>
          <w:sz w:val="28"/>
          <w:szCs w:val="28"/>
        </w:rPr>
      </w:pPr>
      <w:r w:rsidRPr="00DC4580">
        <w:rPr>
          <w:rFonts w:ascii="Times New Roman" w:hAnsi="Times New Roman" w:cs="Times New Roman"/>
          <w:sz w:val="28"/>
          <w:szCs w:val="28"/>
        </w:rPr>
        <w:t>При этом необходимо учесть требования в соответствии с ПТЭ:</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Вагоны с опасными грузами ставятся в грузовые поезда в соответствии с условиямиперевозок, установленными Правилами перевозок грузов на ж/д транспорте Правилами перевозок Опасных грузов по железным дорогам.</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lastRenderedPageBreak/>
        <w:t>При постановке в грузовые поезда вагоны, занятые людьми, а так же вагоны с грузами отдельных категорий (из ППГи ППОГ) должны иметь соответствующие прикрытие из вагонов с неопасными грузами или порожних вагонов.</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Последние 2 вагона должны иметь исправно действующие включенные автотормоза.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Недействующие локомотивы следуют в голове состава после локомотива.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C7460B" w:rsidRPr="00DC4580" w:rsidRDefault="00C7460B" w:rsidP="00C7460B">
      <w:pPr>
        <w:pStyle w:val="a3"/>
        <w:spacing w:line="240" w:lineRule="auto"/>
        <w:ind w:left="0"/>
        <w:jc w:val="both"/>
        <w:rPr>
          <w:rFonts w:ascii="Times New Roman" w:hAnsi="Times New Roman"/>
          <w:sz w:val="28"/>
          <w:szCs w:val="28"/>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Определить массу и условную длину поезда.</w:t>
      </w:r>
    </w:p>
    <w:tbl>
      <w:tblPr>
        <w:tblStyle w:val="a5"/>
        <w:tblW w:w="9889" w:type="dxa"/>
        <w:tblLayout w:type="fixed"/>
        <w:tblLook w:val="04A0"/>
      </w:tblPr>
      <w:tblGrid>
        <w:gridCol w:w="817"/>
        <w:gridCol w:w="1276"/>
        <w:gridCol w:w="709"/>
        <w:gridCol w:w="850"/>
        <w:gridCol w:w="1318"/>
        <w:gridCol w:w="809"/>
        <w:gridCol w:w="850"/>
        <w:gridCol w:w="1418"/>
        <w:gridCol w:w="1842"/>
      </w:tblGrid>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Род вагона</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Количество вагонов</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нетто</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тары</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Тара группы вагонов</w:t>
            </w:r>
          </w:p>
        </w:tc>
        <w:tc>
          <w:tcPr>
            <w:tcW w:w="809" w:type="dxa"/>
            <w:vAlign w:val="center"/>
          </w:tcPr>
          <w:p w:rsidR="00C7460B" w:rsidRPr="004C4C0B" w:rsidRDefault="00C7460B" w:rsidP="00D277AD">
            <w:pPr>
              <w:jc w:val="center"/>
              <w:rPr>
                <w:rFonts w:ascii="Times New Roman" w:hAnsi="Times New Roman"/>
                <w:sz w:val="20"/>
                <w:szCs w:val="20"/>
              </w:rPr>
            </w:pPr>
            <w:r w:rsidRPr="0040144A">
              <w:rPr>
                <w:rFonts w:ascii="Times New Roman" w:hAnsi="Times New Roman"/>
                <w:sz w:val="20"/>
                <w:szCs w:val="20"/>
              </w:rPr>
              <w:t>Нетто</w:t>
            </w:r>
            <w:r>
              <w:rPr>
                <w:rFonts w:ascii="Times New Roman" w:hAnsi="Times New Roman"/>
                <w:sz w:val="20"/>
                <w:szCs w:val="20"/>
              </w:rPr>
              <w:t>группы в-в</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Брутто</w:t>
            </w:r>
            <w:r>
              <w:rPr>
                <w:rFonts w:ascii="Times New Roman" w:hAnsi="Times New Roman"/>
                <w:sz w:val="20"/>
                <w:szCs w:val="20"/>
              </w:rPr>
              <w:t xml:space="preserve"> группы ваг-в</w:t>
            </w:r>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вагона</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группы вагонов</w:t>
            </w:r>
          </w:p>
        </w:tc>
      </w:tr>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1</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2</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3</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4</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5</w:t>
            </w:r>
          </w:p>
        </w:tc>
        <w:tc>
          <w:tcPr>
            <w:tcW w:w="8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6</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7</w:t>
            </w:r>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8</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9</w:t>
            </w:r>
          </w:p>
        </w:tc>
      </w:tr>
      <w:tr w:rsidR="00C7460B" w:rsidTr="00D277AD">
        <w:tc>
          <w:tcPr>
            <w:tcW w:w="817" w:type="dxa"/>
          </w:tcPr>
          <w:p w:rsidR="00C7460B" w:rsidRPr="0040144A" w:rsidRDefault="00C7460B" w:rsidP="00D277AD">
            <w:pPr>
              <w:jc w:val="both"/>
              <w:rPr>
                <w:rFonts w:ascii="Times New Roman" w:hAnsi="Times New Roman"/>
                <w:sz w:val="20"/>
                <w:szCs w:val="20"/>
              </w:rPr>
            </w:pPr>
          </w:p>
        </w:tc>
        <w:tc>
          <w:tcPr>
            <w:tcW w:w="1276" w:type="dxa"/>
          </w:tcPr>
          <w:p w:rsidR="00C7460B" w:rsidRPr="0040144A" w:rsidRDefault="00907219"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r>
                      <w:rPr>
                        <w:rFonts w:ascii="Cambria Math" w:hAnsi="Cambria Math"/>
                        <w:sz w:val="20"/>
                        <w:szCs w:val="20"/>
                      </w:rPr>
                      <m:t>N</m:t>
                    </m:r>
                  </m:e>
                </m:nary>
              </m:oMath>
            </m:oMathPara>
          </w:p>
        </w:tc>
        <w:tc>
          <w:tcPr>
            <w:tcW w:w="709" w:type="dxa"/>
          </w:tcPr>
          <w:p w:rsidR="00C7460B" w:rsidRPr="0040144A" w:rsidRDefault="00C7460B" w:rsidP="00D277AD">
            <w:pPr>
              <w:jc w:val="both"/>
              <w:rPr>
                <w:rFonts w:ascii="Times New Roman" w:hAnsi="Times New Roman"/>
                <w:sz w:val="20"/>
                <w:szCs w:val="20"/>
              </w:rPr>
            </w:pPr>
          </w:p>
        </w:tc>
        <w:tc>
          <w:tcPr>
            <w:tcW w:w="850" w:type="dxa"/>
          </w:tcPr>
          <w:p w:rsidR="00C7460B" w:rsidRPr="0040144A" w:rsidRDefault="00C7460B" w:rsidP="00D277AD">
            <w:pPr>
              <w:jc w:val="both"/>
              <w:rPr>
                <w:rFonts w:ascii="Times New Roman" w:hAnsi="Times New Roman"/>
                <w:sz w:val="20"/>
                <w:szCs w:val="20"/>
              </w:rPr>
            </w:pPr>
          </w:p>
        </w:tc>
        <w:tc>
          <w:tcPr>
            <w:tcW w:w="1318" w:type="dxa"/>
          </w:tcPr>
          <w:p w:rsidR="00C7460B" w:rsidRPr="0040144A" w:rsidRDefault="00907219"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m</m:t>
                        </m:r>
                      </m:sub>
                    </m:sSub>
                  </m:e>
                </m:nary>
              </m:oMath>
            </m:oMathPara>
          </w:p>
        </w:tc>
        <w:tc>
          <w:tcPr>
            <w:tcW w:w="809" w:type="dxa"/>
          </w:tcPr>
          <w:p w:rsidR="00C7460B" w:rsidRPr="0040144A" w:rsidRDefault="00907219"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н</m:t>
                        </m:r>
                      </m:sub>
                    </m:sSub>
                  </m:e>
                </m:nary>
              </m:oMath>
            </m:oMathPara>
          </w:p>
        </w:tc>
        <w:tc>
          <w:tcPr>
            <w:tcW w:w="850" w:type="dxa"/>
          </w:tcPr>
          <w:p w:rsidR="00C7460B" w:rsidRPr="0040144A" w:rsidRDefault="00907219"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бр</m:t>
                        </m:r>
                      </m:sub>
                    </m:sSub>
                  </m:e>
                </m:nary>
              </m:oMath>
            </m:oMathPara>
          </w:p>
        </w:tc>
        <w:tc>
          <w:tcPr>
            <w:tcW w:w="1418" w:type="dxa"/>
          </w:tcPr>
          <w:p w:rsidR="00C7460B" w:rsidRPr="0040144A" w:rsidRDefault="00C7460B" w:rsidP="00D277AD">
            <w:pPr>
              <w:jc w:val="both"/>
              <w:rPr>
                <w:rFonts w:ascii="Times New Roman" w:hAnsi="Times New Roman"/>
                <w:sz w:val="20"/>
                <w:szCs w:val="20"/>
              </w:rPr>
            </w:pPr>
          </w:p>
        </w:tc>
        <w:tc>
          <w:tcPr>
            <w:tcW w:w="1842" w:type="dxa"/>
          </w:tcPr>
          <w:p w:rsidR="00C7460B" w:rsidRPr="0040144A" w:rsidRDefault="00907219"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группы вагонов</m:t>
                        </m:r>
                      </m:sub>
                    </m:sSub>
                  </m:e>
                </m:nary>
              </m:oMath>
            </m:oMathPara>
          </w:p>
        </w:tc>
      </w:tr>
    </w:tbl>
    <w:p w:rsidR="00C7460B" w:rsidRPr="0040144A" w:rsidRDefault="00C7460B" w:rsidP="00C7460B">
      <w:pPr>
        <w:spacing w:line="240" w:lineRule="auto"/>
        <w:jc w:val="both"/>
        <w:rPr>
          <w:rFonts w:ascii="Times New Roman" w:hAnsi="Times New Roman" w:cs="Times New Roman"/>
          <w:sz w:val="24"/>
          <w:szCs w:val="24"/>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Проверка обеспеченности поезда автоматическими тормозами.</w:t>
      </w:r>
    </w:p>
    <w:p w:rsidR="00C7460B" w:rsidRPr="00DC4580" w:rsidRDefault="00C7460B" w:rsidP="00C7460B">
      <w:pPr>
        <w:pStyle w:val="a3"/>
        <w:spacing w:line="240" w:lineRule="auto"/>
        <w:ind w:left="1069"/>
        <w:jc w:val="both"/>
        <w:rPr>
          <w:rFonts w:ascii="Times New Roman" w:hAnsi="Times New Roman"/>
          <w:b/>
          <w:sz w:val="28"/>
          <w:szCs w:val="28"/>
        </w:rPr>
      </w:pPr>
    </w:p>
    <w:p w:rsidR="00C7460B" w:rsidRPr="00DC4580" w:rsidRDefault="00C7460B" w:rsidP="00550726">
      <w:pPr>
        <w:pStyle w:val="a3"/>
        <w:numPr>
          <w:ilvl w:val="1"/>
          <w:numId w:val="13"/>
        </w:numPr>
        <w:spacing w:line="240" w:lineRule="auto"/>
        <w:ind w:left="0" w:firstLine="567"/>
        <w:jc w:val="both"/>
        <w:rPr>
          <w:rFonts w:ascii="Times New Roman" w:hAnsi="Times New Roman"/>
          <w:sz w:val="28"/>
          <w:szCs w:val="28"/>
        </w:rPr>
      </w:pPr>
      <w:r w:rsidRPr="00DC4580">
        <w:rPr>
          <w:rFonts w:ascii="Times New Roman" w:hAnsi="Times New Roman"/>
          <w:sz w:val="28"/>
          <w:szCs w:val="28"/>
        </w:rPr>
        <w:t>Потребное тормозное нажатие определяется по формуле:</w:t>
      </w:r>
    </w:p>
    <w:p w:rsidR="00C7460B" w:rsidRPr="00DC4580" w:rsidRDefault="00907219" w:rsidP="00C7460B">
      <w:pPr>
        <w:pStyle w:val="a3"/>
        <w:spacing w:line="240" w:lineRule="auto"/>
        <w:ind w:left="0" w:firstLine="567"/>
        <w:jc w:val="center"/>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бр</m:t>
                </m:r>
              </m:sub>
            </m:sSub>
          </m:num>
          <m:den>
            <m:r>
              <w:rPr>
                <w:rFonts w:ascii="Cambria Math" w:hAnsi="Cambria Math"/>
                <w:sz w:val="28"/>
                <w:szCs w:val="28"/>
              </w:rPr>
              <m:t>100</m:t>
            </m:r>
          </m:den>
        </m:f>
        <m:r>
          <w:rPr>
            <w:rFonts w:ascii="Cambria Math" w:hAnsi="Cambria Math"/>
            <w:sz w:val="28"/>
            <w:szCs w:val="28"/>
          </w:rPr>
          <m:t>×</m:t>
        </m:r>
        <m:r>
          <w:rPr>
            <w:rFonts w:ascii="Cambria Math" w:hAnsi="Cambria Math"/>
            <w:sz w:val="28"/>
            <w:szCs w:val="28"/>
            <w:lang w:val="en-US"/>
          </w:rPr>
          <m:t>j</m:t>
        </m:r>
      </m:oMath>
      <w:r w:rsidR="00C7460B" w:rsidRPr="00DC4580">
        <w:rPr>
          <w:rFonts w:ascii="Times New Roman" w:eastAsiaTheme="minorEastAsia" w:hAnsi="Times New Roman"/>
          <w:i/>
          <w:sz w:val="28"/>
          <w:szCs w:val="28"/>
        </w:rPr>
        <w:t>,</w:t>
      </w:r>
      <w:r w:rsidR="00C7460B" w:rsidRPr="00DC4580">
        <w:rPr>
          <w:rFonts w:ascii="Times New Roman" w:eastAsiaTheme="minorEastAsia" w:hAnsi="Times New Roman"/>
          <w:sz w:val="28"/>
          <w:szCs w:val="28"/>
        </w:rPr>
        <w:t xml:space="preserve">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sidRPr="00DC4580">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тп</m:t>
            </m:r>
          </m:sub>
        </m:sSub>
      </m:oMath>
      <w:r w:rsidRPr="00DC4580">
        <w:rPr>
          <w:rFonts w:ascii="Times New Roman" w:eastAsiaTheme="minorEastAsia" w:hAnsi="Times New Roman"/>
          <w:sz w:val="28"/>
          <w:szCs w:val="28"/>
        </w:rPr>
        <w:t xml:space="preserve"> - потребное тормозное нажатие, тонн;</w:t>
      </w:r>
    </w:p>
    <w:p w:rsidR="00C7460B" w:rsidRPr="00DC4580" w:rsidRDefault="00907219" w:rsidP="00C7460B">
      <w:pPr>
        <w:pStyle w:val="a3"/>
        <w:spacing w:line="240" w:lineRule="auto"/>
        <w:ind w:left="0" w:firstLine="567"/>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Q</m:t>
            </m:r>
          </m:e>
          <m:sub>
            <m:r>
              <w:rPr>
                <w:rFonts w:ascii="Cambria Math" w:hAnsi="Cambria Math"/>
                <w:sz w:val="28"/>
                <w:szCs w:val="28"/>
              </w:rPr>
              <m:t>бр</m:t>
            </m:r>
          </m:sub>
        </m:sSub>
      </m:oMath>
      <w:r w:rsidR="00C7460B" w:rsidRPr="00DC4580">
        <w:rPr>
          <w:rFonts w:ascii="Times New Roman" w:eastAsiaTheme="minorEastAsia" w:hAnsi="Times New Roman"/>
          <w:sz w:val="28"/>
          <w:szCs w:val="28"/>
        </w:rPr>
        <w:t xml:space="preserve">  - вес поезда брутто,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rPr>
        <w:t xml:space="preserve">      </w:t>
      </w:r>
      <w:r w:rsidRPr="004043A9">
        <w:rPr>
          <w:rFonts w:ascii="Times New Roman" w:eastAsiaTheme="minorEastAsia" w:hAnsi="Times New Roman"/>
          <w:i/>
          <w:sz w:val="28"/>
          <w:szCs w:val="28"/>
          <w:lang w:val="en-US"/>
        </w:rPr>
        <w:t>j</w:t>
      </w:r>
      <w:r w:rsidRPr="004043A9">
        <w:rPr>
          <w:rFonts w:ascii="Times New Roman" w:eastAsiaTheme="minorEastAsia" w:hAnsi="Times New Roman"/>
          <w:i/>
          <w:sz w:val="28"/>
          <w:szCs w:val="28"/>
        </w:rPr>
        <w:t xml:space="preserve"> </w:t>
      </w:r>
      <w:r w:rsidRPr="00DC4580">
        <w:rPr>
          <w:rFonts w:ascii="Times New Roman" w:eastAsiaTheme="minorEastAsia" w:hAnsi="Times New Roman"/>
          <w:sz w:val="28"/>
          <w:szCs w:val="28"/>
        </w:rPr>
        <w:t xml:space="preserve">– единое наименьшее тормозное нажатие на каждые 100 тс веса поезда (согласно нормативу по тормозам </w:t>
      </w:r>
      <w:r w:rsidRPr="00DC4580">
        <w:rPr>
          <w:rFonts w:ascii="Times New Roman" w:eastAsiaTheme="minorEastAsia" w:hAnsi="Times New Roman"/>
          <w:sz w:val="28"/>
          <w:szCs w:val="28"/>
          <w:lang w:val="en-US"/>
        </w:rPr>
        <w:t>j</w:t>
      </w:r>
      <w:r w:rsidRPr="00DC4580">
        <w:rPr>
          <w:rFonts w:ascii="Times New Roman" w:eastAsiaTheme="minorEastAsia" w:hAnsi="Times New Roman"/>
          <w:sz w:val="28"/>
          <w:szCs w:val="28"/>
        </w:rPr>
        <w:t>=33тс).</w:t>
      </w:r>
    </w:p>
    <w:p w:rsidR="00C7460B" w:rsidRPr="00DC4580" w:rsidRDefault="00C7460B" w:rsidP="00C7460B">
      <w:pPr>
        <w:pStyle w:val="a3"/>
        <w:spacing w:line="240" w:lineRule="auto"/>
        <w:ind w:left="1429" w:hanging="295"/>
        <w:jc w:val="both"/>
        <w:rPr>
          <w:rFonts w:ascii="Times New Roman" w:eastAsiaTheme="minorEastAsia" w:hAnsi="Times New Roman"/>
          <w:sz w:val="28"/>
          <w:szCs w:val="28"/>
        </w:rPr>
      </w:pP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тормозное нажатие определяется по формуле:</w:t>
      </w:r>
    </w:p>
    <w:p w:rsidR="00C7460B" w:rsidRPr="00DC4580" w:rsidRDefault="00907219" w:rsidP="00C7460B">
      <w:pPr>
        <w:spacing w:line="240" w:lineRule="auto"/>
        <w:jc w:val="both"/>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3</m:t>
              </m:r>
            </m:sub>
          </m:sSub>
          <m:r>
            <w:rPr>
              <w:rFonts w:ascii="Cambria Math" w:hAnsi="Cambria Math" w:cs="Times New Roman"/>
              <w:sz w:val="28"/>
              <w:szCs w:val="28"/>
            </w:rPr>
            <m:t>……</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3</m:t>
            </m:r>
          </m:sub>
        </m:sSub>
      </m:oMath>
      <w:r w:rsidRPr="00DC4580">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C7460B" w:rsidRPr="00DC4580" w:rsidRDefault="00907219" w:rsidP="00C7460B">
      <w:pPr>
        <w:pStyle w:val="a3"/>
        <w:spacing w:line="240" w:lineRule="auto"/>
        <w:ind w:left="0"/>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p</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sidR="00C7460B" w:rsidRPr="00DC4580">
        <w:rPr>
          <w:rFonts w:ascii="Times New Roman" w:eastAsiaTheme="minorEastAsia" w:hAnsi="Times New Roman"/>
          <w:sz w:val="28"/>
          <w:szCs w:val="28"/>
        </w:rPr>
        <w:t xml:space="preserve"> - расчетное нажатие тормозных колодок на оси подвижного  состава в зависимости от нагрузки на ось</w:t>
      </w:r>
      <w:r w:rsidR="00C7460B">
        <w:rPr>
          <w:rFonts w:ascii="Times New Roman" w:eastAsiaTheme="minorEastAsia" w:hAnsi="Times New Roman"/>
          <w:sz w:val="28"/>
          <w:szCs w:val="28"/>
        </w:rPr>
        <w:t xml:space="preserve"> (</w:t>
      </w:r>
      <w:r w:rsidR="00C7460B" w:rsidRPr="00DC4580">
        <w:rPr>
          <w:rFonts w:ascii="Times New Roman" w:eastAsiaTheme="minorEastAsia" w:hAnsi="Times New Roman"/>
          <w:sz w:val="28"/>
          <w:szCs w:val="28"/>
        </w:rPr>
        <w:t xml:space="preserve">выписка из инструкции по эксплуатации тормозов подвижного состава ЦТ-ЦВ-ЦЛ-ВНИИЖТ/277, таблица </w:t>
      </w:r>
      <w:r w:rsidR="00C7460B">
        <w:rPr>
          <w:rFonts w:ascii="Times New Roman" w:eastAsiaTheme="minorEastAsia" w:hAnsi="Times New Roman"/>
          <w:sz w:val="28"/>
          <w:szCs w:val="28"/>
        </w:rPr>
        <w:t>2)</w:t>
      </w:r>
      <w:r w:rsidR="00C7460B" w:rsidRPr="00DC4580">
        <w:rPr>
          <w:rFonts w:ascii="Times New Roman" w:eastAsiaTheme="minorEastAsia" w:hAnsi="Times New Roman"/>
          <w:sz w:val="28"/>
          <w:szCs w:val="28"/>
        </w:rPr>
        <w:t xml:space="preserve">. </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Если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тф</m:t>
            </m:r>
          </m:sub>
        </m:sSub>
      </m:oMath>
      <w:r w:rsidRPr="00DC4580">
        <w:rPr>
          <w:rFonts w:ascii="Times New Roman" w:hAnsi="Times New Roman" w:cs="Times New Roman"/>
          <w:sz w:val="28"/>
          <w:szCs w:val="28"/>
        </w:rPr>
        <w:t xml:space="preserve"> больше либо равно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тп</m:t>
            </m:r>
          </m:sub>
        </m:sSub>
      </m:oMath>
      <w:r w:rsidRPr="00DC4580">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C7460B" w:rsidRPr="00DC4580" w:rsidRDefault="00C7460B" w:rsidP="00C7460B">
      <w:pPr>
        <w:spacing w:after="0" w:line="240" w:lineRule="auto"/>
        <w:jc w:val="both"/>
        <w:rPr>
          <w:rFonts w:ascii="Times New Roman" w:hAnsi="Times New Roman" w:cs="Times New Roman"/>
          <w:sz w:val="28"/>
          <w:szCs w:val="28"/>
        </w:rPr>
      </w:pPr>
    </w:p>
    <w:p w:rsidR="00C7460B" w:rsidRPr="00DC4580" w:rsidRDefault="00C7460B" w:rsidP="00550726">
      <w:pPr>
        <w:pStyle w:val="a3"/>
        <w:numPr>
          <w:ilvl w:val="0"/>
          <w:numId w:val="13"/>
        </w:numPr>
        <w:spacing w:line="240" w:lineRule="auto"/>
        <w:jc w:val="both"/>
        <w:rPr>
          <w:rFonts w:ascii="Times New Roman" w:eastAsiaTheme="minorEastAsia" w:hAnsi="Times New Roman"/>
          <w:b/>
          <w:sz w:val="28"/>
          <w:szCs w:val="28"/>
        </w:rPr>
      </w:pPr>
      <w:r w:rsidRPr="00DC4580">
        <w:rPr>
          <w:rFonts w:ascii="Times New Roman" w:eastAsiaTheme="minorEastAsia" w:hAnsi="Times New Roman"/>
          <w:b/>
          <w:sz w:val="28"/>
          <w:szCs w:val="28"/>
        </w:rPr>
        <w:t>Проверка обеспеченности поезда ручными тормозами.</w:t>
      </w:r>
    </w:p>
    <w:p w:rsidR="00C7460B" w:rsidRPr="00DC4580" w:rsidRDefault="00C7460B" w:rsidP="00550726">
      <w:pPr>
        <w:pStyle w:val="a3"/>
        <w:numPr>
          <w:ilvl w:val="1"/>
          <w:numId w:val="13"/>
        </w:numPr>
        <w:spacing w:line="240" w:lineRule="auto"/>
        <w:ind w:left="1134" w:hanging="425"/>
        <w:jc w:val="both"/>
        <w:rPr>
          <w:rFonts w:ascii="Times New Roman" w:eastAsiaTheme="minorEastAsia" w:hAnsi="Times New Roman"/>
          <w:sz w:val="28"/>
          <w:szCs w:val="28"/>
        </w:rPr>
      </w:pPr>
      <w:r w:rsidRPr="00DC4580">
        <w:rPr>
          <w:rFonts w:ascii="Times New Roman" w:eastAsiaTheme="minorEastAsia" w:hAnsi="Times New Roman"/>
          <w:sz w:val="28"/>
          <w:szCs w:val="28"/>
        </w:rPr>
        <w:t>Потребность в ручных тормозах определяется по формуле:</w:t>
      </w:r>
    </w:p>
    <w:p w:rsidR="00C7460B" w:rsidRPr="00DC4580" w:rsidRDefault="00907219" w:rsidP="00C7460B">
      <w:pPr>
        <w:pStyle w:val="a3"/>
        <w:spacing w:line="240" w:lineRule="auto"/>
        <w:ind w:left="1429"/>
        <w:jc w:val="center"/>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бр</m:t>
                </m:r>
              </m:sub>
            </m:sSub>
          </m:num>
          <m:den>
            <m:r>
              <w:rPr>
                <w:rFonts w:ascii="Cambria Math" w:eastAsiaTheme="minorEastAsia" w:hAnsi="Cambria Math"/>
                <w:sz w:val="28"/>
                <w:szCs w:val="28"/>
              </w:rPr>
              <m:t>100</m:t>
            </m:r>
          </m:den>
        </m:f>
        <m:r>
          <w:rPr>
            <w:rFonts w:ascii="Cambria Math" w:eastAsiaTheme="minorEastAsia" w:hAnsi="Cambria Math"/>
            <w:sz w:val="28"/>
            <w:szCs w:val="28"/>
          </w:rPr>
          <m:t>×a</m:t>
        </m:r>
      </m:oMath>
      <w:r w:rsidR="00C7460B" w:rsidRPr="00DC4580">
        <w:rPr>
          <w:rFonts w:ascii="Times New Roman" w:eastAsiaTheme="minorEastAsia" w:hAnsi="Times New Roman"/>
          <w:sz w:val="28"/>
          <w:szCs w:val="28"/>
        </w:rPr>
        <w:t>, осей,</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где </w:t>
      </w:r>
      <w:r w:rsidRPr="00E8327A">
        <w:rPr>
          <w:rFonts w:ascii="Times New Roman" w:hAnsi="Times New Roman" w:cs="Times New Roman"/>
          <w:i/>
          <w:sz w:val="28"/>
          <w:szCs w:val="28"/>
        </w:rPr>
        <w:t>а</w:t>
      </w:r>
      <w:r w:rsidRPr="00DC4580">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C7460B" w:rsidRPr="00DC4580" w:rsidRDefault="00907219" w:rsidP="00C7460B">
      <w:pPr>
        <w:spacing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тп</m:t>
            </m:r>
          </m:sub>
        </m:sSub>
      </m:oMath>
      <w:r w:rsidR="00C7460B" w:rsidRPr="00DC4580">
        <w:rPr>
          <w:rFonts w:ascii="Times New Roman" w:hAnsi="Times New Roman" w:cs="Times New Roman"/>
          <w:sz w:val="28"/>
          <w:szCs w:val="28"/>
        </w:rPr>
        <w:t xml:space="preserve"> округляют до числа осей кратного 4.</w:t>
      </w: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наличие ручных тормозов.</w:t>
      </w:r>
    </w:p>
    <w:p w:rsidR="00C7460B" w:rsidRPr="00DC4580" w:rsidRDefault="00907219" w:rsidP="00C7460B">
      <w:pPr>
        <w:pStyle w:val="a3"/>
        <w:spacing w:line="240" w:lineRule="auto"/>
        <w:ind w:left="0"/>
        <w:jc w:val="both"/>
        <w:rPr>
          <w:rFonts w:ascii="Times New Roman" w:eastAsiaTheme="minorEastAsia" w:hAnsi="Times New Roman"/>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сумма вагонов с ручными тормозами</m:t>
              </m:r>
            </m:e>
          </m:d>
          <m:r>
            <w:rPr>
              <w:rFonts w:ascii="Cambria Math" w:eastAsiaTheme="minorEastAsia" w:hAnsi="Cambria Math"/>
              <w:sz w:val="28"/>
              <w:szCs w:val="28"/>
            </w:rPr>
            <m:t>×(количество осей)</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обеспечен ручными тормозами.</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&gt;N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C7460B" w:rsidRPr="00DC4580" w:rsidRDefault="00C7460B" w:rsidP="00C7460B">
      <w:pPr>
        <w:pStyle w:val="a3"/>
        <w:spacing w:line="240" w:lineRule="auto"/>
        <w:ind w:left="993"/>
        <w:jc w:val="both"/>
        <w:rPr>
          <w:rFonts w:ascii="Times New Roman" w:eastAsiaTheme="minorEastAsia" w:hAnsi="Times New Roman"/>
          <w:sz w:val="28"/>
          <w:szCs w:val="28"/>
        </w:rPr>
      </w:pPr>
    </w:p>
    <w:p w:rsidR="00C7460B" w:rsidRPr="00DC4580" w:rsidRDefault="00C7460B" w:rsidP="00550726">
      <w:pPr>
        <w:pStyle w:val="a3"/>
        <w:numPr>
          <w:ilvl w:val="0"/>
          <w:numId w:val="13"/>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b/>
          <w:sz w:val="28"/>
          <w:szCs w:val="28"/>
        </w:rPr>
        <w:t>Заполнить справку по тормозам.</w:t>
      </w:r>
    </w:p>
    <w:p w:rsidR="00C7460B" w:rsidRDefault="00C7460B" w:rsidP="00C7460B">
      <w:pPr>
        <w:spacing w:line="240" w:lineRule="auto"/>
        <w:jc w:val="both"/>
        <w:rPr>
          <w:rFonts w:ascii="Times New Roman" w:hAnsi="Times New Roman" w:cs="Times New Roman"/>
          <w:b/>
          <w:i/>
          <w:sz w:val="28"/>
          <w:szCs w:val="28"/>
        </w:rPr>
      </w:pPr>
    </w:p>
    <w:p w:rsidR="00C7460B" w:rsidRPr="00E8327A" w:rsidRDefault="00C7460B" w:rsidP="00C7460B">
      <w:pPr>
        <w:spacing w:line="240" w:lineRule="auto"/>
        <w:jc w:val="both"/>
        <w:rPr>
          <w:rFonts w:ascii="Times New Roman" w:hAnsi="Times New Roman" w:cs="Times New Roman"/>
          <w:b/>
          <w:i/>
          <w:sz w:val="28"/>
          <w:szCs w:val="28"/>
        </w:rPr>
      </w:pPr>
      <w:r w:rsidRPr="00E8327A">
        <w:rPr>
          <w:rFonts w:ascii="Times New Roman" w:hAnsi="Times New Roman" w:cs="Times New Roman"/>
          <w:b/>
          <w:i/>
          <w:sz w:val="28"/>
          <w:szCs w:val="28"/>
        </w:rPr>
        <w:t>Контрольные вопросы</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какие вагоны не допускается ставить в поезда в соответствии с ПТЭ.</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(ВМ).</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C7460B" w:rsidRPr="00B31019" w:rsidRDefault="00C7460B" w:rsidP="00C7460B">
      <w:pPr>
        <w:widowControl w:val="0"/>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lastRenderedPageBreak/>
        <w:t>ПРАКТИЧЕСКОЕ ЗАНЯТИЕ №5</w:t>
      </w:r>
    </w:p>
    <w:p w:rsidR="00C7460B" w:rsidRPr="00B31019" w:rsidRDefault="00C7460B" w:rsidP="00C7460B">
      <w:pPr>
        <w:widowControl w:val="0"/>
        <w:spacing w:line="240" w:lineRule="auto"/>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t>Приём поездов на железнодорожную станцию при запрещающем показании светофоров или на путь, не предусмотренный ТРА</w:t>
      </w:r>
    </w:p>
    <w:p w:rsidR="00C7460B" w:rsidRPr="00EA3153" w:rsidRDefault="00C7460B" w:rsidP="00C7460B">
      <w:pPr>
        <w:widowControl w:val="0"/>
        <w:spacing w:line="240" w:lineRule="auto"/>
        <w:jc w:val="both"/>
        <w:rPr>
          <w:rFonts w:ascii="Times New Roman" w:hAnsi="Times New Roman" w:cs="Times New Roman"/>
          <w:sz w:val="28"/>
          <w:szCs w:val="28"/>
        </w:rPr>
      </w:pPr>
      <w:r w:rsidRPr="00B31019">
        <w:rPr>
          <w:rFonts w:ascii="Times New Roman" w:hAnsi="Times New Roman" w:cs="Times New Roman"/>
          <w:b/>
          <w:i/>
          <w:color w:val="000000" w:themeColor="text1"/>
          <w:sz w:val="28"/>
          <w:szCs w:val="28"/>
        </w:rPr>
        <w:t>Цель</w:t>
      </w:r>
      <w:r w:rsidRPr="00410D93">
        <w:rPr>
          <w:rFonts w:ascii="Times New Roman" w:hAnsi="Times New Roman" w:cs="Times New Roman"/>
          <w:b/>
          <w:color w:val="000000" w:themeColor="text1"/>
          <w:sz w:val="28"/>
          <w:szCs w:val="28"/>
        </w:rPr>
        <w:t>:</w:t>
      </w:r>
      <w:r w:rsidRPr="00410D93">
        <w:rPr>
          <w:rFonts w:ascii="Times New Roman" w:hAnsi="Times New Roman" w:cs="Times New Roman"/>
          <w:color w:val="000000" w:themeColor="text1"/>
          <w:sz w:val="28"/>
          <w:szCs w:val="28"/>
        </w:rPr>
        <w:t xml:space="preserve"> </w:t>
      </w:r>
      <w:r w:rsidRPr="00984A08">
        <w:rPr>
          <w:rFonts w:ascii="Times New Roman" w:hAnsi="Times New Roman" w:cs="Times New Roman"/>
          <w:sz w:val="28"/>
          <w:szCs w:val="28"/>
        </w:rPr>
        <w:t>закрепление знаний работы по приему поездов на железнодорожную станцию</w:t>
      </w:r>
      <w:r>
        <w:rPr>
          <w:rFonts w:ascii="Times New Roman" w:hAnsi="Times New Roman" w:cs="Times New Roman"/>
          <w:sz w:val="28"/>
          <w:szCs w:val="28"/>
        </w:rPr>
        <w:t xml:space="preserve"> при запрещающем показании светофоров.</w:t>
      </w:r>
    </w:p>
    <w:p w:rsidR="00C7460B" w:rsidRDefault="00C7460B" w:rsidP="00C7460B">
      <w:pPr>
        <w:widowControl w:val="0"/>
        <w:autoSpaceDE w:val="0"/>
        <w:autoSpaceDN w:val="0"/>
        <w:adjustRightInd w:val="0"/>
        <w:spacing w:line="240" w:lineRule="auto"/>
        <w:jc w:val="both"/>
        <w:rPr>
          <w:rFonts w:ascii="Times New Roman" w:hAnsi="Times New Roman" w:cs="Times New Roman"/>
          <w:b/>
          <w:sz w:val="28"/>
          <w:szCs w:val="28"/>
        </w:rPr>
      </w:pPr>
      <w:r w:rsidRPr="00B31019">
        <w:rPr>
          <w:rFonts w:ascii="Times New Roman" w:hAnsi="Times New Roman" w:cs="Times New Roman"/>
          <w:b/>
          <w:i/>
          <w:sz w:val="28"/>
          <w:szCs w:val="28"/>
        </w:rPr>
        <w:t>Ход работы</w:t>
      </w:r>
      <w:r w:rsidRPr="003624B1">
        <w:rPr>
          <w:rFonts w:ascii="Times New Roman" w:hAnsi="Times New Roman" w:cs="Times New Roman"/>
          <w:b/>
          <w:sz w:val="28"/>
          <w:szCs w:val="28"/>
        </w:rPr>
        <w:t>:</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входного (маршрутного) светофора допускается в случаях:</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невозможности открытия входного светофора из-за его неисправности;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поездов на железнодорожную станцию при запрещающем показании входного (маршрутного) светофора производится: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по регистрируемому приказу ДСП станции, передаваемому машинисту по радиосвязи;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по пригласительному сигналу;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по письменному разрешению ДСП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5) по регистрируемому приказу ДНЦ (при диспетчерской централизации) в соответствии с пунктом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lastRenderedPageBreak/>
        <w:t>6) по специальному маневровому светофору, установленному на мачте входного сигнала;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7) 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пункте 10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пользованием.</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пунктом 4.1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пунктом 4.2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Аналогичный приказ ДСП станции передается машинисту о следовании </w:t>
      </w:r>
      <w:r w:rsidRPr="00C7460B">
        <w:rPr>
          <w:rFonts w:ascii="Times New Roman" w:hAnsi="Times New Roman"/>
          <w:color w:val="000000"/>
          <w:sz w:val="28"/>
          <w:szCs w:val="28"/>
        </w:rPr>
        <w:lastRenderedPageBreak/>
        <w:t>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Как правило, 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пункте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пункте 30 настоящего приложения, прием поезда осуществляется по письменному разрешению ДСП станции следующего содержания: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«Машинисту поезда № … разрешается следовать на … путь станции. Маршрут приема готов. ДСП (подпись)».</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предусмотренными в пункте 30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 xml:space="preserve">В этом случае, следуя на железнодорожную станцию при запрещающем </w:t>
      </w:r>
      <w:r w:rsidRPr="00C7460B">
        <w:rPr>
          <w:rFonts w:ascii="Times New Roman" w:hAnsi="Times New Roman"/>
          <w:color w:val="000000"/>
          <w:sz w:val="28"/>
          <w:szCs w:val="28"/>
        </w:rPr>
        <w:lastRenderedPageBreak/>
        <w:t>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пункте 30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p w:rsidR="00C7460B" w:rsidRDefault="00C7460B" w:rsidP="00C7460B">
      <w:pPr>
        <w:pStyle w:val="a8"/>
        <w:widowControl w:val="0"/>
        <w:spacing w:before="0" w:after="0"/>
        <w:ind w:firstLine="709"/>
        <w:jc w:val="both"/>
        <w:rPr>
          <w:color w:val="000000"/>
          <w:sz w:val="28"/>
          <w:szCs w:val="28"/>
        </w:rPr>
      </w:pPr>
    </w:p>
    <w:p w:rsidR="00C7460B" w:rsidRPr="00B31019" w:rsidRDefault="00C7460B" w:rsidP="00C7460B">
      <w:pPr>
        <w:widowControl w:val="0"/>
        <w:autoSpaceDE w:val="0"/>
        <w:autoSpaceDN w:val="0"/>
        <w:adjustRightInd w:val="0"/>
        <w:spacing w:line="240" w:lineRule="auto"/>
        <w:rPr>
          <w:rFonts w:ascii="Times New Roman" w:hAnsi="Times New Roman" w:cs="Times New Roman"/>
          <w:b/>
          <w:i/>
          <w:sz w:val="28"/>
          <w:szCs w:val="28"/>
        </w:rPr>
      </w:pPr>
      <w:r w:rsidRPr="00B31019">
        <w:rPr>
          <w:rFonts w:ascii="Times New Roman" w:hAnsi="Times New Roman" w:cs="Times New Roman"/>
          <w:b/>
          <w:i/>
          <w:sz w:val="28"/>
          <w:szCs w:val="28"/>
        </w:rPr>
        <w:t>Контрольные вопросы</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Перечислите случаи, при которых допускается прием поезда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Назовите формы бланков, по которым производится прием поездов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Укажите порядок приема поезда на железнодорожную станцию при неисправности маршрутного указателя на входном (маршрутном) светофоре.</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какой звуковой сигнал подает машинист ведущего локомотива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lastRenderedPageBreak/>
        <w:t>ПРАКТИЧЕСКОЕ ЗАНЯТИЕ № 6</w:t>
      </w:r>
    </w:p>
    <w:p w:rsidR="00C7460B" w:rsidRPr="009E66B7" w:rsidRDefault="00C7460B" w:rsidP="00C7460B">
      <w:pPr>
        <w:spacing w:line="240" w:lineRule="auto"/>
        <w:jc w:val="center"/>
        <w:rPr>
          <w:rFonts w:ascii="Times New Roman" w:hAnsi="Times New Roman" w:cs="Times New Roman"/>
          <w:b/>
          <w:sz w:val="28"/>
          <w:szCs w:val="28"/>
        </w:rPr>
      </w:pPr>
      <w:r w:rsidRPr="009E66B7">
        <w:rPr>
          <w:rFonts w:ascii="Times New Roman" w:hAnsi="Times New Roman" w:cs="Times New Roman"/>
          <w:b/>
          <w:sz w:val="28"/>
          <w:szCs w:val="28"/>
        </w:rPr>
        <w:t>Заполнение поездной документации при движении поездов по телефонным средствам связи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Цель</w:t>
      </w:r>
      <w:r w:rsidRPr="009E66B7">
        <w:rPr>
          <w:rFonts w:ascii="Times New Roman" w:hAnsi="Times New Roman" w:cs="Times New Roman"/>
          <w:b/>
          <w:sz w:val="28"/>
          <w:szCs w:val="28"/>
        </w:rPr>
        <w:t xml:space="preserve">: </w:t>
      </w:r>
      <w:r w:rsidRPr="009E66B7">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Оборудование</w:t>
      </w:r>
      <w:r w:rsidRPr="009E66B7">
        <w:rPr>
          <w:rFonts w:ascii="Times New Roman" w:hAnsi="Times New Roman" w:cs="Times New Roman"/>
          <w:b/>
          <w:sz w:val="28"/>
          <w:szCs w:val="28"/>
        </w:rPr>
        <w:t>:</w:t>
      </w:r>
      <w:r>
        <w:rPr>
          <w:rFonts w:ascii="Times New Roman" w:hAnsi="Times New Roman" w:cs="Times New Roman"/>
          <w:b/>
          <w:sz w:val="28"/>
          <w:szCs w:val="28"/>
        </w:rPr>
        <w:t xml:space="preserve"> </w:t>
      </w:r>
      <w:r w:rsidRPr="009E66B7">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C7460B" w:rsidRPr="009E66B7" w:rsidRDefault="00C7460B" w:rsidP="00C7460B">
      <w:pPr>
        <w:spacing w:line="240" w:lineRule="auto"/>
        <w:jc w:val="both"/>
        <w:rPr>
          <w:rFonts w:ascii="Times New Roman" w:hAnsi="Times New Roman" w:cs="Times New Roman"/>
          <w:b/>
          <w:sz w:val="28"/>
          <w:szCs w:val="28"/>
        </w:rPr>
      </w:pPr>
      <w:r w:rsidRPr="009E66B7">
        <w:rPr>
          <w:rFonts w:ascii="Times New Roman" w:hAnsi="Times New Roman" w:cs="Times New Roman"/>
          <w:b/>
          <w:i/>
          <w:sz w:val="28"/>
          <w:szCs w:val="28"/>
        </w:rPr>
        <w:t>Исходные данные</w:t>
      </w:r>
      <w:r w:rsidRPr="009E66B7">
        <w:rPr>
          <w:rFonts w:ascii="Times New Roman" w:hAnsi="Times New Roman" w:cs="Times New Roman"/>
          <w:b/>
          <w:sz w:val="28"/>
          <w:szCs w:val="28"/>
          <w:lang w:val="en-US"/>
        </w:rPr>
        <w:t>:</w:t>
      </w:r>
    </w:p>
    <w:tbl>
      <w:tblPr>
        <w:tblStyle w:val="a5"/>
        <w:tblW w:w="0" w:type="auto"/>
        <w:tblLook w:val="04A0"/>
      </w:tblPr>
      <w:tblGrid>
        <w:gridCol w:w="1404"/>
        <w:gridCol w:w="8187"/>
      </w:tblGrid>
      <w:tr w:rsidR="00C7460B" w:rsidRPr="009E66B7" w:rsidTr="00D277AD">
        <w:tc>
          <w:tcPr>
            <w:tcW w:w="1384"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Номер варианта</w:t>
            </w:r>
          </w:p>
        </w:tc>
        <w:tc>
          <w:tcPr>
            <w:tcW w:w="8187"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Поездная ситуация</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1</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Гриблянка по ТТС отправить поезд № 81 на железнодорожную станцию Невская, после прибытия которого с железнодорожной станции Невская отправить поезд № 3002. Время отправления каждого поезда принять самостоятельно. Перегонное время хода – 15 мин. Перегон Гриблянка – Невская однопутный, оборудованный двусторонней автоблокировкой (АБ) </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2</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Главная отправить </w:t>
            </w:r>
            <w:r>
              <w:rPr>
                <w:rFonts w:ascii="Times New Roman" w:hAnsi="Times New Roman"/>
                <w:sz w:val="28"/>
                <w:szCs w:val="28"/>
              </w:rPr>
              <w:t>в 10 ч. 00 мин. Хозяйственный по</w:t>
            </w:r>
            <w:r w:rsidRPr="009E66B7">
              <w:rPr>
                <w:rFonts w:ascii="Times New Roman" w:hAnsi="Times New Roman"/>
                <w:sz w:val="28"/>
                <w:szCs w:val="28"/>
              </w:rPr>
              <w:t>езд № 8804/8805 до 625 км ПК 5 с возвращением по окончании работ через 1,5 ч. Обратно на железнодорожную станцию Главная. Перегон Главная – Новая однопутный оборудованный полуавтоматической блокировкой</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3</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С железнодорожной станции Невская отправить поезд № 3605 на железнодорожную станцию Заречная, после прибытия которого отправить с железнодорожной станции Невская поезд № 2625. Время отправления каждого поезда принять самостоятельно. Перегонное время хода 20 мин. Перегон Гриблянка – Заречная однопутный, оборудованный двусторонней автоблокировкой</w:t>
            </w:r>
          </w:p>
        </w:tc>
      </w:tr>
    </w:tbl>
    <w:p w:rsidR="00C7460B" w:rsidRDefault="00C7460B" w:rsidP="00C7460B">
      <w:pPr>
        <w:spacing w:after="0"/>
        <w:rPr>
          <w:rFonts w:ascii="Times New Roman" w:hAnsi="Times New Roman" w:cs="Times New Roman"/>
          <w:b/>
          <w:sz w:val="28"/>
          <w:szCs w:val="28"/>
        </w:rPr>
      </w:pPr>
    </w:p>
    <w:p w:rsidR="00C7460B" w:rsidRPr="009E66B7" w:rsidRDefault="00C7460B" w:rsidP="00C7460B">
      <w:pPr>
        <w:rPr>
          <w:rFonts w:ascii="Times New Roman" w:hAnsi="Times New Roman" w:cs="Times New Roman"/>
          <w:sz w:val="28"/>
          <w:szCs w:val="28"/>
        </w:rPr>
      </w:pPr>
      <w:r w:rsidRPr="00FF40C6">
        <w:rPr>
          <w:rFonts w:ascii="Times New Roman" w:hAnsi="Times New Roman" w:cs="Times New Roman"/>
          <w:b/>
          <w:i/>
          <w:sz w:val="28"/>
          <w:szCs w:val="28"/>
        </w:rPr>
        <w:t>Задание</w:t>
      </w:r>
      <w:r w:rsidRPr="009E66B7">
        <w:rPr>
          <w:rFonts w:ascii="Times New Roman" w:hAnsi="Times New Roman" w:cs="Times New Roman"/>
          <w:b/>
          <w:sz w:val="28"/>
          <w:szCs w:val="28"/>
          <w:lang w:val="en-US"/>
        </w:rPr>
        <w:t>:</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Описать кратко в отчете порядок ведения Журнала поездных телефонограмм.</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 xml:space="preserve">В зависимости от  заданной поездной ситуации (см. исходные данные) оформить поездные телефонограммы в Журнале формы ДУ-47 и бланки Путевых </w:t>
      </w:r>
      <w:r w:rsidRPr="009E66B7">
        <w:rPr>
          <w:rFonts w:ascii="Times New Roman" w:hAnsi="Times New Roman"/>
          <w:sz w:val="28"/>
          <w:szCs w:val="28"/>
        </w:rPr>
        <w:lastRenderedPageBreak/>
        <w:t>записок формы ДУ-50 . На оформление записей, передачу телефонограмм, вручение путевой записки машинисту поезда принять по 5 мин.</w:t>
      </w:r>
    </w:p>
    <w:p w:rsidR="00C7460B" w:rsidRPr="009E66B7" w:rsidRDefault="00C7460B" w:rsidP="00550726">
      <w:pPr>
        <w:pStyle w:val="a3"/>
        <w:numPr>
          <w:ilvl w:val="0"/>
          <w:numId w:val="17"/>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C7460B" w:rsidRPr="009E66B7" w:rsidRDefault="00C7460B" w:rsidP="00C7460B">
      <w:pPr>
        <w:pStyle w:val="a3"/>
        <w:rPr>
          <w:rFonts w:ascii="Times New Roman" w:hAnsi="Times New Roman"/>
          <w:sz w:val="28"/>
          <w:szCs w:val="28"/>
        </w:rPr>
      </w:pPr>
    </w:p>
    <w:p w:rsidR="00C7460B" w:rsidRPr="009E66B7" w:rsidRDefault="00C7460B" w:rsidP="00C7460B">
      <w:pPr>
        <w:pStyle w:val="a3"/>
        <w:jc w:val="center"/>
        <w:rPr>
          <w:rFonts w:ascii="Times New Roman" w:hAnsi="Times New Roman"/>
          <w:b/>
          <w:sz w:val="28"/>
          <w:szCs w:val="28"/>
        </w:rPr>
      </w:pPr>
      <w:r w:rsidRPr="009E66B7">
        <w:rPr>
          <w:rFonts w:ascii="Times New Roman" w:hAnsi="Times New Roman"/>
          <w:b/>
          <w:sz w:val="28"/>
          <w:szCs w:val="28"/>
        </w:rPr>
        <w:t>Краткие теор</w:t>
      </w:r>
      <w:r>
        <w:rPr>
          <w:rFonts w:ascii="Times New Roman" w:hAnsi="Times New Roman"/>
          <w:b/>
          <w:sz w:val="28"/>
          <w:szCs w:val="28"/>
        </w:rPr>
        <w:t>е</w:t>
      </w:r>
      <w:r w:rsidRPr="009E66B7">
        <w:rPr>
          <w:rFonts w:ascii="Times New Roman" w:hAnsi="Times New Roman"/>
          <w:b/>
          <w:sz w:val="28"/>
          <w:szCs w:val="28"/>
        </w:rPr>
        <w:t>тические сведения</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При приеме и отправлении поездов на однопутных перегонах</w:t>
      </w:r>
      <w:r>
        <w:rPr>
          <w:rFonts w:ascii="Times New Roman" w:hAnsi="Times New Roman"/>
          <w:sz w:val="28"/>
          <w:szCs w:val="28"/>
        </w:rPr>
        <w:t xml:space="preserve"> </w:t>
      </w:r>
      <w:r w:rsidRPr="009E66B7">
        <w:rPr>
          <w:rFonts w:ascii="Times New Roman" w:hAnsi="Times New Roman"/>
          <w:sz w:val="28"/>
          <w:szCs w:val="28"/>
        </w:rPr>
        <w:t xml:space="preserve">применяются формы поездных телефонограмм, приведенные в разделе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w:t>
      </w:r>
      <w:r>
        <w:rPr>
          <w:rFonts w:ascii="Times New Roman" w:hAnsi="Times New Roman"/>
          <w:sz w:val="28"/>
          <w:szCs w:val="28"/>
        </w:rPr>
        <w:t>в</w:t>
      </w:r>
      <w:r w:rsidRPr="009E66B7">
        <w:rPr>
          <w:rFonts w:ascii="Times New Roman" w:hAnsi="Times New Roman"/>
          <w:sz w:val="28"/>
          <w:szCs w:val="28"/>
        </w:rPr>
        <w:t>озвращаюшегося с перегона на железнодорожную станцию отправления – телефонограммы формы № 5, 6,3, 7.</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гласит: </w:t>
      </w:r>
      <w:r>
        <w:rPr>
          <w:rFonts w:ascii="Times New Roman" w:hAnsi="Times New Roman"/>
          <w:sz w:val="28"/>
          <w:szCs w:val="28"/>
        </w:rPr>
        <w:t>«</w:t>
      </w:r>
      <w:r w:rsidRPr="009E66B7">
        <w:rPr>
          <w:rFonts w:ascii="Times New Roman" w:hAnsi="Times New Roman"/>
          <w:sz w:val="28"/>
          <w:szCs w:val="28"/>
        </w:rPr>
        <w:t>При движении поездов с использованием телефонных средств связи на каждой железнодорожной станции ведется Журнал поездных телефонограмм</w:t>
      </w:r>
      <w:r>
        <w:rPr>
          <w:rFonts w:ascii="Times New Roman" w:hAnsi="Times New Roman"/>
          <w:sz w:val="28"/>
          <w:szCs w:val="28"/>
        </w:rPr>
        <w:t>».</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На железнодорожных станциях, ограничивающих однопутные перегоны (рис.</w:t>
      </w:r>
      <w:r>
        <w:rPr>
          <w:rFonts w:ascii="Times New Roman" w:hAnsi="Times New Roman"/>
          <w:sz w:val="28"/>
          <w:szCs w:val="28"/>
        </w:rPr>
        <w:t>1</w:t>
      </w:r>
      <w:r w:rsidRPr="009E66B7">
        <w:rPr>
          <w:rFonts w:ascii="Times New Roman" w:hAnsi="Times New Roman"/>
          <w:sz w:val="28"/>
          <w:szCs w:val="28"/>
        </w:rPr>
        <w:t>),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C7460B" w:rsidRPr="009E66B7" w:rsidRDefault="00C7460B" w:rsidP="00C7460B">
      <w:pPr>
        <w:pStyle w:val="a3"/>
        <w:ind w:left="0" w:firstLine="709"/>
        <w:jc w:val="both"/>
        <w:rPr>
          <w:rFonts w:ascii="Times New Roman" w:hAnsi="Times New Roman"/>
          <w:sz w:val="28"/>
          <w:szCs w:val="28"/>
        </w:rPr>
      </w:pPr>
    </w:p>
    <w:tbl>
      <w:tblPr>
        <w:tblStyle w:val="a5"/>
        <w:tblW w:w="0" w:type="auto"/>
        <w:tblInd w:w="3510" w:type="dxa"/>
        <w:tblLook w:val="04A0"/>
      </w:tblPr>
      <w:tblGrid>
        <w:gridCol w:w="1418"/>
        <w:gridCol w:w="1417"/>
      </w:tblGrid>
      <w:tr w:rsidR="00C7460B" w:rsidRPr="009E66B7" w:rsidTr="00D277AD">
        <w:trPr>
          <w:trHeight w:val="485"/>
        </w:trPr>
        <w:tc>
          <w:tcPr>
            <w:tcW w:w="1418" w:type="dxa"/>
            <w:vAlign w:val="center"/>
          </w:tcPr>
          <w:p w:rsidR="00C7460B" w:rsidRPr="009E66B7" w:rsidRDefault="00C7460B" w:rsidP="00D277AD">
            <w:pPr>
              <w:pStyle w:val="a3"/>
              <w:ind w:left="0"/>
              <w:jc w:val="center"/>
              <w:rPr>
                <w:rFonts w:ascii="Times New Roman" w:hAnsi="Times New Roman"/>
                <w:sz w:val="28"/>
                <w:szCs w:val="28"/>
              </w:rPr>
            </w:pPr>
            <w:r w:rsidRPr="009E66B7">
              <w:rPr>
                <w:rFonts w:ascii="Times New Roman" w:hAnsi="Times New Roman"/>
                <w:sz w:val="28"/>
                <w:szCs w:val="28"/>
              </w:rPr>
              <w:t>А - В</w:t>
            </w:r>
          </w:p>
        </w:tc>
        <w:tc>
          <w:tcPr>
            <w:tcW w:w="1417" w:type="dxa"/>
            <w:vAlign w:val="center"/>
          </w:tcPr>
          <w:p w:rsidR="00C7460B" w:rsidRPr="009E66B7" w:rsidRDefault="00C7460B" w:rsidP="00D277AD">
            <w:pPr>
              <w:pStyle w:val="a3"/>
              <w:ind w:left="0" w:firstLine="34"/>
              <w:jc w:val="center"/>
              <w:rPr>
                <w:rFonts w:ascii="Times New Roman" w:hAnsi="Times New Roman"/>
                <w:sz w:val="28"/>
                <w:szCs w:val="28"/>
              </w:rPr>
            </w:pPr>
            <w:r w:rsidRPr="009E66B7">
              <w:rPr>
                <w:rFonts w:ascii="Times New Roman" w:hAnsi="Times New Roman"/>
                <w:sz w:val="28"/>
                <w:szCs w:val="28"/>
              </w:rPr>
              <w:t>А –Б</w:t>
            </w:r>
          </w:p>
        </w:tc>
      </w:tr>
    </w:tbl>
    <w:p w:rsidR="00C7460B" w:rsidRPr="009E66B7" w:rsidRDefault="00C7460B" w:rsidP="00C7460B">
      <w:pPr>
        <w:pStyle w:val="a3"/>
        <w:ind w:left="0" w:firstLine="709"/>
        <w:jc w:val="both"/>
        <w:rPr>
          <w:rFonts w:ascii="Times New Roman" w:hAnsi="Times New Roman"/>
          <w:sz w:val="28"/>
          <w:szCs w:val="28"/>
        </w:rPr>
      </w:pPr>
    </w:p>
    <w:p w:rsidR="00C7460B" w:rsidRPr="009E66B7" w:rsidRDefault="00907219" w:rsidP="00C7460B">
      <w:pPr>
        <w:pStyle w:val="a3"/>
        <w:ind w:left="0" w:firstLine="709"/>
        <w:jc w:val="both"/>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2054" type="#_x0000_t202" style="position:absolute;left:0;text-align:left;margin-left:218.35pt;margin-top:6.1pt;width:60.6pt;height:39.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" filled="f" stroked="f">
            <v:textbox>
              <w:txbxContent>
                <w:p w:rsidR="0051074E" w:rsidRPr="0084563F" w:rsidRDefault="0051074E" w:rsidP="00C7460B">
                  <w:pPr>
                    <w:rPr>
                      <w:sz w:val="32"/>
                      <w:szCs w:val="32"/>
                    </w:rPr>
                  </w:pPr>
                  <w:r w:rsidRPr="0084563F">
                    <w:rPr>
                      <w:sz w:val="32"/>
                      <w:szCs w:val="32"/>
                    </w:rPr>
                    <w:t>Ст.</w:t>
                  </w:r>
                  <w:r>
                    <w:rPr>
                      <w:sz w:val="32"/>
                      <w:szCs w:val="32"/>
                    </w:rPr>
                    <w:t>А</w:t>
                  </w:r>
                </w:p>
              </w:txbxContent>
            </v:textbox>
          </v:shape>
        </w:pict>
      </w:r>
      <w:r>
        <w:rPr>
          <w:rFonts w:ascii="Times New Roman" w:hAnsi="Times New Roman"/>
          <w:noProof/>
          <w:sz w:val="28"/>
          <w:szCs w:val="28"/>
          <w:lang w:eastAsia="ru-RU"/>
        </w:rPr>
        <w:pict>
          <v:shape id="_x0000_s2053" type="#_x0000_t202" style="position:absolute;left:0;text-align:left;margin-left:2.4pt;margin-top:6.1pt;width:60.65pt;height:39.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" filled="f" stroked="f">
            <v:textbox>
              <w:txbxContent>
                <w:p w:rsidR="0051074E" w:rsidRPr="0084563F" w:rsidRDefault="0051074E" w:rsidP="00C7460B">
                  <w:pPr>
                    <w:rPr>
                      <w:sz w:val="32"/>
                      <w:szCs w:val="32"/>
                    </w:rPr>
                  </w:pPr>
                  <w:r w:rsidRPr="0084563F">
                    <w:rPr>
                      <w:sz w:val="32"/>
                      <w:szCs w:val="32"/>
                    </w:rPr>
                    <w:t>Ст.В</w:t>
                  </w:r>
                </w:p>
              </w:txbxContent>
            </v:textbox>
          </v:shape>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8" o:spid="_x0000_s2059" type="#_x0000_t32" style="position:absolute;left:0;text-align:left;margin-left:341.8pt;margin-top:23.65pt;width:78.1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7" o:spid="_x0000_s2058" type="#_x0000_t32" style="position:absolute;left:0;text-align:left;margin-left:259.5pt;margin-top:23.65pt;width:82.3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" strokecolor="black [3040]">
            <v:stroke endarrow="open"/>
          </v:shape>
        </w:pict>
      </w:r>
      <w:r>
        <w:rPr>
          <w:rFonts w:ascii="Times New Roman" w:hAnsi="Times New Roman"/>
          <w:noProof/>
          <w:sz w:val="28"/>
          <w:szCs w:val="28"/>
          <w:lang w:eastAsia="ru-RU"/>
        </w:rPr>
        <w:pict>
          <v:shape id="Прямая со стрелкой 26" o:spid="_x0000_s2057" type="#_x0000_t32" style="position:absolute;left:0;text-align:left;margin-left:130.95pt;margin-top:23.65pt;width:87.4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5" o:spid="_x0000_s2056" type="#_x0000_t32" style="position:absolute;left:0;text-align:left;margin-left:42.5pt;margin-top:23.65pt;width:88.4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" strokecolor="black [3040]">
            <v:stroke endarrow="open"/>
          </v:shape>
        </w:pict>
      </w:r>
      <w:r>
        <w:rPr>
          <w:rFonts w:ascii="Times New Roman" w:hAnsi="Times New Roman"/>
          <w:noProof/>
          <w:sz w:val="28"/>
          <w:szCs w:val="28"/>
          <w:lang w:eastAsia="ru-RU"/>
        </w:rPr>
        <w:pict>
          <v:shape id="Надпись 2" o:spid="_x0000_s2055" type="#_x0000_t202" style="position:absolute;left:0;text-align:left;margin-left:419.7pt;margin-top:9.85pt;width:60.6pt;height:39.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" filled="f" stroked="f">
            <v:textbox>
              <w:txbxContent>
                <w:p w:rsidR="0051074E" w:rsidRPr="0084563F" w:rsidRDefault="0051074E" w:rsidP="00C7460B">
                  <w:pPr>
                    <w:rPr>
                      <w:sz w:val="32"/>
                      <w:szCs w:val="32"/>
                    </w:rPr>
                  </w:pPr>
                  <w:r w:rsidRPr="0084563F">
                    <w:rPr>
                      <w:sz w:val="32"/>
                      <w:szCs w:val="32"/>
                    </w:rPr>
                    <w:t>Ст.</w:t>
                  </w:r>
                  <w:r>
                    <w:rPr>
                      <w:sz w:val="32"/>
                      <w:szCs w:val="32"/>
                    </w:rPr>
                    <w:t>Б</w:t>
                  </w:r>
                </w:p>
              </w:txbxContent>
            </v:textbox>
          </v:shape>
        </w:pict>
      </w:r>
      <w:r>
        <w:rPr>
          <w:rFonts w:ascii="Times New Roman" w:hAnsi="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2050" type="#_x0000_t120" style="position:absolute;left:0;text-align:left;margin-left:2.4pt;margin-top:4.1pt;width:40.1pt;height:41.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" fillcolor="white [3212]" strokecolor="black [3213]" strokeweight="1.5pt">
            <v:textbox>
              <w:txbxContent>
                <w:p w:rsidR="0051074E" w:rsidRPr="00FF40C6" w:rsidRDefault="0051074E" w:rsidP="00C7460B"/>
              </w:txbxContent>
            </v:textbox>
          </v:shape>
        </w:pict>
      </w:r>
      <w:r>
        <w:rPr>
          <w:rFonts w:ascii="Times New Roman" w:hAnsi="Times New Roman"/>
          <w:noProof/>
          <w:sz w:val="28"/>
          <w:szCs w:val="28"/>
          <w:lang w:eastAsia="ru-RU"/>
        </w:rPr>
        <w:pict>
          <v:shape id="Блок-схема: узел 4" o:spid="_x0000_s2052" type="#_x0000_t120" style="position:absolute;left:0;text-align:left;margin-left:419.95pt;margin-top:3.05pt;width:42.15pt;height:41.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" fillcolor="white [3212]" strokecolor="black [3213]" strokeweight="1.5pt"/>
        </w:pict>
      </w:r>
      <w:r>
        <w:rPr>
          <w:rFonts w:ascii="Times New Roman" w:hAnsi="Times New Roman"/>
          <w:noProof/>
          <w:sz w:val="28"/>
          <w:szCs w:val="28"/>
          <w:lang w:eastAsia="ru-RU"/>
        </w:rPr>
        <w:pict>
          <v:shape id="Блок-схема: узел 3" o:spid="_x0000_s2051" type="#_x0000_t120" style="position:absolute;left:0;text-align:left;margin-left:218.35pt;margin-top:4.05pt;width:41.15pt;height:40.1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" fillcolor="white [3212]" strokecolor="black [3213]" strokeweight="1.5pt">
            <v:textbox>
              <w:txbxContent>
                <w:p w:rsidR="0051074E" w:rsidRPr="00FF40C6" w:rsidRDefault="0051074E" w:rsidP="00C7460B"/>
              </w:txbxContent>
            </v:textbox>
          </v:shape>
        </w:pict>
      </w:r>
    </w:p>
    <w:p w:rsidR="00C7460B" w:rsidRPr="009E66B7" w:rsidRDefault="00C7460B" w:rsidP="00C7460B">
      <w:pPr>
        <w:pStyle w:val="a3"/>
        <w:ind w:left="0" w:firstLine="709"/>
        <w:jc w:val="both"/>
        <w:rPr>
          <w:rFonts w:ascii="Times New Roman" w:hAnsi="Times New Roman"/>
          <w:sz w:val="28"/>
          <w:szCs w:val="28"/>
        </w:rPr>
      </w:pPr>
    </w:p>
    <w:p w:rsidR="00C7460B" w:rsidRPr="009E66B7" w:rsidRDefault="00C7460B" w:rsidP="00C7460B">
      <w:pPr>
        <w:spacing w:line="240" w:lineRule="auto"/>
        <w:ind w:firstLine="709"/>
        <w:jc w:val="center"/>
        <w:rPr>
          <w:rFonts w:ascii="Times New Roman" w:hAnsi="Times New Roman" w:cs="Times New Roman"/>
          <w:b/>
          <w:sz w:val="28"/>
          <w:szCs w:val="28"/>
        </w:rPr>
      </w:pPr>
      <w:r w:rsidRPr="009E66B7">
        <w:rPr>
          <w:rFonts w:ascii="Times New Roman" w:hAnsi="Times New Roman" w:cs="Times New Roman"/>
          <w:b/>
          <w:sz w:val="28"/>
          <w:szCs w:val="28"/>
        </w:rPr>
        <w:t>Рис. 1. Схема размещения раздельных пунктов на 1-путном участке</w:t>
      </w:r>
    </w:p>
    <w:p w:rsidR="00C7460B" w:rsidRDefault="00C7460B" w:rsidP="00C7460B">
      <w:pPr>
        <w:rPr>
          <w:rFonts w:ascii="Times New Roman" w:hAnsi="Times New Roman" w:cs="Times New Roman"/>
          <w:sz w:val="28"/>
          <w:szCs w:val="28"/>
        </w:rPr>
      </w:pPr>
    </w:p>
    <w:p w:rsidR="00C7460B" w:rsidRDefault="00C7460B" w:rsidP="00C7460B">
      <w:pPr>
        <w:rPr>
          <w:rFonts w:ascii="Times New Roman" w:hAnsi="Times New Roman" w:cs="Times New Roman"/>
          <w:sz w:val="28"/>
          <w:szCs w:val="28"/>
        </w:rPr>
      </w:pPr>
    </w:p>
    <w:p w:rsidR="00C7460B" w:rsidRPr="009E66B7" w:rsidRDefault="00C7460B" w:rsidP="00C7460B">
      <w:pPr>
        <w:rPr>
          <w:rFonts w:ascii="Times New Roman" w:hAnsi="Times New Roman" w:cs="Times New Roman"/>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C7460B" w:rsidRPr="009E66B7" w:rsidRDefault="00C7460B" w:rsidP="00C7460B">
      <w:pPr>
        <w:rPr>
          <w:rFonts w:ascii="Times New Roman" w:hAnsi="Times New Roman" w:cs="Times New Roman"/>
          <w:sz w:val="28"/>
          <w:szCs w:val="28"/>
        </w:rPr>
      </w:pPr>
      <w:r w:rsidRPr="009E66B7">
        <w:rPr>
          <w:rFonts w:ascii="Times New Roman" w:hAnsi="Times New Roman" w:cs="Times New Roman"/>
          <w:b/>
          <w:sz w:val="28"/>
          <w:szCs w:val="28"/>
        </w:rPr>
        <w:lastRenderedPageBreak/>
        <w:t xml:space="preserve">К железнодорожной станции Лесная      </w:t>
      </w:r>
      <w:r>
        <w:rPr>
          <w:rFonts w:ascii="Times New Roman" w:hAnsi="Times New Roman" w:cs="Times New Roman"/>
          <w:b/>
          <w:sz w:val="28"/>
          <w:szCs w:val="28"/>
        </w:rPr>
        <w:t xml:space="preserve">                               </w:t>
      </w:r>
      <w:r w:rsidRPr="00FF40C6">
        <w:rPr>
          <w:rFonts w:ascii="Times New Roman" w:hAnsi="Times New Roman" w:cs="Times New Roman"/>
          <w:i/>
          <w:sz w:val="28"/>
          <w:szCs w:val="28"/>
        </w:rPr>
        <w:t>Форма ДУ - 47</w:t>
      </w:r>
    </w:p>
    <w:tbl>
      <w:tblPr>
        <w:tblStyle w:val="a5"/>
        <w:tblW w:w="0" w:type="auto"/>
        <w:tblLook w:val="04A0"/>
      </w:tblPr>
      <w:tblGrid>
        <w:gridCol w:w="971"/>
        <w:gridCol w:w="836"/>
        <w:gridCol w:w="709"/>
        <w:gridCol w:w="708"/>
        <w:gridCol w:w="5032"/>
        <w:gridCol w:w="2083"/>
      </w:tblGrid>
      <w:tr w:rsidR="00C7460B" w:rsidRPr="00FF40C6" w:rsidTr="00D277AD">
        <w:tc>
          <w:tcPr>
            <w:tcW w:w="1526"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Номера телефонограмм</w:t>
            </w:r>
          </w:p>
        </w:tc>
        <w:tc>
          <w:tcPr>
            <w:tcW w:w="1417"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Время передачи или проиема</w:t>
            </w:r>
          </w:p>
        </w:tc>
        <w:tc>
          <w:tcPr>
            <w:tcW w:w="5032"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Содержание</w:t>
            </w:r>
          </w:p>
        </w:tc>
        <w:tc>
          <w:tcPr>
            <w:tcW w:w="1596"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Расписка оператора в передаче и приеме и дежурного по железнодорожной станции в прочтении</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исход.</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вход.</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мин.</w:t>
            </w:r>
          </w:p>
        </w:tc>
        <w:tc>
          <w:tcPr>
            <w:tcW w:w="5032" w:type="dxa"/>
            <w:vMerge/>
            <w:vAlign w:val="center"/>
          </w:tcPr>
          <w:p w:rsidR="00C7460B" w:rsidRPr="00FF40C6" w:rsidRDefault="00C7460B" w:rsidP="00D277AD">
            <w:pPr>
              <w:jc w:val="center"/>
              <w:rPr>
                <w:rFonts w:ascii="Times New Roman" w:hAnsi="Times New Roman"/>
                <w:sz w:val="24"/>
                <w:szCs w:val="24"/>
              </w:rPr>
            </w:pPr>
          </w:p>
        </w:tc>
        <w:tc>
          <w:tcPr>
            <w:tcW w:w="1596" w:type="dxa"/>
            <w:vMerge/>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 Диспетчерским приказом № 26 на перегоне Новая – Лесная установлено движение поездов по телефонной связи.</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принял 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 железнодорожной станции Лесная ДСП Петров, оператор Сидорова</w:t>
            </w:r>
          </w:p>
        </w:tc>
        <w:tc>
          <w:tcPr>
            <w:tcW w:w="1596" w:type="dxa"/>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Могу ли отправить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30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Ожидаю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50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отправился в 12 ч. 45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833"/>
        </w:trPr>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прибыл в 13 ч. 00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1549"/>
        </w:trPr>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 Диспетчерским приказом № 29 на перегоне Новая – Лесная восстановлено движение поездов по автоблокировке.</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сдал</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 железнодорожной станции Лесная</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Петров, оператор Сидоров</w:t>
            </w:r>
            <w:r>
              <w:rPr>
                <w:rFonts w:ascii="Times New Roman" w:hAnsi="Times New Roman"/>
                <w:sz w:val="24"/>
                <w:szCs w:val="24"/>
              </w:rPr>
              <w:t>а</w:t>
            </w:r>
          </w:p>
        </w:tc>
        <w:tc>
          <w:tcPr>
            <w:tcW w:w="1596" w:type="dxa"/>
            <w:vAlign w:val="center"/>
          </w:tcPr>
          <w:p w:rsidR="00C7460B" w:rsidRPr="00FF40C6" w:rsidRDefault="00C7460B" w:rsidP="00D277AD">
            <w:pPr>
              <w:jc w:val="center"/>
              <w:rPr>
                <w:rFonts w:ascii="Times New Roman" w:hAnsi="Times New Roman"/>
                <w:sz w:val="24"/>
                <w:szCs w:val="24"/>
              </w:rPr>
            </w:pPr>
          </w:p>
        </w:tc>
      </w:tr>
    </w:tbl>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t xml:space="preserve">Рис. </w:t>
      </w:r>
      <w:r>
        <w:rPr>
          <w:rFonts w:ascii="Times New Roman" w:hAnsi="Times New Roman" w:cs="Times New Roman"/>
          <w:b/>
          <w:sz w:val="28"/>
          <w:szCs w:val="28"/>
        </w:rPr>
        <w:t>2</w:t>
      </w:r>
      <w:r w:rsidRPr="009E66B7">
        <w:rPr>
          <w:rFonts w:ascii="Times New Roman" w:hAnsi="Times New Roman" w:cs="Times New Roman"/>
          <w:b/>
          <w:sz w:val="28"/>
          <w:szCs w:val="28"/>
        </w:rPr>
        <w:t>. Примеры записей в Журнале поездных телефонограмм</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На странице журнала, относящейся к одному перегону, например А – В поездные телефонограммы записываются подряд для четных и нечетных поездов.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 xml:space="preserve">Пример оформления записей в Журнале поездных телефонограмм формы ДУ-47 приведен на рис. </w:t>
      </w:r>
      <w:r>
        <w:rPr>
          <w:rFonts w:ascii="Times New Roman" w:hAnsi="Times New Roman" w:cs="Times New Roman"/>
          <w:sz w:val="28"/>
          <w:szCs w:val="28"/>
        </w:rPr>
        <w:t>2</w:t>
      </w:r>
      <w:r w:rsidRPr="009E66B7">
        <w:rPr>
          <w:rFonts w:ascii="Times New Roman" w:hAnsi="Times New Roman" w:cs="Times New Roman"/>
          <w:sz w:val="28"/>
          <w:szCs w:val="28"/>
        </w:rPr>
        <w:t>.</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В дальнейшем обмен поездными телефонограммами производить только с этими лицами.</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lastRenderedPageBreak/>
        <w:t xml:space="preserve">В примерах записей принято, что на железнодорожной станции Новая оператора нет, поэтому его функции выполняет сам ДСП. Обучающемуся нужно различать понятия </w:t>
      </w:r>
      <w:r>
        <w:rPr>
          <w:rFonts w:ascii="Times New Roman" w:hAnsi="Times New Roman" w:cs="Times New Roman"/>
          <w:sz w:val="28"/>
          <w:szCs w:val="28"/>
        </w:rPr>
        <w:t>«</w:t>
      </w:r>
      <w:r w:rsidRPr="009E66B7">
        <w:rPr>
          <w:rFonts w:ascii="Times New Roman" w:hAnsi="Times New Roman" w:cs="Times New Roman"/>
          <w:sz w:val="28"/>
          <w:szCs w:val="28"/>
        </w:rPr>
        <w:t>подпись ДСП</w:t>
      </w:r>
      <w:r>
        <w:rPr>
          <w:rFonts w:ascii="Times New Roman" w:hAnsi="Times New Roman" w:cs="Times New Roman"/>
          <w:sz w:val="28"/>
          <w:szCs w:val="28"/>
        </w:rPr>
        <w:t>»</w:t>
      </w:r>
      <w:r w:rsidRPr="009E66B7">
        <w:rPr>
          <w:rFonts w:ascii="Times New Roman" w:hAnsi="Times New Roman" w:cs="Times New Roman"/>
          <w:sz w:val="28"/>
          <w:szCs w:val="28"/>
        </w:rPr>
        <w:t xml:space="preserve"> под текстом телефонограмм, без которой ни он сам, ни оператор не имеют права передавать телефонограмму (п. 12 раздела </w:t>
      </w:r>
      <w:r w:rsidRPr="009E66B7">
        <w:rPr>
          <w:rFonts w:ascii="Times New Roman" w:hAnsi="Times New Roman" w:cs="Times New Roman"/>
          <w:sz w:val="28"/>
          <w:szCs w:val="28"/>
          <w:lang w:val="en-US"/>
        </w:rPr>
        <w:t>II</w:t>
      </w:r>
      <w:r>
        <w:rPr>
          <w:rFonts w:ascii="Times New Roman" w:hAnsi="Times New Roman" w:cs="Times New Roman"/>
          <w:sz w:val="28"/>
          <w:szCs w:val="28"/>
        </w:rPr>
        <w:t xml:space="preserve"> </w:t>
      </w:r>
      <w:r w:rsidRPr="009E66B7">
        <w:rPr>
          <w:rFonts w:ascii="Times New Roman" w:hAnsi="Times New Roman" w:cs="Times New Roman"/>
          <w:sz w:val="28"/>
          <w:szCs w:val="28"/>
        </w:rPr>
        <w:t xml:space="preserve">Приложения 5 к ИДП) и </w:t>
      </w:r>
      <w:r>
        <w:rPr>
          <w:rFonts w:ascii="Times New Roman" w:hAnsi="Times New Roman" w:cs="Times New Roman"/>
          <w:sz w:val="28"/>
          <w:szCs w:val="28"/>
        </w:rPr>
        <w:t>«</w:t>
      </w:r>
      <w:r w:rsidRPr="009E66B7">
        <w:rPr>
          <w:rFonts w:ascii="Times New Roman" w:hAnsi="Times New Roman" w:cs="Times New Roman"/>
          <w:sz w:val="28"/>
          <w:szCs w:val="28"/>
        </w:rPr>
        <w:t>расписка ДСП</w:t>
      </w:r>
      <w:r>
        <w:rPr>
          <w:rFonts w:ascii="Times New Roman" w:hAnsi="Times New Roman" w:cs="Times New Roman"/>
          <w:sz w:val="28"/>
          <w:szCs w:val="28"/>
        </w:rPr>
        <w:t xml:space="preserve">» </w:t>
      </w:r>
      <w:r w:rsidRPr="009E66B7">
        <w:rPr>
          <w:rFonts w:ascii="Times New Roman" w:hAnsi="Times New Roman" w:cs="Times New Roman"/>
          <w:sz w:val="28"/>
          <w:szCs w:val="28"/>
        </w:rPr>
        <w:t>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Адресование телефонограммы. В соответствии с пунктом 19 раздела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адресование исходящих телефонограмм производится по форме </w:t>
      </w:r>
      <w:r>
        <w:rPr>
          <w:rFonts w:ascii="Times New Roman" w:hAnsi="Times New Roman"/>
          <w:sz w:val="28"/>
          <w:szCs w:val="28"/>
        </w:rPr>
        <w:t>«</w:t>
      </w:r>
      <w:r w:rsidRPr="009E66B7">
        <w:rPr>
          <w:rFonts w:ascii="Times New Roman" w:hAnsi="Times New Roman"/>
          <w:sz w:val="28"/>
          <w:szCs w:val="28"/>
        </w:rPr>
        <w:t>Станция ….. из станции …..</w:t>
      </w:r>
      <w:r>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В нашем примере –  </w:t>
      </w:r>
      <w:r>
        <w:rPr>
          <w:rFonts w:ascii="Times New Roman" w:hAnsi="Times New Roman"/>
          <w:sz w:val="28"/>
          <w:szCs w:val="28"/>
        </w:rPr>
        <w:t>«Лесная из Новой»</w:t>
      </w:r>
      <w:r w:rsidRPr="009E66B7">
        <w:rPr>
          <w:rFonts w:ascii="Times New Roman" w:hAnsi="Times New Roman"/>
          <w:sz w:val="28"/>
          <w:szCs w:val="28"/>
        </w:rPr>
        <w:t>.</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Текст телефонограммы (форма № 1) и личная подпись ДСП. В соответствии с пунктом 12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w:t>
      </w:r>
      <w:r>
        <w:rPr>
          <w:rFonts w:ascii="Times New Roman" w:hAnsi="Times New Roman"/>
          <w:sz w:val="28"/>
          <w:szCs w:val="28"/>
        </w:rPr>
        <w:t>«</w:t>
      </w:r>
      <w:r w:rsidRPr="009E66B7">
        <w:rPr>
          <w:rFonts w:ascii="Times New Roman" w:hAnsi="Times New Roman"/>
          <w:sz w:val="28"/>
          <w:szCs w:val="28"/>
        </w:rPr>
        <w:t>Исходящие телефонограммы должны быть подписаны лично ДСП</w:t>
      </w:r>
      <w:r>
        <w:rPr>
          <w:rFonts w:ascii="Times New Roman" w:hAnsi="Times New Roman"/>
          <w:sz w:val="28"/>
          <w:szCs w:val="28"/>
        </w:rPr>
        <w:t>»</w:t>
      </w:r>
      <w:r w:rsidRPr="009E66B7">
        <w:rPr>
          <w:rFonts w:ascii="Times New Roman" w:hAnsi="Times New Roman"/>
          <w:sz w:val="28"/>
          <w:szCs w:val="28"/>
        </w:rPr>
        <w:t>. То есть если исходящую телефонограмму в Журнале записывает оператор, он обязан предъявить ее для прочтения и подписи ДСП.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графе 1 Журнала поездных телефонограмм проставить номер исходящей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Входящие телефонограммы записываются в Журнал под номером, переданным с железнодорожной станции их подачи</w:t>
      </w:r>
      <w:r>
        <w:rPr>
          <w:rFonts w:ascii="Times New Roman" w:hAnsi="Times New Roman"/>
          <w:sz w:val="28"/>
          <w:szCs w:val="28"/>
        </w:rPr>
        <w:t xml:space="preserve"> </w:t>
      </w:r>
      <w:r w:rsidRPr="009E66B7">
        <w:rPr>
          <w:rFonts w:ascii="Times New Roman" w:hAnsi="Times New Roman"/>
          <w:sz w:val="28"/>
          <w:szCs w:val="28"/>
        </w:rPr>
        <w:t xml:space="preserve">(см. п. 13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Согласно пункту 14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w:t>
      </w:r>
      <w:r>
        <w:rPr>
          <w:rFonts w:ascii="Times New Roman" w:hAnsi="Times New Roman"/>
          <w:sz w:val="28"/>
          <w:szCs w:val="28"/>
        </w:rPr>
        <w:t>«</w:t>
      </w:r>
      <w:r w:rsidRPr="009E66B7">
        <w:rPr>
          <w:rFonts w:ascii="Times New Roman" w:hAnsi="Times New Roman"/>
          <w:sz w:val="28"/>
          <w:szCs w:val="28"/>
        </w:rPr>
        <w:t>Недействительна</w:t>
      </w:r>
      <w:r>
        <w:rPr>
          <w:rFonts w:ascii="Times New Roman" w:hAnsi="Times New Roman"/>
          <w:sz w:val="28"/>
          <w:szCs w:val="28"/>
        </w:rPr>
        <w:t>»</w:t>
      </w:r>
      <w:r w:rsidRPr="009E66B7">
        <w:rPr>
          <w:rFonts w:ascii="Times New Roman" w:hAnsi="Times New Roman"/>
          <w:sz w:val="28"/>
          <w:szCs w:val="28"/>
        </w:rPr>
        <w:t>.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Записать телефонограмму ДСП железнодорожной станции Лесная о согласии на прием поезда (форма № 2). Запись входящей телефонограммы </w:t>
      </w:r>
      <w:r w:rsidRPr="009E66B7">
        <w:rPr>
          <w:rFonts w:ascii="Times New Roman" w:hAnsi="Times New Roman"/>
          <w:sz w:val="28"/>
          <w:szCs w:val="28"/>
        </w:rPr>
        <w:lastRenderedPageBreak/>
        <w:t>начинается с её номера. Входящий номер телефонограммы записывается исходящим номером железнодорожной станции Лесная, переданным с этой железнодорожной станции (см. входящий № 1 – согласие на прием поезда №</w:t>
      </w:r>
      <w:r>
        <w:rPr>
          <w:rFonts w:ascii="Times New Roman" w:hAnsi="Times New Roman"/>
          <w:sz w:val="28"/>
          <w:szCs w:val="28"/>
        </w:rPr>
        <w:t> </w:t>
      </w:r>
      <w:r w:rsidRPr="009E66B7">
        <w:rPr>
          <w:rFonts w:ascii="Times New Roman" w:hAnsi="Times New Roman"/>
          <w:sz w:val="28"/>
          <w:szCs w:val="28"/>
        </w:rPr>
        <w:t>102).</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Заполнить бланк путевой записки формы ДУ-50 и кореш</w:t>
      </w:r>
      <w:r>
        <w:rPr>
          <w:rFonts w:ascii="Times New Roman" w:hAnsi="Times New Roman"/>
          <w:sz w:val="28"/>
          <w:szCs w:val="28"/>
        </w:rPr>
        <w:t>о</w:t>
      </w:r>
      <w:r w:rsidRPr="009E66B7">
        <w:rPr>
          <w:rFonts w:ascii="Times New Roman" w:hAnsi="Times New Roman"/>
          <w:sz w:val="28"/>
          <w:szCs w:val="28"/>
        </w:rPr>
        <w:t>к.</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Зафиксировав время отправления поезда, отметить его в журнале движения поездов (в последней графе </w:t>
      </w:r>
      <w:r>
        <w:rPr>
          <w:rFonts w:ascii="Times New Roman" w:hAnsi="Times New Roman"/>
          <w:sz w:val="28"/>
          <w:szCs w:val="28"/>
        </w:rPr>
        <w:t>«</w:t>
      </w:r>
      <w:r w:rsidRPr="009E66B7">
        <w:rPr>
          <w:rFonts w:ascii="Times New Roman" w:hAnsi="Times New Roman"/>
          <w:sz w:val="28"/>
          <w:szCs w:val="28"/>
        </w:rPr>
        <w:t>Примечания</w:t>
      </w:r>
      <w:r>
        <w:rPr>
          <w:rFonts w:ascii="Times New Roman" w:hAnsi="Times New Roman"/>
          <w:sz w:val="28"/>
          <w:szCs w:val="28"/>
        </w:rPr>
        <w:t xml:space="preserve">» </w:t>
      </w:r>
      <w:r w:rsidRPr="009E66B7">
        <w:rPr>
          <w:rFonts w:ascii="Times New Roman" w:hAnsi="Times New Roman"/>
          <w:sz w:val="28"/>
          <w:szCs w:val="28"/>
        </w:rPr>
        <w:t xml:space="preserve">сделать отметку </w:t>
      </w:r>
      <w:r>
        <w:rPr>
          <w:rFonts w:ascii="Times New Roman" w:hAnsi="Times New Roman"/>
          <w:sz w:val="28"/>
          <w:szCs w:val="28"/>
        </w:rPr>
        <w:t>«</w:t>
      </w:r>
      <w:r w:rsidRPr="009E66B7">
        <w:rPr>
          <w:rFonts w:ascii="Times New Roman" w:hAnsi="Times New Roman"/>
          <w:sz w:val="28"/>
          <w:szCs w:val="28"/>
        </w:rPr>
        <w:t>ПР</w:t>
      </w:r>
      <w:r>
        <w:rPr>
          <w:rFonts w:ascii="Times New Roman" w:hAnsi="Times New Roman"/>
          <w:sz w:val="28"/>
          <w:szCs w:val="28"/>
        </w:rPr>
        <w:t>»</w:t>
      </w:r>
      <w:r w:rsidRPr="009E66B7">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Записать в Журнале поездных телефонограмм исходящую телефонограмму об отправлении поезда (форма № 3). Через ДНЦ  вызвать ДСП железнодорожной станции Лесная, передать ему телефонограмму, проставить время передачи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w:t>
      </w:r>
      <w:r>
        <w:rPr>
          <w:rFonts w:ascii="Times New Roman" w:hAnsi="Times New Roman"/>
          <w:sz w:val="28"/>
          <w:szCs w:val="28"/>
        </w:rPr>
        <w:t>«</w:t>
      </w:r>
      <w:r w:rsidRPr="009E66B7">
        <w:rPr>
          <w:rFonts w:ascii="Times New Roman" w:hAnsi="Times New Roman"/>
          <w:sz w:val="28"/>
          <w:szCs w:val="28"/>
        </w:rPr>
        <w:t>задним числом</w:t>
      </w:r>
      <w:r>
        <w:rPr>
          <w:rFonts w:ascii="Times New Roman" w:hAnsi="Times New Roman"/>
          <w:sz w:val="28"/>
          <w:szCs w:val="28"/>
        </w:rPr>
        <w:t>»</w:t>
      </w:r>
      <w:r w:rsidRPr="009E66B7">
        <w:rPr>
          <w:rFonts w:ascii="Times New Roman" w:hAnsi="Times New Roman"/>
          <w:sz w:val="28"/>
          <w:szCs w:val="28"/>
        </w:rPr>
        <w:t xml:space="preserve">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После прибытия поезда на соседнюю железнодорожную станцию (время хода поезда по перегону см. в задании, в нашем примере – 15 мин.) необходимо записать входящую телефонограмму формы № 4 о прибытии поезда.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Установленным порядком сдать дежурство в Журнале поездных телефонограмм.</w:t>
      </w:r>
    </w:p>
    <w:p w:rsidR="00C7460B" w:rsidRDefault="00C7460B" w:rsidP="00C7460B">
      <w:pPr>
        <w:pStyle w:val="a3"/>
        <w:spacing w:line="240" w:lineRule="auto"/>
        <w:rPr>
          <w:rFonts w:ascii="Times New Roman" w:hAnsi="Times New Roman"/>
          <w:sz w:val="28"/>
          <w:szCs w:val="28"/>
        </w:rPr>
      </w:pPr>
    </w:p>
    <w:p w:rsidR="00984A08" w:rsidRPr="009E66B7" w:rsidRDefault="00984A08" w:rsidP="00C7460B">
      <w:pPr>
        <w:pStyle w:val="a3"/>
        <w:spacing w:line="240" w:lineRule="auto"/>
        <w:rPr>
          <w:rFonts w:ascii="Times New Roman" w:hAnsi="Times New Roman"/>
          <w:sz w:val="28"/>
          <w:szCs w:val="28"/>
        </w:rPr>
      </w:pPr>
    </w:p>
    <w:p w:rsidR="00C7460B" w:rsidRPr="009E66B7" w:rsidRDefault="00C7460B" w:rsidP="00C7460B">
      <w:pPr>
        <w:pStyle w:val="a3"/>
        <w:spacing w:line="240" w:lineRule="auto"/>
        <w:jc w:val="center"/>
        <w:rPr>
          <w:rFonts w:ascii="Times New Roman" w:hAnsi="Times New Roman"/>
          <w:b/>
          <w:sz w:val="28"/>
          <w:szCs w:val="28"/>
        </w:rPr>
      </w:pPr>
      <w:r w:rsidRPr="009E66B7">
        <w:rPr>
          <w:rFonts w:ascii="Times New Roman" w:hAnsi="Times New Roman"/>
          <w:b/>
          <w:sz w:val="28"/>
          <w:szCs w:val="28"/>
        </w:rPr>
        <w:lastRenderedPageBreak/>
        <w:t>Порядок выполнения</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порядок ведения Журнала поездных телефонограмм (раздел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пример оформления записи о приеме дежурства в Журнале поездных телефонограмм (п. 15 Приложения 5 к ИДП, рис. </w:t>
      </w:r>
      <w:r>
        <w:rPr>
          <w:rFonts w:ascii="Times New Roman" w:hAnsi="Times New Roman"/>
          <w:sz w:val="28"/>
          <w:szCs w:val="28"/>
        </w:rPr>
        <w:t>2</w:t>
      </w:r>
      <w:r w:rsidRPr="009E66B7">
        <w:rPr>
          <w:rFonts w:ascii="Times New Roman" w:hAnsi="Times New Roman"/>
          <w:sz w:val="28"/>
          <w:szCs w:val="28"/>
        </w:rPr>
        <w:t>).</w:t>
      </w:r>
      <w:r>
        <w:rPr>
          <w:rFonts w:ascii="Times New Roman" w:hAnsi="Times New Roman"/>
          <w:sz w:val="28"/>
          <w:szCs w:val="28"/>
        </w:rPr>
        <w:t xml:space="preserve"> </w:t>
      </w:r>
      <w:r w:rsidRPr="009E66B7">
        <w:rPr>
          <w:rFonts w:ascii="Times New Roman" w:hAnsi="Times New Roman"/>
          <w:sz w:val="28"/>
          <w:szCs w:val="28"/>
        </w:rPr>
        <w:t>Принять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Для оформления необходимых поездных телефонограмм в журнале формы ДУ-47 изучить раздел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ИДП. Оформить необходимые телефонограммы, используя как образец рис. </w:t>
      </w:r>
      <w:r>
        <w:rPr>
          <w:rFonts w:ascii="Times New Roman" w:hAnsi="Times New Roman"/>
          <w:sz w:val="28"/>
          <w:szCs w:val="28"/>
        </w:rPr>
        <w:t>2</w:t>
      </w:r>
      <w:r w:rsidRPr="009E66B7">
        <w:rPr>
          <w:rFonts w:ascii="Times New Roman" w:hAnsi="Times New Roman"/>
          <w:sz w:val="28"/>
          <w:szCs w:val="28"/>
        </w:rPr>
        <w:t>.</w:t>
      </w:r>
    </w:p>
    <w:p w:rsidR="00C7460B"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 xml:space="preserve">Заполнить бланк Путевой записки формы ДУ-50 на отправление заданного поезда (поездов). </w:t>
      </w:r>
    </w:p>
    <w:p w:rsidR="00C7460B" w:rsidRPr="002E7378"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Ответить на контрольные вопросы.</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Вывод сделать</w:t>
      </w:r>
      <w:r>
        <w:rPr>
          <w:rFonts w:ascii="Times New Roman" w:hAnsi="Times New Roman"/>
          <w:sz w:val="28"/>
          <w:szCs w:val="28"/>
        </w:rPr>
        <w:t>,</w:t>
      </w:r>
      <w:r w:rsidRPr="009E66B7">
        <w:rPr>
          <w:rFonts w:ascii="Times New Roman" w:hAnsi="Times New Roman"/>
          <w:sz w:val="28"/>
          <w:szCs w:val="28"/>
        </w:rPr>
        <w:t xml:space="preserve"> исходя из цели занятия.</w:t>
      </w:r>
    </w:p>
    <w:p w:rsidR="00C7460B" w:rsidRPr="009E66B7" w:rsidRDefault="00C7460B" w:rsidP="00C7460B">
      <w:pPr>
        <w:pStyle w:val="a3"/>
        <w:spacing w:line="240" w:lineRule="auto"/>
        <w:ind w:left="1070"/>
        <w:rPr>
          <w:rFonts w:ascii="Times New Roman" w:hAnsi="Times New Roman"/>
          <w:sz w:val="28"/>
          <w:szCs w:val="28"/>
        </w:rPr>
      </w:pPr>
    </w:p>
    <w:p w:rsidR="00C7460B" w:rsidRPr="009E66B7" w:rsidRDefault="00C7460B" w:rsidP="00C7460B">
      <w:pPr>
        <w:pStyle w:val="a3"/>
        <w:spacing w:line="240" w:lineRule="auto"/>
        <w:ind w:left="1070"/>
        <w:jc w:val="center"/>
        <w:rPr>
          <w:rFonts w:ascii="Times New Roman" w:hAnsi="Times New Roman"/>
          <w:b/>
          <w:sz w:val="28"/>
          <w:szCs w:val="28"/>
        </w:rPr>
      </w:pPr>
      <w:r w:rsidRPr="009E66B7">
        <w:rPr>
          <w:rFonts w:ascii="Times New Roman" w:hAnsi="Times New Roman"/>
          <w:b/>
          <w:sz w:val="28"/>
          <w:szCs w:val="28"/>
        </w:rPr>
        <w:t>Содержание отчета</w:t>
      </w:r>
    </w:p>
    <w:p w:rsidR="00C7460B" w:rsidRPr="009E66B7" w:rsidRDefault="00C7460B" w:rsidP="00C7460B">
      <w:pPr>
        <w:pStyle w:val="a3"/>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1.  Тема и цель занятия.</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Оборудование.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Прием дежурства в Журнале поездных телефонограмм формы ДУ-47.</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Краткое описание порядка ведения Журнала поездных телефонограмм в отчете.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Сдача дежурства в Журнале поездных телефонограмм.</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Вывод.</w:t>
      </w:r>
    </w:p>
    <w:p w:rsidR="00C7460B" w:rsidRPr="002E7378" w:rsidRDefault="00C7460B" w:rsidP="00C7460B">
      <w:pPr>
        <w:tabs>
          <w:tab w:val="left" w:pos="1134"/>
        </w:tabs>
        <w:spacing w:line="240" w:lineRule="auto"/>
        <w:jc w:val="both"/>
        <w:rPr>
          <w:rFonts w:ascii="Times New Roman" w:hAnsi="Times New Roman" w:cs="Times New Roman"/>
          <w:b/>
          <w:i/>
          <w:sz w:val="28"/>
          <w:szCs w:val="28"/>
        </w:rPr>
      </w:pPr>
      <w:r w:rsidRPr="002E7378">
        <w:rPr>
          <w:rFonts w:ascii="Times New Roman" w:hAnsi="Times New Roman" w:cs="Times New Roman"/>
          <w:b/>
          <w:i/>
          <w:sz w:val="28"/>
          <w:szCs w:val="28"/>
        </w:rPr>
        <w:t>Контрольные вопросы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Перечислите, какие действия запрещены при телефонных средствах связи.</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действия ДСП в случае, если он неправильно записал в Журнал формы ДУ-47 исходящую поездную телефонограмму.</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порядок заполнения бланков путевых записок.</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D277AD" w:rsidRPr="0008253B" w:rsidRDefault="00D277AD" w:rsidP="00D277AD">
      <w:pPr>
        <w:jc w:val="center"/>
        <w:rPr>
          <w:rFonts w:ascii="Times New Roman" w:hAnsi="Times New Roman" w:cs="Times New Roman"/>
          <w:b/>
          <w:sz w:val="28"/>
          <w:szCs w:val="28"/>
        </w:rPr>
      </w:pPr>
      <w:r w:rsidRPr="0008253B">
        <w:rPr>
          <w:rFonts w:ascii="Times New Roman" w:hAnsi="Times New Roman" w:cs="Times New Roman"/>
          <w:b/>
          <w:sz w:val="28"/>
          <w:szCs w:val="28"/>
        </w:rPr>
        <w:lastRenderedPageBreak/>
        <w:t>ПРАКТИЧЕСКОЕ ЗАНЯТИЕ № 7</w:t>
      </w:r>
    </w:p>
    <w:p w:rsidR="00D277AD" w:rsidRPr="0008253B" w:rsidRDefault="00D277AD" w:rsidP="00D277AD">
      <w:pPr>
        <w:spacing w:line="240" w:lineRule="auto"/>
        <w:jc w:val="center"/>
        <w:rPr>
          <w:rFonts w:ascii="Times New Roman" w:hAnsi="Times New Roman" w:cs="Times New Roman"/>
          <w:b/>
          <w:sz w:val="28"/>
          <w:szCs w:val="28"/>
        </w:rPr>
      </w:pPr>
      <w:r w:rsidRPr="0008253B">
        <w:rPr>
          <w:rFonts w:ascii="Times New Roman" w:hAnsi="Times New Roman" w:cs="Times New Roman"/>
          <w:b/>
          <w:sz w:val="28"/>
          <w:szCs w:val="28"/>
        </w:rPr>
        <w:t>Заполнение поездной документации при движении поездов по телефонным средствам связи на двухпутных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Цель</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научиться заполнять Журнал поездных телефонограмм (форма ДУ-47); бланки Путевых записок (форма ДУ-50) при организации движения поездов по телефонным средствам связи на двухпутных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Оборудование</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D277AD" w:rsidRPr="0008253B" w:rsidRDefault="00D277AD" w:rsidP="00D277AD">
      <w:pPr>
        <w:spacing w:line="240" w:lineRule="auto"/>
        <w:jc w:val="both"/>
        <w:rPr>
          <w:rFonts w:ascii="Times New Roman" w:hAnsi="Times New Roman" w:cs="Times New Roman"/>
          <w:b/>
          <w:sz w:val="28"/>
          <w:szCs w:val="28"/>
        </w:rPr>
      </w:pPr>
      <w:r w:rsidRPr="00BB62C7">
        <w:rPr>
          <w:rFonts w:ascii="Times New Roman" w:hAnsi="Times New Roman" w:cs="Times New Roman"/>
          <w:b/>
          <w:i/>
          <w:sz w:val="28"/>
          <w:szCs w:val="28"/>
        </w:rPr>
        <w:t>Исходные данные</w:t>
      </w:r>
      <w:r w:rsidRPr="0008253B">
        <w:rPr>
          <w:rFonts w:ascii="Times New Roman" w:hAnsi="Times New Roman" w:cs="Times New Roman"/>
          <w:b/>
          <w:sz w:val="28"/>
          <w:szCs w:val="28"/>
          <w:lang w:val="en-US"/>
        </w:rPr>
        <w:t xml:space="preserve">: </w:t>
      </w:r>
    </w:p>
    <w:tbl>
      <w:tblPr>
        <w:tblStyle w:val="a5"/>
        <w:tblW w:w="0" w:type="auto"/>
        <w:tblInd w:w="108" w:type="dxa"/>
        <w:tblLook w:val="04A0"/>
      </w:tblPr>
      <w:tblGrid>
        <w:gridCol w:w="1560"/>
        <w:gridCol w:w="7903"/>
      </w:tblGrid>
      <w:tr w:rsidR="00D277AD" w:rsidRPr="0008253B" w:rsidTr="00D277AD">
        <w:tc>
          <w:tcPr>
            <w:tcW w:w="1560"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Номер варианта</w:t>
            </w:r>
          </w:p>
        </w:tc>
        <w:tc>
          <w:tcPr>
            <w:tcW w:w="7903"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Поездная ситуация</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1</w:t>
            </w:r>
          </w:p>
        </w:tc>
        <w:tc>
          <w:tcPr>
            <w:tcW w:w="7903" w:type="dxa"/>
          </w:tcPr>
          <w:p w:rsidR="00D277AD" w:rsidRPr="0008253B" w:rsidRDefault="00D277AD" w:rsidP="00D277AD">
            <w:pPr>
              <w:pStyle w:val="a3"/>
              <w:ind w:left="0"/>
              <w:jc w:val="both"/>
              <w:rPr>
                <w:rFonts w:ascii="Times New Roman" w:hAnsi="Times New Roman"/>
                <w:sz w:val="28"/>
                <w:szCs w:val="28"/>
              </w:rPr>
            </w:pPr>
            <w:r w:rsidRPr="0008253B">
              <w:rPr>
                <w:rFonts w:ascii="Times New Roman" w:hAnsi="Times New Roman"/>
                <w:sz w:val="28"/>
                <w:szCs w:val="28"/>
              </w:rPr>
              <w:t>С железнодорожной станции Гриблянка по ТСС отправить поезда № 6, 2704 на железнодорожную станцию Невская. Время отправления каждого поезда принять самостоятельно. Перегонное время хода – 15 мин. Перегон Гриблянка – Невская двухпутный, оборудованный односторонней АБ</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2</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 xml:space="preserve">С железнодорожной станции Главная отправить в порядке регулировки поезда № 3625, 2707 по </w:t>
            </w:r>
            <w:r w:rsidRPr="0008253B">
              <w:rPr>
                <w:rFonts w:ascii="Times New Roman" w:hAnsi="Times New Roman"/>
                <w:sz w:val="28"/>
                <w:szCs w:val="28"/>
                <w:lang w:val="en-US"/>
              </w:rPr>
              <w:t>II</w:t>
            </w:r>
            <w:r w:rsidRPr="0008253B">
              <w:rPr>
                <w:rFonts w:ascii="Times New Roman" w:hAnsi="Times New Roman"/>
                <w:sz w:val="28"/>
                <w:szCs w:val="28"/>
              </w:rPr>
              <w:t xml:space="preserve"> неправильному железнодорожному пути. Время отправления каждого поезда принять самостоятельно. Перегонное время хода – 10 мин. Перегон Главная – Заречнаядвухпутный, оборудованный односторонней АБ</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3</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С железнодорожной станции Заря отправить поезд № 3605 на железнодорожную станцию Заречная по ТСС. С железнодорожной станции Новая отправить поезд № 16. Время отправления каждого поезда принять самостоятельно. Перегонное время хода – 20 мин. Перегон Заря – Новая двухпутный, оборудованный односторонней автоблокировкой</w:t>
            </w:r>
          </w:p>
        </w:tc>
      </w:tr>
    </w:tbl>
    <w:p w:rsidR="00D277AD" w:rsidRPr="0008253B" w:rsidRDefault="00D277AD" w:rsidP="00D277AD">
      <w:pPr>
        <w:pStyle w:val="a3"/>
        <w:spacing w:after="0" w:line="240" w:lineRule="auto"/>
        <w:rPr>
          <w:rFonts w:ascii="Times New Roman" w:hAnsi="Times New Roman"/>
          <w:b/>
          <w:sz w:val="28"/>
          <w:szCs w:val="28"/>
        </w:rPr>
      </w:pPr>
    </w:p>
    <w:p w:rsidR="00D277AD" w:rsidRPr="0008253B" w:rsidRDefault="00D277AD" w:rsidP="00D277AD">
      <w:pPr>
        <w:rPr>
          <w:rFonts w:ascii="Times New Roman" w:hAnsi="Times New Roman" w:cs="Times New Roman"/>
          <w:b/>
          <w:sz w:val="28"/>
          <w:szCs w:val="28"/>
        </w:rPr>
      </w:pPr>
      <w:r w:rsidRPr="00BB62C7">
        <w:rPr>
          <w:rFonts w:ascii="Times New Roman" w:hAnsi="Times New Roman" w:cs="Times New Roman"/>
          <w:b/>
          <w:i/>
          <w:sz w:val="28"/>
          <w:szCs w:val="28"/>
        </w:rPr>
        <w:t>Задание</w:t>
      </w:r>
      <w:r w:rsidRPr="0008253B">
        <w:rPr>
          <w:rFonts w:ascii="Times New Roman" w:hAnsi="Times New Roman" w:cs="Times New Roman"/>
          <w:b/>
          <w:sz w:val="28"/>
          <w:szCs w:val="28"/>
          <w:lang w:val="en-US"/>
        </w:rPr>
        <w:t>:</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прием дежурства в Журнале поездных телефонограмм (форма ДУ-47), при условии, что о переходе на телефонные средства связи был получен приказ ДНЦ № 27.</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Сдать дежурство в Журнале поездных телефонограмм, приняв при этом, что о восстановлении основных средств СЦБ и связи был получен приказ ДНЦ № 30.</w:t>
      </w:r>
    </w:p>
    <w:p w:rsidR="00D277AD" w:rsidRPr="0008253B" w:rsidRDefault="00D277AD" w:rsidP="00D277AD">
      <w:pPr>
        <w:pStyle w:val="a3"/>
        <w:spacing w:after="0"/>
        <w:ind w:left="788"/>
        <w:rPr>
          <w:rFonts w:ascii="Times New Roman" w:hAnsi="Times New Roman"/>
          <w:sz w:val="28"/>
          <w:szCs w:val="28"/>
        </w:rPr>
      </w:pPr>
    </w:p>
    <w:p w:rsidR="00984A08" w:rsidRDefault="00984A08" w:rsidP="00D277AD">
      <w:pPr>
        <w:pStyle w:val="a3"/>
        <w:ind w:left="0"/>
        <w:jc w:val="center"/>
        <w:rPr>
          <w:rFonts w:ascii="Times New Roman" w:hAnsi="Times New Roman"/>
          <w:b/>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lastRenderedPageBreak/>
        <w:t>Краткие теор</w:t>
      </w:r>
      <w:r>
        <w:rPr>
          <w:rFonts w:ascii="Times New Roman" w:hAnsi="Times New Roman"/>
          <w:b/>
          <w:sz w:val="28"/>
          <w:szCs w:val="28"/>
        </w:rPr>
        <w:t>е</w:t>
      </w:r>
      <w:r w:rsidRPr="0008253B">
        <w:rPr>
          <w:rFonts w:ascii="Times New Roman" w:hAnsi="Times New Roman"/>
          <w:b/>
          <w:sz w:val="28"/>
          <w:szCs w:val="28"/>
        </w:rPr>
        <w:t>тические сведения</w:t>
      </w:r>
    </w:p>
    <w:tbl>
      <w:tblPr>
        <w:tblStyle w:val="a5"/>
        <w:tblW w:w="0" w:type="auto"/>
        <w:tblInd w:w="2802" w:type="dxa"/>
        <w:tblLook w:val="04A0"/>
      </w:tblPr>
      <w:tblGrid>
        <w:gridCol w:w="992"/>
        <w:gridCol w:w="897"/>
        <w:gridCol w:w="1087"/>
        <w:gridCol w:w="918"/>
        <w:gridCol w:w="802"/>
      </w:tblGrid>
      <w:tr w:rsidR="00D277AD" w:rsidRPr="0008253B" w:rsidTr="00D277AD">
        <w:trPr>
          <w:trHeight w:val="1677"/>
        </w:trPr>
        <w:tc>
          <w:tcPr>
            <w:tcW w:w="99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97" w:type="dxa"/>
            <w:tcBorders>
              <w:righ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1087" w:type="dxa"/>
            <w:tcBorders>
              <w:top w:val="nil"/>
              <w:left w:val="single" w:sz="4" w:space="0" w:color="auto"/>
              <w:bottom w:val="nil"/>
              <w:right w:val="single" w:sz="4" w:space="0" w:color="auto"/>
            </w:tcBorders>
            <w:vAlign w:val="center"/>
          </w:tcPr>
          <w:p w:rsidR="00D277AD" w:rsidRPr="00BB62C7" w:rsidRDefault="00D277AD" w:rsidP="00D277AD">
            <w:pPr>
              <w:pStyle w:val="a3"/>
              <w:ind w:left="0"/>
              <w:jc w:val="center"/>
              <w:rPr>
                <w:rFonts w:ascii="Times New Roman" w:hAnsi="Times New Roman"/>
                <w:sz w:val="28"/>
                <w:szCs w:val="28"/>
              </w:rPr>
            </w:pPr>
          </w:p>
        </w:tc>
        <w:tc>
          <w:tcPr>
            <w:tcW w:w="918" w:type="dxa"/>
            <w:tcBorders>
              <w:lef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0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r>
    </w:tbl>
    <w:p w:rsidR="00D277AD" w:rsidRPr="0008253B" w:rsidRDefault="00D277AD" w:rsidP="00D277AD">
      <w:pPr>
        <w:pStyle w:val="a3"/>
        <w:ind w:left="0"/>
        <w:rPr>
          <w:rFonts w:ascii="Times New Roman" w:hAnsi="Times New Roman"/>
          <w:sz w:val="28"/>
          <w:szCs w:val="28"/>
        </w:rPr>
      </w:pP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sz w:val="28"/>
          <w:szCs w:val="28"/>
        </w:rPr>
        <w:t>А</w:t>
      </w:r>
      <w:r w:rsidRPr="0008253B">
        <w:rPr>
          <w:rFonts w:ascii="Times New Roman" w:hAnsi="Times New Roman"/>
          <w:b/>
          <w:sz w:val="28"/>
          <w:szCs w:val="28"/>
        </w:rPr>
        <w:t>-</w:t>
      </w:r>
      <w:r w:rsidRPr="0008253B">
        <w:rPr>
          <w:rFonts w:ascii="Times New Roman" w:hAnsi="Times New Roman"/>
          <w:sz w:val="28"/>
          <w:szCs w:val="28"/>
        </w:rPr>
        <w:t>В</w:t>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t>А-Б</w:t>
      </w:r>
    </w:p>
    <w:p w:rsidR="00D277AD" w:rsidRPr="0008253B" w:rsidRDefault="00907219" w:rsidP="00D277AD">
      <w:pPr>
        <w:pStyle w:val="a3"/>
        <w:ind w:left="0"/>
        <w:rPr>
          <w:rFonts w:ascii="Times New Roman" w:hAnsi="Times New Roman"/>
          <w:b/>
          <w:sz w:val="28"/>
          <w:szCs w:val="28"/>
        </w:rPr>
      </w:pPr>
      <w:r w:rsidRPr="00907219">
        <w:rPr>
          <w:rFonts w:ascii="Times New Roman" w:hAnsi="Times New Roman"/>
          <w:noProof/>
          <w:sz w:val="28"/>
          <w:szCs w:val="28"/>
          <w:lang w:eastAsia="ru-RU"/>
        </w:rPr>
        <w:pict>
          <v:shape id="Блок-схема: узел 21" o:spid="_x0000_s2065" type="#_x0000_t120" style="position:absolute;margin-left:421pt;margin-top:16.8pt;width:40.1pt;height:41.1pt;z-index:-251639808;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" fillcolor="window" strokecolor="windowText" strokeweight="1.5pt">
            <v:textbox>
              <w:txbxContent>
                <w:p w:rsidR="0051074E" w:rsidRDefault="0051074E" w:rsidP="00D277AD"/>
              </w:txbxContent>
            </v:textbox>
            <w10:wrap type="through"/>
          </v:shape>
        </w:pict>
      </w:r>
      <w:r w:rsidRPr="00907219">
        <w:rPr>
          <w:rFonts w:ascii="Times New Roman" w:hAnsi="Times New Roman"/>
          <w:noProof/>
          <w:sz w:val="28"/>
          <w:szCs w:val="28"/>
          <w:lang w:eastAsia="ru-RU"/>
        </w:rPr>
        <w:pict>
          <v:shape id="Блок-схема: узел 20" o:spid="_x0000_s2064" type="#_x0000_t120" style="position:absolute;margin-left:223.5pt;margin-top:16.8pt;width:40.1pt;height:41.1pt;z-index:-251640832;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" fillcolor="window" strokecolor="windowText" strokeweight="1.5pt">
            <v:textbox>
              <w:txbxContent>
                <w:p w:rsidR="0051074E" w:rsidRDefault="0051074E" w:rsidP="00D277AD"/>
              </w:txbxContent>
            </v:textbox>
            <w10:wrap type="through"/>
          </v:shape>
        </w:pict>
      </w:r>
      <w:r w:rsidRPr="00907219">
        <w:rPr>
          <w:rFonts w:ascii="Times New Roman" w:hAnsi="Times New Roman"/>
          <w:noProof/>
          <w:sz w:val="28"/>
          <w:szCs w:val="28"/>
          <w:lang w:eastAsia="ru-RU"/>
        </w:rPr>
        <w:pict>
          <v:shape id="Блок-схема: узел 19" o:spid="_x0000_s2063" type="#_x0000_t120" style="position:absolute;margin-left:38.35pt;margin-top:16.85pt;width:40.1pt;height:41.1pt;z-index:-251641856;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" fillcolor="window" strokecolor="windowText" strokeweight="1.5pt">
            <v:textbox>
              <w:txbxContent>
                <w:p w:rsidR="0051074E" w:rsidRDefault="0051074E" w:rsidP="00D277AD"/>
              </w:txbxContent>
            </v:textbox>
            <w10:wrap type="through"/>
          </v:shape>
        </w:pict>
      </w:r>
    </w:p>
    <w:p w:rsidR="00D277AD" w:rsidRPr="0008253B" w:rsidRDefault="00907219"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4" o:spid="_x0000_s2081" style="position:absolute;flip:x;z-index:251693056;visibility:visible" from="263.6pt,14.35pt" to="303.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" strokecolor="black [3040]"/>
        </w:pict>
      </w:r>
      <w:r>
        <w:rPr>
          <w:rFonts w:ascii="Times New Roman" w:hAnsi="Times New Roman"/>
          <w:b/>
          <w:noProof/>
          <w:sz w:val="28"/>
          <w:szCs w:val="28"/>
          <w:lang w:eastAsia="ru-RU"/>
        </w:rPr>
        <w:pict>
          <v:shape id="Прямая со стрелкой 302" o:spid="_x0000_s2080" type="#_x0000_t32" style="position:absolute;margin-left:303.75pt;margin-top:14.35pt;width:25.7pt;height:0;flip:x;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" strokecolor="black [3040]">
            <v:stroke endarrow="open"/>
          </v:shape>
        </w:pict>
      </w:r>
      <w:r>
        <w:rPr>
          <w:rFonts w:ascii="Times New Roman" w:hAnsi="Times New Roman"/>
          <w:b/>
          <w:noProof/>
          <w:sz w:val="28"/>
          <w:szCs w:val="28"/>
          <w:lang w:eastAsia="ru-RU"/>
        </w:rPr>
        <w:pict>
          <v:line id="Прямая соединительная линия 300" o:spid="_x0000_s2078" style="position:absolute;z-index:251689984;visibility:visible;mso-width-relative:margin" from="347.95pt,15.4pt" to="4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297" o:spid="_x0000_s2075" style="position:absolute;z-index:251686912;visibility:visible" from="167.95pt,14.35pt" to="2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6" o:spid="_x0000_s2074" style="position:absolute;z-index:251685888;visibility:visible" from="167.95pt,14.35pt" to="16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" strokecolor="#4579b8 [3044]"/>
        </w:pict>
      </w:r>
      <w:r>
        <w:rPr>
          <w:rFonts w:ascii="Times New Roman" w:hAnsi="Times New Roman"/>
          <w:b/>
          <w:noProof/>
          <w:sz w:val="28"/>
          <w:szCs w:val="28"/>
          <w:lang w:eastAsia="ru-RU"/>
        </w:rPr>
        <w:pict>
          <v:shape id="_x0000_s2073" type="#_x0000_t202" style="position:absolute;margin-left:326.9pt;margin-top:15.2pt;width:22.6pt;height:25.65pt;z-index:-25163161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2" type="#_x0000_t202" style="position:absolute;margin-left:329.05pt;margin-top:.95pt;width:18.5pt;height:25.65pt;z-index:-25163264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Pr>
          <w:rFonts w:ascii="Times New Roman" w:hAnsi="Times New Roman"/>
          <w:b/>
          <w:noProof/>
          <w:sz w:val="28"/>
          <w:szCs w:val="28"/>
          <w:lang w:eastAsia="ru-RU"/>
        </w:rPr>
        <w:pict>
          <v:shape id="_x0000_s2071" type="#_x0000_t202" style="position:absolute;margin-left:145.25pt;margin-top:14.55pt;width:22.6pt;height:25.65pt;z-index:-25163366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0" type="#_x0000_t202" style="position:absolute;margin-left:149.4pt;margin-top:1.3pt;width:18.5pt;height:25.65pt;z-index:-25163468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sidRPr="00907219">
        <w:rPr>
          <w:rFonts w:ascii="Times New Roman" w:hAnsi="Times New Roman"/>
          <w:noProof/>
          <w:sz w:val="28"/>
          <w:szCs w:val="28"/>
          <w:lang w:eastAsia="ru-RU"/>
        </w:rPr>
        <w:pict>
          <v:line id="Прямая соединительная линия 290" o:spid="_x0000_s2069" style="position:absolute;flip:x;z-index:251680768;visibility:visible;mso-width-relative:margin;mso-height-relative:margin" from="78.5pt,14.65pt" to="122.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" strokecolor="black [3040]"/>
        </w:pict>
      </w:r>
      <w:r w:rsidRPr="00907219">
        <w:rPr>
          <w:rFonts w:ascii="Times New Roman" w:hAnsi="Times New Roman"/>
          <w:noProof/>
          <w:sz w:val="28"/>
          <w:szCs w:val="28"/>
          <w:lang w:eastAsia="ru-RU"/>
        </w:rPr>
        <w:pict>
          <v:shape id="Прямая со стрелкой 289" o:spid="_x0000_s2068" type="#_x0000_t32" style="position:absolute;margin-left:122.7pt;margin-top:14.65pt;width:26.75pt;height:0;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" strokecolor="black [3040]">
            <v:stroke endarrow="open"/>
          </v:shape>
        </w:pict>
      </w:r>
      <w:r w:rsidRPr="00907219">
        <w:rPr>
          <w:rFonts w:ascii="Times New Roman" w:hAnsi="Times New Roman"/>
          <w:noProof/>
          <w:sz w:val="28"/>
          <w:szCs w:val="28"/>
          <w:lang w:eastAsia="ru-RU"/>
        </w:rPr>
        <w:pict>
          <v:shape id="_x0000_s2060" type="#_x0000_t202" style="position:absolute;margin-left:37.35pt;margin-top:4.3pt;width:60.6pt;height:3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" filled="f" stroked="f">
            <v:textbox>
              <w:txbxContent>
                <w:p w:rsidR="0051074E" w:rsidRPr="0084563F" w:rsidRDefault="0051074E" w:rsidP="00D277AD">
                  <w:pPr>
                    <w:rPr>
                      <w:sz w:val="32"/>
                      <w:szCs w:val="32"/>
                    </w:rPr>
                  </w:pPr>
                  <w:r w:rsidRPr="0084563F">
                    <w:rPr>
                      <w:sz w:val="32"/>
                      <w:szCs w:val="32"/>
                    </w:rPr>
                    <w:t>Ст.В</w:t>
                  </w:r>
                </w:p>
              </w:txbxContent>
            </v:textbox>
          </v:shape>
        </w:pict>
      </w:r>
      <w:r w:rsidRPr="00907219">
        <w:rPr>
          <w:rFonts w:ascii="Times New Roman" w:hAnsi="Times New Roman"/>
          <w:noProof/>
          <w:sz w:val="28"/>
          <w:szCs w:val="28"/>
          <w:lang w:eastAsia="ru-RU"/>
        </w:rPr>
        <w:pict>
          <v:shape id="_x0000_s2062" type="#_x0000_t202" style="position:absolute;margin-left:421.15pt;margin-top:4.55pt;width:60.6pt;height:39.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" filled="f" stroked="f">
            <v:textbox>
              <w:txbxContent>
                <w:p w:rsidR="0051074E" w:rsidRPr="0084563F" w:rsidRDefault="0051074E" w:rsidP="00D277AD">
                  <w:pPr>
                    <w:rPr>
                      <w:sz w:val="32"/>
                      <w:szCs w:val="32"/>
                    </w:rPr>
                  </w:pPr>
                  <w:r w:rsidRPr="0084563F">
                    <w:rPr>
                      <w:sz w:val="32"/>
                      <w:szCs w:val="32"/>
                    </w:rPr>
                    <w:t>Ст.</w:t>
                  </w:r>
                  <w:r>
                    <w:rPr>
                      <w:sz w:val="32"/>
                      <w:szCs w:val="32"/>
                    </w:rPr>
                    <w:t>Б</w:t>
                  </w:r>
                </w:p>
              </w:txbxContent>
            </v:textbox>
          </v:shape>
        </w:pict>
      </w:r>
      <w:r w:rsidRPr="00907219">
        <w:rPr>
          <w:rFonts w:ascii="Times New Roman" w:hAnsi="Times New Roman"/>
          <w:noProof/>
          <w:sz w:val="28"/>
          <w:szCs w:val="28"/>
          <w:lang w:eastAsia="ru-RU"/>
        </w:rPr>
        <w:pict>
          <v:shape id="_x0000_s2061" type="#_x0000_t202" style="position:absolute;margin-left:223.1pt;margin-top:4.95pt;width:60.6pt;height:39.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" filled="f" stroked="f">
            <v:textbox>
              <w:txbxContent>
                <w:p w:rsidR="0051074E" w:rsidRPr="0084563F" w:rsidRDefault="0051074E" w:rsidP="00D277AD">
                  <w:pPr>
                    <w:rPr>
                      <w:sz w:val="32"/>
                      <w:szCs w:val="32"/>
                    </w:rPr>
                  </w:pPr>
                  <w:r w:rsidRPr="0084563F">
                    <w:rPr>
                      <w:sz w:val="32"/>
                      <w:szCs w:val="32"/>
                    </w:rPr>
                    <w:t>Ст.</w:t>
                  </w:r>
                  <w:r>
                    <w:rPr>
                      <w:sz w:val="32"/>
                      <w:szCs w:val="32"/>
                    </w:rPr>
                    <w:t>А</w:t>
                  </w:r>
                </w:p>
              </w:txbxContent>
            </v:textbox>
          </v:shape>
        </w:pict>
      </w:r>
    </w:p>
    <w:p w:rsidR="00D277AD" w:rsidRPr="0008253B" w:rsidRDefault="00907219"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5" o:spid="_x0000_s2082" style="position:absolute;z-index:251694080;visibility:visible;mso-height-relative:margin" from="313pt,6pt" to="329.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" strokecolor="black [3040]"/>
        </w:pict>
      </w:r>
      <w:r>
        <w:rPr>
          <w:rFonts w:ascii="Times New Roman" w:hAnsi="Times New Roman"/>
          <w:b/>
          <w:noProof/>
          <w:sz w:val="28"/>
          <w:szCs w:val="28"/>
          <w:lang w:eastAsia="ru-RU"/>
        </w:rPr>
        <w:pict>
          <v:shape id="Прямая со стрелкой 301" o:spid="_x0000_s2079" type="#_x0000_t32" style="position:absolute;margin-left:263.65pt;margin-top:6pt;width:49.35pt;height:0;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" strokecolor="black [3040]">
            <v:stroke endarrow="open"/>
          </v:shape>
        </w:pict>
      </w:r>
      <w:r>
        <w:rPr>
          <w:rFonts w:ascii="Times New Roman" w:hAnsi="Times New Roman"/>
          <w:b/>
          <w:noProof/>
          <w:sz w:val="28"/>
          <w:szCs w:val="28"/>
          <w:lang w:eastAsia="ru-RU"/>
        </w:rPr>
        <w:pict>
          <v:line id="Прямая соединительная линия 299" o:spid="_x0000_s2077" style="position:absolute;z-index:251688960;visibility:visible;mso-width-relative:margin;mso-height-relative:margin" from="348pt,7.05pt" to="42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8" o:spid="_x0000_s2076" style="position:absolute;z-index:251687936;visibility:visible" from="168pt,6pt" to="223.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31" o:spid="_x0000_s2067" style="position:absolute;z-index:251678720;visibility:visible;mso-width-relative:margin;mso-height-relative:margin" from="130.95pt,6.35pt" to="149.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" strokecolor="black [3040]"/>
        </w:pict>
      </w:r>
      <w:r>
        <w:rPr>
          <w:rFonts w:ascii="Times New Roman" w:hAnsi="Times New Roman"/>
          <w:b/>
          <w:noProof/>
          <w:sz w:val="28"/>
          <w:szCs w:val="28"/>
          <w:lang w:eastAsia="ru-RU"/>
        </w:rPr>
        <w:pict>
          <v:shape id="Прямая со стрелкой 29" o:spid="_x0000_s2066" type="#_x0000_t32" style="position:absolute;margin-left:78.5pt;margin-top:6.35pt;width:52.45pt;height:1.0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" strokecolor="black [3040]">
            <v:stroke endarrow="open"/>
          </v:shape>
        </w:pict>
      </w:r>
    </w:p>
    <w:p w:rsidR="00D277AD" w:rsidRPr="0008253B" w:rsidRDefault="00D277AD" w:rsidP="00D277AD">
      <w:pPr>
        <w:pStyle w:val="a3"/>
        <w:ind w:left="0"/>
        <w:rPr>
          <w:rFonts w:ascii="Times New Roman" w:hAnsi="Times New Roman"/>
          <w:b/>
          <w:sz w:val="28"/>
          <w:szCs w:val="28"/>
        </w:rPr>
      </w:pPr>
    </w:p>
    <w:p w:rsidR="00D277AD" w:rsidRPr="00BB62C7" w:rsidRDefault="00D277AD" w:rsidP="00D277AD">
      <w:pPr>
        <w:pStyle w:val="a3"/>
        <w:ind w:left="0"/>
        <w:jc w:val="center"/>
        <w:rPr>
          <w:rFonts w:ascii="Times New Roman" w:hAnsi="Times New Roman"/>
          <w:b/>
          <w:sz w:val="28"/>
          <w:szCs w:val="28"/>
        </w:rPr>
      </w:pPr>
      <w:r w:rsidRPr="00BB62C7">
        <w:rPr>
          <w:rFonts w:ascii="Times New Roman" w:hAnsi="Times New Roman"/>
          <w:b/>
          <w:sz w:val="28"/>
          <w:szCs w:val="28"/>
        </w:rPr>
        <w:t>Рис. 1. Схема размещения раздельных пунктов на 2-х путном участке</w:t>
      </w:r>
    </w:p>
    <w:p w:rsidR="00D277AD" w:rsidRPr="00BB62C7" w:rsidRDefault="00D277AD" w:rsidP="00D277AD">
      <w:pPr>
        <w:pStyle w:val="a3"/>
        <w:ind w:left="0"/>
        <w:rPr>
          <w:rFonts w:ascii="Times New Roman" w:hAnsi="Times New Roman"/>
          <w:sz w:val="28"/>
          <w:szCs w:val="28"/>
        </w:rPr>
      </w:pP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lang w:val="en-US"/>
        </w:rPr>
        <w:t>I</w:t>
      </w:r>
      <w:r w:rsidRPr="00BB62C7">
        <w:rPr>
          <w:rFonts w:ascii="Times New Roman" w:hAnsi="Times New Roman"/>
          <w:sz w:val="28"/>
          <w:szCs w:val="28"/>
        </w:rPr>
        <w:t xml:space="preserve"> главный железнодорожный путь (рис. 1) является правильным для нечетных поездов. Телефонограммы о поездах</w:t>
      </w:r>
      <w:r>
        <w:rPr>
          <w:rFonts w:ascii="Times New Roman" w:hAnsi="Times New Roman"/>
          <w:sz w:val="28"/>
          <w:szCs w:val="28"/>
        </w:rPr>
        <w:t>,</w:t>
      </w:r>
      <w:r w:rsidRPr="00BB62C7">
        <w:rPr>
          <w:rFonts w:ascii="Times New Roman" w:hAnsi="Times New Roman"/>
          <w:sz w:val="28"/>
          <w:szCs w:val="28"/>
        </w:rPr>
        <w:t xml:space="preserve"> следующих по</w:t>
      </w:r>
      <w:r>
        <w:rPr>
          <w:rFonts w:ascii="Times New Roman" w:hAnsi="Times New Roman"/>
          <w:sz w:val="28"/>
          <w:szCs w:val="28"/>
        </w:rPr>
        <w:t xml:space="preserve">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железнодорожному пути, записываются на левых страницах журнала (в том числе и о четных поездах, следующих по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lang w:val="en-US"/>
        </w:rPr>
        <w:t>II</w:t>
      </w:r>
      <w:r w:rsidRPr="00BB62C7">
        <w:rPr>
          <w:rFonts w:ascii="Times New Roman" w:hAnsi="Times New Roman"/>
          <w:sz w:val="28"/>
          <w:szCs w:val="28"/>
        </w:rPr>
        <w:t xml:space="preserve"> главный железнодорожный путь является правильным для четных поездов. Телефонограммы о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железнодорожному пути,</w:t>
      </w:r>
      <w:r>
        <w:rPr>
          <w:rFonts w:ascii="Times New Roman" w:hAnsi="Times New Roman"/>
          <w:sz w:val="28"/>
          <w:szCs w:val="28"/>
        </w:rPr>
        <w:t xml:space="preserve"> </w:t>
      </w:r>
      <w:r w:rsidRPr="00BB62C7">
        <w:rPr>
          <w:rFonts w:ascii="Times New Roman" w:hAnsi="Times New Roman"/>
          <w:sz w:val="28"/>
          <w:szCs w:val="28"/>
        </w:rPr>
        <w:t xml:space="preserve">записываются на правых страницах журнала (в том числе и о нечетных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Телефонограммы о четных и нечетных поездах, следующих по одному главному железнодорожному пути, ни в коем случае нельзя записывать на разных страницах журнала: они пишутся подряд на одной странице, относящейся к данному главному железнодорожному пути (</w:t>
      </w: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 xml:space="preserve">или </w:t>
      </w:r>
      <w:r w:rsidRPr="00BB62C7">
        <w:rPr>
          <w:rFonts w:ascii="Times New Roman" w:hAnsi="Times New Roman"/>
          <w:sz w:val="28"/>
          <w:szCs w:val="28"/>
          <w:lang w:val="en-US"/>
        </w:rPr>
        <w:t>II</w:t>
      </w:r>
      <w:r w:rsidRPr="00BB62C7">
        <w:rPr>
          <w:rFonts w:ascii="Times New Roman" w:hAnsi="Times New Roman"/>
          <w:sz w:val="28"/>
          <w:szCs w:val="28"/>
        </w:rPr>
        <w:t>).</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 xml:space="preserve">Формы телефонограмм при движении поездов на двухпутных участках, в том числе при отправлении поезда в порядке регулировки по неправильному железнодорожному пути, приводятся в разделе </w:t>
      </w:r>
      <w:r w:rsidRPr="00BB62C7">
        <w:rPr>
          <w:rFonts w:ascii="Times New Roman" w:hAnsi="Times New Roman"/>
          <w:sz w:val="28"/>
          <w:szCs w:val="28"/>
          <w:lang w:val="en-US"/>
        </w:rPr>
        <w:t>IV</w:t>
      </w:r>
      <w:r w:rsidRPr="00BB62C7">
        <w:rPr>
          <w:rFonts w:ascii="Times New Roman" w:hAnsi="Times New Roman"/>
          <w:sz w:val="28"/>
          <w:szCs w:val="28"/>
        </w:rPr>
        <w:t xml:space="preserve"> Приложения 5 к ИДП.</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Порядок выполнения</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Принять дежурство в Журнале поездных телефонограмм.</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согласно заданию необходимые поездные телефонограммы в журнале формы ДУ-47.</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Заполнить бланк путевой записки формы ДУ-50 на отправление заданного поезда</w:t>
      </w:r>
      <w:r>
        <w:rPr>
          <w:rFonts w:ascii="Times New Roman" w:hAnsi="Times New Roman"/>
          <w:sz w:val="28"/>
          <w:szCs w:val="28"/>
        </w:rPr>
        <w:t>.</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запись в Журнале поездных телефонограмм о сдаче дежурства.</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Ответить на контрольные вопросы.</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Сделать вывод.</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Содержание отчета</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Тема и цель занятия.</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Оборудование.</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Описание общего порядка действий ДСП в заданной ситуации.</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Заполненный журнал ДУ-47.</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lastRenderedPageBreak/>
        <w:t>Заполненные бланки Путевых записок формы ДУ-50.</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Вывод.</w:t>
      </w:r>
    </w:p>
    <w:p w:rsidR="00D277AD" w:rsidRPr="0008253B" w:rsidRDefault="00D277AD" w:rsidP="00D277AD">
      <w:pPr>
        <w:pStyle w:val="a3"/>
        <w:ind w:left="0"/>
        <w:rPr>
          <w:rFonts w:ascii="Times New Roman" w:hAnsi="Times New Roman"/>
          <w:sz w:val="28"/>
          <w:szCs w:val="28"/>
        </w:rPr>
      </w:pPr>
    </w:p>
    <w:p w:rsidR="00D277AD" w:rsidRPr="00996EC2" w:rsidRDefault="00D277AD" w:rsidP="00D277AD">
      <w:pPr>
        <w:pStyle w:val="a3"/>
        <w:spacing w:line="240" w:lineRule="auto"/>
        <w:ind w:left="0"/>
        <w:contextualSpacing w:val="0"/>
        <w:jc w:val="both"/>
        <w:rPr>
          <w:rFonts w:ascii="Times New Roman" w:hAnsi="Times New Roman"/>
          <w:b/>
          <w:i/>
          <w:sz w:val="28"/>
          <w:szCs w:val="28"/>
        </w:rPr>
      </w:pPr>
      <w:r w:rsidRPr="00996EC2">
        <w:rPr>
          <w:rFonts w:ascii="Times New Roman" w:hAnsi="Times New Roman"/>
          <w:b/>
          <w:i/>
          <w:sz w:val="28"/>
          <w:szCs w:val="28"/>
        </w:rPr>
        <w:t>Контрольные вопросы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Назовите</w:t>
      </w:r>
      <w:r>
        <w:rPr>
          <w:rFonts w:ascii="Times New Roman" w:hAnsi="Times New Roman"/>
          <w:sz w:val="28"/>
          <w:szCs w:val="28"/>
        </w:rPr>
        <w:t>,</w:t>
      </w:r>
      <w:r w:rsidRPr="0008253B">
        <w:rPr>
          <w:rFonts w:ascii="Times New Roman" w:hAnsi="Times New Roman"/>
          <w:sz w:val="28"/>
          <w:szCs w:val="28"/>
        </w:rPr>
        <w:t xml:space="preserve"> какие основные формы поездных телефонограмм применяются при приеме и отправлении поездов на двухпутных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Укажите, сколько журналов поездных телефонограмм ведется на железнодорожных станциях, ограничивающих двухпутные перегоны.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 Поясните порядок </w:t>
      </w:r>
      <w:r w:rsidRPr="0008253B">
        <w:rPr>
          <w:rFonts w:ascii="Times New Roman" w:hAnsi="Times New Roman"/>
          <w:sz w:val="28"/>
          <w:szCs w:val="28"/>
        </w:rPr>
        <w:t>нумерации исходящих поездных телефонограмм.</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Поясните, какие отметки и в каких случаях делаются вверху бланка Путевой записки формы ДУ-50 при движении поездов на двухпутных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Укажите, какой порядок вручения машинисту поезда путевых записок установлен в случаях безостановочного следования поездов.</w:t>
      </w:r>
    </w:p>
    <w:p w:rsidR="00D277AD" w:rsidRDefault="00D277AD" w:rsidP="002651E7">
      <w:pPr>
        <w:autoSpaceDE w:val="0"/>
        <w:autoSpaceDN w:val="0"/>
        <w:adjustRightInd w:val="0"/>
        <w:jc w:val="both"/>
        <w:rPr>
          <w:rFonts w:eastAsia="TimesNewRomanPSMT"/>
          <w:b/>
          <w:bCs/>
          <w:color w:val="FF0000"/>
          <w:sz w:val="28"/>
          <w:szCs w:val="28"/>
        </w:rPr>
      </w:pPr>
    </w:p>
    <w:p w:rsidR="00D277AD" w:rsidRPr="00D277AD" w:rsidRDefault="00D277AD" w:rsidP="00D277AD">
      <w:pPr>
        <w:jc w:val="center"/>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ПРАКТИЧЕСКОЕ ЗАНЯТИЕ №8</w:t>
      </w:r>
    </w:p>
    <w:p w:rsidR="00D277AD" w:rsidRPr="00D277AD" w:rsidRDefault="00D277AD" w:rsidP="00D277AD">
      <w:pPr>
        <w:ind w:left="142" w:hanging="142"/>
        <w:jc w:val="center"/>
        <w:rPr>
          <w:rFonts w:ascii="Times New Roman" w:hAnsi="Times New Roman" w:cs="Times New Roman"/>
          <w:b/>
          <w:sz w:val="28"/>
          <w:szCs w:val="28"/>
        </w:rPr>
      </w:pPr>
      <w:r w:rsidRPr="00D277AD">
        <w:rPr>
          <w:rFonts w:ascii="Times New Roman" w:hAnsi="Times New Roman" w:cs="Times New Roman"/>
          <w:b/>
          <w:sz w:val="28"/>
          <w:szCs w:val="28"/>
        </w:rPr>
        <w:t>Ведение книги записи предупреждений, заполнение бланков предупреждений</w:t>
      </w:r>
    </w:p>
    <w:p w:rsidR="00D277AD" w:rsidRPr="00D277AD" w:rsidRDefault="00D277AD" w:rsidP="00D277AD">
      <w:pPr>
        <w:jc w:val="center"/>
        <w:rPr>
          <w:rFonts w:ascii="Times New Roman" w:hAnsi="Times New Roman" w:cs="Times New Roman"/>
          <w:color w:val="000000"/>
          <w:sz w:val="28"/>
          <w:szCs w:val="28"/>
        </w:rPr>
      </w:pP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Цель</w:t>
      </w:r>
      <w:r w:rsidRPr="00D277AD">
        <w:rPr>
          <w:rFonts w:ascii="Times New Roman" w:hAnsi="Times New Roman" w:cs="Times New Roman"/>
          <w:b/>
          <w:color w:val="000000"/>
          <w:sz w:val="28"/>
          <w:szCs w:val="28"/>
        </w:rPr>
        <w:t>:</w:t>
      </w:r>
      <w:r w:rsidRPr="00D277AD">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Оборудование</w:t>
      </w:r>
      <w:r w:rsidRPr="00D277AD">
        <w:rPr>
          <w:rFonts w:ascii="Times New Roman" w:hAnsi="Times New Roman" w:cs="Times New Roman"/>
          <w:b/>
          <w:color w:val="000000"/>
          <w:sz w:val="28"/>
          <w:szCs w:val="28"/>
        </w:rPr>
        <w:t xml:space="preserve">: </w:t>
      </w:r>
      <w:r w:rsidRPr="00D277AD">
        <w:rPr>
          <w:rFonts w:ascii="Times New Roman" w:hAnsi="Times New Roman" w:cs="Times New Roman"/>
          <w:color w:val="000000"/>
          <w:sz w:val="28"/>
          <w:szCs w:val="28"/>
        </w:rPr>
        <w:t>1. Бланки предупреждений формы ДУ-61.</w:t>
      </w:r>
    </w:p>
    <w:p w:rsidR="00D277AD" w:rsidRPr="00D277AD" w:rsidRDefault="00D277AD" w:rsidP="00D277AD">
      <w:pPr>
        <w:ind w:firstLine="1985"/>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Книга записи предупреждений формы ДУ-60.</w:t>
      </w: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i/>
          <w:color w:val="000000"/>
          <w:sz w:val="28"/>
          <w:szCs w:val="28"/>
        </w:rPr>
        <w:t>Ход работы</w:t>
      </w:r>
      <w:r w:rsidRPr="00D277AD">
        <w:rPr>
          <w:rFonts w:ascii="Times New Roman" w:hAnsi="Times New Roman" w:cs="Times New Roman"/>
          <w:b/>
          <w:color w:val="000000"/>
          <w:sz w:val="28"/>
          <w:szCs w:val="28"/>
        </w:rPr>
        <w:t xml:space="preserve">: </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Объясните, к какому виду относится предупреждение.</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Заполните бланк предупреждений ДУ-61.</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1</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19.05 в 2 час. 30 мин. дежурный по станции «Ч» Ласкин получил приказ №16 от поездного диспетчера Кратова: «Поезд №5010 отправьте в 3 час. 00 мин. на 42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w:t>
      </w:r>
      <w:r w:rsidRPr="00D277AD">
        <w:rPr>
          <w:rFonts w:ascii="Times New Roman" w:hAnsi="Times New Roman" w:cs="Times New Roman"/>
          <w:color w:val="000000"/>
          <w:sz w:val="28"/>
          <w:szCs w:val="28"/>
        </w:rPr>
        <w:lastRenderedPageBreak/>
        <w:t>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2</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«Н-М»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 пути будет производится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3</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работает снегоочиститель. При следовании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Default="00D277AD" w:rsidP="00D277AD">
      <w:pPr>
        <w:jc w:val="both"/>
        <w:rPr>
          <w:rFonts w:ascii="Times New Roman" w:hAnsi="Times New Roman" w:cs="Times New Roman"/>
          <w:b/>
          <w:color w:val="000000"/>
          <w:sz w:val="28"/>
          <w:szCs w:val="28"/>
        </w:rPr>
      </w:pPr>
    </w:p>
    <w:p w:rsidR="00984A08" w:rsidRPr="00D277AD" w:rsidRDefault="00984A08"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lastRenderedPageBreak/>
        <w:t>Вариант 4</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ДСП станции «Л» Куденко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14.05 в 21 час. 30 мин. ПЧ-10 Сидоров телефонограммой №256 сообщил ДСП станции «Л», что 15.05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5</w:t>
      </w:r>
    </w:p>
    <w:p w:rsidR="00D277AD" w:rsidRPr="00D277AD" w:rsidRDefault="00D277AD" w:rsidP="00550726">
      <w:pPr>
        <w:numPr>
          <w:ilvl w:val="0"/>
          <w:numId w:val="31"/>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«Р-С» будет работать дефектоскопная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6</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«М-П» с 2 </w:t>
      </w:r>
      <w:r w:rsidRPr="00D277AD">
        <w:rPr>
          <w:rFonts w:ascii="Times New Roman" w:hAnsi="Times New Roman" w:cs="Times New Roman"/>
          <w:color w:val="000000"/>
          <w:sz w:val="28"/>
          <w:szCs w:val="28"/>
        </w:rPr>
        <w:lastRenderedPageBreak/>
        <w:t>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10.06 в 14 час. 00 мин. дежурному по станции «М» позвонил по телефону гражданин Ерохов и сообщил, что на 23 км перегона «М-П»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550726">
      <w:pPr>
        <w:numPr>
          <w:ilvl w:val="0"/>
          <w:numId w:val="32"/>
        </w:numPr>
        <w:spacing w:after="0" w:line="240" w:lineRule="auto"/>
        <w:jc w:val="both"/>
        <w:rPr>
          <w:rFonts w:ascii="Times New Roman" w:hAnsi="Times New Roman" w:cs="Times New Roman"/>
          <w:sz w:val="28"/>
          <w:szCs w:val="28"/>
        </w:rPr>
      </w:pPr>
      <w:r w:rsidRPr="00D277AD">
        <w:rPr>
          <w:rFonts w:ascii="Times New Roman" w:hAnsi="Times New Roman" w:cs="Times New Roman"/>
          <w:color w:val="000000"/>
          <w:sz w:val="28"/>
          <w:szCs w:val="28"/>
        </w:rPr>
        <w:t xml:space="preserve">10.06 в 18 час. 00 мин. ДСП станции «М» получил от ПЧ-9 Ванченко телеграмму №811: «11.06 с 8 час. 00 мин. до 12 час. 00 мин. на перегоне «М-Л»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на 18 км будет работать путеукладчик с нарушением габарита. Поездам, следующим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D277AD" w:rsidRPr="00D277AD" w:rsidRDefault="00D277AD" w:rsidP="00D277AD">
      <w:pPr>
        <w:rPr>
          <w:rFonts w:ascii="Times New Roman" w:hAnsi="Times New Roman" w:cs="Times New Roman"/>
          <w:sz w:val="28"/>
          <w:szCs w:val="28"/>
        </w:rPr>
      </w:pPr>
    </w:p>
    <w:p w:rsidR="00D277AD" w:rsidRPr="00D277AD" w:rsidRDefault="00D277AD" w:rsidP="00D277AD">
      <w:pPr>
        <w:jc w:val="both"/>
        <w:rPr>
          <w:rFonts w:ascii="Times New Roman" w:hAnsi="Times New Roman" w:cs="Times New Roman"/>
          <w:b/>
          <w:i/>
          <w:sz w:val="28"/>
          <w:szCs w:val="28"/>
        </w:rPr>
      </w:pPr>
      <w:r w:rsidRPr="00D277AD">
        <w:rPr>
          <w:rFonts w:ascii="Times New Roman" w:hAnsi="Times New Roman" w:cs="Times New Roman"/>
          <w:b/>
          <w:i/>
          <w:sz w:val="28"/>
          <w:szCs w:val="28"/>
        </w:rPr>
        <w:t>Контрольные вопросы</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Перечислите виды предупреждений и случаи их выдачи.</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порядок ведения Книги предупреждений на поезда.</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D277AD" w:rsidRDefault="00D277AD" w:rsidP="002651E7">
      <w:pPr>
        <w:autoSpaceDE w:val="0"/>
        <w:autoSpaceDN w:val="0"/>
        <w:adjustRightInd w:val="0"/>
        <w:jc w:val="both"/>
        <w:rPr>
          <w:rFonts w:eastAsia="TimesNewRomanPSMT"/>
          <w:b/>
          <w:bCs/>
          <w:color w:val="FF0000"/>
          <w:sz w:val="28"/>
          <w:szCs w:val="28"/>
        </w:rPr>
      </w:pPr>
    </w:p>
    <w:p w:rsidR="00D277AD" w:rsidRPr="006B6700" w:rsidRDefault="00D277AD" w:rsidP="00D277AD">
      <w:pPr>
        <w:jc w:val="center"/>
        <w:rPr>
          <w:rFonts w:ascii="Times New Roman" w:hAnsi="Times New Roman" w:cs="Times New Roman"/>
          <w:b/>
          <w:sz w:val="28"/>
          <w:szCs w:val="28"/>
        </w:rPr>
      </w:pPr>
      <w:r w:rsidRPr="006B6700">
        <w:rPr>
          <w:rFonts w:ascii="Times New Roman" w:hAnsi="Times New Roman" w:cs="Times New Roman"/>
          <w:b/>
          <w:sz w:val="28"/>
          <w:szCs w:val="28"/>
        </w:rPr>
        <w:t>ПРАКТИЧЕСКОЕ ЗАНЯТИЕ № 9</w:t>
      </w:r>
    </w:p>
    <w:p w:rsidR="00D277AD" w:rsidRPr="006B6700" w:rsidRDefault="00D277AD" w:rsidP="00D277AD">
      <w:pPr>
        <w:spacing w:line="240" w:lineRule="auto"/>
        <w:jc w:val="center"/>
        <w:rPr>
          <w:rFonts w:ascii="Times New Roman" w:hAnsi="Times New Roman" w:cs="Times New Roman"/>
          <w:b/>
          <w:sz w:val="28"/>
          <w:szCs w:val="28"/>
        </w:rPr>
      </w:pPr>
      <w:r w:rsidRPr="006B6700">
        <w:rPr>
          <w:rFonts w:ascii="Times New Roman" w:hAnsi="Times New Roman" w:cs="Times New Roman"/>
          <w:b/>
          <w:sz w:val="28"/>
          <w:szCs w:val="28"/>
        </w:rPr>
        <w:t>Заполнение поездной документации на отправление восстановительных, пожарных поездов и вспомогательных локомотивов</w:t>
      </w:r>
    </w:p>
    <w:p w:rsidR="00D277AD" w:rsidRPr="006B6700" w:rsidRDefault="00D277AD" w:rsidP="00D277AD">
      <w:pPr>
        <w:spacing w:line="240" w:lineRule="auto"/>
        <w:jc w:val="both"/>
        <w:rPr>
          <w:rFonts w:ascii="Times New Roman" w:hAnsi="Times New Roman" w:cs="Times New Roman"/>
          <w:sz w:val="28"/>
          <w:szCs w:val="28"/>
        </w:rPr>
      </w:pPr>
      <w:r w:rsidRPr="006B6700">
        <w:rPr>
          <w:rFonts w:ascii="Times New Roman" w:hAnsi="Times New Roman" w:cs="Times New Roman"/>
          <w:b/>
          <w:i/>
          <w:sz w:val="28"/>
          <w:szCs w:val="28"/>
        </w:rPr>
        <w:t>Цель</w:t>
      </w:r>
      <w:r w:rsidRPr="006B6700">
        <w:rPr>
          <w:rFonts w:ascii="Times New Roman" w:hAnsi="Times New Roman" w:cs="Times New Roman"/>
          <w:b/>
          <w:sz w:val="28"/>
          <w:szCs w:val="28"/>
        </w:rPr>
        <w:t xml:space="preserve">: </w:t>
      </w:r>
      <w:r w:rsidRPr="006B6700">
        <w:rPr>
          <w:rFonts w:ascii="Times New Roman" w:hAnsi="Times New Roman" w:cs="Times New Roman"/>
          <w:sz w:val="28"/>
          <w:szCs w:val="28"/>
        </w:rPr>
        <w:t>закрепить знания по организации движения восстановительных, пожарных поездов, специального самоходного железнодорожного подвижного состава (ССПС) и вспомогательных локомотивов, научиться заполнять бланк письменного разрешения формы ДУ-64 на отправление соответствующих поездов.</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Оборудование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диспетчерский распоряжений форма ДУ-58.</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движения поездов форма ДУ-2.</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Бланки формы ДУ-64.</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Задание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По требованию о помощи, полученному с перегона отправить восстановительный, пожарный поезд, специальный самоходный железнодорожный подвижной состав (ССПС) либо вспомогательный локомотив в соответствии с исходными данными.</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Описать кратко в отчете порядок вызова и назначения указанных поездов. Перечислить сведения, которые должны содержаться в сообщении о затребовании </w:t>
      </w:r>
      <w:r w:rsidRPr="006B6700">
        <w:rPr>
          <w:rFonts w:ascii="Times New Roman" w:hAnsi="Times New Roman"/>
          <w:sz w:val="28"/>
          <w:szCs w:val="28"/>
        </w:rPr>
        <w:lastRenderedPageBreak/>
        <w:t>помощи, способы доставки требований о помощи с перегона на железнодорожную станцию.</w:t>
      </w:r>
    </w:p>
    <w:p w:rsidR="00D277AD" w:rsidRPr="006B6700" w:rsidRDefault="00D277AD" w:rsidP="00D277AD">
      <w:pPr>
        <w:pStyle w:val="a3"/>
        <w:ind w:left="0"/>
        <w:jc w:val="both"/>
        <w:rPr>
          <w:rFonts w:ascii="Times New Roman" w:hAnsi="Times New Roman"/>
          <w:sz w:val="28"/>
          <w:szCs w:val="28"/>
        </w:rPr>
      </w:pPr>
    </w:p>
    <w:p w:rsidR="00D277AD" w:rsidRPr="006B6700" w:rsidRDefault="00D277AD" w:rsidP="00D277AD">
      <w:pPr>
        <w:pStyle w:val="a3"/>
        <w:ind w:left="0"/>
        <w:jc w:val="both"/>
        <w:rPr>
          <w:rFonts w:ascii="Times New Roman" w:hAnsi="Times New Roman"/>
          <w:b/>
          <w:i/>
          <w:sz w:val="28"/>
          <w:szCs w:val="28"/>
        </w:rPr>
      </w:pPr>
      <w:r w:rsidRPr="006B6700">
        <w:rPr>
          <w:rFonts w:ascii="Times New Roman" w:hAnsi="Times New Roman"/>
          <w:b/>
          <w:i/>
          <w:sz w:val="28"/>
          <w:szCs w:val="28"/>
        </w:rPr>
        <w:t>Исходные данные</w:t>
      </w:r>
      <w:r w:rsidRPr="006B6700">
        <w:rPr>
          <w:rFonts w:ascii="Times New Roman" w:hAnsi="Times New Roman"/>
          <w:b/>
          <w:i/>
          <w:sz w:val="28"/>
          <w:szCs w:val="28"/>
          <w:lang w:val="en-US"/>
        </w:rPr>
        <w:t>:</w:t>
      </w:r>
    </w:p>
    <w:tbl>
      <w:tblPr>
        <w:tblStyle w:val="a5"/>
        <w:tblW w:w="0" w:type="auto"/>
        <w:tblInd w:w="108" w:type="dxa"/>
        <w:tblLook w:val="04A0"/>
      </w:tblPr>
      <w:tblGrid>
        <w:gridCol w:w="1560"/>
        <w:gridCol w:w="7903"/>
      </w:tblGrid>
      <w:tr w:rsidR="00D277AD" w:rsidRPr="006B6700" w:rsidTr="00D277AD">
        <w:tc>
          <w:tcPr>
            <w:tcW w:w="1560"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Номер варианта</w:t>
            </w:r>
          </w:p>
        </w:tc>
        <w:tc>
          <w:tcPr>
            <w:tcW w:w="7903"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Поездная ситуация</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1</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Отправление с железнодорожной станции Гриблянка пожарного поезда № 8051/8052 для тушения пожара в полосе отвода на закрытый для движения всех поездов однопутный перегон Гриблянка – Звездная</w:t>
            </w:r>
            <w:r>
              <w:rPr>
                <w:rFonts w:ascii="Times New Roman" w:hAnsi="Times New Roman"/>
                <w:sz w:val="28"/>
                <w:szCs w:val="28"/>
              </w:rPr>
              <w:t xml:space="preserve"> </w:t>
            </w:r>
            <w:r w:rsidRPr="006B6700">
              <w:rPr>
                <w:rFonts w:ascii="Times New Roman" w:hAnsi="Times New Roman"/>
                <w:sz w:val="28"/>
                <w:szCs w:val="28"/>
              </w:rPr>
              <w:t>до 397 км ПК3 с возвращением по окончании работ обратно на железнодорожную станцию Гриблянка. Требование о помощи передал обходчик пути Санаев в 10 ч. 00 мин.</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2</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Машинист поезда № 3408 Петров в 12 ч. 30 мин. Передал требование о помощи в связи со сходом вагонов в хвостовой части поезда. Требуется отправить с железнодорожной станции Гриблянка восстановительный поезд № 8004/8005 на закрытый для движения всех поездов однопутный перегон Гриблянка – Главная до 425 км ПК5 с возвращением по окончании восстановительных работ обратно на железнодорожную станцию Гриблянка</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3</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 xml:space="preserve">Отправление с железнодорожной станции Главная вспомогательного локомотива № 4002 на закрытый для движения всех поездов </w:t>
            </w:r>
            <w:r w:rsidRPr="006B6700">
              <w:rPr>
                <w:rFonts w:ascii="Times New Roman" w:hAnsi="Times New Roman"/>
                <w:sz w:val="28"/>
                <w:szCs w:val="28"/>
                <w:lang w:val="en-US"/>
              </w:rPr>
              <w:t>II</w:t>
            </w:r>
            <w:r w:rsidRPr="006B6700">
              <w:rPr>
                <w:rFonts w:ascii="Times New Roman" w:hAnsi="Times New Roman"/>
                <w:sz w:val="28"/>
                <w:szCs w:val="28"/>
              </w:rPr>
              <w:t xml:space="preserve">  главный железнодорожный путь двухпутного перегона Главная – Невская для подталкивания остановившегося из-за невзятия подъема на 455 км ПК4 грузового поезда № 2015 с прибытием на впереди лежащую железнодорожную станцию Невская. Требование о помощи передал машинист остановившегося поезда Иванов в 14 ч.15 мин.</w:t>
            </w:r>
          </w:p>
        </w:tc>
      </w:tr>
    </w:tbl>
    <w:p w:rsidR="00D277AD" w:rsidRPr="006B6700" w:rsidRDefault="00D277AD" w:rsidP="00D277AD">
      <w:pPr>
        <w:pStyle w:val="a3"/>
        <w:ind w:left="0"/>
        <w:jc w:val="both"/>
        <w:rPr>
          <w:rFonts w:ascii="Times New Roman" w:hAnsi="Times New Roman"/>
          <w:b/>
          <w:sz w:val="28"/>
          <w:szCs w:val="28"/>
        </w:rPr>
      </w:pPr>
    </w:p>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Краткие теор</w:t>
      </w:r>
      <w:r>
        <w:rPr>
          <w:rFonts w:ascii="Times New Roman" w:hAnsi="Times New Roman"/>
          <w:b/>
          <w:sz w:val="28"/>
          <w:szCs w:val="28"/>
        </w:rPr>
        <w:t>е</w:t>
      </w:r>
      <w:r w:rsidRPr="006B6700">
        <w:rPr>
          <w:rFonts w:ascii="Times New Roman" w:hAnsi="Times New Roman"/>
          <w:b/>
          <w:sz w:val="28"/>
          <w:szCs w:val="28"/>
        </w:rPr>
        <w:t>тические сведения</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При затребовании помощи машинист (помощник машиниста) остановившегося на перегоне поезда обязан сообщить ДСП или ДНЦ, на каком километре и пикете находится голова поезда, в связи с чем требуется помощь и время ее затребования. В пункте 2 Приложения 7 к ИДП перечислены все возможные варианты для доставки ДСП письменного требования о помощи в исключительных случаях, при отсутствии телефонной и радиосвязи.</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w:t>
      </w:r>
      <w:r>
        <w:rPr>
          <w:rFonts w:ascii="Times New Roman" w:hAnsi="Times New Roman"/>
          <w:sz w:val="28"/>
          <w:szCs w:val="28"/>
        </w:rPr>
        <w:t>«</w:t>
      </w:r>
      <w:r w:rsidRPr="006B6700">
        <w:rPr>
          <w:rFonts w:ascii="Times New Roman" w:hAnsi="Times New Roman"/>
          <w:sz w:val="28"/>
          <w:szCs w:val="28"/>
        </w:rPr>
        <w:t>Примечание</w:t>
      </w:r>
      <w:r>
        <w:rPr>
          <w:rFonts w:ascii="Times New Roman" w:hAnsi="Times New Roman"/>
          <w:sz w:val="28"/>
          <w:szCs w:val="28"/>
        </w:rPr>
        <w:t>»</w:t>
      </w:r>
      <w:r w:rsidRPr="006B6700">
        <w:rPr>
          <w:rFonts w:ascii="Times New Roman" w:hAnsi="Times New Roman"/>
          <w:sz w:val="28"/>
          <w:szCs w:val="28"/>
        </w:rPr>
        <w:t xml:space="preserve"> указывается время и место остановки поезда, например: </w:t>
      </w:r>
      <w:r>
        <w:rPr>
          <w:rFonts w:ascii="Times New Roman" w:hAnsi="Times New Roman"/>
          <w:sz w:val="28"/>
          <w:szCs w:val="28"/>
        </w:rPr>
        <w:t>«</w:t>
      </w:r>
      <w:r w:rsidRPr="006B6700">
        <w:rPr>
          <w:rFonts w:ascii="Times New Roman" w:hAnsi="Times New Roman"/>
          <w:sz w:val="28"/>
          <w:szCs w:val="28"/>
        </w:rPr>
        <w:t>10:00 397 км ПК3</w:t>
      </w:r>
      <w:r>
        <w:rPr>
          <w:rFonts w:ascii="Times New Roman" w:hAnsi="Times New Roman"/>
          <w:sz w:val="28"/>
          <w:szCs w:val="28"/>
        </w:rPr>
        <w:t>»</w:t>
      </w:r>
      <w:r w:rsidRPr="006B6700">
        <w:rPr>
          <w:rFonts w:ascii="Times New Roman" w:hAnsi="Times New Roman"/>
          <w:sz w:val="28"/>
          <w:szCs w:val="28"/>
        </w:rPr>
        <w:t>).</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lastRenderedPageBreak/>
        <w:t>Порядок выполнения</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Записать требование о помощи </w:t>
      </w:r>
      <w:r>
        <w:rPr>
          <w:rFonts w:ascii="Times New Roman" w:hAnsi="Times New Roman"/>
          <w:sz w:val="28"/>
          <w:szCs w:val="28"/>
        </w:rPr>
        <w:t>в</w:t>
      </w:r>
      <w:r w:rsidRPr="006B6700">
        <w:rPr>
          <w:rFonts w:ascii="Times New Roman" w:hAnsi="Times New Roman"/>
          <w:sz w:val="28"/>
          <w:szCs w:val="28"/>
        </w:rPr>
        <w:t xml:space="preserve"> журнал диспетчерских распоряжений (форма ДУ-58).</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Записать требование о помощи в журнал движения поездов (форма ДУ-2).</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в журнале диспетчерских распоряжений (форма ДУ-58) приказ диспетчера поездного о закрытии перегона и отправлении заданных поездов или вспомогательного локомотива. Формы приказов приведены в пункте 10 Приложения 10 к ИДП.</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бланк разрешения формы ДУ-64</w:t>
      </w:r>
      <w:r>
        <w:rPr>
          <w:rFonts w:ascii="Times New Roman" w:hAnsi="Times New Roman"/>
          <w:sz w:val="28"/>
          <w:szCs w:val="28"/>
        </w:rPr>
        <w:t>.</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Заполнить журнал движения поездов, время отправления</w:t>
      </w:r>
      <w:r>
        <w:rPr>
          <w:rFonts w:ascii="Times New Roman" w:hAnsi="Times New Roman"/>
          <w:sz w:val="28"/>
          <w:szCs w:val="28"/>
        </w:rPr>
        <w:t xml:space="preserve"> </w:t>
      </w:r>
      <w:r w:rsidRPr="006B6700">
        <w:rPr>
          <w:rFonts w:ascii="Times New Roman" w:hAnsi="Times New Roman"/>
          <w:sz w:val="28"/>
          <w:szCs w:val="28"/>
        </w:rPr>
        <w:t>поезда (вспомогательного локомотива) принять самостоятельно.</w:t>
      </w:r>
    </w:p>
    <w:p w:rsidR="00D277AD" w:rsidRPr="006B6700" w:rsidRDefault="00D277AD" w:rsidP="00D277AD">
      <w:pPr>
        <w:pStyle w:val="a3"/>
        <w:spacing w:after="0"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t>Содержание отчета</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Тема и цель занятия.</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Оборудование.</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ДУ-2.</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ДУ-58.</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бланк разрешения формы ДУ-64.</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Вывод.</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contextualSpacing w:val="0"/>
        <w:jc w:val="both"/>
        <w:rPr>
          <w:rFonts w:ascii="Times New Roman" w:hAnsi="Times New Roman"/>
          <w:b/>
          <w:i/>
          <w:sz w:val="28"/>
          <w:szCs w:val="28"/>
        </w:rPr>
      </w:pPr>
      <w:r w:rsidRPr="006B6700">
        <w:rPr>
          <w:rFonts w:ascii="Times New Roman" w:hAnsi="Times New Roman"/>
          <w:b/>
          <w:i/>
          <w:sz w:val="28"/>
          <w:szCs w:val="28"/>
        </w:rPr>
        <w:t>Контрольные вопросы</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за сколько километров от места, указанного в разрешении на бланке белого цвета с красной полосой по диагонали, машинист локомотива восстановительного, пожарного поезда, ССПС или вспомогательного локомотива обязан принять меры к снижению скорости и следовать далее с особой бдительностью и готовностью немедленно остановиться перед препятствием.</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чем обязан убедиться диспетчер поездной до передачи приказа при оказании помощи остановившемуся на перегоне поезду одиночным локомотивом, отцепляемым от состава сзади идущего грузового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скорость осаживания до входного сигнала железнодорожной станции остановившегося на перегоне поезда. Поясните, допускается ли осаживание остановившегося пассажирского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каком случае машинисту вспомогательного локомотива, отправляемого на закрытый перегон для оказания помощи поезду, остановившемуся на перегоне, кроме разрешения на бланке белого цвета с красной полосой по диагонали, выдается предупреждение.</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на основании какого документа назначаются восстановительные, пожарные поезда и вспомогательные локомотивы.</w:t>
      </w:r>
    </w:p>
    <w:p w:rsidR="00984A08" w:rsidRDefault="00984A08" w:rsidP="002651E7">
      <w:pPr>
        <w:autoSpaceDE w:val="0"/>
        <w:autoSpaceDN w:val="0"/>
        <w:adjustRightInd w:val="0"/>
        <w:jc w:val="both"/>
        <w:rPr>
          <w:rFonts w:eastAsia="TimesNewRomanPSMT"/>
          <w:b/>
          <w:bCs/>
          <w:color w:val="FF0000"/>
          <w:sz w:val="28"/>
          <w:szCs w:val="28"/>
        </w:rPr>
        <w:sectPr w:rsidR="00984A08" w:rsidSect="005E3466">
          <w:pgSz w:w="11906" w:h="16838"/>
          <w:pgMar w:top="820" w:right="567" w:bottom="851" w:left="1134" w:header="709" w:footer="709" w:gutter="0"/>
          <w:cols w:space="708"/>
          <w:docGrid w:linePitch="360"/>
        </w:sectPr>
      </w:pPr>
    </w:p>
    <w:tbl>
      <w:tblPr>
        <w:tblStyle w:val="a5"/>
        <w:tblW w:w="15676" w:type="dxa"/>
        <w:tblLayout w:type="fixed"/>
        <w:tblLook w:val="04A0"/>
      </w:tblPr>
      <w:tblGrid>
        <w:gridCol w:w="392"/>
        <w:gridCol w:w="464"/>
        <w:gridCol w:w="459"/>
        <w:gridCol w:w="459"/>
        <w:gridCol w:w="783"/>
        <w:gridCol w:w="708"/>
        <w:gridCol w:w="567"/>
        <w:gridCol w:w="567"/>
        <w:gridCol w:w="770"/>
        <w:gridCol w:w="684"/>
        <w:gridCol w:w="918"/>
        <w:gridCol w:w="2551"/>
        <w:gridCol w:w="1418"/>
        <w:gridCol w:w="851"/>
        <w:gridCol w:w="850"/>
        <w:gridCol w:w="1418"/>
        <w:gridCol w:w="1392"/>
        <w:gridCol w:w="425"/>
      </w:tblGrid>
      <w:tr w:rsidR="00D277AD" w:rsidTr="00984A08">
        <w:trPr>
          <w:trHeight w:val="1610"/>
        </w:trPr>
        <w:tc>
          <w:tcPr>
            <w:tcW w:w="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lastRenderedPageBreak/>
              <w:t>№ в</w:t>
            </w:r>
            <w:r w:rsidRPr="00914A91">
              <w:rPr>
                <w:rFonts w:ascii="Times New Roman" w:hAnsi="Times New Roman"/>
                <w:sz w:val="20"/>
                <w:szCs w:val="20"/>
              </w:rPr>
              <w:t>арианта</w:t>
            </w:r>
          </w:p>
        </w:tc>
        <w:tc>
          <w:tcPr>
            <w:tcW w:w="46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Число приемо-отправочных грузов</w:t>
            </w:r>
          </w:p>
        </w:tc>
        <w:tc>
          <w:tcPr>
            <w:tcW w:w="918"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Число главных путей</w:t>
            </w:r>
          </w:p>
        </w:tc>
        <w:tc>
          <w:tcPr>
            <w:tcW w:w="1491"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Средства сигнализации и связи</w:t>
            </w:r>
          </w:p>
        </w:tc>
        <w:tc>
          <w:tcPr>
            <w:tcW w:w="1134"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Профиль подхода к станции в %</w:t>
            </w:r>
            <w:r w:rsidRPr="00DE41EC">
              <w:rPr>
                <w:rFonts w:ascii="Times New Roman" w:hAnsi="Times New Roman"/>
                <w:sz w:val="14"/>
                <w:szCs w:val="14"/>
              </w:rPr>
              <w:t>о</w:t>
            </w:r>
          </w:p>
        </w:tc>
        <w:tc>
          <w:tcPr>
            <w:tcW w:w="77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Профиль станционной площадки</w:t>
            </w:r>
          </w:p>
        </w:tc>
        <w:tc>
          <w:tcPr>
            <w:tcW w:w="68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Электрификация главных и приемо-отправочных путей</w:t>
            </w:r>
          </w:p>
        </w:tc>
        <w:tc>
          <w:tcPr>
            <w:tcW w:w="918"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Оборудование стрелочных переводов</w:t>
            </w:r>
          </w:p>
        </w:tc>
        <w:tc>
          <w:tcPr>
            <w:tcW w:w="2551"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и место расположения грузовых точек и подъездных путей</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пассажирских устройств</w:t>
            </w:r>
          </w:p>
        </w:tc>
        <w:tc>
          <w:tcPr>
            <w:tcW w:w="851"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Количество и серия маневровых локомотивов</w:t>
            </w:r>
          </w:p>
        </w:tc>
        <w:tc>
          <w:tcPr>
            <w:tcW w:w="85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Наличие негабаритных мест</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точек электрического освещения</w:t>
            </w:r>
          </w:p>
        </w:tc>
        <w:tc>
          <w:tcPr>
            <w:tcW w:w="1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Дополнительные указания</w:t>
            </w:r>
          </w:p>
        </w:tc>
        <w:tc>
          <w:tcPr>
            <w:tcW w:w="425"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Схема станции</w:t>
            </w:r>
          </w:p>
        </w:tc>
      </w:tr>
      <w:tr w:rsidR="00D277AD" w:rsidTr="00984A08">
        <w:trPr>
          <w:cantSplit/>
          <w:trHeight w:val="1610"/>
        </w:trPr>
        <w:tc>
          <w:tcPr>
            <w:tcW w:w="392" w:type="dxa"/>
            <w:vMerge/>
            <w:vAlign w:val="center"/>
          </w:tcPr>
          <w:p w:rsidR="00D277AD" w:rsidRPr="00914A91" w:rsidRDefault="00D277AD" w:rsidP="00D277AD">
            <w:pPr>
              <w:jc w:val="center"/>
              <w:rPr>
                <w:rFonts w:ascii="Times New Roman" w:hAnsi="Times New Roman"/>
                <w:sz w:val="20"/>
                <w:szCs w:val="20"/>
              </w:rPr>
            </w:pPr>
          </w:p>
        </w:tc>
        <w:tc>
          <w:tcPr>
            <w:tcW w:w="464" w:type="dxa"/>
            <w:vMerge/>
            <w:vAlign w:val="center"/>
          </w:tcPr>
          <w:p w:rsidR="00D277AD" w:rsidRPr="00914A91" w:rsidRDefault="00D277AD" w:rsidP="00D277AD">
            <w:pPr>
              <w:jc w:val="center"/>
              <w:rPr>
                <w:rFonts w:ascii="Times New Roman" w:hAnsi="Times New Roman"/>
                <w:sz w:val="20"/>
                <w:szCs w:val="20"/>
              </w:rPr>
            </w:pP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83"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708"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70" w:type="dxa"/>
            <w:vMerge/>
            <w:vAlign w:val="center"/>
          </w:tcPr>
          <w:p w:rsidR="00D277AD" w:rsidRPr="00914A91" w:rsidRDefault="00D277AD" w:rsidP="00D277AD">
            <w:pPr>
              <w:jc w:val="center"/>
              <w:rPr>
                <w:rFonts w:ascii="Times New Roman" w:hAnsi="Times New Roman"/>
                <w:sz w:val="20"/>
                <w:szCs w:val="20"/>
              </w:rPr>
            </w:pPr>
          </w:p>
        </w:tc>
        <w:tc>
          <w:tcPr>
            <w:tcW w:w="684" w:type="dxa"/>
            <w:vMerge/>
            <w:vAlign w:val="center"/>
          </w:tcPr>
          <w:p w:rsidR="00D277AD" w:rsidRPr="00914A91" w:rsidRDefault="00D277AD" w:rsidP="00D277AD">
            <w:pPr>
              <w:jc w:val="center"/>
              <w:rPr>
                <w:rFonts w:ascii="Times New Roman" w:hAnsi="Times New Roman"/>
                <w:sz w:val="20"/>
                <w:szCs w:val="20"/>
              </w:rPr>
            </w:pPr>
          </w:p>
        </w:tc>
        <w:tc>
          <w:tcPr>
            <w:tcW w:w="918" w:type="dxa"/>
            <w:vMerge/>
            <w:vAlign w:val="center"/>
          </w:tcPr>
          <w:p w:rsidR="00D277AD" w:rsidRPr="00914A91" w:rsidRDefault="00D277AD" w:rsidP="00D277AD">
            <w:pPr>
              <w:jc w:val="center"/>
              <w:rPr>
                <w:rFonts w:ascii="Times New Roman" w:hAnsi="Times New Roman"/>
                <w:sz w:val="20"/>
                <w:szCs w:val="20"/>
              </w:rPr>
            </w:pPr>
          </w:p>
        </w:tc>
        <w:tc>
          <w:tcPr>
            <w:tcW w:w="2551"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914A91" w:rsidRDefault="00D277AD" w:rsidP="00D277AD">
            <w:pPr>
              <w:jc w:val="center"/>
              <w:rPr>
                <w:rFonts w:ascii="Times New Roman" w:hAnsi="Times New Roman"/>
                <w:sz w:val="20"/>
                <w:szCs w:val="20"/>
              </w:rPr>
            </w:pPr>
          </w:p>
        </w:tc>
        <w:tc>
          <w:tcPr>
            <w:tcW w:w="851" w:type="dxa"/>
            <w:vMerge/>
            <w:vAlign w:val="center"/>
          </w:tcPr>
          <w:p w:rsidR="00D277AD" w:rsidRPr="00914A91" w:rsidRDefault="00D277AD" w:rsidP="00D277AD">
            <w:pPr>
              <w:jc w:val="center"/>
              <w:rPr>
                <w:rFonts w:ascii="Times New Roman" w:hAnsi="Times New Roman"/>
                <w:sz w:val="20"/>
                <w:szCs w:val="20"/>
              </w:rPr>
            </w:pPr>
          </w:p>
        </w:tc>
        <w:tc>
          <w:tcPr>
            <w:tcW w:w="850"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FA1C62" w:rsidRDefault="00D277AD" w:rsidP="00D277AD">
            <w:pPr>
              <w:jc w:val="center"/>
              <w:rPr>
                <w:rFonts w:ascii="Times New Roman" w:hAnsi="Times New Roman"/>
                <w:sz w:val="20"/>
                <w:szCs w:val="20"/>
              </w:rPr>
            </w:pPr>
          </w:p>
        </w:tc>
        <w:tc>
          <w:tcPr>
            <w:tcW w:w="1392" w:type="dxa"/>
            <w:vMerge/>
            <w:vAlign w:val="center"/>
          </w:tcPr>
          <w:p w:rsidR="00D277AD" w:rsidRPr="00914A91" w:rsidRDefault="00D277AD" w:rsidP="00D277AD">
            <w:pPr>
              <w:jc w:val="center"/>
              <w:rPr>
                <w:rFonts w:ascii="Times New Roman" w:hAnsi="Times New Roman"/>
                <w:sz w:val="20"/>
                <w:szCs w:val="20"/>
              </w:rPr>
            </w:pPr>
          </w:p>
        </w:tc>
        <w:tc>
          <w:tcPr>
            <w:tcW w:w="425" w:type="dxa"/>
            <w:vMerge/>
            <w:vAlign w:val="center"/>
          </w:tcPr>
          <w:p w:rsidR="00D277AD" w:rsidRPr="00FA1C62" w:rsidRDefault="00D277AD" w:rsidP="00D277AD">
            <w:pPr>
              <w:jc w:val="center"/>
              <w:rPr>
                <w:rFonts w:ascii="Times New Roman" w:hAnsi="Times New Roman"/>
                <w:sz w:val="20"/>
                <w:szCs w:val="20"/>
              </w:rPr>
            </w:pPr>
          </w:p>
        </w:tc>
      </w:tr>
      <w:tr w:rsidR="00D277AD" w:rsidTr="00984A08">
        <w:trPr>
          <w:cantSplit/>
          <w:trHeight w:val="296"/>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 xml:space="preserve">3,0 </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800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 Навалочная площадка у погрузочно-выгрузочного пути №9, расположенного рядом с приемо-отправочным путем №7;</w:t>
            </w:r>
          </w:p>
          <w:p w:rsidR="00D277AD" w:rsidRDefault="00D277AD" w:rsidP="00D277AD">
            <w:pPr>
              <w:rPr>
                <w:rFonts w:ascii="Times New Roman" w:hAnsi="Times New Roman"/>
                <w:sz w:val="20"/>
                <w:szCs w:val="20"/>
              </w:rPr>
            </w:pPr>
          </w:p>
          <w:p w:rsidR="00D277AD" w:rsidRPr="00D6555A" w:rsidRDefault="00D277AD" w:rsidP="00D277AD">
            <w:pPr>
              <w:rPr>
                <w:rFonts w:ascii="Times New Roman" w:hAnsi="Times New Roman"/>
                <w:sz w:val="20"/>
                <w:szCs w:val="20"/>
              </w:rPr>
            </w:pPr>
            <w:r>
              <w:rPr>
                <w:rFonts w:ascii="Times New Roman" w:hAnsi="Times New Roman"/>
                <w:sz w:val="20"/>
                <w:szCs w:val="20"/>
              </w:rPr>
              <w:t>2) Подъездной путь фабрики «Заря» примыкает к приемо-отправочному пути №8</w:t>
            </w:r>
          </w:p>
        </w:tc>
        <w:tc>
          <w:tcPr>
            <w:tcW w:w="1418" w:type="dxa"/>
            <w:vAlign w:val="center"/>
          </w:tcPr>
          <w:p w:rsidR="00D277AD" w:rsidRPr="00D6555A"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250 м между </w:t>
            </w:r>
            <w:r>
              <w:rPr>
                <w:rFonts w:ascii="Times New Roman" w:hAnsi="Times New Roman"/>
                <w:sz w:val="20"/>
                <w:szCs w:val="20"/>
                <w:lang w:val="en-US"/>
              </w:rPr>
              <w:t>I</w:t>
            </w:r>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Опора переходного моста на междупутье 3 и 5 путей</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 пассажирской платформы и 4 точки на навалочной площадке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 2</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1200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1100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 Подъездной путь завода №50 примыкает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 2 крытых склада по 48 м у тупика№9, примыкающего к пути№7</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Высокая пассажирская платформа между </w:t>
            </w:r>
            <w:r>
              <w:rPr>
                <w:rFonts w:ascii="Times New Roman" w:hAnsi="Times New Roman"/>
                <w:sz w:val="20"/>
                <w:szCs w:val="20"/>
                <w:lang w:val="en-US"/>
              </w:rPr>
              <w:t>I</w:t>
            </w:r>
            <w:r>
              <w:rPr>
                <w:rFonts w:ascii="Times New Roman" w:hAnsi="Times New Roman"/>
                <w:sz w:val="20"/>
                <w:szCs w:val="20"/>
              </w:rPr>
              <w:t xml:space="preserve">главным и </w:t>
            </w:r>
            <w:r>
              <w:rPr>
                <w:rFonts w:ascii="Times New Roman" w:hAnsi="Times New Roman"/>
                <w:sz w:val="20"/>
                <w:szCs w:val="20"/>
                <w:lang w:val="en-US"/>
              </w:rPr>
              <w:t>II</w:t>
            </w:r>
            <w:r>
              <w:rPr>
                <w:rFonts w:ascii="Times New Roman" w:hAnsi="Times New Roman"/>
                <w:sz w:val="20"/>
                <w:szCs w:val="20"/>
              </w:rPr>
              <w:t>приемо-отправочным путями, длиной 200 м</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w:t>
            </w:r>
            <w:r w:rsidRPr="00DE41EC">
              <w:rPr>
                <w:rFonts w:ascii="Times New Roman" w:hAnsi="Times New Roman"/>
                <w:sz w:val="20"/>
                <w:szCs w:val="20"/>
              </w:rPr>
              <w:t>Прожекторная мачта с 8 прожекторами у пассажирской платформы</w:t>
            </w:r>
            <w:r>
              <w:rPr>
                <w:rFonts w:ascii="Times New Roman" w:hAnsi="Times New Roman"/>
                <w:sz w:val="20"/>
                <w:szCs w:val="20"/>
              </w:rPr>
              <w:t>;</w:t>
            </w:r>
          </w:p>
          <w:p w:rsidR="00D277AD" w:rsidRPr="00DE41EC" w:rsidRDefault="00D277AD" w:rsidP="00D277AD">
            <w:pPr>
              <w:rPr>
                <w:rFonts w:ascii="Times New Roman" w:hAnsi="Times New Roman"/>
                <w:sz w:val="20"/>
                <w:szCs w:val="20"/>
              </w:rPr>
            </w:pPr>
            <w:r>
              <w:rPr>
                <w:rFonts w:ascii="Times New Roman" w:hAnsi="Times New Roman"/>
                <w:sz w:val="20"/>
                <w:szCs w:val="20"/>
              </w:rPr>
              <w:t>2)8 точек столбового освещения на грузовых точках</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lastRenderedPageBreak/>
              <w:t>3</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Включены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1)Контейнерная площадка примыкает тупиком №9 к приемо-отправочному пути №7</w:t>
            </w:r>
          </w:p>
          <w:p w:rsidR="00D277AD" w:rsidRDefault="00D277AD" w:rsidP="00D277AD">
            <w:pPr>
              <w:rPr>
                <w:rFonts w:ascii="Times New Roman" w:hAnsi="Times New Roman"/>
                <w:sz w:val="20"/>
                <w:szCs w:val="20"/>
              </w:rPr>
            </w:pPr>
          </w:p>
          <w:p w:rsidR="00D277AD" w:rsidRPr="00232303" w:rsidRDefault="00D277AD" w:rsidP="00D277AD">
            <w:pPr>
              <w:rPr>
                <w:rFonts w:ascii="Times New Roman" w:hAnsi="Times New Roman"/>
                <w:sz w:val="20"/>
                <w:szCs w:val="20"/>
              </w:rPr>
            </w:pPr>
            <w:r>
              <w:rPr>
                <w:rFonts w:ascii="Times New Roman" w:hAnsi="Times New Roman"/>
                <w:sz w:val="20"/>
                <w:szCs w:val="20"/>
              </w:rPr>
              <w:t>2)Подъездной путь электродного завода примыкает к приемо-отправочному пути№6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1)Высокая пассажирская платформа длиной 300 м между </w:t>
            </w:r>
            <w:r>
              <w:rPr>
                <w:rFonts w:ascii="Times New Roman" w:hAnsi="Times New Roman"/>
                <w:sz w:val="20"/>
                <w:szCs w:val="20"/>
                <w:lang w:val="en-US"/>
              </w:rPr>
              <w:t>I</w:t>
            </w:r>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p w:rsidR="00D277AD" w:rsidRDefault="00D277AD" w:rsidP="00D277AD">
            <w:pPr>
              <w:rPr>
                <w:rFonts w:ascii="Times New Roman" w:hAnsi="Times New Roman"/>
                <w:sz w:val="20"/>
                <w:szCs w:val="20"/>
              </w:rPr>
            </w:pPr>
            <w:r>
              <w:rPr>
                <w:rFonts w:ascii="Times New Roman" w:hAnsi="Times New Roman"/>
                <w:sz w:val="20"/>
                <w:szCs w:val="20"/>
              </w:rPr>
              <w:t>2)Тоннель для перехода пассажиров</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У контейнерной площадки 8 прожекторов на мачте, 10 точек столбового освещения на пассажирской платформе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Рис.2</w:t>
            </w:r>
          </w:p>
        </w:tc>
      </w:tr>
      <w:tr w:rsidR="00D277AD" w:rsidTr="00984A08">
        <w:trPr>
          <w:cantSplit/>
          <w:trHeight w:val="408"/>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900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0,5 %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Стрелки включены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1)2 крытых склада по 32 м у погрузочно-выгрузочного тупика, примыкающего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2)Подъездной путь завода «99 на перегоне «А-Б»</w:t>
            </w:r>
          </w:p>
        </w:tc>
        <w:tc>
          <w:tcPr>
            <w:tcW w:w="1418" w:type="dxa"/>
            <w:vAlign w:val="center"/>
          </w:tcPr>
          <w:p w:rsidR="00D277AD" w:rsidRPr="00073385"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длиной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15 точек столбового освещения</w:t>
            </w:r>
          </w:p>
        </w:tc>
        <w:tc>
          <w:tcPr>
            <w:tcW w:w="1392" w:type="dxa"/>
            <w:vAlign w:val="center"/>
          </w:tcPr>
          <w:p w:rsidR="00D277AD" w:rsidRDefault="00D277AD" w:rsidP="00D277AD">
            <w:pPr>
              <w:rPr>
                <w:rFonts w:ascii="Times New Roman" w:hAnsi="Times New Roman"/>
                <w:sz w:val="20"/>
                <w:szCs w:val="20"/>
              </w:rPr>
            </w:pPr>
            <w:r>
              <w:rPr>
                <w:rFonts w:ascii="Times New Roman" w:hAnsi="Times New Roman"/>
                <w:sz w:val="20"/>
                <w:szCs w:val="20"/>
              </w:rPr>
              <w:t>При неисправности ПАБ  ДСП сообщает об отправлении поезда дежурному по переезду нечетной стороны</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1600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Подъем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1)Два крытых склада по 16 м у тупика, примыкающего к пути№6</w:t>
            </w:r>
          </w:p>
          <w:p w:rsidR="00D277AD" w:rsidRDefault="00D277AD" w:rsidP="00D277AD">
            <w:pPr>
              <w:rPr>
                <w:rFonts w:ascii="Times New Roman" w:hAnsi="Times New Roman"/>
                <w:sz w:val="20"/>
                <w:szCs w:val="20"/>
              </w:rPr>
            </w:pPr>
            <w:r>
              <w:rPr>
                <w:rFonts w:ascii="Times New Roman" w:hAnsi="Times New Roman"/>
                <w:sz w:val="20"/>
                <w:szCs w:val="20"/>
              </w:rPr>
              <w:t>2)Подъездной путь, примыкающий к главному пути на перегоне</w:t>
            </w:r>
          </w:p>
          <w:p w:rsidR="00D277AD" w:rsidRDefault="00D277AD" w:rsidP="00D277AD">
            <w:pPr>
              <w:rPr>
                <w:rFonts w:ascii="Times New Roman" w:hAnsi="Times New Roman"/>
                <w:sz w:val="20"/>
                <w:szCs w:val="20"/>
              </w:rPr>
            </w:pPr>
            <w:r>
              <w:rPr>
                <w:rFonts w:ascii="Times New Roman" w:hAnsi="Times New Roman"/>
                <w:sz w:val="20"/>
                <w:szCs w:val="20"/>
              </w:rPr>
              <w:t>3)Контейнерная площадка у пути №7</w:t>
            </w:r>
          </w:p>
        </w:tc>
        <w:tc>
          <w:tcPr>
            <w:tcW w:w="1418" w:type="dxa"/>
            <w:vAlign w:val="center"/>
          </w:tcPr>
          <w:p w:rsidR="00D277AD" w:rsidRPr="008362FB"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Мачта освещения у пути №5</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Мачта  у пути №5 с 8 прожекторами</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1500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1)2 крытых склада у пути №9</w:t>
            </w:r>
          </w:p>
          <w:p w:rsidR="00D277AD" w:rsidRDefault="00D277AD" w:rsidP="00D277AD">
            <w:pPr>
              <w:rPr>
                <w:rFonts w:ascii="Times New Roman" w:hAnsi="Times New Roman"/>
                <w:sz w:val="20"/>
                <w:szCs w:val="20"/>
              </w:rPr>
            </w:pPr>
            <w:r>
              <w:rPr>
                <w:rFonts w:ascii="Times New Roman" w:hAnsi="Times New Roman"/>
                <w:sz w:val="20"/>
                <w:szCs w:val="20"/>
              </w:rPr>
              <w:t>2)3 крытых склада у пути №8</w:t>
            </w:r>
          </w:p>
          <w:p w:rsidR="00D277AD" w:rsidRDefault="00D277AD" w:rsidP="00D277AD">
            <w:pPr>
              <w:rPr>
                <w:rFonts w:ascii="Times New Roman" w:hAnsi="Times New Roman"/>
                <w:sz w:val="20"/>
                <w:szCs w:val="20"/>
              </w:rPr>
            </w:pPr>
            <w:r>
              <w:rPr>
                <w:rFonts w:ascii="Times New Roman" w:hAnsi="Times New Roman"/>
                <w:sz w:val="20"/>
                <w:szCs w:val="20"/>
              </w:rPr>
              <w:t>3)Подъездной путь примыкает к пути №6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bl>
    <w:p w:rsidR="00D277AD" w:rsidRDefault="00D277AD" w:rsidP="00D277AD">
      <w:pPr>
        <w:ind w:right="72"/>
        <w:jc w:val="center"/>
        <w:rPr>
          <w:rFonts w:ascii="Times New Roman" w:hAnsi="Times New Roman" w:cs="Times New Roman"/>
          <w:sz w:val="28"/>
          <w:szCs w:val="28"/>
        </w:rPr>
      </w:pPr>
    </w:p>
    <w:p w:rsidR="00D277AD" w:rsidRDefault="00D277AD" w:rsidP="00D277AD">
      <w:pPr>
        <w:ind w:right="72"/>
        <w:jc w:val="center"/>
        <w:rPr>
          <w:rFonts w:ascii="Times New Roman" w:hAnsi="Times New Roman" w:cs="Times New Roman"/>
          <w:sz w:val="28"/>
          <w:szCs w:val="28"/>
        </w:rPr>
        <w:sectPr w:rsidR="00D277AD" w:rsidSect="00984A08">
          <w:pgSz w:w="16838" w:h="11906" w:orient="landscape"/>
          <w:pgMar w:top="1134" w:right="820" w:bottom="567" w:left="851" w:header="709" w:footer="709" w:gutter="0"/>
          <w:cols w:space="708"/>
          <w:docGrid w:linePitch="360"/>
        </w:sectPr>
      </w:pPr>
    </w:p>
    <w:p w:rsidR="00D277AD" w:rsidRPr="0074759F" w:rsidRDefault="00D277AD" w:rsidP="00D277AD">
      <w:pPr>
        <w:widowControl w:val="0"/>
        <w:spacing w:line="240" w:lineRule="auto"/>
        <w:jc w:val="center"/>
        <w:rPr>
          <w:rFonts w:ascii="Times New Roman" w:hAnsi="Times New Roman" w:cs="Times New Roman"/>
          <w:b/>
          <w:color w:val="000000" w:themeColor="text1"/>
          <w:sz w:val="28"/>
          <w:szCs w:val="28"/>
          <w:lang w:val="en-US"/>
        </w:rPr>
      </w:pPr>
      <w:r w:rsidRPr="0074759F">
        <w:rPr>
          <w:rFonts w:ascii="Times New Roman" w:hAnsi="Times New Roman" w:cs="Times New Roman"/>
          <w:b/>
          <w:color w:val="000000" w:themeColor="text1"/>
          <w:sz w:val="28"/>
          <w:szCs w:val="28"/>
        </w:rPr>
        <w:lastRenderedPageBreak/>
        <w:t>ПРАКТИЧЕСКОЕ ЗАНЯТИЕ №10</w:t>
      </w:r>
    </w:p>
    <w:p w:rsidR="00D277AD" w:rsidRPr="0074759F" w:rsidRDefault="00D277AD" w:rsidP="00D277AD">
      <w:pPr>
        <w:spacing w:after="0"/>
        <w:ind w:right="74"/>
        <w:jc w:val="center"/>
        <w:rPr>
          <w:rFonts w:ascii="Times New Roman" w:hAnsi="Times New Roman" w:cs="Times New Roman"/>
          <w:b/>
          <w:color w:val="000000"/>
          <w:sz w:val="28"/>
          <w:szCs w:val="28"/>
        </w:rPr>
      </w:pPr>
      <w:r w:rsidRPr="0074759F">
        <w:rPr>
          <w:rFonts w:ascii="Times New Roman" w:hAnsi="Times New Roman" w:cs="Times New Roman"/>
          <w:b/>
          <w:color w:val="000000"/>
          <w:sz w:val="28"/>
          <w:szCs w:val="28"/>
        </w:rPr>
        <w:t>Составление ТРА промежуточной железнодорожной станции</w:t>
      </w:r>
    </w:p>
    <w:p w:rsidR="00D277AD" w:rsidRPr="0074759F" w:rsidRDefault="00D277AD" w:rsidP="00D277AD">
      <w:pPr>
        <w:spacing w:line="240" w:lineRule="auto"/>
        <w:jc w:val="both"/>
        <w:rPr>
          <w:rFonts w:ascii="Times New Roman" w:hAnsi="Times New Roman" w:cs="Times New Roman"/>
          <w:color w:val="000000" w:themeColor="text1"/>
          <w:sz w:val="28"/>
          <w:szCs w:val="28"/>
        </w:rPr>
      </w:pPr>
      <w:r w:rsidRPr="0074759F">
        <w:rPr>
          <w:rFonts w:ascii="Times New Roman" w:hAnsi="Times New Roman" w:cs="Times New Roman"/>
          <w:b/>
          <w:i/>
          <w:color w:val="000000" w:themeColor="text1"/>
          <w:sz w:val="28"/>
          <w:szCs w:val="28"/>
        </w:rPr>
        <w:t>Цель</w:t>
      </w:r>
      <w:r w:rsidRPr="0074759F">
        <w:rPr>
          <w:rFonts w:ascii="Times New Roman" w:hAnsi="Times New Roman" w:cs="Times New Roman"/>
          <w:b/>
          <w:color w:val="000000" w:themeColor="text1"/>
          <w:sz w:val="28"/>
          <w:szCs w:val="28"/>
        </w:rPr>
        <w:t>:</w:t>
      </w:r>
      <w:r w:rsidRPr="0074759F">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D277AD" w:rsidRPr="0074759F" w:rsidRDefault="00D277AD" w:rsidP="00D277AD">
      <w:pPr>
        <w:spacing w:after="0" w:line="240" w:lineRule="auto"/>
        <w:jc w:val="both"/>
        <w:rPr>
          <w:rFonts w:ascii="Times New Roman" w:hAnsi="Times New Roman" w:cs="Times New Roman"/>
          <w:b/>
          <w:i/>
          <w:sz w:val="28"/>
          <w:szCs w:val="28"/>
        </w:rPr>
      </w:pPr>
      <w:r w:rsidRPr="0074759F">
        <w:rPr>
          <w:rFonts w:ascii="Times New Roman" w:hAnsi="Times New Roman" w:cs="Times New Roman"/>
          <w:b/>
          <w:i/>
          <w:sz w:val="28"/>
          <w:szCs w:val="28"/>
        </w:rPr>
        <w:t>Оборудование:</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Варианты заданий.</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Схема станции.</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Таблица с указанием длины путей.</w:t>
      </w:r>
    </w:p>
    <w:p w:rsidR="00D277AD" w:rsidRPr="0074759F" w:rsidRDefault="00D277AD" w:rsidP="00D277AD">
      <w:pPr>
        <w:spacing w:after="0" w:line="240" w:lineRule="auto"/>
        <w:jc w:val="both"/>
        <w:rPr>
          <w:rFonts w:ascii="Times New Roman" w:hAnsi="Times New Roman" w:cs="Times New Roman"/>
          <w:b/>
          <w:color w:val="000000" w:themeColor="text1"/>
          <w:sz w:val="28"/>
          <w:szCs w:val="28"/>
        </w:rPr>
      </w:pPr>
      <w:r w:rsidRPr="0074759F">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D277AD" w:rsidRPr="0074759F" w:rsidRDefault="00D277AD" w:rsidP="00550726">
      <w:pPr>
        <w:pStyle w:val="a3"/>
        <w:numPr>
          <w:ilvl w:val="0"/>
          <w:numId w:val="39"/>
        </w:numPr>
        <w:spacing w:after="0" w:line="240" w:lineRule="auto"/>
        <w:ind w:left="0" w:right="74" w:firstLine="357"/>
        <w:jc w:val="both"/>
        <w:rPr>
          <w:rFonts w:ascii="Times New Roman" w:hAnsi="Times New Roman"/>
          <w:sz w:val="28"/>
          <w:szCs w:val="28"/>
        </w:rPr>
      </w:pPr>
      <w:r w:rsidRPr="0074759F">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D277AD" w:rsidRPr="0074759F" w:rsidRDefault="00D277AD" w:rsidP="00D277AD">
      <w:pPr>
        <w:spacing w:line="240" w:lineRule="auto"/>
        <w:ind w:firstLine="357"/>
        <w:jc w:val="both"/>
        <w:rPr>
          <w:rFonts w:ascii="Times New Roman" w:hAnsi="Times New Roman" w:cs="Times New Roman"/>
          <w:color w:val="000000" w:themeColor="text1"/>
          <w:sz w:val="28"/>
          <w:szCs w:val="28"/>
        </w:rPr>
      </w:pPr>
      <w:r w:rsidRPr="0074759F">
        <w:rPr>
          <w:rFonts w:ascii="Times New Roman" w:hAnsi="Times New Roman" w:cs="Times New Roman"/>
          <w:color w:val="000000" w:themeColor="text1"/>
          <w:sz w:val="28"/>
          <w:szCs w:val="28"/>
        </w:rPr>
        <w:t>Таблица 1 Примечание и длина путей</w:t>
      </w:r>
    </w:p>
    <w:tbl>
      <w:tblPr>
        <w:tblStyle w:val="a5"/>
        <w:tblW w:w="0" w:type="auto"/>
        <w:tblLook w:val="04A0"/>
      </w:tblPr>
      <w:tblGrid>
        <w:gridCol w:w="1429"/>
        <w:gridCol w:w="1771"/>
        <w:gridCol w:w="1395"/>
        <w:gridCol w:w="1777"/>
        <w:gridCol w:w="1396"/>
        <w:gridCol w:w="1803"/>
      </w:tblGrid>
      <w:tr w:rsidR="00D277AD" w:rsidTr="00D277AD">
        <w:tc>
          <w:tcPr>
            <w:tcW w:w="173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16"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681"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25"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68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62"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r>
      <w:tr w:rsidR="00D277AD" w:rsidTr="00D277AD">
        <w:tc>
          <w:tcPr>
            <w:tcW w:w="3548"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1</w:t>
            </w:r>
          </w:p>
        </w:tc>
        <w:tc>
          <w:tcPr>
            <w:tcW w:w="3506"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2</w:t>
            </w:r>
          </w:p>
        </w:tc>
        <w:tc>
          <w:tcPr>
            <w:tcW w:w="3544"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3</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68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300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650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100</w:t>
            </w:r>
          </w:p>
        </w:tc>
      </w:tr>
      <w:tr w:rsidR="00D277AD" w:rsidTr="00D277AD">
        <w:tc>
          <w:tcPr>
            <w:tcW w:w="173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p>
        </w:tc>
        <w:tc>
          <w:tcPr>
            <w:tcW w:w="1816"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r>
      <w:tr w:rsidR="00D277AD" w:rsidTr="00D277AD">
        <w:tc>
          <w:tcPr>
            <w:tcW w:w="10598" w:type="dxa"/>
            <w:gridSpan w:val="6"/>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ПРИМЕЧАНИЕ</w:t>
            </w:r>
          </w:p>
        </w:tc>
      </w:tr>
      <w:tr w:rsidR="00D277AD" w:rsidTr="00D277AD">
        <w:tc>
          <w:tcPr>
            <w:tcW w:w="3548"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Наличие и расположение грузовых и пассажирских устройств для вариантов №2 и №6 должно соответствовать графам 12 и 13 таблицы с исходными данными.</w:t>
            </w:r>
          </w:p>
        </w:tc>
        <w:tc>
          <w:tcPr>
            <w:tcW w:w="3506"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 схеме станции для варианта №3 подъездной путь примыкает к пути №6</w:t>
            </w:r>
          </w:p>
        </w:tc>
        <w:tc>
          <w:tcPr>
            <w:tcW w:w="3544"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2)Наличие и расположение грузовых и пассажирских устройств для вариантов №4 и №5 должно соответствовать графам 12 и 13 таблицы с исходными данными.</w:t>
            </w:r>
          </w:p>
        </w:tc>
      </w:tr>
    </w:tbl>
    <w:p w:rsidR="00D277AD" w:rsidRPr="0071197B" w:rsidRDefault="00D277AD" w:rsidP="00D277AD">
      <w:pPr>
        <w:widowControl w:val="0"/>
        <w:spacing w:after="0" w:line="240" w:lineRule="auto"/>
        <w:ind w:right="74"/>
        <w:rPr>
          <w:rFonts w:ascii="Times New Roman" w:hAnsi="Times New Roman" w:cs="Times New Roman"/>
          <w:b/>
          <w:i/>
          <w:sz w:val="20"/>
          <w:szCs w:val="20"/>
        </w:rPr>
      </w:pPr>
    </w:p>
    <w:p w:rsidR="00D277AD" w:rsidRPr="0074759F" w:rsidRDefault="00D277AD" w:rsidP="00D277AD">
      <w:pPr>
        <w:spacing w:line="240" w:lineRule="auto"/>
        <w:ind w:right="74"/>
        <w:rPr>
          <w:rFonts w:ascii="Times New Roman" w:hAnsi="Times New Roman" w:cs="Times New Roman"/>
          <w:b/>
          <w:i/>
          <w:sz w:val="28"/>
          <w:szCs w:val="28"/>
        </w:rPr>
      </w:pPr>
      <w:r w:rsidRPr="0074759F">
        <w:rPr>
          <w:rFonts w:ascii="Times New Roman" w:hAnsi="Times New Roman" w:cs="Times New Roman"/>
          <w:b/>
          <w:i/>
          <w:sz w:val="28"/>
          <w:szCs w:val="28"/>
        </w:rPr>
        <w:t>Контрольные вопросы</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D277AD" w:rsidRPr="00917C89"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lastRenderedPageBreak/>
        <w:t>Перечислите, по каким основаниям в ТРА могут вноситься изменения и дополнения.</w:t>
      </w:r>
    </w:p>
    <w:p w:rsidR="00D277AD" w:rsidRDefault="00D277AD"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BC38CC" w:rsidRPr="00BC38CC" w:rsidRDefault="00984A08"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lastRenderedPageBreak/>
        <w:t>Вопросы для устного опроса</w:t>
      </w:r>
    </w:p>
    <w:p w:rsidR="00BC38CC" w:rsidRPr="00BC38CC" w:rsidRDefault="00BC38CC"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p>
    <w:p w:rsidR="00BC38CC" w:rsidRPr="00BC38CC" w:rsidRDefault="00BC38CC" w:rsidP="00BC38CC">
      <w:pPr>
        <w:spacing w:after="0" w:line="240" w:lineRule="auto"/>
        <w:ind w:firstLine="720"/>
        <w:jc w:val="center"/>
        <w:rPr>
          <w:rFonts w:ascii="Times New Roman" w:hAnsi="Times New Roman" w:cs="Times New Roman"/>
          <w:spacing w:val="1"/>
          <w:sz w:val="28"/>
          <w:szCs w:val="28"/>
        </w:rPr>
      </w:pP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На основании чего разработаны Правила технической эксплуатации?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Какие правила обязаны знать работники железнодорожного транспорта?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За счет чего осуществляется повышение квалификации?</w:t>
      </w:r>
    </w:p>
    <w:p w:rsidR="00BC38CC" w:rsidRPr="00BC38CC" w:rsidRDefault="00BC38CC" w:rsidP="00BC38CC">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Когда проходят периодические медосмотры? </w:t>
      </w:r>
    </w:p>
    <w:p w:rsidR="00C871C1" w:rsidRPr="00BC38CC" w:rsidRDefault="00C871C1" w:rsidP="00C871C1">
      <w:pPr>
        <w:spacing w:after="0" w:line="240" w:lineRule="auto"/>
        <w:ind w:firstLine="720"/>
        <w:jc w:val="right"/>
        <w:rPr>
          <w:rFonts w:ascii="Times New Roman" w:hAnsi="Times New Roman" w:cs="Times New Roman"/>
          <w:spacing w:val="1"/>
          <w:sz w:val="28"/>
          <w:szCs w:val="28"/>
        </w:rPr>
      </w:pP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Вопросы для устного опроса</w:t>
      </w: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теме 2.1.</w:t>
      </w:r>
      <w:r w:rsidRPr="00BC38CC">
        <w:rPr>
          <w:rFonts w:ascii="Times New Roman" w:hAnsi="Times New Roman" w:cs="Times New Roman"/>
          <w:b/>
        </w:rPr>
        <w:t xml:space="preserve"> </w:t>
      </w:r>
      <w:r w:rsidRPr="00BC38CC">
        <w:rPr>
          <w:rFonts w:ascii="Times New Roman" w:hAnsi="Times New Roman" w:cs="Times New Roman"/>
          <w:b/>
          <w:sz w:val="28"/>
          <w:szCs w:val="28"/>
        </w:rPr>
        <w:t xml:space="preserve">Общие положения. Габариты </w:t>
      </w:r>
    </w:p>
    <w:p w:rsidR="00C871C1" w:rsidRPr="00BC38CC" w:rsidRDefault="00C871C1" w:rsidP="00C871C1">
      <w:pPr>
        <w:spacing w:after="0" w:line="240" w:lineRule="auto"/>
        <w:ind w:firstLine="720"/>
        <w:jc w:val="center"/>
        <w:rPr>
          <w:rFonts w:ascii="Times New Roman" w:hAnsi="Times New Roman" w:cs="Times New Roman"/>
          <w:spacing w:val="1"/>
          <w:sz w:val="28"/>
          <w:szCs w:val="28"/>
        </w:rPr>
      </w:pP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Дать определение габарита погрузки.</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Перечислить зоны негабаритности.</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Дать определение габарита приближения строений.</w:t>
      </w:r>
    </w:p>
    <w:p w:rsidR="00C871C1" w:rsidRPr="00BC38CC" w:rsidRDefault="00C871C1" w:rsidP="00C871C1">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Дать определение габарита подвижного состава.</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w:t>
      </w:r>
      <w:r w:rsidRPr="00BC38CC">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sidRPr="00BC38CC">
        <w:rPr>
          <w:rFonts w:ascii="Times New Roman" w:hAnsi="Times New Roman" w:cs="Times New Roman"/>
          <w:spacing w:val="1"/>
          <w:sz w:val="28"/>
          <w:szCs w:val="28"/>
        </w:rPr>
        <w:t xml:space="preserve">? </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6. Дать определение габаритные ворота.</w:t>
      </w:r>
    </w:p>
    <w:p w:rsidR="00C871C1" w:rsidRPr="00BC38CC" w:rsidRDefault="00C871C1" w:rsidP="00C871C1">
      <w:pPr>
        <w:spacing w:after="0" w:line="240" w:lineRule="auto"/>
        <w:ind w:firstLine="720"/>
        <w:jc w:val="both"/>
        <w:rPr>
          <w:rFonts w:ascii="Times New Roman" w:hAnsi="Times New Roman" w:cs="Times New Roman"/>
          <w:sz w:val="28"/>
          <w:szCs w:val="28"/>
        </w:rPr>
      </w:pPr>
      <w:r w:rsidRPr="00BC38CC">
        <w:rPr>
          <w:rFonts w:ascii="Times New Roman" w:hAnsi="Times New Roman" w:cs="Times New Roman"/>
          <w:sz w:val="28"/>
          <w:szCs w:val="28"/>
        </w:rPr>
        <w:t>7. Для чего необходимо пространство между габаритами приближения строений и подвижного состава?</w:t>
      </w:r>
    </w:p>
    <w:p w:rsidR="00C871C1" w:rsidRPr="00BC38CC" w:rsidRDefault="00C871C1" w:rsidP="00C871C1">
      <w:pPr>
        <w:spacing w:after="0" w:line="240" w:lineRule="auto"/>
        <w:ind w:left="360"/>
        <w:rPr>
          <w:rFonts w:ascii="Times New Roman" w:hAnsi="Times New Roman" w:cs="Times New Roman"/>
          <w:sz w:val="28"/>
          <w:szCs w:val="28"/>
        </w:rPr>
      </w:pPr>
    </w:p>
    <w:p w:rsidR="00C871C1" w:rsidRDefault="00C871C1" w:rsidP="00C871C1">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BC38CC" w:rsidRDefault="00C871C1" w:rsidP="00BC38CC">
      <w:pPr>
        <w:spacing w:after="0" w:line="240" w:lineRule="auto"/>
        <w:ind w:firstLine="720"/>
        <w:jc w:val="both"/>
        <w:rPr>
          <w:rFonts w:ascii="Times New Roman" w:hAnsi="Times New Roman" w:cs="Times New Roman"/>
          <w:spacing w:val="1"/>
          <w:sz w:val="28"/>
          <w:szCs w:val="28"/>
        </w:rPr>
      </w:pPr>
    </w:p>
    <w:p w:rsidR="00BC38CC" w:rsidRPr="00984A08" w:rsidRDefault="00BC38CC" w:rsidP="00BC38CC">
      <w:pPr>
        <w:spacing w:after="0" w:line="240" w:lineRule="auto"/>
        <w:ind w:firstLine="720"/>
        <w:jc w:val="both"/>
        <w:rPr>
          <w:rFonts w:ascii="Times New Roman" w:hAnsi="Times New Roman" w:cs="Times New Roman"/>
          <w:b/>
          <w:spacing w:val="1"/>
          <w:sz w:val="28"/>
          <w:szCs w:val="28"/>
        </w:rPr>
      </w:pPr>
      <w:r w:rsidRPr="00984A08">
        <w:rPr>
          <w:rFonts w:ascii="Times New Roman" w:hAnsi="Times New Roman" w:cs="Times New Roman"/>
          <w:b/>
          <w:spacing w:val="1"/>
          <w:sz w:val="28"/>
          <w:szCs w:val="28"/>
        </w:rPr>
        <w:t>Критерии оценки устных ответов обучающихся</w:t>
      </w:r>
      <w:r w:rsidR="00984A08">
        <w:rPr>
          <w:rFonts w:ascii="Times New Roman" w:hAnsi="Times New Roman" w:cs="Times New Roman"/>
          <w:b/>
          <w:spacing w:val="1"/>
          <w:sz w:val="28"/>
          <w:szCs w:val="28"/>
        </w:rPr>
        <w:t>:</w:t>
      </w:r>
    </w:p>
    <w:p w:rsidR="00BC38CC" w:rsidRPr="00BC38CC" w:rsidRDefault="00BC38CC" w:rsidP="00BC38CC">
      <w:pPr>
        <w:spacing w:after="0" w:line="240" w:lineRule="auto"/>
        <w:ind w:firstLine="720"/>
        <w:jc w:val="both"/>
        <w:rPr>
          <w:rFonts w:ascii="Times New Roman" w:hAnsi="Times New Roman" w:cs="Times New Roman"/>
          <w:b/>
          <w:spacing w:val="1"/>
          <w:sz w:val="28"/>
          <w:szCs w:val="28"/>
        </w:rPr>
      </w:pPr>
      <w:r w:rsidRPr="00BC38CC">
        <w:rPr>
          <w:rFonts w:ascii="Times New Roman" w:hAnsi="Times New Roman" w:cs="Times New Roman"/>
          <w:b/>
          <w:spacing w:val="1"/>
          <w:sz w:val="28"/>
          <w:szCs w:val="28"/>
        </w:rPr>
        <w:t xml:space="preserve">«5» </w:t>
      </w:r>
      <w:r w:rsidR="00984A08">
        <w:rPr>
          <w:rFonts w:ascii="Times New Roman" w:hAnsi="Times New Roman" w:cs="Times New Roman"/>
          <w:b/>
          <w:spacing w:val="1"/>
          <w:sz w:val="28"/>
          <w:szCs w:val="28"/>
        </w:rPr>
        <w:t>баллов выставляется обучающемуся</w:t>
      </w:r>
      <w:r w:rsidRPr="00BC38CC">
        <w:rPr>
          <w:rFonts w:ascii="Times New Roman" w:hAnsi="Times New Roman" w:cs="Times New Roman"/>
          <w:b/>
          <w:spacing w:val="1"/>
          <w:sz w:val="28"/>
          <w:szCs w:val="28"/>
        </w:rPr>
        <w:t>, если: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4) отвечает самостоятельно, без наводящих вопросов преподавателя.</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«4»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«3»</w:t>
      </w:r>
      <w:r w:rsidRPr="00BC38CC">
        <w:rPr>
          <w:rFonts w:ascii="Times New Roman" w:hAnsi="Times New Roman" w:cs="Times New Roman"/>
          <w:spacing w:val="1"/>
          <w:sz w:val="28"/>
          <w:szCs w:val="28"/>
        </w:rPr>
        <w:t xml:space="preserve">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lastRenderedPageBreak/>
        <w:t>1) излагает материал неполно и допускает неточности в определении понятий или формулировке правил;</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«2»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если</w:t>
      </w:r>
      <w:r w:rsidRPr="00BC38CC">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D277AD" w:rsidRPr="00BC38CC" w:rsidRDefault="00D277AD" w:rsidP="00BC38CC">
      <w:pPr>
        <w:autoSpaceDE w:val="0"/>
        <w:autoSpaceDN w:val="0"/>
        <w:adjustRightInd w:val="0"/>
        <w:spacing w:after="0" w:line="240" w:lineRule="auto"/>
        <w:jc w:val="both"/>
        <w:rPr>
          <w:rFonts w:ascii="Times New Roman" w:eastAsia="TimesNewRomanPSMT" w:hAnsi="Times New Roman" w:cs="Times New Roman"/>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BC38CC" w:rsidRPr="00BE6130" w:rsidRDefault="00C871C1" w:rsidP="00BC38CC">
      <w:pPr>
        <w:widowControl w:val="0"/>
        <w:spacing w:after="0" w:line="240" w:lineRule="auto"/>
        <w:jc w:val="center"/>
        <w:rPr>
          <w:rFonts w:ascii="Times New Roman" w:hAnsi="Times New Roman" w:cs="Times New Roman"/>
          <w:b/>
          <w:caps/>
          <w:sz w:val="28"/>
          <w:szCs w:val="28"/>
        </w:rPr>
      </w:pPr>
      <w:r w:rsidRPr="00BE6130">
        <w:rPr>
          <w:rFonts w:ascii="Times New Roman" w:hAnsi="Times New Roman" w:cs="Times New Roman"/>
          <w:b/>
          <w:sz w:val="28"/>
          <w:szCs w:val="28"/>
        </w:rPr>
        <w:lastRenderedPageBreak/>
        <w:t>Тестов</w:t>
      </w:r>
      <w:r>
        <w:rPr>
          <w:rFonts w:ascii="Times New Roman" w:hAnsi="Times New Roman" w:cs="Times New Roman"/>
          <w:b/>
          <w:sz w:val="28"/>
          <w:szCs w:val="28"/>
        </w:rPr>
        <w:t>ы</w:t>
      </w:r>
      <w:r w:rsidRPr="00BE6130">
        <w:rPr>
          <w:rFonts w:ascii="Times New Roman" w:hAnsi="Times New Roman" w:cs="Times New Roman"/>
          <w:b/>
          <w:sz w:val="28"/>
          <w:szCs w:val="28"/>
        </w:rPr>
        <w:t>е задани</w:t>
      </w:r>
      <w:r>
        <w:rPr>
          <w:rFonts w:ascii="Times New Roman" w:hAnsi="Times New Roman" w:cs="Times New Roman"/>
          <w:b/>
          <w:sz w:val="28"/>
          <w:szCs w:val="28"/>
        </w:rPr>
        <w:t>я</w:t>
      </w:r>
    </w:p>
    <w:p w:rsidR="00BC38CC" w:rsidRPr="00BF7CA9" w:rsidRDefault="00BC38CC" w:rsidP="00BC38CC">
      <w:pPr>
        <w:widowControl w:val="0"/>
        <w:spacing w:after="0" w:line="240" w:lineRule="auto"/>
        <w:jc w:val="center"/>
        <w:rPr>
          <w:rFonts w:ascii="Times New Roman" w:hAnsi="Times New Roman" w:cs="Times New Roman"/>
          <w:b/>
          <w:sz w:val="28"/>
          <w:szCs w:val="28"/>
        </w:rPr>
      </w:pPr>
      <w:r w:rsidRPr="00BF7CA9">
        <w:rPr>
          <w:rFonts w:ascii="Times New Roman" w:hAnsi="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r w:rsidRPr="00BF7CA9">
        <w:rPr>
          <w:rFonts w:ascii="Times New Roman" w:hAnsi="Times New Roman" w:cs="Times New Roman"/>
          <w:b/>
          <w:sz w:val="28"/>
          <w:szCs w:val="28"/>
        </w:rPr>
        <w:t xml:space="preserve"> </w:t>
      </w:r>
    </w:p>
    <w:p w:rsidR="00BC38CC" w:rsidRPr="00BE6130" w:rsidRDefault="00BC38CC" w:rsidP="00BC38CC">
      <w:pPr>
        <w:widowControl w:val="0"/>
        <w:rPr>
          <w:rFonts w:ascii="Times New Roman" w:hAnsi="Times New Roman" w:cs="Times New Roman"/>
          <w:b/>
          <w:sz w:val="24"/>
          <w:szCs w:val="24"/>
        </w:rPr>
      </w:pPr>
    </w:p>
    <w:p w:rsidR="00BC38CC" w:rsidRDefault="00BC38CC" w:rsidP="00BC38CC">
      <w:pPr>
        <w:widowControl w:val="0"/>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BC38CC" w:rsidRPr="002B5811" w:rsidRDefault="00BC38CC" w:rsidP="00BC38CC">
      <w:pPr>
        <w:widowControl w:val="0"/>
        <w:spacing w:after="0" w:line="240" w:lineRule="auto"/>
        <w:rPr>
          <w:rFonts w:ascii="Times New Roman" w:eastAsia="Calibri" w:hAnsi="Times New Roman" w:cs="Times New Roman"/>
          <w:sz w:val="28"/>
          <w:szCs w:val="28"/>
        </w:rPr>
      </w:pPr>
      <w:r w:rsidRPr="002B5811">
        <w:rPr>
          <w:rFonts w:ascii="Times New Roman" w:eastAsia="Calibri" w:hAnsi="Times New Roman" w:cs="Times New Roman"/>
          <w:sz w:val="28"/>
          <w:szCs w:val="28"/>
        </w:rPr>
        <w:t>Тестовое задание содержит 5 вопросов части А и 4 вопроса части Б</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Разработано </w:t>
      </w:r>
      <w:r>
        <w:rPr>
          <w:rFonts w:ascii="Times New Roman" w:eastAsia="Calibri" w:hAnsi="Times New Roman" w:cs="Times New Roman"/>
          <w:sz w:val="28"/>
          <w:szCs w:val="28"/>
        </w:rPr>
        <w:t>2</w:t>
      </w:r>
      <w:r w:rsidRPr="006B03AC">
        <w:rPr>
          <w:rFonts w:ascii="Times New Roman" w:eastAsia="Calibri" w:hAnsi="Times New Roman" w:cs="Times New Roman"/>
          <w:sz w:val="28"/>
          <w:szCs w:val="28"/>
        </w:rPr>
        <w:t xml:space="preserve"> вариант</w:t>
      </w:r>
      <w:r>
        <w:rPr>
          <w:rFonts w:ascii="Times New Roman" w:eastAsia="Calibri" w:hAnsi="Times New Roman" w:cs="Times New Roman"/>
          <w:sz w:val="28"/>
          <w:szCs w:val="28"/>
        </w:rPr>
        <w:t>а заданий.</w:t>
      </w:r>
    </w:p>
    <w:p w:rsidR="00BC38CC" w:rsidRPr="006B03A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Все варианты работы равноценны. </w:t>
      </w:r>
    </w:p>
    <w:p w:rsidR="00BC38CC" w:rsidRDefault="00BC38CC" w:rsidP="00BC38CC">
      <w:pPr>
        <w:spacing w:after="0" w:line="240" w:lineRule="auto"/>
        <w:jc w:val="both"/>
        <w:rPr>
          <w:rFonts w:ascii="Times New Roman" w:eastAsia="Calibri" w:hAnsi="Times New Roman" w:cs="Times New Roman"/>
          <w:sz w:val="28"/>
          <w:szCs w:val="28"/>
        </w:rPr>
      </w:pPr>
      <w:r w:rsidRPr="001C10E1">
        <w:rPr>
          <w:rFonts w:ascii="Times New Roman" w:eastAsia="Calibri" w:hAnsi="Times New Roman" w:cs="Times New Roman"/>
          <w:sz w:val="28"/>
          <w:szCs w:val="28"/>
        </w:rPr>
        <w:t xml:space="preserve">Время на подготовку и выполнение работы: </w:t>
      </w:r>
      <w:r>
        <w:rPr>
          <w:rFonts w:ascii="Times New Roman" w:eastAsia="Calibri" w:hAnsi="Times New Roman" w:cs="Times New Roman"/>
          <w:sz w:val="28"/>
          <w:szCs w:val="28"/>
        </w:rPr>
        <w:t>20 минут</w:t>
      </w:r>
    </w:p>
    <w:p w:rsidR="00BC38CC" w:rsidRDefault="00BC38CC" w:rsidP="00BC38CC">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6B03AC" w:rsidRDefault="00C871C1" w:rsidP="00BC38CC">
      <w:pPr>
        <w:spacing w:after="0" w:line="240" w:lineRule="auto"/>
        <w:jc w:val="both"/>
        <w:rPr>
          <w:rFonts w:ascii="Times New Roman" w:eastAsia="Calibri" w:hAnsi="Times New Roman" w:cs="Times New Roman"/>
          <w:sz w:val="28"/>
          <w:szCs w:val="28"/>
        </w:rPr>
      </w:pPr>
    </w:p>
    <w:p w:rsidR="00BC38CC" w:rsidRPr="00C871C1" w:rsidRDefault="00BC38CC" w:rsidP="00BC38CC">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Максимальное количество баллов – 18 (100%</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BC38CC" w:rsidRPr="002B5811"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 А:</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BC38CC"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 xml:space="preserve">Оценивание заданий части </w:t>
      </w:r>
      <w:r>
        <w:rPr>
          <w:rFonts w:ascii="Times New Roman" w:eastAsia="Calibri" w:hAnsi="Times New Roman" w:cs="Times New Roman"/>
          <w:i/>
          <w:sz w:val="28"/>
          <w:szCs w:val="28"/>
          <w:u w:val="single"/>
        </w:rPr>
        <w:t>Б</w:t>
      </w:r>
      <w:r w:rsidRPr="002B5811">
        <w:rPr>
          <w:rFonts w:ascii="Times New Roman" w:eastAsia="Calibri" w:hAnsi="Times New Roman" w:cs="Times New Roman"/>
          <w:i/>
          <w:sz w:val="28"/>
          <w:szCs w:val="28"/>
          <w:u w:val="single"/>
        </w:rPr>
        <w:t>:</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BC38CC" w:rsidRPr="002B5811"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C871C1" w:rsidRDefault="00C871C1" w:rsidP="00BC38CC">
      <w:pPr>
        <w:spacing w:after="0" w:line="240" w:lineRule="auto"/>
        <w:jc w:val="center"/>
        <w:rPr>
          <w:rFonts w:ascii="Times New Roman" w:eastAsia="Times New Roman" w:hAnsi="Times New Roman" w:cs="Times New Roman"/>
          <w:b/>
          <w:bCs/>
          <w:color w:val="000000" w:themeColor="text1"/>
          <w:sz w:val="28"/>
          <w:szCs w:val="28"/>
        </w:rPr>
      </w:pPr>
    </w:p>
    <w:p w:rsidR="00BC38CC" w:rsidRPr="006A628F" w:rsidRDefault="00BC38CC" w:rsidP="00BC38CC">
      <w:pPr>
        <w:spacing w:after="0" w:line="240" w:lineRule="auto"/>
        <w:jc w:val="center"/>
        <w:rPr>
          <w:rFonts w:ascii="Times New Roman" w:eastAsia="Times New Roman" w:hAnsi="Times New Roman" w:cs="Times New Roman"/>
          <w:b/>
          <w:bCs/>
          <w:color w:val="000000" w:themeColor="text1"/>
          <w:sz w:val="28"/>
          <w:szCs w:val="28"/>
        </w:rPr>
      </w:pPr>
      <w:r w:rsidRPr="006A628F">
        <w:rPr>
          <w:rFonts w:ascii="Times New Roman" w:eastAsia="Times New Roman" w:hAnsi="Times New Roman" w:cs="Times New Roman"/>
          <w:b/>
          <w:bCs/>
          <w:color w:val="000000" w:themeColor="text1"/>
          <w:sz w:val="28"/>
          <w:szCs w:val="28"/>
        </w:rPr>
        <w:t>Вариант 1</w:t>
      </w:r>
    </w:p>
    <w:p w:rsidR="00BC38CC" w:rsidRDefault="00BC38CC" w:rsidP="00BC38CC">
      <w:pPr>
        <w:spacing w:after="0" w:line="240" w:lineRule="auto"/>
        <w:rPr>
          <w:rFonts w:ascii="Times New Roman" w:eastAsia="Times New Roman" w:hAnsi="Times New Roman" w:cs="Times New Roman"/>
          <w:bCs/>
          <w:i/>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 xml:space="preserve">асти А </w:t>
      </w:r>
      <w:r>
        <w:rPr>
          <w:rFonts w:ascii="Times New Roman" w:eastAsia="Times New Roman" w:hAnsi="Times New Roman" w:cs="Times New Roman"/>
          <w:bCs/>
          <w:i/>
          <w:color w:val="000000" w:themeColor="text1"/>
          <w:sz w:val="28"/>
          <w:szCs w:val="28"/>
        </w:rPr>
        <w:t>-</w:t>
      </w:r>
      <w:r w:rsidRPr="006A628F">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BC38CC" w:rsidRPr="00F17F92" w:rsidRDefault="00BC38CC" w:rsidP="00550726">
      <w:pPr>
        <w:numPr>
          <w:ilvl w:val="0"/>
          <w:numId w:val="41"/>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Распоряжение 66р от 17.01.2015г</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2"/>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Обязательные предварительные медосмотры проходят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работадателя</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3"/>
        </w:numPr>
        <w:tabs>
          <w:tab w:val="clear" w:pos="720"/>
          <w:tab w:val="num" w:pos="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течение трудовой деятельности</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44"/>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5"/>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ind w:left="720"/>
        <w:rPr>
          <w:rFonts w:ascii="Times New Roman" w:eastAsia="Times New Roman" w:hAnsi="Times New Roman" w:cs="Times New Roman"/>
          <w:color w:val="000000" w:themeColor="text1"/>
          <w:sz w:val="28"/>
          <w:szCs w:val="28"/>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 Б</w:t>
      </w:r>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Продолжите фразу «Работники железнодорожного транспорта в соответствии со своими….»</w:t>
      </w:r>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Какие главы включены в Закон «О железнодорожном транспорте»</w:t>
      </w:r>
    </w:p>
    <w:p w:rsidR="00BC38CC" w:rsidRPr="00C434A4"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BC38CC" w:rsidRPr="00844A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BC38CC" w:rsidRDefault="00BC38CC" w:rsidP="00BC38C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BC38CC" w:rsidRPr="003B610A" w:rsidRDefault="00BC38CC" w:rsidP="00BC38CC">
      <w:pPr>
        <w:spacing w:after="0" w:line="240" w:lineRule="auto"/>
        <w:jc w:val="center"/>
        <w:rPr>
          <w:rFonts w:ascii="Times New Roman" w:eastAsia="Times New Roman" w:hAnsi="Times New Roman" w:cs="Times New Roman"/>
          <w:color w:val="000000" w:themeColor="text1"/>
          <w:sz w:val="28"/>
          <w:szCs w:val="28"/>
        </w:rPr>
      </w:pPr>
      <w:r w:rsidRPr="00F17F92">
        <w:rPr>
          <w:rFonts w:ascii="Times New Roman" w:eastAsia="Times New Roman" w:hAnsi="Times New Roman" w:cs="Times New Roman"/>
          <w:b/>
          <w:bCs/>
          <w:color w:val="000000" w:themeColor="text1"/>
          <w:sz w:val="28"/>
          <w:szCs w:val="28"/>
        </w:rPr>
        <w:lastRenderedPageBreak/>
        <w:t>Вариант 2</w:t>
      </w:r>
      <w:r w:rsidRPr="00F17F92">
        <w:rPr>
          <w:rFonts w:ascii="Times New Roman" w:eastAsia="Times New Roman" w:hAnsi="Times New Roman" w:cs="Times New Roman"/>
          <w:i/>
          <w:iCs/>
          <w:color w:val="000000" w:themeColor="text1"/>
          <w:sz w:val="28"/>
          <w:szCs w:val="28"/>
        </w:rPr>
        <w:t>.</w:t>
      </w:r>
      <w:r>
        <w:rPr>
          <w:rFonts w:ascii="Times New Roman" w:eastAsia="Times New Roman" w:hAnsi="Times New Roman" w:cs="Times New Roman"/>
          <w:i/>
          <w:iCs/>
          <w:color w:val="000000" w:themeColor="text1"/>
          <w:sz w:val="28"/>
          <w:szCs w:val="28"/>
        </w:rPr>
        <w:t xml:space="preserve"> </w:t>
      </w:r>
    </w:p>
    <w:p w:rsidR="00BC38CC" w:rsidRPr="00F17F92" w:rsidRDefault="00BC38CC" w:rsidP="00BC38CC">
      <w:pPr>
        <w:tabs>
          <w:tab w:val="num" w:pos="0"/>
        </w:tabs>
        <w:spacing w:after="0" w:line="240" w:lineRule="auto"/>
        <w:rPr>
          <w:rFonts w:ascii="Times New Roman" w:eastAsia="Times New Roman" w:hAnsi="Times New Roman" w:cs="Times New Roman"/>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 xml:space="preserve">асти А </w:t>
      </w:r>
      <w:r>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BC38CC" w:rsidRPr="00F17F92" w:rsidRDefault="00BC38CC" w:rsidP="00550726">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Распоряжение 66р от 17.01.2015г</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Обязательные предварительные медосмотры проходят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работадателя</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течении трудовой деятельности</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60"/>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61"/>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3B610A"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rPr>
          <w:rFonts w:ascii="Times New Roman" w:eastAsia="Times New Roman" w:hAnsi="Times New Roman" w:cs="Times New Roman"/>
          <w:b/>
          <w:color w:val="000000" w:themeColor="text1"/>
          <w:sz w:val="28"/>
          <w:szCs w:val="28"/>
          <w:u w:val="single"/>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 Б</w:t>
      </w:r>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Продолжите фразу «Работники железнодорожного транспорта в соответствии со своими….»</w:t>
      </w:r>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lastRenderedPageBreak/>
        <w:t>Какие главы включены в Закон «О железнодорожном транспорте»</w:t>
      </w:r>
    </w:p>
    <w:p w:rsidR="00BC38CC" w:rsidRPr="00C434A4"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Поясните фразу</w:t>
      </w:r>
      <w:r w:rsidRPr="00C434A4">
        <w:rPr>
          <w:rFonts w:ascii="Times New Roman" w:eastAsia="Calibri" w:hAnsi="Times New Roman"/>
          <w:sz w:val="28"/>
          <w:szCs w:val="28"/>
        </w:rPr>
        <w:t>:</w:t>
      </w:r>
      <w:r>
        <w:rPr>
          <w:rFonts w:ascii="Times New Roman" w:eastAsia="Calibri" w:hAnsi="Times New Roman"/>
          <w:sz w:val="28"/>
          <w:szCs w:val="28"/>
        </w:rPr>
        <w:t xml:space="preserve"> «Правила технической эксплуатации устанавливают систему функционирования сооружений и устройств инфраструктуры железнодорожного транспорта»</w:t>
      </w:r>
    </w:p>
    <w:p w:rsidR="00BC38CC" w:rsidRPr="003B610A"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C871C1" w:rsidRDefault="00C871C1" w:rsidP="00BC38CC">
      <w:pPr>
        <w:rPr>
          <w:rFonts w:ascii="Times New Roman" w:eastAsia="Times New Roman" w:hAnsi="Times New Roman" w:cs="Times New Roman"/>
          <w:b/>
          <w:bCs/>
          <w:color w:val="000000" w:themeColor="text1"/>
          <w:sz w:val="28"/>
          <w:szCs w:val="28"/>
        </w:rPr>
      </w:pPr>
    </w:p>
    <w:p w:rsidR="00BC38CC" w:rsidRPr="003B610A" w:rsidRDefault="00BC38CC" w:rsidP="00BC38CC">
      <w:pPr>
        <w:rPr>
          <w:rFonts w:ascii="Times New Roman" w:eastAsia="Times New Roman" w:hAnsi="Times New Roman" w:cs="Times New Roman"/>
          <w:color w:val="000000" w:themeColor="text1"/>
          <w:sz w:val="28"/>
          <w:szCs w:val="28"/>
        </w:rPr>
      </w:pPr>
      <w:r w:rsidRPr="00844A96">
        <w:rPr>
          <w:rFonts w:ascii="Times New Roman" w:eastAsia="Times New Roman" w:hAnsi="Times New Roman" w:cs="Times New Roman"/>
          <w:b/>
          <w:color w:val="000000" w:themeColor="text1"/>
          <w:sz w:val="28"/>
          <w:szCs w:val="28"/>
        </w:rPr>
        <w:t>Эталон выполнения</w:t>
      </w: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sidRPr="00844A96">
        <w:rPr>
          <w:rFonts w:ascii="Times New Roman" w:eastAsia="Times New Roman" w:hAnsi="Times New Roman" w:cs="Times New Roman"/>
          <w:b/>
          <w:color w:val="000000" w:themeColor="text1"/>
          <w:sz w:val="28"/>
          <w:szCs w:val="28"/>
        </w:rPr>
        <w:t>Вариант 1</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3</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Pr="009D518E" w:rsidRDefault="00BC38CC" w:rsidP="00863838">
            <w:pPr>
              <w:autoSpaceDE w:val="0"/>
              <w:autoSpaceDN w:val="0"/>
              <w:adjustRightInd w:val="0"/>
              <w:jc w:val="both"/>
              <w:rPr>
                <w:rFonts w:ascii="Times New Roman" w:eastAsia="Calibri"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0"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907219" w:rsidP="00863838">
            <w:pPr>
              <w:rPr>
                <w:rFonts w:ascii="Times New Roman" w:hAnsi="Times New Roman"/>
                <w:b/>
                <w:sz w:val="28"/>
                <w:szCs w:val="28"/>
              </w:rPr>
            </w:pPr>
            <w:hyperlink r:id="rId11"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907219" w:rsidP="00863838">
            <w:pPr>
              <w:rPr>
                <w:rFonts w:ascii="Times New Roman" w:hAnsi="Times New Roman"/>
                <w:b/>
                <w:sz w:val="28"/>
                <w:szCs w:val="28"/>
              </w:rPr>
            </w:pPr>
            <w:hyperlink r:id="rId12"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907219" w:rsidP="00863838">
            <w:pPr>
              <w:rPr>
                <w:rFonts w:ascii="Times New Roman" w:hAnsi="Times New Roman"/>
                <w:b/>
                <w:sz w:val="28"/>
                <w:szCs w:val="28"/>
              </w:rPr>
            </w:pPr>
            <w:hyperlink r:id="rId13"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907219" w:rsidP="00863838">
            <w:pPr>
              <w:rPr>
                <w:rFonts w:ascii="Times New Roman" w:hAnsi="Times New Roman"/>
                <w:b/>
                <w:sz w:val="28"/>
                <w:szCs w:val="28"/>
              </w:rPr>
            </w:pPr>
            <w:hyperlink r:id="rId14"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907219" w:rsidP="00863838">
            <w:pPr>
              <w:rPr>
                <w:rFonts w:ascii="Times New Roman" w:hAnsi="Times New Roman"/>
                <w:b/>
                <w:sz w:val="28"/>
                <w:szCs w:val="28"/>
              </w:rPr>
            </w:pPr>
            <w:hyperlink r:id="rId15"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8D5DBE" w:rsidRDefault="00BC38CC" w:rsidP="00863838">
            <w:pPr>
              <w:jc w:val="both"/>
              <w:rPr>
                <w:rFonts w:ascii="Times New Roman" w:hAnsi="Times New Roman"/>
                <w:b/>
                <w:sz w:val="28"/>
                <w:szCs w:val="28"/>
              </w:rPr>
            </w:pPr>
            <w:r w:rsidRPr="009D518E">
              <w:rPr>
                <w:rFonts w:ascii="Times New Roman" w:hAnsi="Times New Roman"/>
                <w:sz w:val="28"/>
                <w:szCs w:val="28"/>
                <w:shd w:val="clear" w:color="auto" w:fill="FFFFFF"/>
              </w:rPr>
              <w:t xml:space="preserve">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w:t>
            </w:r>
            <w:r w:rsidRPr="009D518E">
              <w:rPr>
                <w:rFonts w:ascii="Times New Roman" w:hAnsi="Times New Roman"/>
                <w:sz w:val="28"/>
                <w:szCs w:val="28"/>
                <w:shd w:val="clear" w:color="auto" w:fill="FFFFFF"/>
              </w:rPr>
              <w:lastRenderedPageBreak/>
              <w:t>производится управление сигналами и такими устройствами</w:t>
            </w:r>
            <w:r w:rsidRPr="009D518E">
              <w:rPr>
                <w:rFonts w:ascii="Times New Roman" w:hAnsi="Times New Roman"/>
                <w:b/>
                <w:sz w:val="28"/>
                <w:szCs w:val="28"/>
                <w:shd w:val="clear" w:color="auto" w:fill="FFFFFF"/>
              </w:rPr>
              <w:t>,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w:t>
            </w:r>
            <w:r w:rsidRPr="009D518E">
              <w:rPr>
                <w:rFonts w:ascii="Arial" w:hAnsi="Arial" w:cs="Arial"/>
                <w:b/>
                <w:color w:val="333333"/>
                <w:sz w:val="30"/>
                <w:szCs w:val="30"/>
                <w:shd w:val="clear" w:color="auto" w:fill="FFFFFF"/>
              </w:rPr>
              <w:t xml:space="preserve"> </w:t>
            </w:r>
            <w:r w:rsidRPr="009D518E">
              <w:rPr>
                <w:rFonts w:ascii="Times New Roman" w:hAnsi="Times New Roman"/>
                <w:b/>
                <w:sz w:val="28"/>
                <w:szCs w:val="28"/>
                <w:shd w:val="clear" w:color="auto" w:fill="FFFFFF"/>
              </w:rPr>
              <w:t>пункте объекты не допускаются</w:t>
            </w:r>
            <w:r>
              <w:rPr>
                <w:rFonts w:ascii="Times New Roman" w:hAnsi="Times New Roman"/>
                <w:b/>
                <w:sz w:val="28"/>
                <w:szCs w:val="28"/>
                <w:shd w:val="clear" w:color="auto" w:fill="FFFFFF"/>
              </w:rPr>
              <w:t>.</w:t>
            </w:r>
            <w:r>
              <w:rPr>
                <w:rFonts w:ascii="Arial" w:hAnsi="Arial" w:cs="Arial"/>
                <w:color w:val="333333"/>
                <w:sz w:val="30"/>
                <w:szCs w:val="30"/>
                <w:shd w:val="clear" w:color="auto" w:fill="FFFFFF"/>
              </w:rPr>
              <w:t xml:space="preserve">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lastRenderedPageBreak/>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3B610A" w:rsidRDefault="00BC38CC" w:rsidP="00BC38CC">
      <w:pPr>
        <w:rPr>
          <w:rFonts w:ascii="Times New Roman" w:eastAsia="Times New Roman" w:hAnsi="Times New Roman" w:cs="Times New Roman"/>
          <w:color w:val="000000" w:themeColor="text1"/>
          <w:sz w:val="28"/>
          <w:szCs w:val="28"/>
        </w:rPr>
      </w:pP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Default="00BC38CC" w:rsidP="00863838">
            <w:pPr>
              <w:autoSpaceDE w:val="0"/>
              <w:autoSpaceDN w:val="0"/>
              <w:adjustRightInd w:val="0"/>
              <w:jc w:val="both"/>
              <w:rPr>
                <w:rFonts w:ascii="Times New Roman"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6"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907219" w:rsidP="00863838">
            <w:pPr>
              <w:rPr>
                <w:rFonts w:ascii="Times New Roman" w:hAnsi="Times New Roman"/>
                <w:b/>
                <w:sz w:val="28"/>
                <w:szCs w:val="28"/>
              </w:rPr>
            </w:pPr>
            <w:hyperlink r:id="rId17"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907219" w:rsidP="00863838">
            <w:pPr>
              <w:rPr>
                <w:rFonts w:ascii="Times New Roman" w:hAnsi="Times New Roman"/>
                <w:b/>
                <w:sz w:val="28"/>
                <w:szCs w:val="28"/>
              </w:rPr>
            </w:pPr>
            <w:hyperlink r:id="rId18"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907219" w:rsidP="00863838">
            <w:pPr>
              <w:rPr>
                <w:rFonts w:ascii="Times New Roman" w:hAnsi="Times New Roman"/>
                <w:b/>
                <w:sz w:val="28"/>
                <w:szCs w:val="28"/>
              </w:rPr>
            </w:pPr>
            <w:hyperlink r:id="rId19"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907219" w:rsidP="00863838">
            <w:pPr>
              <w:rPr>
                <w:rFonts w:ascii="Times New Roman" w:hAnsi="Times New Roman"/>
                <w:b/>
                <w:sz w:val="28"/>
                <w:szCs w:val="28"/>
              </w:rPr>
            </w:pPr>
            <w:hyperlink r:id="rId20"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907219" w:rsidP="00863838">
            <w:pPr>
              <w:rPr>
                <w:rFonts w:ascii="Times New Roman" w:hAnsi="Times New Roman"/>
                <w:b/>
                <w:sz w:val="28"/>
                <w:szCs w:val="28"/>
              </w:rPr>
            </w:pPr>
            <w:hyperlink r:id="rId21"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2B2C85" w:rsidRDefault="00BC38CC" w:rsidP="00863838">
            <w:pPr>
              <w:jc w:val="both"/>
              <w:rPr>
                <w:rFonts w:ascii="Times New Roman" w:hAnsi="Times New Roman"/>
                <w:sz w:val="28"/>
                <w:szCs w:val="28"/>
                <w:highlight w:val="red"/>
              </w:rPr>
            </w:pPr>
            <w:r w:rsidRPr="00977AF9">
              <w:rPr>
                <w:rFonts w:ascii="Times New Roman" w:hAnsi="Times New Roman"/>
                <w:b/>
                <w:sz w:val="28"/>
                <w:szCs w:val="28"/>
                <w:shd w:val="clear" w:color="auto" w:fill="FFFFFF"/>
              </w:rPr>
              <w:t>Настоящие Правила устанавливают систему</w:t>
            </w:r>
            <w:r w:rsidRPr="002B2C85">
              <w:rPr>
                <w:rFonts w:ascii="Times New Roman" w:hAnsi="Times New Roman"/>
                <w:sz w:val="28"/>
                <w:szCs w:val="28"/>
                <w:shd w:val="clear" w:color="auto" w:fill="FFFFFF"/>
              </w:rPr>
              <w:t xml:space="preserve"> организации </w:t>
            </w:r>
            <w:r w:rsidRPr="002B2C85">
              <w:rPr>
                <w:rFonts w:ascii="Times New Roman" w:hAnsi="Times New Roman"/>
                <w:sz w:val="28"/>
                <w:szCs w:val="28"/>
                <w:shd w:val="clear" w:color="auto" w:fill="FFFFFF"/>
              </w:rPr>
              <w:lastRenderedPageBreak/>
              <w:t>движения поездов, функционирования сооружений и устройств инфраструктуры железнодорожного транспорта, 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необщего пользования</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lastRenderedPageBreak/>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18525D" w:rsidRDefault="00BC38CC" w:rsidP="00BC38CC">
      <w:pPr>
        <w:spacing w:after="0" w:line="240" w:lineRule="auto"/>
        <w:rPr>
          <w:rFonts w:ascii="Times New Roman" w:hAnsi="Times New Roman" w:cs="Times New Roman"/>
          <w:color w:val="000000" w:themeColor="text1"/>
          <w:sz w:val="28"/>
          <w:szCs w:val="28"/>
        </w:rPr>
      </w:pPr>
    </w:p>
    <w:p w:rsidR="00AF0ACE" w:rsidRPr="00E23751" w:rsidRDefault="00C871C1" w:rsidP="00AF0ACE">
      <w:pPr>
        <w:widowControl w:val="0"/>
        <w:spacing w:after="0" w:line="240" w:lineRule="auto"/>
        <w:jc w:val="center"/>
        <w:rPr>
          <w:rFonts w:ascii="Times New Roman" w:hAnsi="Times New Roman" w:cs="Times New Roman"/>
          <w:b/>
          <w:caps/>
          <w:sz w:val="28"/>
          <w:szCs w:val="28"/>
        </w:rPr>
      </w:pPr>
      <w:r w:rsidRPr="00E23751">
        <w:rPr>
          <w:rFonts w:ascii="Times New Roman" w:hAnsi="Times New Roman" w:cs="Times New Roman"/>
          <w:b/>
          <w:sz w:val="28"/>
          <w:szCs w:val="28"/>
        </w:rPr>
        <w:t>Тестовые задания</w:t>
      </w:r>
    </w:p>
    <w:p w:rsidR="00AF0ACE" w:rsidRPr="00F22743" w:rsidRDefault="00AF0ACE" w:rsidP="00AF0ACE">
      <w:pPr>
        <w:widowControl w:val="0"/>
        <w:spacing w:after="0" w:line="240" w:lineRule="auto"/>
        <w:jc w:val="center"/>
        <w:rPr>
          <w:rFonts w:ascii="Times New Roman" w:hAnsi="Times New Roman" w:cs="Times New Roman"/>
          <w:b/>
          <w:sz w:val="28"/>
          <w:szCs w:val="28"/>
        </w:rPr>
      </w:pPr>
      <w:r w:rsidRPr="00F22743">
        <w:rPr>
          <w:rFonts w:ascii="Times New Roman" w:hAnsi="Times New Roman"/>
          <w:b/>
          <w:sz w:val="28"/>
          <w:szCs w:val="28"/>
        </w:rPr>
        <w:t>Тема 2.1. Общие положения. Габариты</w:t>
      </w:r>
    </w:p>
    <w:p w:rsidR="00C871C1" w:rsidRDefault="00C871C1" w:rsidP="00AF0ACE">
      <w:pPr>
        <w:spacing w:after="0" w:line="240" w:lineRule="auto"/>
        <w:rPr>
          <w:rFonts w:ascii="Times New Roman" w:eastAsia="Calibri" w:hAnsi="Times New Roman" w:cs="Times New Roman"/>
          <w:b/>
          <w:sz w:val="28"/>
          <w:szCs w:val="28"/>
        </w:rPr>
      </w:pPr>
    </w:p>
    <w:p w:rsidR="00AF0ACE" w:rsidRPr="006B03AC" w:rsidRDefault="00AF0ACE" w:rsidP="00AF0ACE">
      <w:pPr>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AF0ACE" w:rsidRPr="002D7C7C" w:rsidRDefault="00AF0ACE" w:rsidP="00AF0ACE">
      <w:pPr>
        <w:widowControl w:val="0"/>
        <w:spacing w:after="0" w:line="240" w:lineRule="auto"/>
        <w:rPr>
          <w:rFonts w:ascii="Times New Roman" w:eastAsia="Calibri" w:hAnsi="Times New Roman" w:cs="Times New Roman"/>
          <w:sz w:val="28"/>
          <w:szCs w:val="28"/>
        </w:rPr>
      </w:pPr>
      <w:r w:rsidRPr="002D7C7C">
        <w:rPr>
          <w:rFonts w:ascii="Times New Roman" w:eastAsia="Calibri" w:hAnsi="Times New Roman" w:cs="Times New Roman"/>
          <w:sz w:val="28"/>
          <w:szCs w:val="28"/>
        </w:rPr>
        <w:t>Тестовое задание содержит 5 вопросов части А</w:t>
      </w:r>
      <w:r>
        <w:rPr>
          <w:rFonts w:ascii="Times New Roman" w:eastAsia="Calibri" w:hAnsi="Times New Roman" w:cs="Times New Roman"/>
          <w:sz w:val="28"/>
          <w:szCs w:val="28"/>
        </w:rPr>
        <w:t xml:space="preserve"> и 5 вопросов</w:t>
      </w:r>
      <w:r w:rsidRPr="002D7C7C">
        <w:rPr>
          <w:rFonts w:ascii="Times New Roman" w:eastAsia="Calibri" w:hAnsi="Times New Roman" w:cs="Times New Roman"/>
          <w:sz w:val="28"/>
          <w:szCs w:val="28"/>
        </w:rPr>
        <w:t xml:space="preserve"> части Б.</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Разработано 2 варианта заданий.</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 xml:space="preserve">Все варианты работы равноценны. </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Время на подготовку и выполнение работы: 20 минут</w:t>
      </w:r>
    </w:p>
    <w:p w:rsidR="00AF0ACE" w:rsidRDefault="00AF0ACE" w:rsidP="00AF0ACE">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2D7C7C" w:rsidRDefault="00C871C1" w:rsidP="00AF0ACE">
      <w:pPr>
        <w:spacing w:after="0" w:line="240" w:lineRule="auto"/>
        <w:jc w:val="both"/>
        <w:rPr>
          <w:rFonts w:ascii="Times New Roman" w:eastAsia="Calibri" w:hAnsi="Times New Roman" w:cs="Times New Roman"/>
          <w:sz w:val="28"/>
          <w:szCs w:val="28"/>
        </w:rPr>
      </w:pPr>
    </w:p>
    <w:p w:rsidR="00AF0ACE" w:rsidRPr="00C871C1" w:rsidRDefault="00AF0ACE" w:rsidP="00AF0ACE">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Максимальное количество баллов – 18 (100%).</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AF0ACE" w:rsidRPr="002B5811"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 А:</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AF0ACE"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 xml:space="preserve">Оценивание заданий части </w:t>
      </w:r>
      <w:r>
        <w:rPr>
          <w:rFonts w:ascii="Times New Roman" w:eastAsia="Calibri" w:hAnsi="Times New Roman" w:cs="Times New Roman"/>
          <w:i/>
          <w:sz w:val="28"/>
          <w:szCs w:val="28"/>
          <w:u w:val="single"/>
        </w:rPr>
        <w:t>Б</w:t>
      </w:r>
      <w:r w:rsidRPr="002B5811">
        <w:rPr>
          <w:rFonts w:ascii="Times New Roman" w:eastAsia="Calibri" w:hAnsi="Times New Roman" w:cs="Times New Roman"/>
          <w:i/>
          <w:sz w:val="28"/>
          <w:szCs w:val="28"/>
          <w:u w:val="single"/>
        </w:rPr>
        <w:t>:</w:t>
      </w:r>
    </w:p>
    <w:p w:rsidR="00AF0ACE" w:rsidRDefault="00AF0ACE" w:rsidP="00AF0ACE">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AF0ACE" w:rsidRPr="002B5811"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AF0ACE" w:rsidRDefault="00AF0ACE" w:rsidP="00AF0ACE">
      <w:pPr>
        <w:rPr>
          <w:rFonts w:ascii="Times New Roman" w:hAnsi="Times New Roman" w:cs="Times New Roman"/>
          <w:b/>
          <w:sz w:val="24"/>
          <w:szCs w:val="24"/>
        </w:rPr>
      </w:pPr>
      <w:r>
        <w:rPr>
          <w:rFonts w:ascii="Times New Roman" w:hAnsi="Times New Roman" w:cs="Times New Roman"/>
          <w:b/>
          <w:sz w:val="24"/>
          <w:szCs w:val="24"/>
        </w:rPr>
        <w:br w:type="page"/>
      </w:r>
    </w:p>
    <w:p w:rsidR="00AF0ACE" w:rsidRPr="002D7C7C" w:rsidRDefault="00AF0ACE" w:rsidP="00AF0ACE">
      <w:pPr>
        <w:spacing w:after="0" w:line="240" w:lineRule="auto"/>
        <w:jc w:val="center"/>
        <w:rPr>
          <w:rFonts w:ascii="Times New Roman" w:hAnsi="Times New Roman" w:cs="Times New Roman"/>
          <w:b/>
          <w:sz w:val="28"/>
          <w:szCs w:val="28"/>
        </w:rPr>
      </w:pPr>
      <w:r w:rsidRPr="002D7C7C">
        <w:rPr>
          <w:rFonts w:ascii="Times New Roman" w:hAnsi="Times New Roman" w:cs="Times New Roman"/>
          <w:b/>
          <w:sz w:val="28"/>
          <w:szCs w:val="28"/>
        </w:rPr>
        <w:lastRenderedPageBreak/>
        <w:t>Вариант 1</w:t>
      </w:r>
    </w:p>
    <w:p w:rsidR="00AF0ACE" w:rsidRDefault="00AF0ACE" w:rsidP="00AF0ACE">
      <w:pPr>
        <w:spacing w:after="0" w:line="240" w:lineRule="auto"/>
        <w:jc w:val="both"/>
        <w:rPr>
          <w:rFonts w:ascii="Times New Roman" w:eastAsia="Times New Roman" w:hAnsi="Times New Roman" w:cs="Times New Roman"/>
          <w:bCs/>
          <w:i/>
          <w:color w:val="000000" w:themeColor="text1"/>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 А</w:t>
      </w:r>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AF0ACE" w:rsidRPr="00F22743" w:rsidRDefault="00AF0ACE" w:rsidP="00550726">
      <w:pPr>
        <w:pStyle w:val="a3"/>
        <w:numPr>
          <w:ilvl w:val="0"/>
          <w:numId w:val="63"/>
        </w:numPr>
        <w:spacing w:after="0" w:line="240" w:lineRule="auto"/>
        <w:ind w:hanging="720"/>
        <w:jc w:val="both"/>
        <w:rPr>
          <w:rFonts w:ascii="Times New Roman" w:hAnsi="Times New Roman"/>
          <w:sz w:val="28"/>
          <w:szCs w:val="28"/>
        </w:rPr>
      </w:pPr>
      <w:r w:rsidRPr="00F22743">
        <w:rPr>
          <w:rFonts w:ascii="Times New Roman" w:hAnsi="Times New Roman"/>
          <w:sz w:val="28"/>
          <w:szCs w:val="28"/>
        </w:rPr>
        <w:t>Габарит приближения строений это</w:t>
      </w:r>
      <w:r>
        <w:rPr>
          <w:rFonts w:ascii="Times New Roman" w:hAnsi="Times New Roman"/>
          <w:sz w:val="28"/>
          <w:szCs w:val="28"/>
        </w:rPr>
        <w:t xml:space="preserve">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p w:rsidR="00AF0ACE" w:rsidRPr="005909E6" w:rsidRDefault="00AF0ACE" w:rsidP="00AF0ACE">
      <w:pPr>
        <w:pStyle w:val="a3"/>
        <w:spacing w:after="0" w:line="240" w:lineRule="auto"/>
        <w:jc w:val="both"/>
        <w:rPr>
          <w:rFonts w:ascii="Times New Roman" w:hAnsi="Times New Roman"/>
          <w:sz w:val="28"/>
          <w:szCs w:val="28"/>
        </w:rPr>
      </w:pPr>
    </w:p>
    <w:p w:rsidR="00AF0ACE" w:rsidRPr="002D7C7C" w:rsidRDefault="00AF0ACE" w:rsidP="00550726">
      <w:pPr>
        <w:pStyle w:val="a3"/>
        <w:numPr>
          <w:ilvl w:val="0"/>
          <w:numId w:val="63"/>
        </w:numPr>
        <w:spacing w:after="0" w:line="240" w:lineRule="auto"/>
        <w:ind w:hanging="720"/>
        <w:jc w:val="both"/>
        <w:rPr>
          <w:rFonts w:ascii="Times New Roman" w:hAnsi="Times New Roman"/>
          <w:sz w:val="28"/>
          <w:szCs w:val="28"/>
        </w:rPr>
      </w:pPr>
      <w:r w:rsidRPr="002D7C7C">
        <w:rPr>
          <w:rFonts w:ascii="Times New Roman" w:hAnsi="Times New Roman"/>
          <w:sz w:val="28"/>
          <w:szCs w:val="28"/>
        </w:rPr>
        <w:t>Расстояние между осями железнодорожных путей на перегонах двухпутных железнодорожных линий на прямых участках должно быть не менее</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А) 1200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Б)</w:t>
      </w:r>
      <w:r>
        <w:rPr>
          <w:rFonts w:ascii="Times New Roman" w:hAnsi="Times New Roman"/>
          <w:sz w:val="28"/>
          <w:szCs w:val="28"/>
        </w:rPr>
        <w:t xml:space="preserve"> </w:t>
      </w:r>
      <w:r w:rsidRPr="002D7C7C">
        <w:rPr>
          <w:rFonts w:ascii="Times New Roman" w:hAnsi="Times New Roman"/>
          <w:sz w:val="28"/>
          <w:szCs w:val="28"/>
        </w:rPr>
        <w:t>5000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В)</w:t>
      </w:r>
      <w:r>
        <w:rPr>
          <w:rFonts w:ascii="Times New Roman" w:hAnsi="Times New Roman"/>
          <w:sz w:val="28"/>
          <w:szCs w:val="28"/>
        </w:rPr>
        <w:t xml:space="preserve"> </w:t>
      </w:r>
      <w:r w:rsidRPr="002D7C7C">
        <w:rPr>
          <w:rFonts w:ascii="Times New Roman" w:hAnsi="Times New Roman"/>
          <w:sz w:val="28"/>
          <w:szCs w:val="28"/>
        </w:rPr>
        <w:t>4100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Г) 4500 мм</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Где применяют левую часть габарита С</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lastRenderedPageBreak/>
        <w:t>Г) на железнодорожных путях</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Сколько существует зон негабаритности</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2</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3</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5</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6</w:t>
      </w: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Габаритные ворота это -</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А)</w:t>
      </w:r>
      <w:r w:rsidRPr="002526E6">
        <w:rPr>
          <w:rFonts w:ascii="Times New Roman" w:hAnsi="Times New Roman"/>
          <w:sz w:val="28"/>
          <w:szCs w:val="28"/>
        </w:rPr>
        <w:t>к</w:t>
      </w:r>
      <w:r w:rsidRPr="002526E6">
        <w:rPr>
          <w:rStyle w:val="w"/>
          <w:rFonts w:ascii="Times New Roman" w:hAnsi="Times New Roman"/>
          <w:color w:val="000000"/>
          <w:sz w:val="28"/>
          <w:szCs w:val="28"/>
          <w:shd w:val="clear" w:color="auto" w:fill="FFFFFF"/>
        </w:rPr>
        <w:t>онструкция</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устанавливаемаянавыходахспогрузочныхпутейстанцийдляпроверкиправильностипогрузкинаоткрытомподвижномсоставе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т</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соответствиягабариту</w:t>
      </w:r>
      <w:r w:rsidRPr="002526E6">
        <w:rPr>
          <w:rFonts w:ascii="Times New Roman" w:hAnsi="Times New Roman"/>
          <w:color w:val="000000"/>
          <w:sz w:val="28"/>
          <w:szCs w:val="28"/>
          <w:shd w:val="clear" w:color="auto" w:fill="FFFFFF"/>
        </w:rPr>
        <w:t>.</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В) Пространство между габаритами приближения строений и подвижного состава</w:t>
      </w:r>
    </w:p>
    <w:p w:rsidR="00AF0ACE" w:rsidRPr="002526E6"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 Б</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Дайте определение сверхгабаритного груза.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Распишите, как проверяют габаритность грузов, погруженных на открытый железнодорожный подвижной состав.</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 xml:space="preserve"> Дайте определение габарита погрузки.</w:t>
      </w:r>
    </w:p>
    <w:p w:rsidR="00AF0ACE" w:rsidRDefault="00AF0ACE" w:rsidP="00AF0ACE">
      <w:pPr>
        <w:rPr>
          <w:rFonts w:ascii="Times New Roman" w:hAnsi="Times New Roman" w:cs="Times New Roman"/>
          <w:sz w:val="28"/>
          <w:szCs w:val="28"/>
        </w:rPr>
      </w:pPr>
      <w:r>
        <w:rPr>
          <w:rFonts w:ascii="Times New Roman" w:hAnsi="Times New Roman" w:cs="Times New Roman"/>
          <w:sz w:val="28"/>
          <w:szCs w:val="28"/>
        </w:rPr>
        <w:br w:type="page"/>
      </w:r>
    </w:p>
    <w:p w:rsidR="00AF0ACE" w:rsidRDefault="00AF0ACE" w:rsidP="00AF0ACE">
      <w:pPr>
        <w:spacing w:after="0" w:line="240" w:lineRule="auto"/>
        <w:jc w:val="center"/>
        <w:rPr>
          <w:rFonts w:ascii="Times New Roman" w:hAnsi="Times New Roman" w:cs="Times New Roman"/>
          <w:b/>
          <w:sz w:val="28"/>
          <w:szCs w:val="28"/>
        </w:rPr>
      </w:pPr>
      <w:r w:rsidRPr="00904928">
        <w:rPr>
          <w:rFonts w:ascii="Times New Roman" w:hAnsi="Times New Roman" w:cs="Times New Roman"/>
          <w:b/>
          <w:sz w:val="28"/>
          <w:szCs w:val="28"/>
        </w:rPr>
        <w:lastRenderedPageBreak/>
        <w:t>Вариант 2</w:t>
      </w:r>
    </w:p>
    <w:p w:rsidR="00AF0ACE" w:rsidRPr="00904928" w:rsidRDefault="00AF0ACE" w:rsidP="00AF0ACE">
      <w:pPr>
        <w:spacing w:after="0" w:line="240" w:lineRule="auto"/>
        <w:jc w:val="center"/>
        <w:rPr>
          <w:rFonts w:ascii="Times New Roman" w:hAnsi="Times New Roman" w:cs="Times New Roman"/>
          <w:b/>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 А</w:t>
      </w:r>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AF0ACE" w:rsidRPr="002D7C7C" w:rsidRDefault="00AF0ACE" w:rsidP="00550726">
      <w:pPr>
        <w:pStyle w:val="a3"/>
        <w:numPr>
          <w:ilvl w:val="0"/>
          <w:numId w:val="65"/>
        </w:numPr>
        <w:spacing w:after="0" w:line="240" w:lineRule="auto"/>
        <w:ind w:hanging="720"/>
        <w:jc w:val="both"/>
        <w:rPr>
          <w:rFonts w:ascii="Times New Roman" w:hAnsi="Times New Roman"/>
          <w:sz w:val="28"/>
          <w:szCs w:val="28"/>
        </w:rPr>
      </w:pPr>
      <w:r w:rsidRPr="002D7C7C">
        <w:rPr>
          <w:rFonts w:ascii="Times New Roman" w:hAnsi="Times New Roman"/>
          <w:sz w:val="28"/>
          <w:szCs w:val="28"/>
        </w:rPr>
        <w:t>Габарит подвижного состава это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p>
    <w:p w:rsidR="00AF0ACE"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 2. </w:t>
      </w:r>
      <w:r>
        <w:rPr>
          <w:rFonts w:ascii="Times New Roman" w:hAnsi="Times New Roman" w:cs="Times New Roman"/>
          <w:sz w:val="28"/>
          <w:szCs w:val="28"/>
        </w:rPr>
        <w:t xml:space="preserve"> На трехпутных и четырехпутных линиях расстояние между осями второго и третьего железнодорожных путей, на прямых участках должно быть не менее</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А) 4500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Б)4800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В) 5000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Г) 4100</w:t>
      </w:r>
    </w:p>
    <w:p w:rsidR="00AF0ACE" w:rsidRDefault="00AF0ACE" w:rsidP="00AF0ACE">
      <w:pPr>
        <w:spacing w:after="0" w:line="240" w:lineRule="auto"/>
        <w:ind w:left="720"/>
        <w:jc w:val="both"/>
        <w:rPr>
          <w:rFonts w:ascii="Times New Roman" w:hAnsi="Times New Roman" w:cs="Times New Roman"/>
          <w:sz w:val="28"/>
          <w:szCs w:val="28"/>
        </w:rPr>
      </w:pPr>
    </w:p>
    <w:p w:rsidR="00AF0ACE" w:rsidRPr="0013717A"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3. </w:t>
      </w:r>
      <w:r>
        <w:rPr>
          <w:rFonts w:ascii="Times New Roman" w:hAnsi="Times New Roman" w:cs="Times New Roman"/>
          <w:sz w:val="28"/>
          <w:szCs w:val="28"/>
        </w:rPr>
        <w:t>Где применяют правую</w:t>
      </w:r>
      <w:r w:rsidRPr="0013717A">
        <w:rPr>
          <w:rFonts w:ascii="Times New Roman" w:hAnsi="Times New Roman" w:cs="Times New Roman"/>
          <w:sz w:val="28"/>
          <w:szCs w:val="28"/>
        </w:rPr>
        <w:t xml:space="preserve"> часть габарита С</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lastRenderedPageBreak/>
        <w:t>Г) на железнодорожных путях</w:t>
      </w:r>
    </w:p>
    <w:p w:rsidR="00AF0ACE" w:rsidRDefault="00AF0ACE" w:rsidP="00AF0ACE">
      <w:pPr>
        <w:pStyle w:val="a3"/>
        <w:spacing w:after="0" w:line="240" w:lineRule="auto"/>
        <w:contextualSpacing w:val="0"/>
        <w:jc w:val="both"/>
        <w:rPr>
          <w:rFonts w:ascii="Times New Roman" w:hAnsi="Times New Roman"/>
          <w:sz w:val="28"/>
          <w:szCs w:val="28"/>
        </w:rPr>
      </w:pPr>
    </w:p>
    <w:p w:rsidR="00AF0ACE" w:rsidRPr="00904928" w:rsidRDefault="00AF0ACE" w:rsidP="00AF0ACE">
      <w:pPr>
        <w:pStyle w:val="a3"/>
        <w:spacing w:after="0" w:line="240" w:lineRule="auto"/>
        <w:ind w:hanging="720"/>
        <w:jc w:val="both"/>
        <w:rPr>
          <w:rFonts w:ascii="Times New Roman" w:hAnsi="Times New Roman"/>
          <w:sz w:val="28"/>
          <w:szCs w:val="28"/>
        </w:rPr>
      </w:pPr>
      <w:r>
        <w:rPr>
          <w:rFonts w:ascii="Times New Roman" w:hAnsi="Times New Roman"/>
          <w:sz w:val="28"/>
          <w:szCs w:val="28"/>
        </w:rPr>
        <w:t xml:space="preserve"> 4. </w:t>
      </w:r>
      <w:r w:rsidRPr="00904928">
        <w:rPr>
          <w:rFonts w:ascii="Times New Roman" w:hAnsi="Times New Roman"/>
          <w:sz w:val="28"/>
          <w:szCs w:val="28"/>
        </w:rPr>
        <w:t>Сколько существует зон негабаритности</w:t>
      </w:r>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А) 2</w:t>
      </w:r>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 xml:space="preserve">Б) </w:t>
      </w:r>
      <w:r>
        <w:rPr>
          <w:rFonts w:ascii="Times New Roman" w:hAnsi="Times New Roman"/>
          <w:sz w:val="28"/>
          <w:szCs w:val="28"/>
        </w:rPr>
        <w:t>5</w:t>
      </w:r>
    </w:p>
    <w:p w:rsidR="00AF0ACE" w:rsidRPr="00904928"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6</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3</w:t>
      </w:r>
    </w:p>
    <w:p w:rsidR="00AF0ACE" w:rsidRPr="00FE1B62" w:rsidRDefault="00AF0ACE" w:rsidP="00AF0AC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FE1B62">
        <w:rPr>
          <w:rFonts w:ascii="Times New Roman" w:hAnsi="Times New Roman" w:cs="Times New Roman"/>
          <w:color w:val="000000"/>
          <w:sz w:val="28"/>
          <w:szCs w:val="28"/>
          <w:shd w:val="clear" w:color="auto" w:fill="FFFFFF"/>
        </w:rPr>
        <w:t>Габаритные ворота это -</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А) конструкция, устанавливаемая на выходах с погрузочных путей станций для проверки правильности погрузки на открытом подвижном составе, т. е. соответствия габариту.</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Б) 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13717A"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В) Пространство между габаритами приближения строений и подвижного состава</w:t>
      </w:r>
    </w:p>
    <w:p w:rsidR="00AF0ACE" w:rsidRPr="00F22743"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 Б</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Дайте определение негабаритного груза.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Распишите, как проверяют габаритность грузов, погруженных на открытый железнодорожный подвижной состав.</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 Перечислите зоны негабаритности.</w:t>
      </w:r>
    </w:p>
    <w:p w:rsidR="00C871C1" w:rsidRDefault="00C871C1" w:rsidP="00C871C1">
      <w:pPr>
        <w:pStyle w:val="a3"/>
        <w:spacing w:after="0" w:line="240" w:lineRule="auto"/>
        <w:jc w:val="both"/>
        <w:rPr>
          <w:rFonts w:ascii="Times New Roman" w:hAnsi="Times New Roman"/>
          <w:sz w:val="28"/>
          <w:szCs w:val="28"/>
        </w:rPr>
      </w:pPr>
    </w:p>
    <w:p w:rsidR="00AF0ACE" w:rsidRPr="00FE1B62" w:rsidRDefault="00AF0ACE" w:rsidP="00AF0ACE">
      <w:pPr>
        <w:rPr>
          <w:rFonts w:ascii="Times New Roman" w:eastAsia="Times New Roman" w:hAnsi="Times New Roman" w:cs="Times New Roman"/>
          <w:color w:val="000000" w:themeColor="text1"/>
          <w:sz w:val="28"/>
          <w:szCs w:val="28"/>
        </w:rPr>
      </w:pPr>
      <w:r w:rsidRPr="00FE1B62">
        <w:rPr>
          <w:rFonts w:ascii="Times New Roman" w:eastAsia="Times New Roman" w:hAnsi="Times New Roman" w:cs="Times New Roman"/>
          <w:b/>
          <w:color w:val="000000" w:themeColor="text1"/>
          <w:sz w:val="28"/>
          <w:szCs w:val="28"/>
        </w:rPr>
        <w:t>Эталон выполнения</w:t>
      </w: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1</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А</w:t>
      </w:r>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Б</w:t>
      </w:r>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eastAsia="Calibri" w:hAnsi="Times New Roman"/>
                <w:sz w:val="28"/>
                <w:szCs w:val="28"/>
              </w:rPr>
            </w:pPr>
            <w:r w:rsidRPr="008B3887">
              <w:rPr>
                <w:rFonts w:ascii="Times New Roman" w:eastAsia="Calibri" w:hAnsi="Times New Roman"/>
                <w:b/>
                <w:sz w:val="28"/>
                <w:szCs w:val="28"/>
              </w:rPr>
              <w:t>Грузы, выходящие за пределы негабаритности, а также за габарит погрузки на высоте 5300 мм,</w:t>
            </w:r>
            <w:r>
              <w:rPr>
                <w:rFonts w:ascii="Times New Roman" w:eastAsia="Calibri" w:hAnsi="Times New Roman"/>
                <w:sz w:val="28"/>
                <w:szCs w:val="28"/>
              </w:rPr>
              <w:t xml:space="preserve"> называются сверхгабаритными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 Т</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lastRenderedPageBreak/>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t>10</w:t>
            </w:r>
          </w:p>
        </w:tc>
        <w:tc>
          <w:tcPr>
            <w:tcW w:w="8710" w:type="dxa"/>
          </w:tcPr>
          <w:p w:rsidR="00AF0ACE" w:rsidRPr="004C1BFA" w:rsidRDefault="00AF0ACE" w:rsidP="00863838">
            <w:pPr>
              <w:jc w:val="both"/>
              <w:rPr>
                <w:rFonts w:ascii="Times New Roman" w:hAnsi="Times New Roman"/>
                <w:b/>
                <w:color w:val="000000"/>
                <w:sz w:val="28"/>
                <w:szCs w:val="28"/>
                <w:shd w:val="clear" w:color="auto" w:fill="FFFFFF"/>
              </w:rPr>
            </w:pPr>
            <w:r w:rsidRPr="004C1BFA">
              <w:rPr>
                <w:rFonts w:ascii="Times New Roman" w:hAnsi="Times New Roman"/>
                <w:sz w:val="28"/>
                <w:szCs w:val="28"/>
              </w:rPr>
              <w:t>габарит погрузки</w:t>
            </w:r>
            <w:r w:rsidRPr="004C1BFA">
              <w:rPr>
                <w:rFonts w:ascii="Times New Roman" w:hAnsi="Times New Roman"/>
                <w:color w:val="000000"/>
                <w:sz w:val="28"/>
                <w:szCs w:val="28"/>
                <w:shd w:val="clear" w:color="auto" w:fill="FFFFFF"/>
              </w:rPr>
              <w:t xml:space="preserve"> - </w:t>
            </w:r>
            <w:r w:rsidRPr="004C1BFA">
              <w:rPr>
                <w:rFonts w:ascii="Times New Roman" w:hAnsi="Times New Roman"/>
                <w:b/>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w:t>
            </w:r>
            <w:r>
              <w:rPr>
                <w:rFonts w:ascii="Times New Roman" w:hAnsi="Times New Roman"/>
                <w:b/>
                <w:color w:val="000000"/>
                <w:sz w:val="28"/>
                <w:szCs w:val="28"/>
                <w:shd w:val="clear" w:color="auto" w:fill="FFFFFF"/>
              </w:rPr>
              <w:t>зонтальном железнодорожном пути</w:t>
            </w:r>
          </w:p>
        </w:tc>
      </w:tr>
    </w:tbl>
    <w:p w:rsidR="00AF0ACE" w:rsidRPr="00FE1B62" w:rsidRDefault="00AF0ACE" w:rsidP="00AF0ACE">
      <w:pPr>
        <w:rPr>
          <w:rFonts w:ascii="Times New Roman" w:eastAsia="Times New Roman" w:hAnsi="Times New Roman" w:cs="Times New Roman"/>
          <w:color w:val="000000" w:themeColor="text1"/>
          <w:sz w:val="28"/>
          <w:szCs w:val="28"/>
        </w:rPr>
      </w:pP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2</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А</w:t>
      </w:r>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Г</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Б</w:t>
      </w:r>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hAnsi="Times New Roman"/>
                <w:sz w:val="28"/>
                <w:szCs w:val="28"/>
              </w:rPr>
            </w:pPr>
            <w:r>
              <w:rPr>
                <w:rFonts w:ascii="Times New Roman" w:eastAsia="Calibri" w:hAnsi="Times New Roman"/>
                <w:b/>
                <w:sz w:val="28"/>
                <w:szCs w:val="28"/>
              </w:rPr>
              <w:t xml:space="preserve">Грузы, которые выходят за пределы габарита погрузки на прямом горизонтальном пути </w:t>
            </w:r>
            <w:r w:rsidRPr="004C1BFA">
              <w:rPr>
                <w:rFonts w:ascii="Times New Roman" w:eastAsia="Calibri" w:hAnsi="Times New Roman"/>
                <w:sz w:val="28"/>
                <w:szCs w:val="28"/>
              </w:rPr>
              <w:t>называются негабаритными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 Т</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 xml:space="preserve">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w:t>
            </w:r>
            <w:r w:rsidRPr="004C1BFA">
              <w:rPr>
                <w:rFonts w:ascii="Times New Roman" w:hAnsi="Times New Roman"/>
                <w:b/>
                <w:sz w:val="28"/>
                <w:szCs w:val="28"/>
                <w:shd w:val="clear" w:color="auto" w:fill="FFFFFF"/>
              </w:rPr>
              <w:lastRenderedPageBreak/>
              <w:t>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lastRenderedPageBreak/>
              <w:t>10</w:t>
            </w:r>
          </w:p>
        </w:tc>
        <w:tc>
          <w:tcPr>
            <w:tcW w:w="8710" w:type="dxa"/>
          </w:tcPr>
          <w:p w:rsidR="00AF0ACE" w:rsidRPr="004C1BFA" w:rsidRDefault="00AF0ACE" w:rsidP="00863838">
            <w:pPr>
              <w:jc w:val="both"/>
              <w:rPr>
                <w:rFonts w:ascii="Times New Roman" w:hAnsi="Times New Roman"/>
                <w:b/>
                <w:sz w:val="28"/>
                <w:szCs w:val="28"/>
                <w:shd w:val="clear" w:color="auto" w:fill="FFFFFF"/>
              </w:rPr>
            </w:pPr>
            <w:r w:rsidRPr="004C1BFA">
              <w:rPr>
                <w:rFonts w:ascii="Times New Roman" w:hAnsi="Times New Roman"/>
                <w:sz w:val="28"/>
                <w:szCs w:val="28"/>
                <w:shd w:val="clear" w:color="auto" w:fill="FFFFFF"/>
              </w:rPr>
              <w:t>3 зоны негабаритности:</w:t>
            </w:r>
            <w:r>
              <w:rPr>
                <w:rFonts w:ascii="Times New Roman" w:hAnsi="Times New Roman"/>
                <w:b/>
                <w:sz w:val="28"/>
                <w:szCs w:val="28"/>
                <w:shd w:val="clear" w:color="auto" w:fill="FFFFFF"/>
              </w:rPr>
              <w:t xml:space="preserve"> нижняя, боковая, верхняя</w:t>
            </w:r>
          </w:p>
        </w:tc>
      </w:tr>
    </w:tbl>
    <w:p w:rsidR="008E025E" w:rsidRDefault="008E025E">
      <w:pPr>
        <w:rPr>
          <w:rFonts w:ascii="Times New Roman" w:hAnsi="Times New Roman" w:cs="Times New Roman"/>
          <w:b/>
          <w:sz w:val="28"/>
          <w:szCs w:val="28"/>
        </w:rPr>
      </w:pPr>
    </w:p>
    <w:p w:rsidR="008E025E" w:rsidRPr="008E025E" w:rsidRDefault="008E025E" w:rsidP="008E025E">
      <w:pPr>
        <w:widowControl w:val="0"/>
        <w:spacing w:after="0" w:line="240" w:lineRule="auto"/>
        <w:jc w:val="center"/>
        <w:rPr>
          <w:rFonts w:ascii="Times New Roman" w:hAnsi="Times New Roman" w:cs="Times New Roman"/>
          <w:b/>
          <w:caps/>
          <w:sz w:val="28"/>
          <w:szCs w:val="28"/>
        </w:rPr>
      </w:pPr>
      <w:r w:rsidRPr="008E025E">
        <w:rPr>
          <w:rFonts w:ascii="Times New Roman" w:hAnsi="Times New Roman" w:cs="Times New Roman"/>
          <w:b/>
          <w:sz w:val="28"/>
          <w:szCs w:val="28"/>
        </w:rPr>
        <w:t>Тестовые задания</w:t>
      </w:r>
    </w:p>
    <w:p w:rsidR="008E025E" w:rsidRPr="008E025E" w:rsidRDefault="008E025E" w:rsidP="008E025E">
      <w:pPr>
        <w:widowControl w:val="0"/>
        <w:spacing w:after="0" w:line="240" w:lineRule="auto"/>
        <w:jc w:val="center"/>
        <w:rPr>
          <w:rFonts w:ascii="Times New Roman" w:hAnsi="Times New Roman" w:cs="Times New Roman"/>
          <w:b/>
          <w:sz w:val="28"/>
          <w:szCs w:val="28"/>
        </w:rPr>
      </w:pPr>
      <w:r w:rsidRPr="008E025E">
        <w:rPr>
          <w:rFonts w:ascii="Times New Roman" w:hAnsi="Times New Roman" w:cs="Times New Roman"/>
          <w:b/>
          <w:sz w:val="28"/>
          <w:szCs w:val="28"/>
        </w:rPr>
        <w:t>по теме 3.2. Светофоры на железнодорожном транспорте</w:t>
      </w:r>
      <w:r w:rsidRPr="008E025E">
        <w:rPr>
          <w:rFonts w:ascii="Times New Roman" w:hAnsi="Times New Roman" w:cs="Times New Roman"/>
          <w:b/>
          <w:sz w:val="28"/>
          <w:szCs w:val="28"/>
          <w:u w:val="single"/>
        </w:rPr>
        <w:t xml:space="preserve"> </w:t>
      </w:r>
    </w:p>
    <w:p w:rsidR="008E025E" w:rsidRPr="008E025E" w:rsidRDefault="008E025E" w:rsidP="008E025E">
      <w:pPr>
        <w:widowControl w:val="0"/>
        <w:spacing w:line="240" w:lineRule="auto"/>
        <w:rPr>
          <w:rFonts w:ascii="Times New Roman" w:hAnsi="Times New Roman" w:cs="Times New Roman"/>
          <w:b/>
          <w:sz w:val="24"/>
          <w:szCs w:val="24"/>
        </w:rPr>
      </w:pPr>
    </w:p>
    <w:p w:rsidR="008E025E" w:rsidRPr="008E025E" w:rsidRDefault="008E025E" w:rsidP="008E025E">
      <w:pPr>
        <w:widowControl w:val="0"/>
        <w:spacing w:after="0" w:line="240" w:lineRule="auto"/>
        <w:rPr>
          <w:rFonts w:ascii="Times New Roman" w:eastAsia="Calibri" w:hAnsi="Times New Roman" w:cs="Times New Roman"/>
          <w:b/>
          <w:sz w:val="28"/>
          <w:szCs w:val="28"/>
        </w:rPr>
      </w:pPr>
      <w:r w:rsidRPr="008E025E">
        <w:rPr>
          <w:rFonts w:ascii="Times New Roman" w:eastAsia="Calibri" w:hAnsi="Times New Roman" w:cs="Times New Roman"/>
          <w:b/>
          <w:sz w:val="28"/>
          <w:szCs w:val="28"/>
        </w:rPr>
        <w:t>Методические указания к тесту</w:t>
      </w:r>
    </w:p>
    <w:p w:rsidR="008E025E" w:rsidRPr="008E025E" w:rsidRDefault="008E025E" w:rsidP="008E025E">
      <w:pPr>
        <w:widowControl w:val="0"/>
        <w:spacing w:after="0" w:line="240" w:lineRule="auto"/>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содержит 5 вопросов части А и 5 вопросов части Б.</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Разработано 2 варианта заданий.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 xml:space="preserve">Все варианты работы равноценны. </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Время на подготовку и выполнение работы: 30 минут</w:t>
      </w:r>
    </w:p>
    <w:p w:rsidR="008E025E" w:rsidRDefault="008E025E" w:rsidP="008E025E">
      <w:pPr>
        <w:spacing w:after="0" w:line="240" w:lineRule="auto"/>
        <w:jc w:val="both"/>
        <w:rPr>
          <w:rFonts w:ascii="Times New Roman" w:eastAsia="Calibri" w:hAnsi="Times New Roman" w:cs="Times New Roman"/>
          <w:sz w:val="28"/>
          <w:szCs w:val="28"/>
        </w:rPr>
      </w:pPr>
    </w:p>
    <w:p w:rsidR="007B3F56" w:rsidRDefault="007B3F56" w:rsidP="007B3F5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B3F56" w:rsidRPr="008E025E" w:rsidRDefault="007B3F56" w:rsidP="008E025E">
      <w:pPr>
        <w:spacing w:after="0" w:line="240" w:lineRule="auto"/>
        <w:jc w:val="both"/>
        <w:rPr>
          <w:rFonts w:ascii="Times New Roman" w:eastAsia="Calibri" w:hAnsi="Times New Roman" w:cs="Times New Roman"/>
          <w:sz w:val="28"/>
          <w:szCs w:val="28"/>
        </w:rPr>
      </w:pPr>
    </w:p>
    <w:p w:rsidR="008E025E" w:rsidRPr="008E025E" w:rsidRDefault="008E025E" w:rsidP="008E025E">
      <w:pPr>
        <w:spacing w:after="0" w:line="240" w:lineRule="auto"/>
        <w:jc w:val="both"/>
        <w:rPr>
          <w:rFonts w:ascii="Times New Roman" w:eastAsia="Calibri" w:hAnsi="Times New Roman" w:cs="Times New Roman"/>
          <w:b/>
          <w:sz w:val="28"/>
          <w:szCs w:val="28"/>
        </w:rPr>
      </w:pPr>
      <w:r w:rsidRPr="008E025E">
        <w:rPr>
          <w:rFonts w:ascii="Times New Roman" w:eastAsia="Calibri" w:hAnsi="Times New Roman" w:cs="Times New Roman"/>
          <w:b/>
          <w:sz w:val="28"/>
          <w:szCs w:val="28"/>
        </w:rPr>
        <w:t>Критерии оценки: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Максимальное количество баллов – 18 (100%).</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 А:</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ответ правильный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 Б:</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3 балла – задание выполнено правильно, ответ сформулирован обосновано.</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задание не выполнено.</w:t>
      </w:r>
    </w:p>
    <w:p w:rsidR="008E025E" w:rsidRPr="008E025E" w:rsidRDefault="008E025E" w:rsidP="008E025E">
      <w:pPr>
        <w:spacing w:line="240" w:lineRule="auto"/>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br w:type="page"/>
      </w:r>
    </w:p>
    <w:p w:rsidR="008E025E" w:rsidRPr="008E025E" w:rsidRDefault="008E025E" w:rsidP="008E025E">
      <w:pPr>
        <w:spacing w:after="0" w:line="240" w:lineRule="auto"/>
        <w:jc w:val="center"/>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lastRenderedPageBreak/>
        <w:t>Вариант 1</w:t>
      </w:r>
    </w:p>
    <w:p w:rsidR="008E025E" w:rsidRPr="008E025E" w:rsidRDefault="008E025E" w:rsidP="008E025E">
      <w:pPr>
        <w:spacing w:after="0" w:line="240" w:lineRule="auto"/>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xml:space="preserve">- в Части А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 А</w:t>
      </w:r>
    </w:p>
    <w:p w:rsidR="008E025E" w:rsidRPr="008E025E" w:rsidRDefault="008E025E" w:rsidP="008E025E">
      <w:pPr>
        <w:pStyle w:val="ab"/>
        <w:numPr>
          <w:ilvl w:val="0"/>
          <w:numId w:val="41"/>
        </w:numPr>
        <w:jc w:val="both"/>
        <w:rPr>
          <w:rFonts w:ascii="Times New Roman" w:hAnsi="Times New Roman"/>
          <w:sz w:val="28"/>
          <w:szCs w:val="28"/>
        </w:rPr>
      </w:pPr>
      <w:r w:rsidRPr="008E025E">
        <w:rPr>
          <w:rFonts w:ascii="Times New Roman" w:hAnsi="Times New Roman"/>
          <w:sz w:val="28"/>
          <w:szCs w:val="28"/>
        </w:rPr>
        <w:t>Какие светофоры разрешают или запрещают поезду проследовать с одного блок-участка на другой…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А.</w:t>
      </w:r>
      <w:r w:rsidRPr="008E025E">
        <w:rPr>
          <w:rFonts w:ascii="Times New Roman" w:hAnsi="Times New Roman"/>
          <w:sz w:val="24"/>
          <w:szCs w:val="24"/>
        </w:rPr>
        <w:t xml:space="preserve"> </w:t>
      </w:r>
      <w:r w:rsidRPr="008E025E">
        <w:rPr>
          <w:rFonts w:ascii="Times New Roman" w:hAnsi="Times New Roman"/>
          <w:sz w:val="28"/>
          <w:szCs w:val="28"/>
        </w:rPr>
        <w:t>выходной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Б. заградительный</w:t>
      </w:r>
    </w:p>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r w:rsidRPr="008E025E">
        <w:rPr>
          <w:rFonts w:ascii="Times New Roman" w:hAnsi="Times New Roman"/>
          <w:sz w:val="28"/>
          <w:szCs w:val="28"/>
        </w:rPr>
        <w:t>В. маршрутный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Г.  проходной</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2"/>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Какой подается сигнал заградительными светофорами:</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зеленый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один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красный огонь</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tabs>
          <w:tab w:val="left" w:pos="426"/>
        </w:tabs>
        <w:spacing w:after="0" w:line="240" w:lineRule="auto"/>
        <w:ind w:left="36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3.  Светофор это-</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А.</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w:t>
      </w:r>
      <w:r w:rsidRPr="008E025E">
        <w:rPr>
          <w:rStyle w:val="w"/>
          <w:rFonts w:ascii="Times New Roman" w:hAnsi="Times New Roman"/>
          <w:color w:val="000000"/>
          <w:sz w:val="28"/>
          <w:szCs w:val="28"/>
          <w:shd w:val="clear" w:color="auto" w:fill="FFFFFF"/>
        </w:rPr>
        <w:t>устройство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оптической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сигнализации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предназначенное</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для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регулирования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людей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велосипедов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автомобилей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участников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дорожного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поездов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железной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дороги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 метрополитена</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речных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морских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судов</w:t>
      </w:r>
      <w:r w:rsidRPr="008E025E">
        <w:rPr>
          <w:rFonts w:ascii="Times New Roman" w:hAnsi="Times New Roman"/>
          <w:color w:val="000000"/>
          <w:sz w:val="28"/>
          <w:szCs w:val="28"/>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sz w:val="28"/>
          <w:szCs w:val="28"/>
          <w:shd w:val="clear" w:color="auto" w:fill="FFFFFF"/>
        </w:rPr>
        <w:t>В.</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оптическое устройство, подающее </w:t>
      </w:r>
      <w:hyperlink r:id="rId22" w:tooltip="Световой сигнал" w:history="1">
        <w:r w:rsidRPr="008E025E">
          <w:rPr>
            <w:rStyle w:val="af3"/>
            <w:rFonts w:ascii="Times New Roman" w:hAnsi="Times New Roman"/>
            <w:sz w:val="28"/>
            <w:szCs w:val="28"/>
            <w:shd w:val="clear" w:color="auto" w:fill="FFFFFF"/>
          </w:rPr>
          <w:t>световые сигналы</w:t>
        </w:r>
      </w:hyperlink>
      <w:r w:rsidRPr="008E025E">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23" w:tooltip="Транспорт" w:history="1">
        <w:r w:rsidRPr="008E025E">
          <w:rPr>
            <w:rStyle w:val="af3"/>
            <w:rFonts w:ascii="Times New Roman" w:hAnsi="Times New Roman"/>
            <w:sz w:val="28"/>
            <w:szCs w:val="28"/>
            <w:shd w:val="clear" w:color="auto" w:fill="FFFFFF"/>
          </w:rPr>
          <w:t>транспорта</w:t>
        </w:r>
      </w:hyperlink>
      <w:r w:rsidRPr="008E025E">
        <w:rPr>
          <w:rFonts w:ascii="Times New Roman" w:hAnsi="Times New Roman"/>
          <w:sz w:val="28"/>
          <w:szCs w:val="28"/>
          <w:shd w:val="clear" w:color="auto" w:fill="FFFFFF"/>
        </w:rPr>
        <w:t>, а также пешеходов на </w:t>
      </w:r>
      <w:hyperlink r:id="rId24" w:tooltip="Пешеходный переход" w:history="1">
        <w:r w:rsidRPr="008E025E">
          <w:rPr>
            <w:rStyle w:val="af3"/>
            <w:rFonts w:ascii="Times New Roman" w:hAnsi="Times New Roman"/>
            <w:sz w:val="28"/>
            <w:szCs w:val="28"/>
            <w:shd w:val="clear" w:color="auto" w:fill="FFFFFF"/>
          </w:rPr>
          <w:t>пеше</w:t>
        </w:r>
        <w:r w:rsidRPr="008E025E">
          <w:rPr>
            <w:rStyle w:val="af3"/>
            <w:rFonts w:ascii="Times New Roman" w:hAnsi="Times New Roman"/>
            <w:sz w:val="28"/>
            <w:szCs w:val="28"/>
            <w:shd w:val="clear" w:color="auto" w:fill="FFFFFF"/>
          </w:rPr>
          <w:softHyphen/>
          <w:t>ход</w:t>
        </w:r>
        <w:r w:rsidRPr="008E025E">
          <w:rPr>
            <w:rStyle w:val="af3"/>
            <w:rFonts w:ascii="Times New Roman" w:hAnsi="Times New Roman"/>
            <w:sz w:val="28"/>
            <w:szCs w:val="28"/>
            <w:shd w:val="clear" w:color="auto" w:fill="FFFFFF"/>
          </w:rPr>
          <w:softHyphen/>
          <w:t>ных переходах</w:t>
        </w:r>
      </w:hyperlink>
      <w:r w:rsidRPr="008E025E">
        <w:rPr>
          <w:rFonts w:ascii="Times New Roman" w:hAnsi="Times New Roman"/>
          <w:color w:val="222222"/>
          <w:sz w:val="26"/>
          <w:szCs w:val="26"/>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Г.</w:t>
      </w:r>
      <w:r w:rsidRPr="008E025E">
        <w:rPr>
          <w:rFonts w:ascii="Times New Roman" w:hAnsi="Times New Roman"/>
          <w:color w:val="000000"/>
          <w:sz w:val="26"/>
          <w:szCs w:val="26"/>
          <w:shd w:val="clear" w:color="auto" w:fill="FFFFFF"/>
        </w:rPr>
        <w:t xml:space="preserve">  </w:t>
      </w:r>
      <w:r w:rsidRPr="008E025E">
        <w:rPr>
          <w:rFonts w:ascii="Times New Roman" w:hAnsi="Times New Roman"/>
          <w:color w:val="000000"/>
          <w:sz w:val="28"/>
          <w:szCs w:val="28"/>
          <w:shd w:val="clear" w:color="auto" w:fill="FFFFFF"/>
        </w:rPr>
        <w:t>средство световой сигнализации , служащее для регулирования дорожного движения и движения подвижного состава на железных дорогах</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44"/>
        </w:numPr>
        <w:tabs>
          <w:tab w:val="clear" w:pos="720"/>
          <w:tab w:val="num" w:pos="0"/>
        </w:tabs>
        <w:spacing w:after="0" w:line="240" w:lineRule="auto"/>
        <w:ind w:hanging="720"/>
        <w:jc w:val="both"/>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А. не более 80км/ч;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Б. не более 120км/ч;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В. не более 90км/ч;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Г. не более 70км/ч. </w:t>
      </w: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lastRenderedPageBreak/>
        <w:t>Какой сигнал запрещает маневровому составу проследовать маневровый светофор:</w:t>
      </w:r>
    </w:p>
    <w:p w:rsidR="008E025E" w:rsidRPr="008E025E" w:rsidRDefault="008E025E" w:rsidP="008E025E">
      <w:pPr>
        <w:pStyle w:val="a3"/>
        <w:spacing w:after="0" w:line="240" w:lineRule="auto"/>
        <w:rPr>
          <w:rFonts w:ascii="Times New Roman" w:hAnsi="Times New Roman"/>
          <w:sz w:val="28"/>
          <w:szCs w:val="28"/>
          <w:lang w:eastAsia="ru-RU"/>
        </w:rPr>
      </w:pP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два желтых огня</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синий огонь</w:t>
      </w: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 Б</w:t>
      </w:r>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bCs/>
          <w:sz w:val="28"/>
          <w:szCs w:val="28"/>
          <w:lang w:eastAsia="ru-RU"/>
        </w:rPr>
        <w:t>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9"/>
        <w:gridCol w:w="6082"/>
      </w:tblGrid>
      <w:tr w:rsidR="008E025E" w:rsidRPr="008E025E" w:rsidTr="0051074E">
        <w:tc>
          <w:tcPr>
            <w:tcW w:w="3794" w:type="dxa"/>
            <w:vAlign w:val="center"/>
          </w:tcPr>
          <w:p w:rsidR="008E025E" w:rsidRPr="008E025E" w:rsidRDefault="008E025E" w:rsidP="008E025E">
            <w:pPr>
              <w:tabs>
                <w:tab w:val="left" w:pos="195"/>
              </w:tabs>
              <w:spacing w:after="0" w:line="240" w:lineRule="auto"/>
              <w:contextualSpacing/>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Сигнал</w:t>
            </w:r>
          </w:p>
        </w:tc>
        <w:tc>
          <w:tcPr>
            <w:tcW w:w="6627" w:type="dxa"/>
            <w:vAlign w:val="center"/>
          </w:tcPr>
          <w:p w:rsidR="008E025E" w:rsidRPr="008E025E" w:rsidRDefault="008E025E" w:rsidP="008E025E">
            <w:pPr>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сигнала</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1. один зелёный огонь</w:t>
            </w:r>
          </w:p>
        </w:tc>
        <w:tc>
          <w:tcPr>
            <w:tcW w:w="6627" w:type="dxa"/>
            <w:vAlign w:val="center"/>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 xml:space="preserve">2.  </w:t>
            </w:r>
            <w:r w:rsidRPr="008E025E">
              <w:rPr>
                <w:rFonts w:ascii="Times New Roman" w:eastAsia="Times New Roman" w:hAnsi="Times New Roman" w:cs="Times New Roman"/>
                <w:bCs/>
                <w:sz w:val="24"/>
                <w:szCs w:val="24"/>
              </w:rPr>
              <w:t>два желтых огня</w:t>
            </w:r>
          </w:p>
        </w:tc>
        <w:tc>
          <w:tcPr>
            <w:tcW w:w="6627" w:type="dxa"/>
            <w:vAlign w:val="center"/>
          </w:tcPr>
          <w:p w:rsidR="008E025E" w:rsidRPr="008E025E" w:rsidRDefault="008E025E" w:rsidP="008E025E">
            <w:pPr>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Б  - запрещается маневровому составу проследовать маневровый светофор.</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3. один синий огонь</w:t>
            </w:r>
          </w:p>
        </w:tc>
        <w:tc>
          <w:tcPr>
            <w:tcW w:w="6627" w:type="dxa"/>
            <w:vAlign w:val="center"/>
          </w:tcPr>
          <w:p w:rsidR="008E025E" w:rsidRPr="008E025E" w:rsidRDefault="008E025E" w:rsidP="008E025E">
            <w:pPr>
              <w:autoSpaceDE w:val="0"/>
              <w:autoSpaceDN w:val="0"/>
              <w:adjustRightInd w:val="0"/>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применяются светофоры?</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технологический светофор?</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сигналы подаются светофорами прикрытия?</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 Что обозначает один лунно-белый огонь?</w:t>
      </w:r>
    </w:p>
    <w:p w:rsidR="008E025E" w:rsidRPr="008E025E" w:rsidRDefault="008E025E" w:rsidP="008E025E">
      <w:pPr>
        <w:tabs>
          <w:tab w:val="num" w:pos="0"/>
          <w:tab w:val="left" w:pos="1134"/>
        </w:tabs>
        <w:spacing w:after="0" w:line="240" w:lineRule="auto"/>
        <w:ind w:firstLine="709"/>
        <w:rPr>
          <w:rFonts w:ascii="Times New Roman" w:eastAsia="Times New Roman" w:hAnsi="Times New Roman" w:cs="Times New Roman"/>
          <w:color w:val="000000" w:themeColor="text1"/>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bCs/>
          <w:color w:val="000000" w:themeColor="text1"/>
          <w:sz w:val="28"/>
          <w:szCs w:val="28"/>
        </w:rPr>
        <w:t>Вариант 2</w:t>
      </w:r>
      <w:r w:rsidRPr="008E025E">
        <w:rPr>
          <w:rFonts w:ascii="Times New Roman" w:eastAsia="Times New Roman" w:hAnsi="Times New Roman" w:cs="Times New Roman"/>
          <w:i/>
          <w:iCs/>
          <w:color w:val="000000" w:themeColor="text1"/>
          <w:sz w:val="28"/>
          <w:szCs w:val="28"/>
        </w:rPr>
        <w:t xml:space="preserve">. </w:t>
      </w: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xml:space="preserve">- в Части А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 А</w:t>
      </w:r>
    </w:p>
    <w:p w:rsidR="008E025E" w:rsidRPr="008E025E" w:rsidRDefault="008E025E" w:rsidP="008E025E">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Какие светофоры разрешают или запрещают поезду проследовать с одного блок-участка на другой</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выходные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 проходные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 маршрутные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Какой сигнал разрешает движение с готовность остановиться; следующий светофор закрыт</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lastRenderedPageBreak/>
        <w:t>один зеленый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красный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желтый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два желтых огня</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должно быть предусмотрено на светофоре</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Надпись </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буквы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цифры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Литерная табличка</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60"/>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Стой!</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Б.Разрешается подача вагонов к объекту, расположенному на железнодорожных путях необщего пользования, с готовностью остановится</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В.Разрешается въезд в производственное помещение</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Г.разрешается движение с установленной скоростью</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61"/>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маневровые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Б.горочные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В.повторительные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 Б</w:t>
      </w:r>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sz w:val="28"/>
          <w:szCs w:val="28"/>
        </w:rPr>
      </w:pPr>
      <w:r w:rsidRPr="008E025E">
        <w:rPr>
          <w:rFonts w:ascii="Times New Roman" w:eastAsia="Times New Roman" w:hAnsi="Times New Roman" w:cs="Times New Roman"/>
          <w:bCs/>
          <w:sz w:val="28"/>
          <w:szCs w:val="28"/>
        </w:rPr>
        <w:t>6. 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2"/>
        <w:gridCol w:w="5909"/>
      </w:tblGrid>
      <w:tr w:rsidR="008E025E" w:rsidRPr="008E025E" w:rsidTr="0051074E">
        <w:tc>
          <w:tcPr>
            <w:tcW w:w="3794"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Светофор</w:t>
            </w:r>
          </w:p>
        </w:tc>
        <w:tc>
          <w:tcPr>
            <w:tcW w:w="6627"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светофора</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входной</w:t>
            </w:r>
          </w:p>
        </w:tc>
        <w:tc>
          <w:tcPr>
            <w:tcW w:w="6627" w:type="dxa"/>
          </w:tcPr>
          <w:p w:rsidR="008E025E" w:rsidRPr="008E025E" w:rsidRDefault="008E025E" w:rsidP="008E025E">
            <w:pPr>
              <w:tabs>
                <w:tab w:val="left" w:pos="-5103"/>
                <w:tab w:val="left" w:pos="284"/>
              </w:tabs>
              <w:spacing w:after="0" w:line="240" w:lineRule="auto"/>
              <w:contextualSpacing/>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А-разрешающие или запрещающие роспуск вагонов с горки</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горочный</w:t>
            </w:r>
          </w:p>
        </w:tc>
        <w:tc>
          <w:tcPr>
            <w:tcW w:w="6627" w:type="dxa"/>
          </w:tcPr>
          <w:p w:rsidR="008E025E" w:rsidRPr="008E025E" w:rsidRDefault="008E025E" w:rsidP="008E025E">
            <w:pPr>
              <w:shd w:val="clear" w:color="auto" w:fill="F6F7F9"/>
              <w:spacing w:after="0" w:line="240" w:lineRule="auto"/>
              <w:ind w:right="72"/>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Б – предупреждающие о показании основного светофора (входного, проходного, заградительного и прикрытия)</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маршрутный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 разрешающие или запрещающие поезду следовать с перегона на железнодорожную станцию</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предупредительный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Г-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локомотивный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Д- разрешающие или запрещающие поезду проследовать из одного района железнодорожной станции в другой</w:t>
            </w:r>
          </w:p>
        </w:tc>
      </w:tr>
    </w:tbl>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lastRenderedPageBreak/>
        <w:t>Какие применяются сигнальные огни на светофорах?</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локомотивный светофор?</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один зеленый огонь?</w:t>
      </w:r>
    </w:p>
    <w:p w:rsidR="008E025E" w:rsidRPr="008E025E" w:rsidRDefault="008E025E" w:rsidP="008E025E">
      <w:pPr>
        <w:pStyle w:val="a3"/>
        <w:numPr>
          <w:ilvl w:val="0"/>
          <w:numId w:val="86"/>
        </w:numPr>
        <w:tabs>
          <w:tab w:val="left" w:pos="426"/>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Какими сигналами подаются заградительными светофорами?</w:t>
      </w:r>
    </w:p>
    <w:p w:rsidR="008E025E" w:rsidRDefault="008E025E" w:rsidP="008E025E">
      <w:pPr>
        <w:spacing w:line="240" w:lineRule="auto"/>
        <w:rPr>
          <w:rFonts w:ascii="Times New Roman" w:eastAsia="Times New Roman" w:hAnsi="Times New Roman" w:cs="Times New Roman"/>
          <w:b/>
          <w:bCs/>
          <w:color w:val="000000" w:themeColor="text1"/>
          <w:sz w:val="28"/>
          <w:szCs w:val="28"/>
        </w:rPr>
      </w:pPr>
    </w:p>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color w:val="000000" w:themeColor="text1"/>
          <w:sz w:val="28"/>
          <w:szCs w:val="28"/>
        </w:rPr>
        <w:t>Эталон выполнения</w:t>
      </w: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1</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А</w:t>
      </w:r>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А</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Б</w:t>
      </w:r>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eastAsia="Calibri" w:hAnsi="Times New Roman"/>
                <w:sz w:val="28"/>
                <w:szCs w:val="28"/>
              </w:rPr>
            </w:pPr>
            <w:r w:rsidRPr="008E025E">
              <w:rPr>
                <w:rFonts w:ascii="Times New Roman" w:hAnsi="Times New Roman"/>
                <w:kern w:val="36"/>
                <w:sz w:val="28"/>
                <w:szCs w:val="28"/>
                <w:lang w:eastAsia="ru-RU"/>
              </w:rPr>
              <w:t>1.В, 2.А, З.Б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tcPr>
          <w:p w:rsidR="008E025E" w:rsidRPr="008E025E" w:rsidRDefault="008E025E" w:rsidP="008E025E">
            <w:pPr>
              <w:rPr>
                <w:rFonts w:ascii="Times New Roman" w:hAnsi="Times New Roman"/>
                <w:sz w:val="28"/>
                <w:szCs w:val="28"/>
              </w:rPr>
            </w:pPr>
            <w:r w:rsidRPr="008E025E">
              <w:rPr>
                <w:rFonts w:ascii="Times New Roman" w:hAnsi="Times New Roman"/>
              </w:rPr>
              <w:t xml:space="preserve"> </w:t>
            </w:r>
            <w:r w:rsidRPr="008E025E">
              <w:rPr>
                <w:rFonts w:ascii="Times New Roman" w:hAnsi="Times New Roman"/>
                <w:sz w:val="28"/>
                <w:szCs w:val="28"/>
              </w:rPr>
              <w:t xml:space="preserve">Светофоры применяются </w:t>
            </w:r>
            <w:r w:rsidRPr="008E025E">
              <w:rPr>
                <w:rFonts w:ascii="Times New Roman" w:hAnsi="Times New Roman"/>
                <w:b/>
                <w:sz w:val="28"/>
                <w:szCs w:val="28"/>
              </w:rPr>
              <w:t>линзовые и прожекторные</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tcPr>
          <w:p w:rsidR="008E025E" w:rsidRPr="008E025E" w:rsidRDefault="008E025E" w:rsidP="008E025E">
            <w:pPr>
              <w:jc w:val="both"/>
              <w:rPr>
                <w:rFonts w:ascii="Times New Roman" w:hAnsi="Times New Roman"/>
                <w:b/>
                <w:sz w:val="28"/>
                <w:szCs w:val="28"/>
              </w:rPr>
            </w:pPr>
            <w:r w:rsidRPr="008E025E">
              <w:rPr>
                <w:rFonts w:ascii="Times New Roman" w:hAnsi="Times New Roman"/>
                <w:b/>
                <w:sz w:val="28"/>
                <w:szCs w:val="28"/>
              </w:rPr>
              <w:t>Технологический светофор -</w:t>
            </w:r>
            <w:r w:rsidRPr="008E025E">
              <w:rPr>
                <w:rFonts w:ascii="Times New Roman" w:hAnsi="Times New Roman"/>
                <w:color w:val="000000"/>
                <w:sz w:val="26"/>
                <w:szCs w:val="26"/>
                <w:shd w:val="clear" w:color="auto" w:fill="F6F7F9"/>
              </w:rPr>
              <w:t xml:space="preserve"> </w:t>
            </w:r>
            <w:r w:rsidRPr="008E025E">
              <w:rPr>
                <w:rFonts w:ascii="Times New Roman" w:hAnsi="Times New Roman"/>
                <w:color w:val="000000"/>
                <w:sz w:val="28"/>
                <w:szCs w:val="28"/>
                <w:shd w:val="clear" w:color="auto" w:fill="F6F7F9"/>
              </w:rPr>
              <w:t>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Светофорами прикрытия подаются сигналы:</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1) один зеленый огонь – разрешается движение с установленной скоростью </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2) один красный огонь – стой! Запрещается проезжать сигнал </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b/>
                <w:color w:val="000000"/>
                <w:sz w:val="28"/>
                <w:szCs w:val="28"/>
                <w:shd w:val="clear" w:color="auto" w:fill="F6F7F9"/>
              </w:rPr>
              <w:t>один лунно-белый огонь</w:t>
            </w:r>
            <w:r w:rsidRPr="008E025E">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2</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А</w:t>
      </w:r>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Default="008E025E" w:rsidP="008E025E">
      <w:pPr>
        <w:spacing w:after="0" w:line="240" w:lineRule="auto"/>
        <w:rPr>
          <w:rFonts w:ascii="Times New Roman" w:hAnsi="Times New Roman" w:cs="Times New Roman"/>
          <w:b/>
          <w:sz w:val="28"/>
          <w:szCs w:val="28"/>
        </w:rPr>
      </w:pPr>
    </w:p>
    <w:p w:rsidR="008E025E" w:rsidRDefault="008E025E" w:rsidP="008E025E">
      <w:pPr>
        <w:spacing w:after="0" w:line="240" w:lineRule="auto"/>
        <w:rPr>
          <w:rFonts w:ascii="Times New Roman" w:hAnsi="Times New Roman" w:cs="Times New Roman"/>
          <w:b/>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lastRenderedPageBreak/>
        <w:t>Часть Б</w:t>
      </w:r>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hAnsi="Times New Roman"/>
                <w:sz w:val="28"/>
                <w:szCs w:val="28"/>
              </w:rPr>
            </w:pPr>
            <w:r w:rsidRPr="008E025E">
              <w:rPr>
                <w:rFonts w:ascii="Times New Roman" w:hAnsi="Times New Roman"/>
                <w:kern w:val="36"/>
                <w:sz w:val="28"/>
                <w:szCs w:val="28"/>
                <w:lang w:eastAsia="ru-RU"/>
              </w:rPr>
              <w:t>1.В, 2.А, 3.Д, 4.Б, 5.Г</w:t>
            </w:r>
          </w:p>
        </w:tc>
      </w:tr>
      <w:tr w:rsidR="008E025E" w:rsidRPr="008E025E" w:rsidTr="00147D7C">
        <w:trPr>
          <w:trHeight w:val="1055"/>
        </w:trPr>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shd w:val="clear" w:color="auto" w:fill="auto"/>
          </w:tcPr>
          <w:p w:rsidR="008E025E" w:rsidRPr="008E025E" w:rsidRDefault="008E025E" w:rsidP="008E025E">
            <w:pPr>
              <w:jc w:val="both"/>
              <w:rPr>
                <w:rFonts w:ascii="Times New Roman" w:hAnsi="Times New Roman"/>
                <w:b/>
                <w:sz w:val="28"/>
                <w:szCs w:val="28"/>
              </w:rPr>
            </w:pPr>
            <w:r w:rsidRPr="008E025E">
              <w:rPr>
                <w:rFonts w:ascii="Times New Roman" w:hAnsi="Times New Roman"/>
                <w:color w:val="000000"/>
                <w:sz w:val="28"/>
                <w:szCs w:val="28"/>
                <w:shd w:val="clear" w:color="auto" w:fill="F6F7F9"/>
              </w:rP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shd w:val="clear" w:color="auto" w:fill="auto"/>
          </w:tcPr>
          <w:p w:rsidR="008E025E" w:rsidRPr="008E025E" w:rsidRDefault="008E025E" w:rsidP="008E025E">
            <w:pPr>
              <w:rPr>
                <w:rFonts w:ascii="Times New Roman" w:hAnsi="Times New Roman"/>
                <w:color w:val="000000"/>
                <w:sz w:val="28"/>
                <w:szCs w:val="28"/>
                <w:shd w:val="clear" w:color="auto" w:fill="F6F7F9"/>
              </w:rPr>
            </w:pPr>
            <w:r w:rsidRPr="008E025E">
              <w:rPr>
                <w:rFonts w:ascii="Times New Roman" w:hAnsi="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536D54" w:rsidRDefault="00536D54">
      <w:pPr>
        <w:rPr>
          <w:rFonts w:ascii="Times New Roman" w:hAnsi="Times New Roman" w:cs="Times New Roman"/>
          <w:b/>
          <w:sz w:val="28"/>
          <w:szCs w:val="28"/>
        </w:rPr>
      </w:pPr>
    </w:p>
    <w:p w:rsidR="00536D54" w:rsidRDefault="00536D54">
      <w:pPr>
        <w:rPr>
          <w:rFonts w:ascii="Times New Roman" w:hAnsi="Times New Roman" w:cs="Times New Roman"/>
          <w:b/>
          <w:sz w:val="28"/>
          <w:szCs w:val="28"/>
        </w:rPr>
      </w:pPr>
      <w:r>
        <w:rPr>
          <w:rFonts w:ascii="Times New Roman" w:hAnsi="Times New Roman" w:cs="Times New Roman"/>
          <w:b/>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рефератов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Сооружения и устройства станционного хозяйства</w:t>
      </w:r>
    </w:p>
    <w:p w:rsidR="00536D54" w:rsidRPr="00CD3A5F" w:rsidRDefault="00536D54" w:rsidP="00536D54">
      <w:pPr>
        <w:pStyle w:val="a3"/>
        <w:numPr>
          <w:ilvl w:val="0"/>
          <w:numId w:val="144"/>
        </w:numPr>
        <w:spacing w:after="0" w:line="240" w:lineRule="auto"/>
        <w:rPr>
          <w:rFonts w:ascii="Times New Roman" w:hAnsi="Times New Roman"/>
          <w:spacing w:val="1"/>
          <w:sz w:val="28"/>
          <w:szCs w:val="28"/>
          <w:lang w:val="en-US"/>
        </w:rPr>
      </w:pPr>
      <w:r w:rsidRPr="00CD3A5F">
        <w:rPr>
          <w:rFonts w:ascii="Times New Roman" w:hAnsi="Times New Roman"/>
          <w:spacing w:val="1"/>
          <w:sz w:val="28"/>
          <w:szCs w:val="28"/>
        </w:rPr>
        <w:t xml:space="preserve">Сооружения и устройства локомотивного и вагонного хозяйства, водоснабжения и канализации. </w:t>
      </w:r>
      <w:r w:rsidRPr="00CD3A5F">
        <w:rPr>
          <w:rFonts w:ascii="Times New Roman" w:hAnsi="Times New Roman"/>
          <w:spacing w:val="1"/>
          <w:sz w:val="28"/>
          <w:szCs w:val="28"/>
          <w:lang w:val="en-US"/>
        </w:rPr>
        <w:t>Восстановительные</w:t>
      </w:r>
      <w:r w:rsidRPr="00CD3A5F">
        <w:rPr>
          <w:rFonts w:ascii="Times New Roman" w:hAnsi="Times New Roman"/>
          <w:spacing w:val="1"/>
          <w:sz w:val="28"/>
          <w:szCs w:val="28"/>
        </w:rPr>
        <w:t xml:space="preserve"> </w:t>
      </w:r>
      <w:r w:rsidRPr="00CD3A5F">
        <w:rPr>
          <w:rFonts w:ascii="Times New Roman" w:hAnsi="Times New Roman"/>
          <w:spacing w:val="1"/>
          <w:sz w:val="28"/>
          <w:szCs w:val="28"/>
          <w:lang w:val="en-US"/>
        </w:rPr>
        <w:t>средства.</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Виды технологической электросвязи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rPr>
      </w:pPr>
      <w:r w:rsidRPr="00CD3A5F">
        <w:rPr>
          <w:rFonts w:ascii="Times New Roman" w:hAnsi="Times New Roman"/>
          <w:spacing w:val="1"/>
          <w:sz w:val="28"/>
          <w:szCs w:val="28"/>
        </w:rPr>
        <w:t>Габариты подвески проводов воздушных линий СЦБ и связи, способы защиты линий, очередность восстановления линий при повреждении.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lang w:val="en-US"/>
        </w:rPr>
        <w:t>Ремонтно-оперативная</w:t>
      </w:r>
      <w:r w:rsidR="003C7529">
        <w:rPr>
          <w:rFonts w:ascii="Times New Roman" w:hAnsi="Times New Roman"/>
          <w:spacing w:val="1"/>
          <w:sz w:val="28"/>
          <w:szCs w:val="28"/>
        </w:rPr>
        <w:t xml:space="preserve"> </w:t>
      </w:r>
      <w:r w:rsidRPr="00CD3A5F">
        <w:rPr>
          <w:rFonts w:ascii="Times New Roman" w:hAnsi="Times New Roman"/>
          <w:spacing w:val="1"/>
          <w:sz w:val="28"/>
          <w:szCs w:val="28"/>
          <w:lang w:val="en-US"/>
        </w:rPr>
        <w:t>связь.</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Колесные пары.</w:t>
      </w:r>
    </w:p>
    <w:p w:rsidR="00536D54"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Default="00536D54" w:rsidP="00536D54">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36D54" w:rsidRPr="00CD3A5F"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рефератов</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выполнены все требования к написанию в соответствии с внутренним стандартом</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не выдержан объем реферата; имеются упущения в оформлении.</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1)тема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2) тема реферата не раскрыта, обнаруживается существенное непонимание проблемы; обучающийся не готов к защите.</w:t>
      </w:r>
    </w:p>
    <w:p w:rsidR="00536D54" w:rsidRDefault="00536D54">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презентаций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Отражение в ПТЭ истории строительства и развития железных дорог.</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Классификация светофоров.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Сигнальные указатели и знаки на железнодорожном транспорте.</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4. </w:t>
      </w:r>
      <w:r w:rsidRPr="00CD3A5F">
        <w:rPr>
          <w:rFonts w:ascii="Times New Roman" w:hAnsi="Times New Roman" w:cs="Times New Roman"/>
          <w:sz w:val="28"/>
          <w:szCs w:val="28"/>
        </w:rPr>
        <w:t>Поездные сигналы.</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z w:val="28"/>
          <w:szCs w:val="28"/>
        </w:rPr>
        <w:t>5. Сигнальные указатели и знаки на железнодорожном транспорте.</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6.</w:t>
      </w:r>
      <w:r w:rsidRPr="00CD3A5F">
        <w:rPr>
          <w:rFonts w:ascii="Times New Roman" w:hAnsi="Times New Roman" w:cs="Times New Roman"/>
          <w:sz w:val="28"/>
          <w:szCs w:val="28"/>
        </w:rPr>
        <w:t>Действия работников, связанные с движением поездов и маневровой работой в нестандартных ситуациях.</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z w:val="28"/>
          <w:szCs w:val="28"/>
        </w:rPr>
        <w:t>7. Действия работников, связанных с движением поездов, в аварийных ситуациях с опасными грузами.</w:t>
      </w:r>
    </w:p>
    <w:p w:rsidR="00536D54" w:rsidRDefault="00536D54" w:rsidP="00536D54">
      <w:pPr>
        <w:spacing w:after="0" w:line="240" w:lineRule="auto"/>
        <w:ind w:firstLine="720"/>
        <w:jc w:val="both"/>
        <w:rPr>
          <w:rFonts w:ascii="Times New Roman" w:hAnsi="Times New Roman" w:cs="Times New Roman"/>
          <w:spacing w:val="1"/>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spacing w:after="0" w:line="240" w:lineRule="auto"/>
        <w:ind w:firstLine="720"/>
        <w:jc w:val="both"/>
        <w:rPr>
          <w:rFonts w:ascii="Times New Roman" w:hAnsi="Times New Roman" w:cs="Times New Roman"/>
          <w:spacing w:val="1"/>
          <w:sz w:val="28"/>
          <w:szCs w:val="28"/>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презентаций</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представляемая информация систематизирована, последовательна и логически связана;</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широко использованы информационные технологии (PowerPoint и пр.);</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отсутствуют ошибки в представляемой информации;</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даныответы на дополнительные вопросы полные с привидением примеров и/или пояснений.</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тема раскрыта; проведен анализ работы без привлечения дополнительной литературы; не все выводы сделаны и/или обоснованы;</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представляемая информация систематизирована и последовательна;</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использованы информационные технологии (PowerPoint и пр.);</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допущено не более 2 ошибок в представляемой информации;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 xml:space="preserve">даны ответы на дополнительные вопросы полные и/или частично полные.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тема раскрыта не полностью;</w:t>
      </w:r>
      <w:r w:rsidR="003C7529">
        <w:rPr>
          <w:sz w:val="28"/>
          <w:szCs w:val="28"/>
        </w:rPr>
        <w:t xml:space="preserve"> </w:t>
      </w:r>
      <w:r w:rsidRPr="00CD3A5F">
        <w:rPr>
          <w:sz w:val="28"/>
          <w:szCs w:val="28"/>
        </w:rPr>
        <w:t>выводы не сделаны и/или выводы не обоснованы;</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представляемая информация не систематизирована и/или не последовательна;</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использованы информационные технологии (PowerPoint и пр.) частично;</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допущены 3-4 ошибки в представляемой информации;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lastRenderedPageBreak/>
        <w:t xml:space="preserve">даны ответы только на элементарные дополнительные вопросы.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тема не раскрыта;</w:t>
      </w:r>
      <w:r w:rsidR="003C7529">
        <w:rPr>
          <w:sz w:val="28"/>
          <w:szCs w:val="28"/>
        </w:rPr>
        <w:t xml:space="preserve"> </w:t>
      </w:r>
      <w:r w:rsidRPr="00CD3A5F">
        <w:rPr>
          <w:sz w:val="28"/>
          <w:szCs w:val="28"/>
        </w:rPr>
        <w:t>отсутствуют выводы;</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представляемая информация логически не связана;</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не использованы информационные технологии (PowerPoint и пр.);</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допущено больше 4 ошибок в представляемой информации;</w:t>
      </w:r>
    </w:p>
    <w:p w:rsidR="00536D54" w:rsidRPr="00CD3A5F" w:rsidRDefault="00536D54" w:rsidP="00536D54">
      <w:pPr>
        <w:pStyle w:val="Default"/>
        <w:numPr>
          <w:ilvl w:val="0"/>
          <w:numId w:val="148"/>
        </w:numPr>
        <w:tabs>
          <w:tab w:val="left" w:pos="993"/>
        </w:tabs>
        <w:ind w:left="0" w:firstLine="720"/>
        <w:jc w:val="both"/>
        <w:rPr>
          <w:b/>
          <w:color w:val="auto"/>
          <w:spacing w:val="1"/>
          <w:sz w:val="28"/>
          <w:szCs w:val="28"/>
        </w:rPr>
      </w:pPr>
      <w:r w:rsidRPr="00CD3A5F">
        <w:rPr>
          <w:sz w:val="28"/>
          <w:szCs w:val="28"/>
        </w:rPr>
        <w:t xml:space="preserve">нет ответов на дополнительные вопросы. </w:t>
      </w:r>
    </w:p>
    <w:p w:rsidR="00536D54" w:rsidRDefault="00536D54" w:rsidP="00536D54">
      <w:pPr>
        <w:ind w:firstLine="720"/>
        <w:jc w:val="both"/>
        <w:rPr>
          <w:spacing w:val="1"/>
          <w:sz w:val="28"/>
          <w:szCs w:val="28"/>
        </w:rPr>
      </w:pPr>
    </w:p>
    <w:p w:rsidR="00536D54" w:rsidRDefault="00536D5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lastRenderedPageBreak/>
        <w:t>Темы сообщений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Устройство контроля схода подвижного состава</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Комплекс технических средств мониторинга</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Проблемы безопасности движения на железнодорожном транспорте и пути их решения.</w:t>
      </w:r>
    </w:p>
    <w:p w:rsidR="00536D54" w:rsidRPr="00CD3A5F" w:rsidRDefault="00536D54" w:rsidP="00536D54">
      <w:pPr>
        <w:spacing w:after="0" w:line="240" w:lineRule="auto"/>
        <w:ind w:firstLine="709"/>
        <w:jc w:val="both"/>
        <w:rPr>
          <w:rFonts w:ascii="Times New Roman" w:hAnsi="Times New Roman" w:cs="Times New Roman"/>
          <w:sz w:val="28"/>
          <w:szCs w:val="28"/>
        </w:rPr>
      </w:pPr>
      <w:r w:rsidRPr="00CD3A5F">
        <w:rPr>
          <w:rFonts w:ascii="Times New Roman" w:hAnsi="Times New Roman" w:cs="Times New Roman"/>
          <w:sz w:val="28"/>
          <w:szCs w:val="28"/>
        </w:rPr>
        <w:t>4. Действия работников, связанных с движением поездов, в аварийных ситуациях с опасными грузами.</w:t>
      </w:r>
    </w:p>
    <w:p w:rsidR="00536D54" w:rsidRDefault="00536D54" w:rsidP="00536D54">
      <w:pPr>
        <w:widowControl w:val="0"/>
        <w:spacing w:after="0" w:line="240" w:lineRule="auto"/>
        <w:jc w:val="both"/>
        <w:rPr>
          <w:rFonts w:ascii="Times New Roman" w:hAnsi="Times New Roman" w:cs="Times New Roman"/>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widowControl w:val="0"/>
        <w:spacing w:after="0" w:line="240" w:lineRule="auto"/>
        <w:jc w:val="both"/>
        <w:rPr>
          <w:rFonts w:ascii="Times New Roman" w:hAnsi="Times New Roman" w:cs="Times New Roman"/>
          <w:sz w:val="28"/>
          <w:szCs w:val="28"/>
        </w:rPr>
      </w:pPr>
    </w:p>
    <w:p w:rsidR="00536D54" w:rsidRPr="003C7529" w:rsidRDefault="00536D54" w:rsidP="00536D54">
      <w:pPr>
        <w:spacing w:after="0" w:line="240" w:lineRule="auto"/>
        <w:ind w:firstLine="720"/>
        <w:jc w:val="both"/>
        <w:rPr>
          <w:rFonts w:ascii="Times New Roman" w:hAnsi="Times New Roman" w:cs="Times New Roman"/>
          <w:b/>
          <w:spacing w:val="1"/>
          <w:sz w:val="28"/>
          <w:szCs w:val="28"/>
        </w:rPr>
      </w:pPr>
      <w:r w:rsidRPr="003C7529">
        <w:rPr>
          <w:rFonts w:ascii="Times New Roman" w:hAnsi="Times New Roman" w:cs="Times New Roman"/>
          <w:b/>
          <w:spacing w:val="1"/>
          <w:sz w:val="28"/>
          <w:szCs w:val="28"/>
        </w:rPr>
        <w:t>Критерии оценки сообщений</w:t>
      </w:r>
      <w:r w:rsidR="003C7529">
        <w:rPr>
          <w:rFonts w:ascii="Times New Roman" w:hAnsi="Times New Roman" w:cs="Times New Roman"/>
          <w:b/>
          <w:spacing w:val="1"/>
          <w:sz w:val="28"/>
          <w:szCs w:val="28"/>
        </w:rPr>
        <w:t>:</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r w:rsidRPr="005A2FEF">
        <w:rPr>
          <w:rFonts w:ascii="Times New Roman" w:hAnsi="Times New Roman" w:cs="Times New Roman"/>
          <w:sz w:val="28"/>
          <w:szCs w:val="28"/>
          <w:u w:val="single"/>
        </w:rPr>
        <w:t>max 3 балла</w:t>
      </w:r>
      <w:r w:rsidRPr="005A2FEF">
        <w:rPr>
          <w:rFonts w:ascii="Times New Roman" w:hAnsi="Times New Roman" w:cs="Times New Roman"/>
          <w:sz w:val="28"/>
          <w:szCs w:val="28"/>
        </w:rPr>
        <w:t>):</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u w:val="single"/>
        </w:rPr>
      </w:pPr>
    </w:p>
    <w:p w:rsidR="003C7529" w:rsidRPr="005A2FEF" w:rsidRDefault="003C7529" w:rsidP="003C7529">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334AEE" w:rsidRDefault="00334AE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334AEE" w:rsidP="00334AEE">
      <w:pPr>
        <w:shd w:val="clear" w:color="auto" w:fill="D9D9D9" w:themeFill="background1" w:themeFillShade="D9"/>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РУБЕЖНЫЙ КОНТРОЛЬ</w:t>
      </w:r>
    </w:p>
    <w:p w:rsidR="00334AEE" w:rsidRPr="00AF0ACE" w:rsidRDefault="00334AEE" w:rsidP="00AF0ACE">
      <w:pPr>
        <w:spacing w:after="0" w:line="240" w:lineRule="auto"/>
        <w:jc w:val="center"/>
        <w:rPr>
          <w:rFonts w:ascii="Times New Roman" w:hAnsi="Times New Roman" w:cs="Times New Roman"/>
          <w:b/>
          <w:caps/>
          <w:sz w:val="28"/>
          <w:szCs w:val="28"/>
        </w:rPr>
      </w:pPr>
    </w:p>
    <w:p w:rsidR="00AF0ACE" w:rsidRPr="00AF0ACE" w:rsidRDefault="00334AEE" w:rsidP="00AF0ACE">
      <w:pPr>
        <w:spacing w:after="0" w:line="240" w:lineRule="auto"/>
        <w:jc w:val="center"/>
        <w:rPr>
          <w:rFonts w:ascii="Times New Roman" w:hAnsi="Times New Roman" w:cs="Times New Roman"/>
          <w:b/>
          <w:caps/>
          <w:sz w:val="28"/>
          <w:szCs w:val="28"/>
        </w:rPr>
      </w:pPr>
      <w:r w:rsidRPr="00AF0ACE">
        <w:rPr>
          <w:rFonts w:ascii="Times New Roman" w:hAnsi="Times New Roman" w:cs="Times New Roman"/>
          <w:b/>
          <w:sz w:val="28"/>
          <w:szCs w:val="28"/>
        </w:rPr>
        <w:t>Проверочная работа</w:t>
      </w:r>
      <w:r w:rsidR="00073AF3">
        <w:rPr>
          <w:rFonts w:ascii="Times New Roman" w:hAnsi="Times New Roman" w:cs="Times New Roman"/>
          <w:b/>
          <w:sz w:val="28"/>
          <w:szCs w:val="28"/>
        </w:rPr>
        <w:t xml:space="preserve"> №1</w:t>
      </w:r>
    </w:p>
    <w:p w:rsidR="00AF0ACE" w:rsidRPr="00AF0ACE" w:rsidRDefault="00AF0ACE" w:rsidP="00AF0ACE">
      <w:pPr>
        <w:spacing w:after="0" w:line="240" w:lineRule="auto"/>
        <w:jc w:val="center"/>
        <w:rPr>
          <w:rFonts w:ascii="Times New Roman" w:hAnsi="Times New Roman" w:cs="Times New Roman"/>
          <w:b/>
          <w:bCs/>
          <w:spacing w:val="-1"/>
          <w:sz w:val="28"/>
          <w:szCs w:val="28"/>
        </w:rPr>
      </w:pPr>
      <w:r w:rsidRPr="00AF0ACE">
        <w:rPr>
          <w:rFonts w:ascii="Times New Roman" w:hAnsi="Times New Roman" w:cs="Times New Roman"/>
          <w:b/>
          <w:sz w:val="28"/>
          <w:szCs w:val="28"/>
        </w:rPr>
        <w:t xml:space="preserve">по теме </w:t>
      </w:r>
      <w:r w:rsidRPr="00AF0ACE">
        <w:rPr>
          <w:rFonts w:ascii="Times New Roman" w:hAnsi="Times New Roman" w:cs="Times New Roman"/>
          <w:b/>
          <w:bCs/>
          <w:spacing w:val="-1"/>
          <w:sz w:val="28"/>
          <w:szCs w:val="28"/>
        </w:rPr>
        <w:t xml:space="preserve">2.2. </w:t>
      </w:r>
      <w:r w:rsidRPr="00AF0ACE">
        <w:rPr>
          <w:rFonts w:ascii="Times New Roman" w:hAnsi="Times New Roman" w:cs="Times New Roman"/>
          <w:b/>
          <w:sz w:val="28"/>
          <w:szCs w:val="28"/>
        </w:rPr>
        <w:t>Техническая эксплуатация сооружений и устройств путевого хозяйства</w:t>
      </w:r>
    </w:p>
    <w:p w:rsidR="00AF0ACE" w:rsidRPr="00AF0ACE" w:rsidRDefault="00AF0ACE" w:rsidP="00AF0ACE">
      <w:pPr>
        <w:spacing w:after="0" w:line="240" w:lineRule="auto"/>
        <w:jc w:val="center"/>
        <w:rPr>
          <w:rFonts w:ascii="Times New Roman" w:hAnsi="Times New Roman" w:cs="Times New Roman"/>
          <w:b/>
          <w:sz w:val="28"/>
          <w:szCs w:val="28"/>
        </w:rPr>
      </w:pPr>
    </w:p>
    <w:p w:rsidR="00AF0ACE" w:rsidRPr="00AF0ACE" w:rsidRDefault="00AF0ACE" w:rsidP="00AF0ACE">
      <w:pPr>
        <w:spacing w:after="0" w:line="240" w:lineRule="auto"/>
        <w:rPr>
          <w:rFonts w:ascii="Times New Roman" w:hAnsi="Times New Roman" w:cs="Times New Roman"/>
          <w:b/>
          <w:sz w:val="28"/>
          <w:szCs w:val="28"/>
        </w:rPr>
      </w:pPr>
      <w:r w:rsidRPr="00AF0ACE">
        <w:rPr>
          <w:rFonts w:ascii="Times New Roman" w:hAnsi="Times New Roman" w:cs="Times New Roman"/>
          <w:b/>
          <w:sz w:val="28"/>
          <w:szCs w:val="28"/>
        </w:rPr>
        <w:t>Методические указания к проверочной работе</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 xml:space="preserve">Работа рассчитана на 25 минут. </w:t>
      </w:r>
    </w:p>
    <w:p w:rsidR="00AF0ACE"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AF0ACE">
      <w:pPr>
        <w:spacing w:after="0" w:line="240" w:lineRule="auto"/>
        <w:jc w:val="both"/>
        <w:rPr>
          <w:rFonts w:ascii="Times New Roman" w:hAnsi="Times New Roman" w:cs="Times New Roman"/>
          <w:sz w:val="28"/>
          <w:szCs w:val="28"/>
        </w:rPr>
      </w:pPr>
    </w:p>
    <w:p w:rsidR="00AF0ACE" w:rsidRPr="00073AF3" w:rsidRDefault="00AF0ACE" w:rsidP="00AF0AC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sidR="00073AF3">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64BE8" w:rsidRDefault="00764BE8" w:rsidP="00AF0ACE">
      <w:pPr>
        <w:spacing w:after="0" w:line="240" w:lineRule="auto"/>
        <w:jc w:val="center"/>
        <w:rPr>
          <w:rFonts w:ascii="Times New Roman" w:hAnsi="Times New Roman" w:cs="Times New Roman"/>
          <w:b/>
          <w:iCs/>
          <w:sz w:val="28"/>
          <w:szCs w:val="28"/>
        </w:rPr>
      </w:pP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t>ВАРИАНТ 1.</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железнодорожного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Кто осуществляет организацию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Дать определение верхнего строения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Чему равно расстояние между осями смежных путей на второстепенных путях и путях грузовых районов?</w:t>
      </w: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lastRenderedPageBreak/>
        <w:t>ВАРИАНТ 2.</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земляного полотна.</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Какое должно быть расстояние между осями смежных путей на станции?</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Чему равно расстояние между осями второго и третьего железнодорожных путей на трехпутных и четырехпутных линиях?</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относят к искусственным сооружениям?</w:t>
      </w:r>
    </w:p>
    <w:p w:rsidR="00AF0ACE" w:rsidRPr="002651E7" w:rsidRDefault="00AF0ACE" w:rsidP="00D24FEE">
      <w:pPr>
        <w:spacing w:after="0" w:line="240" w:lineRule="auto"/>
        <w:jc w:val="both"/>
        <w:rPr>
          <w:rFonts w:ascii="Times New Roman" w:hAnsi="Times New Roman" w:cs="Times New Roman"/>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w:t>
      </w:r>
    </w:p>
    <w:p w:rsidR="00AF0ACE" w:rsidRPr="00A944D8"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2.3. </w:t>
      </w:r>
      <w:r w:rsidRPr="00A944D8">
        <w:rPr>
          <w:rFonts w:ascii="Times New Roman" w:eastAsia="Times New Roman" w:hAnsi="Times New Roman" w:cs="Times New Roman"/>
          <w:b/>
          <w:sz w:val="28"/>
          <w:szCs w:val="28"/>
        </w:rPr>
        <w:t>Рельсы и стрелочные переводы. Требования к укладке стрелочных переводов, марки крестовин</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между рабочей гранью сердечника крестовины и рабочей гранью головки контррельса.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AF0ACE" w:rsidRPr="00281815" w:rsidRDefault="00AF0ACE" w:rsidP="00AF0ACE">
      <w:pPr>
        <w:pStyle w:val="a3"/>
        <w:ind w:left="927"/>
        <w:jc w:val="both"/>
        <w:rPr>
          <w:rFonts w:ascii="Times New Roman" w:hAnsi="Times New Roman"/>
          <w:sz w:val="28"/>
          <w:szCs w:val="28"/>
        </w:rPr>
      </w:pPr>
    </w:p>
    <w:p w:rsidR="00AF0ACE" w:rsidRDefault="00AF0ACE" w:rsidP="00AF0ACE">
      <w:pPr>
        <w:pStyle w:val="a3"/>
        <w:ind w:left="927"/>
        <w:jc w:val="center"/>
        <w:rPr>
          <w:rFonts w:ascii="Times New Roman" w:hAnsi="Times New Roman"/>
          <w:sz w:val="28"/>
          <w:szCs w:val="28"/>
          <w:lang w:val="en-US"/>
        </w:rPr>
      </w:pPr>
      <w:r>
        <w:rPr>
          <w:noProof/>
          <w:lang w:eastAsia="ru-RU"/>
        </w:rPr>
        <w:drawing>
          <wp:inline distT="0" distB="0" distL="0" distR="0">
            <wp:extent cx="3657600" cy="2124075"/>
            <wp:effectExtent l="0" t="0" r="0" b="9525"/>
            <wp:docPr id="4" name="Рисунок 4"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Pr="005D5117" w:rsidRDefault="00AF0ACE" w:rsidP="00550726">
      <w:pPr>
        <w:pStyle w:val="a3"/>
        <w:numPr>
          <w:ilvl w:val="0"/>
          <w:numId w:val="69"/>
        </w:numPr>
        <w:tabs>
          <w:tab w:val="left" w:pos="1134"/>
        </w:tabs>
        <w:ind w:left="-142" w:firstLine="709"/>
        <w:jc w:val="both"/>
        <w:rPr>
          <w:rFonts w:ascii="Times New Roman" w:hAnsi="Times New Roman"/>
          <w:sz w:val="28"/>
          <w:szCs w:val="28"/>
        </w:rPr>
      </w:pPr>
      <w:r>
        <w:rPr>
          <w:rFonts w:ascii="Times New Roman" w:hAnsi="Times New Roman"/>
          <w:sz w:val="28"/>
          <w:szCs w:val="28"/>
        </w:rPr>
        <w:t>К чему может привести разъединение стрелочных остряков и подвижных сердечников крестовин с тягами?</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r w:rsidRPr="004A6439">
        <w:rPr>
          <w:rFonts w:ascii="Times New Roman" w:hAnsi="Times New Roman" w:cs="Times New Roman"/>
          <w:b/>
          <w:sz w:val="28"/>
          <w:szCs w:val="28"/>
        </w:rPr>
        <w:t>.</w:t>
      </w:r>
    </w:p>
    <w:p w:rsidR="00AF0ACE" w:rsidRPr="004A6439" w:rsidRDefault="00AF0ACE" w:rsidP="00AF0ACE">
      <w:pPr>
        <w:spacing w:after="0" w:line="240" w:lineRule="auto"/>
        <w:rPr>
          <w:rFonts w:ascii="Times New Roman" w:hAnsi="Times New Roman" w:cs="Times New Roman"/>
          <w:b/>
          <w:sz w:val="28"/>
          <w:szCs w:val="28"/>
        </w:rPr>
      </w:pP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Назвать марки крестовин стрелочных переводов</w:t>
      </w:r>
      <w:r>
        <w:rPr>
          <w:rFonts w:ascii="Times New Roman" w:hAnsi="Times New Roman"/>
          <w:sz w:val="28"/>
          <w:szCs w:val="28"/>
        </w:rPr>
        <w:t xml:space="preserve"> на железнодорожных путях необщего</w:t>
      </w:r>
      <w:r w:rsidRPr="00EA6850">
        <w:rPr>
          <w:rFonts w:ascii="Times New Roman" w:hAnsi="Times New Roman"/>
          <w:sz w:val="28"/>
          <w:szCs w:val="28"/>
        </w:rPr>
        <w:t xml:space="preserve"> пользования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Чему равно расстояние между рабочими гранями головки контррельса и усовика?</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Дать название I</w:t>
      </w:r>
      <w:r>
        <w:rPr>
          <w:rFonts w:ascii="Times New Roman" w:hAnsi="Times New Roman"/>
          <w:sz w:val="28"/>
          <w:szCs w:val="28"/>
          <w:lang w:val="en-US"/>
        </w:rPr>
        <w:t>I</w:t>
      </w:r>
      <w:r w:rsidRPr="00EA6850">
        <w:rPr>
          <w:rFonts w:ascii="Times New Roman" w:hAnsi="Times New Roman"/>
          <w:sz w:val="28"/>
          <w:szCs w:val="28"/>
        </w:rPr>
        <w:t xml:space="preserve"> – части стрелочног</w:t>
      </w:r>
      <w:r>
        <w:rPr>
          <w:rFonts w:ascii="Times New Roman" w:hAnsi="Times New Roman"/>
          <w:sz w:val="28"/>
          <w:szCs w:val="28"/>
        </w:rPr>
        <w:t xml:space="preserve">о перевода. Дать название 2,6, 9 </w:t>
      </w:r>
      <w:r w:rsidRPr="00EA6850">
        <w:rPr>
          <w:rFonts w:ascii="Times New Roman" w:hAnsi="Times New Roman"/>
          <w:sz w:val="28"/>
          <w:szCs w:val="28"/>
        </w:rPr>
        <w:t>элементам стрелочного перевода</w:t>
      </w:r>
      <w:r>
        <w:rPr>
          <w:rFonts w:ascii="Times New Roman" w:hAnsi="Times New Roman"/>
          <w:sz w:val="28"/>
          <w:szCs w:val="28"/>
        </w:rPr>
        <w:t>.</w:t>
      </w:r>
    </w:p>
    <w:p w:rsidR="00AF0ACE" w:rsidRDefault="00AF0ACE" w:rsidP="00AF0ACE">
      <w:pPr>
        <w:pStyle w:val="a3"/>
        <w:ind w:left="0" w:firstLine="927"/>
        <w:rPr>
          <w:rFonts w:ascii="Times New Roman" w:hAnsi="Times New Roman"/>
          <w:sz w:val="28"/>
          <w:szCs w:val="28"/>
        </w:rPr>
      </w:pPr>
    </w:p>
    <w:p w:rsidR="00AF0ACE" w:rsidRDefault="00AF0ACE" w:rsidP="00AF0ACE">
      <w:pPr>
        <w:pStyle w:val="a3"/>
        <w:ind w:left="1287"/>
        <w:jc w:val="center"/>
        <w:rPr>
          <w:rFonts w:ascii="Times New Roman" w:hAnsi="Times New Roman"/>
          <w:sz w:val="28"/>
          <w:szCs w:val="28"/>
        </w:rPr>
      </w:pPr>
      <w:r>
        <w:rPr>
          <w:noProof/>
          <w:lang w:eastAsia="ru-RU"/>
        </w:rPr>
        <w:drawing>
          <wp:inline distT="0" distB="0" distL="0" distR="0">
            <wp:extent cx="3657600" cy="2124075"/>
            <wp:effectExtent l="0" t="0" r="0" b="9525"/>
            <wp:docPr id="1" name="Рисунок 3"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1287"/>
        <w:jc w:val="both"/>
        <w:rPr>
          <w:rFonts w:ascii="Times New Roman" w:hAnsi="Times New Roman"/>
          <w:sz w:val="28"/>
          <w:szCs w:val="28"/>
        </w:rPr>
      </w:pPr>
    </w:p>
    <w:p w:rsidR="00AF0ACE" w:rsidRPr="00A944D8" w:rsidRDefault="00AF0ACE" w:rsidP="00550726">
      <w:pPr>
        <w:pStyle w:val="a3"/>
        <w:numPr>
          <w:ilvl w:val="0"/>
          <w:numId w:val="70"/>
        </w:numPr>
        <w:ind w:left="1134" w:hanging="567"/>
        <w:jc w:val="both"/>
        <w:rPr>
          <w:rFonts w:ascii="Times New Roman" w:hAnsi="Times New Roman"/>
          <w:sz w:val="28"/>
          <w:szCs w:val="28"/>
        </w:rPr>
      </w:pPr>
      <w:r>
        <w:rPr>
          <w:rFonts w:ascii="Times New Roman" w:hAnsi="Times New Roman"/>
          <w:sz w:val="28"/>
          <w:szCs w:val="28"/>
        </w:rPr>
        <w:t>К чему может привести разрыв контррельсового болта?</w:t>
      </w: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2.4. </w:t>
      </w:r>
      <w:r w:rsidRPr="00FC4A36">
        <w:rPr>
          <w:rFonts w:ascii="Times New Roman" w:eastAsia="Times New Roman" w:hAnsi="Times New Roman" w:cs="Times New Roman"/>
          <w:b/>
          <w:sz w:val="28"/>
          <w:szCs w:val="28"/>
        </w:rPr>
        <w:t>Пересечения, железнодорожные переезды и примыкания железных дорог</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6A005C">
      <w:pPr>
        <w:spacing w:line="240" w:lineRule="auto"/>
        <w:jc w:val="center"/>
        <w:rPr>
          <w:rFonts w:ascii="Times New Roman" w:hAnsi="Times New Roman" w:cs="Times New Roman"/>
          <w:b/>
          <w:sz w:val="28"/>
          <w:szCs w:val="28"/>
        </w:rPr>
      </w:pPr>
    </w:p>
    <w:p w:rsidR="00AF0ACE" w:rsidRPr="004A6439" w:rsidRDefault="00AF0ACE" w:rsidP="006A005C">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переездам необщего пользования?</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переезды относятся к регулируемым?</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 должны быть оборудованы охраняемые переезды с дежурным?</w:t>
      </w:r>
    </w:p>
    <w:p w:rsidR="00AF0ACE" w:rsidRDefault="00AF0ACE" w:rsidP="006A005C">
      <w:pPr>
        <w:spacing w:line="240" w:lineRule="auto"/>
        <w:jc w:val="both"/>
        <w:rPr>
          <w:rFonts w:ascii="Times New Roman" w:hAnsi="Times New Roman" w:cs="Times New Roman"/>
          <w:sz w:val="28"/>
          <w:szCs w:val="28"/>
        </w:rPr>
      </w:pPr>
    </w:p>
    <w:p w:rsidR="00AF0ACE" w:rsidRDefault="00AF0ACE" w:rsidP="006A00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Дать определение железнодорожн</w:t>
      </w:r>
      <w:r>
        <w:rPr>
          <w:rFonts w:ascii="Times New Roman" w:hAnsi="Times New Roman"/>
          <w:sz w:val="28"/>
          <w:szCs w:val="28"/>
        </w:rPr>
        <w:t>ого</w:t>
      </w:r>
      <w:r w:rsidRPr="00FC4A36">
        <w:rPr>
          <w:rFonts w:ascii="Times New Roman" w:hAnsi="Times New Roman"/>
          <w:sz w:val="28"/>
          <w:szCs w:val="28"/>
        </w:rPr>
        <w:t xml:space="preserve"> переезд</w:t>
      </w:r>
      <w:r>
        <w:rPr>
          <w:rFonts w:ascii="Times New Roman" w:hAnsi="Times New Roman"/>
          <w:sz w:val="28"/>
          <w:szCs w:val="28"/>
        </w:rPr>
        <w:t>а.</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w:t>
      </w:r>
      <w:r>
        <w:rPr>
          <w:rFonts w:ascii="Times New Roman" w:hAnsi="Times New Roman"/>
          <w:sz w:val="28"/>
          <w:szCs w:val="28"/>
        </w:rPr>
        <w:t>о относится к переездам общего</w:t>
      </w:r>
      <w:r w:rsidRPr="00FC4A36">
        <w:rPr>
          <w:rFonts w:ascii="Times New Roman" w:hAnsi="Times New Roman"/>
          <w:sz w:val="28"/>
          <w:szCs w:val="28"/>
        </w:rPr>
        <w:t xml:space="preserve"> пользования</w:t>
      </w:r>
      <w:r>
        <w:rPr>
          <w:rFonts w:ascii="Times New Roman" w:hAnsi="Times New Roman"/>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переезды относятся к нерегулируемым?</w:t>
      </w:r>
    </w:p>
    <w:p w:rsidR="00AF0ACE" w:rsidRPr="00FC4A36"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На какие категории подразделяются железнодорожные переезды?</w:t>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№4</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2.5. </w:t>
      </w:r>
      <w:r w:rsidRPr="0098190A">
        <w:rPr>
          <w:rFonts w:ascii="Times New Roman" w:eastAsia="Times New Roman" w:hAnsi="Times New Roman" w:cs="Times New Roman"/>
          <w:b/>
          <w:sz w:val="28"/>
          <w:szCs w:val="28"/>
        </w:rPr>
        <w:t>Сооружения и устройства станционного хозяйства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1134"/>
        </w:tabs>
        <w:spacing w:after="0"/>
        <w:ind w:firstLine="709"/>
        <w:jc w:val="center"/>
        <w:rPr>
          <w:rFonts w:ascii="Times New Roman" w:hAnsi="Times New Roman" w:cs="Times New Roman"/>
          <w:b/>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Дать определение железнодорожной станции.</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AF0ACE" w:rsidRDefault="00AF0ACE" w:rsidP="00AF0ACE">
      <w:pPr>
        <w:pStyle w:val="a3"/>
        <w:tabs>
          <w:tab w:val="left" w:pos="1134"/>
        </w:tabs>
        <w:spacing w:after="0"/>
        <w:ind w:left="0" w:firstLine="709"/>
        <w:jc w:val="both"/>
        <w:rPr>
          <w:rFonts w:ascii="Times New Roman" w:hAnsi="Times New Roman"/>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должно освещаться на железнодорожных станциях?</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должны обеспечивать устройства водоснабжения и водообработки владельца инфраструктур и владельца железнодорожных путей необщего пользования?</w:t>
      </w:r>
    </w:p>
    <w:p w:rsidR="00AF0ACE" w:rsidRDefault="00AF0ACE" w:rsidP="00AF0ACE">
      <w:pPr>
        <w:pStyle w:val="a3"/>
        <w:tabs>
          <w:tab w:val="left" w:pos="1134"/>
        </w:tabs>
        <w:spacing w:after="0"/>
        <w:ind w:left="0" w:firstLine="709"/>
        <w:jc w:val="center"/>
        <w:rPr>
          <w:rFonts w:ascii="Times New Roman" w:hAnsi="Times New Roman"/>
          <w:b/>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sidRPr="0098190A">
        <w:rPr>
          <w:rFonts w:ascii="Times New Roman" w:hAnsi="Times New Roman"/>
          <w:sz w:val="28"/>
          <w:szCs w:val="28"/>
        </w:rPr>
        <w:t>Каким нормам по высоте и расстоянию от оси железнодорожного пути должны соответствовать пассажирские и грузовые платформы</w:t>
      </w:r>
      <w:r>
        <w:rPr>
          <w:rFonts w:ascii="Times New Roman" w:hAnsi="Times New Roman"/>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lastRenderedPageBreak/>
        <w:t>Что может устанавливаться на станционных железнодорожных путях общего и необщего пользования?</w:t>
      </w:r>
    </w:p>
    <w:p w:rsidR="00AF0ACE" w:rsidRPr="0098190A" w:rsidRDefault="00AF0ACE" w:rsidP="00AF0ACE">
      <w:pPr>
        <w:pStyle w:val="a3"/>
        <w:tabs>
          <w:tab w:val="left" w:pos="1134"/>
        </w:tabs>
        <w:spacing w:after="0"/>
        <w:ind w:left="0" w:firstLine="709"/>
        <w:rPr>
          <w:rFonts w:ascii="Times New Roman" w:hAnsi="Times New Roman"/>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4</w:t>
      </w:r>
      <w:r w:rsidRPr="00C17275">
        <w:rPr>
          <w:rFonts w:ascii="Times New Roman" w:hAnsi="Times New Roman"/>
          <w:b/>
          <w:sz w:val="28"/>
          <w:szCs w:val="28"/>
        </w:rPr>
        <w:t>.</w:t>
      </w:r>
    </w:p>
    <w:p w:rsidR="00AF0ACE" w:rsidRDefault="00AF0ACE" w:rsidP="00550726">
      <w:pPr>
        <w:pStyle w:val="a3"/>
        <w:numPr>
          <w:ilvl w:val="0"/>
          <w:numId w:val="75"/>
        </w:numPr>
        <w:tabs>
          <w:tab w:val="left" w:pos="1134"/>
        </w:tabs>
        <w:spacing w:after="0"/>
        <w:ind w:left="0" w:firstLine="709"/>
        <w:jc w:val="both"/>
        <w:rPr>
          <w:rFonts w:ascii="Times New Roman" w:hAnsi="Times New Roman"/>
          <w:sz w:val="28"/>
          <w:szCs w:val="28"/>
        </w:rPr>
      </w:pPr>
      <w:r w:rsidRPr="00C17275">
        <w:rPr>
          <w:rFonts w:ascii="Times New Roman" w:hAnsi="Times New Roman"/>
          <w:sz w:val="28"/>
          <w:szCs w:val="28"/>
        </w:rPr>
        <w:t>Что должно быть в постоянной готовности в аварийно-восстановительных пунктах,</w:t>
      </w:r>
      <w:r>
        <w:rPr>
          <w:rFonts w:ascii="Times New Roman" w:hAnsi="Times New Roman"/>
          <w:sz w:val="28"/>
          <w:szCs w:val="28"/>
        </w:rPr>
        <w:t xml:space="preserve"> </w:t>
      </w:r>
      <w:r w:rsidRPr="00C17275">
        <w:rPr>
          <w:rFonts w:ascii="Times New Roman" w:hAnsi="Times New Roman"/>
          <w:sz w:val="28"/>
          <w:szCs w:val="28"/>
        </w:rPr>
        <w:t>установленных владельцем инфраструктуры</w:t>
      </w:r>
      <w:r>
        <w:rPr>
          <w:rFonts w:ascii="Times New Roman" w:hAnsi="Times New Roman"/>
          <w:sz w:val="28"/>
          <w:szCs w:val="28"/>
        </w:rPr>
        <w:t>?</w:t>
      </w:r>
    </w:p>
    <w:p w:rsidR="00AF0ACE" w:rsidRPr="00C17275" w:rsidRDefault="00AF0ACE" w:rsidP="00550726">
      <w:pPr>
        <w:pStyle w:val="a3"/>
        <w:numPr>
          <w:ilvl w:val="0"/>
          <w:numId w:val="75"/>
        </w:numPr>
        <w:tabs>
          <w:tab w:val="left" w:pos="1134"/>
        </w:tabs>
        <w:spacing w:after="0"/>
        <w:ind w:left="0" w:firstLine="709"/>
        <w:rPr>
          <w:rFonts w:ascii="Times New Roman" w:hAnsi="Times New Roman"/>
          <w:sz w:val="28"/>
          <w:szCs w:val="28"/>
        </w:rPr>
      </w:pPr>
      <w:r w:rsidRPr="00C17275">
        <w:rPr>
          <w:rFonts w:ascii="Times New Roman" w:hAnsi="Times New Roman"/>
          <w:sz w:val="28"/>
          <w:szCs w:val="28"/>
        </w:rPr>
        <w:t>Что должно освещаться на железнодорожных станциях?</w:t>
      </w: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№5</w:t>
      </w:r>
    </w:p>
    <w:p w:rsidR="00AF0ACE" w:rsidRPr="00524974"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sidRPr="00524974">
        <w:rPr>
          <w:rFonts w:ascii="Times New Roman" w:eastAsia="Times New Roman" w:hAnsi="Times New Roman" w:cs="Times New Roman"/>
          <w:b/>
          <w:sz w:val="28"/>
          <w:szCs w:val="28"/>
        </w:rPr>
        <w:t>2.6. Техническая эксплуатация устройств сигнализации, централизации и блокировки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993"/>
        </w:tabs>
        <w:spacing w:after="0"/>
        <w:ind w:firstLine="567"/>
        <w:jc w:val="center"/>
        <w:rPr>
          <w:rFonts w:ascii="Times New Roman" w:hAnsi="Times New Roman" w:cs="Times New Roman"/>
          <w:b/>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Для чего служат сигналы?</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закрыт»?</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не должны допускать устройства электрической централизации?</w:t>
      </w:r>
    </w:p>
    <w:p w:rsidR="00AF0ACE" w:rsidRPr="00524974" w:rsidRDefault="00AF0ACE" w:rsidP="006A005C">
      <w:pPr>
        <w:pStyle w:val="a3"/>
        <w:numPr>
          <w:ilvl w:val="0"/>
          <w:numId w:val="160"/>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AF0ACE" w:rsidRPr="0098190A"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Перечислите основные сигнальные цвета.</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открыт»?</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электрической централизации?</w:t>
      </w:r>
    </w:p>
    <w:p w:rsidR="00AF0ACE" w:rsidRDefault="00AF0ACE" w:rsidP="006A005C">
      <w:pPr>
        <w:pStyle w:val="a3"/>
        <w:numPr>
          <w:ilvl w:val="0"/>
          <w:numId w:val="161"/>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воздушные линии сигнализации, централизации и блокировки при максимальной стреле провеса?</w:t>
      </w:r>
    </w:p>
    <w:p w:rsidR="00AF0ACE" w:rsidRDefault="00AF0ACE" w:rsidP="00AF0ACE">
      <w:pPr>
        <w:pStyle w:val="a3"/>
        <w:tabs>
          <w:tab w:val="left" w:pos="993"/>
        </w:tabs>
        <w:spacing w:after="0"/>
        <w:ind w:left="0" w:firstLine="567"/>
        <w:jc w:val="center"/>
        <w:rPr>
          <w:rFonts w:ascii="Times New Roman" w:hAnsi="Times New Roman"/>
          <w:b/>
          <w:sz w:val="28"/>
          <w:szCs w:val="28"/>
        </w:rPr>
      </w:pPr>
      <w:r>
        <w:rPr>
          <w:rFonts w:ascii="Times New Roman" w:hAnsi="Times New Roman"/>
          <w:b/>
          <w:sz w:val="28"/>
          <w:szCs w:val="28"/>
        </w:rPr>
        <w:lastRenderedPageBreak/>
        <w:t>ВАРИАНТ 3</w:t>
      </w:r>
      <w:r w:rsidRPr="0098190A">
        <w:rPr>
          <w:rFonts w:ascii="Times New Roman" w:hAnsi="Times New Roman"/>
          <w:b/>
          <w:sz w:val="28"/>
          <w:szCs w:val="28"/>
        </w:rPr>
        <w:t>.</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Как устанавливаются светофоры?</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диспетчерского контроля?</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станционная блокировка?</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горочная централизация?</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112641"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№6</w:t>
      </w:r>
    </w:p>
    <w:p w:rsidR="00AF0ACE" w:rsidRPr="00B763DE"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 xml:space="preserve">2.7. </w:t>
      </w:r>
      <w:r w:rsidRPr="00B763DE">
        <w:rPr>
          <w:rFonts w:ascii="Times New Roman" w:eastAsia="Times New Roman" w:hAnsi="Times New Roman" w:cs="Times New Roman"/>
          <w:b/>
          <w:sz w:val="28"/>
          <w:szCs w:val="28"/>
        </w:rPr>
        <w:t>Техническая эксплуатация технологической электросвязи. Техническое обслуживание устройств СЦБ и связи</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5 вариантов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AF0ACE" w:rsidRPr="00524974"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кабельные линии связи, выполненные методом подвески, при максимальной стреле провеса?</w:t>
      </w:r>
    </w:p>
    <w:p w:rsidR="00AF0ACE" w:rsidRDefault="00AF0ACE" w:rsidP="00AF0ACE">
      <w:pPr>
        <w:pStyle w:val="a3"/>
        <w:tabs>
          <w:tab w:val="left" w:pos="993"/>
        </w:tabs>
        <w:spacing w:after="0"/>
        <w:ind w:left="0" w:firstLine="567"/>
        <w:jc w:val="both"/>
        <w:rPr>
          <w:rFonts w:ascii="Times New Roman" w:hAnsi="Times New Roman"/>
          <w:sz w:val="28"/>
          <w:szCs w:val="28"/>
        </w:rPr>
      </w:pPr>
    </w:p>
    <w:p w:rsidR="00AF0ACE" w:rsidRPr="004A6439" w:rsidRDefault="00AF0ACE" w:rsidP="00AF0ACE">
      <w:pPr>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AF0ACE" w:rsidRPr="005362A4"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На какой вы</w:t>
      </w:r>
      <w:r>
        <w:rPr>
          <w:rFonts w:ascii="Times New Roman" w:hAnsi="Times New Roman"/>
          <w:sz w:val="28"/>
          <w:szCs w:val="28"/>
        </w:rPr>
        <w:t>соте должны находиться воздушные</w:t>
      </w:r>
      <w:r w:rsidRPr="005362A4">
        <w:rPr>
          <w:rFonts w:ascii="Times New Roman" w:hAnsi="Times New Roman"/>
          <w:sz w:val="28"/>
          <w:szCs w:val="28"/>
        </w:rPr>
        <w:t xml:space="preserve"> линии связи</w:t>
      </w:r>
      <w:r>
        <w:rPr>
          <w:rFonts w:ascii="Times New Roman" w:hAnsi="Times New Roman"/>
          <w:sz w:val="28"/>
          <w:szCs w:val="28"/>
        </w:rPr>
        <w:t xml:space="preserve"> </w:t>
      </w:r>
      <w:r w:rsidRPr="005362A4">
        <w:rPr>
          <w:rFonts w:ascii="Times New Roman" w:hAnsi="Times New Roman"/>
          <w:sz w:val="28"/>
          <w:szCs w:val="28"/>
        </w:rPr>
        <w:t>при максимальной стреле провеса</w:t>
      </w:r>
      <w:r>
        <w:rPr>
          <w:rFonts w:ascii="Times New Roman" w:hAnsi="Times New Roman"/>
          <w:sz w:val="28"/>
          <w:szCs w:val="28"/>
        </w:rPr>
        <w:t>?</w:t>
      </w:r>
    </w:p>
    <w:p w:rsidR="00AF0ACE" w:rsidRDefault="00AF0ACE" w:rsidP="00AF0ACE">
      <w:pPr>
        <w:pStyle w:val="a3"/>
        <w:spacing w:after="0"/>
        <w:jc w:val="center"/>
        <w:rPr>
          <w:rFonts w:ascii="Times New Roman" w:hAnsi="Times New Roman"/>
          <w:b/>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8"/>
        </w:numPr>
        <w:tabs>
          <w:tab w:val="left" w:pos="993"/>
        </w:tabs>
        <w:spacing w:after="0"/>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AF0ACE" w:rsidRDefault="00AF0ACE" w:rsidP="00112641">
      <w:pPr>
        <w:pStyle w:val="a3"/>
        <w:numPr>
          <w:ilvl w:val="0"/>
          <w:numId w:val="158"/>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 какой очередности должно производиться восстановление поврежденных воздушных и кабельных линий связи?</w:t>
      </w:r>
    </w:p>
    <w:p w:rsidR="00AF0ACE" w:rsidRPr="00B763DE"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4</w:t>
      </w:r>
      <w:r w:rsidRPr="0098190A">
        <w:rPr>
          <w:rFonts w:ascii="Times New Roman" w:hAnsi="Times New Roman"/>
          <w:b/>
          <w:sz w:val="28"/>
          <w:szCs w:val="28"/>
        </w:rPr>
        <w:t>.</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AF0ACE" w:rsidRPr="005362A4"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В какой очередности должно производиться восстановление по</w:t>
      </w:r>
      <w:r>
        <w:rPr>
          <w:rFonts w:ascii="Times New Roman" w:hAnsi="Times New Roman"/>
          <w:sz w:val="28"/>
          <w:szCs w:val="28"/>
        </w:rPr>
        <w:t>врежденных волоконно-оптических</w:t>
      </w:r>
      <w:r w:rsidRPr="005362A4">
        <w:rPr>
          <w:rFonts w:ascii="Times New Roman" w:hAnsi="Times New Roman"/>
          <w:sz w:val="28"/>
          <w:szCs w:val="28"/>
        </w:rPr>
        <w:t xml:space="preserve"> линий связи</w:t>
      </w:r>
      <w:r>
        <w:rPr>
          <w:rFonts w:ascii="Times New Roman" w:hAnsi="Times New Roman"/>
          <w:sz w:val="28"/>
          <w:szCs w:val="28"/>
        </w:rPr>
        <w:t>?</w:t>
      </w:r>
    </w:p>
    <w:p w:rsidR="00AF0ACE" w:rsidRPr="00B763DE" w:rsidRDefault="00AF0ACE" w:rsidP="00AF0ACE">
      <w:pPr>
        <w:pStyle w:val="a3"/>
        <w:spacing w:after="0"/>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5</w:t>
      </w:r>
      <w:r w:rsidRPr="00B763DE">
        <w:rPr>
          <w:rFonts w:ascii="Times New Roman" w:hAnsi="Times New Roman"/>
          <w:b/>
          <w:sz w:val="28"/>
          <w:szCs w:val="28"/>
        </w:rPr>
        <w:t>.</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стрелочн</w:t>
      </w:r>
      <w:r>
        <w:rPr>
          <w:rFonts w:ascii="Times New Roman" w:hAnsi="Times New Roman"/>
          <w:sz w:val="28"/>
          <w:szCs w:val="28"/>
        </w:rPr>
        <w:t>ой</w:t>
      </w:r>
      <w:r w:rsidRPr="00B763DE">
        <w:rPr>
          <w:rFonts w:ascii="Times New Roman" w:hAnsi="Times New Roman"/>
          <w:sz w:val="28"/>
          <w:szCs w:val="28"/>
        </w:rPr>
        <w:t xml:space="preserve"> 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spacing w:val="1"/>
          <w:sz w:val="28"/>
          <w:szCs w:val="28"/>
        </w:rPr>
      </w:pPr>
      <w:r>
        <w:rPr>
          <w:rFonts w:ascii="Times New Roman" w:hAnsi="Times New Roman" w:cs="Times New Roman"/>
          <w:spacing w:val="1"/>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№7</w:t>
      </w:r>
    </w:p>
    <w:p w:rsidR="00AF0ACE" w:rsidRPr="008678EB"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2.8. </w:t>
      </w:r>
      <w:r w:rsidRPr="008678EB">
        <w:rPr>
          <w:rFonts w:ascii="Times New Roman" w:eastAsia="Calibri" w:hAnsi="Times New Roman"/>
          <w:b/>
          <w:sz w:val="28"/>
          <w:szCs w:val="28"/>
        </w:rPr>
        <w:t>Сооружения и устройства технологического электроснабжения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E97D18">
      <w:pPr>
        <w:spacing w:line="240" w:lineRule="auto"/>
        <w:jc w:val="center"/>
        <w:rPr>
          <w:rFonts w:ascii="Times New Roman" w:hAnsi="Times New Roman" w:cs="Times New Roman"/>
          <w:b/>
          <w:sz w:val="28"/>
          <w:szCs w:val="28"/>
        </w:rPr>
      </w:pPr>
    </w:p>
    <w:p w:rsidR="00AF0ACE" w:rsidRPr="004A6439" w:rsidRDefault="00AF0ACE"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AF0ACE" w:rsidRPr="004A6439" w:rsidRDefault="00AF0ACE"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sidRPr="008678EB">
        <w:rPr>
          <w:rFonts w:ascii="Times New Roman" w:hAnsi="Times New Roman"/>
          <w:sz w:val="28"/>
          <w:szCs w:val="28"/>
        </w:rPr>
        <w:t>Дать определение устройства технологического электроснабжения</w:t>
      </w:r>
      <w:r>
        <w:rPr>
          <w:rFonts w:ascii="Times New Roman" w:hAnsi="Times New Roman"/>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6A005C" w:rsidRPr="00E97D18" w:rsidRDefault="00AF0ACE" w:rsidP="00E97D18">
      <w:pPr>
        <w:pStyle w:val="a3"/>
        <w:numPr>
          <w:ilvl w:val="0"/>
          <w:numId w:val="79"/>
        </w:numPr>
        <w:tabs>
          <w:tab w:val="left" w:pos="993"/>
        </w:tabs>
        <w:spacing w:line="240" w:lineRule="auto"/>
        <w:ind w:left="0" w:firstLine="567"/>
        <w:jc w:val="both"/>
        <w:rPr>
          <w:rFonts w:ascii="Times New Roman" w:hAnsi="Times New Roman"/>
          <w:b/>
          <w:sz w:val="28"/>
          <w:szCs w:val="28"/>
        </w:rPr>
      </w:pPr>
      <w:r w:rsidRPr="00E97D18">
        <w:rPr>
          <w:rFonts w:ascii="Times New Roman" w:hAnsi="Times New Roman"/>
          <w:sz w:val="28"/>
          <w:szCs w:val="28"/>
        </w:rPr>
        <w:t>Чему равен уровень напряжения на токоприемнике электроподвижного состава при постоянном токе?</w:t>
      </w:r>
      <w:r w:rsidR="006A005C" w:rsidRPr="00E97D18">
        <w:rPr>
          <w:rFonts w:ascii="Times New Roman" w:hAnsi="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№8</w:t>
      </w:r>
    </w:p>
    <w:p w:rsidR="00AF0ACE" w:rsidRPr="001579F5"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2.9. </w:t>
      </w:r>
      <w:r w:rsidRPr="001579F5">
        <w:rPr>
          <w:rFonts w:ascii="Times New Roman" w:hAnsi="Times New Roman"/>
          <w:b/>
          <w:sz w:val="28"/>
          <w:szCs w:val="28"/>
        </w:rPr>
        <w:t>Обслуживание сооружений и устройств железнодорожного транспорта и их ремонт</w:t>
      </w:r>
    </w:p>
    <w:p w:rsidR="00AF0ACE" w:rsidRPr="001579F5" w:rsidRDefault="00AF0ACE" w:rsidP="00AF0ACE">
      <w:pPr>
        <w:spacing w:after="0" w:line="240" w:lineRule="auto"/>
        <w:jc w:val="center"/>
        <w:rPr>
          <w:rFonts w:ascii="Times New Roman" w:hAnsi="Times New Roman" w:cs="Times New Roman"/>
          <w:b/>
          <w:caps/>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технологического окна.</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Какой продолжительностью предоставляется технологическое окно для выполнения работ по текущему содержанию железнодорожного пути, искусственных сооружений, контактной сети, устройств СЦБ, технологической электросвязи?</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окончанию работ?</w:t>
      </w:r>
    </w:p>
    <w:p w:rsidR="00AF0ACE" w:rsidRDefault="00AF0ACE" w:rsidP="00550726">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AF0ACE" w:rsidRPr="00524974" w:rsidRDefault="00AF0ACE" w:rsidP="00AF0ACE">
      <w:pPr>
        <w:pStyle w:val="a3"/>
        <w:jc w:val="both"/>
        <w:rPr>
          <w:rFonts w:ascii="Times New Roman" w:hAnsi="Times New Roman"/>
          <w:sz w:val="28"/>
          <w:szCs w:val="28"/>
        </w:rPr>
      </w:pPr>
    </w:p>
    <w:p w:rsidR="00AF0ACE" w:rsidRPr="004A6439"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6A005C">
      <w:pPr>
        <w:pStyle w:val="a3"/>
        <w:numPr>
          <w:ilvl w:val="0"/>
          <w:numId w:val="81"/>
        </w:numPr>
        <w:tabs>
          <w:tab w:val="left" w:pos="993"/>
        </w:tabs>
        <w:ind w:left="0" w:firstLine="567"/>
        <w:jc w:val="both"/>
        <w:rPr>
          <w:rFonts w:ascii="Times New Roman" w:hAnsi="Times New Roman"/>
          <w:sz w:val="28"/>
          <w:szCs w:val="28"/>
        </w:rPr>
      </w:pPr>
      <w:r>
        <w:rPr>
          <w:rFonts w:ascii="Times New Roman" w:hAnsi="Times New Roman"/>
          <w:sz w:val="28"/>
          <w:szCs w:val="28"/>
        </w:rPr>
        <w:t xml:space="preserve"> Дать определение технологического окна.</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Какой продолжительностью предоставляется технологическо</w:t>
      </w:r>
      <w:r>
        <w:rPr>
          <w:rFonts w:ascii="Times New Roman" w:hAnsi="Times New Roman"/>
          <w:sz w:val="28"/>
          <w:szCs w:val="28"/>
        </w:rPr>
        <w:t>е окно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w:t>
      </w:r>
      <w:r>
        <w:rPr>
          <w:rFonts w:ascii="Times New Roman" w:hAnsi="Times New Roman"/>
          <w:sz w:val="28"/>
          <w:szCs w:val="28"/>
        </w:rPr>
        <w:t>ю</w:t>
      </w:r>
      <w:r w:rsidRPr="001579F5">
        <w:rPr>
          <w:rFonts w:ascii="Times New Roman" w:hAnsi="Times New Roman"/>
          <w:sz w:val="28"/>
          <w:szCs w:val="28"/>
        </w:rPr>
        <w:t xml:space="preserve"> работ</w:t>
      </w:r>
      <w:r>
        <w:rPr>
          <w:rFonts w:ascii="Times New Roman" w:hAnsi="Times New Roman"/>
          <w:sz w:val="28"/>
          <w:szCs w:val="28"/>
        </w:rPr>
        <w:t>?</w:t>
      </w:r>
    </w:p>
    <w:p w:rsidR="00AF0ACE" w:rsidRPr="00AF0ACE" w:rsidRDefault="00AF0ACE" w:rsidP="00E97D18">
      <w:pPr>
        <w:pStyle w:val="a3"/>
        <w:numPr>
          <w:ilvl w:val="0"/>
          <w:numId w:val="81"/>
        </w:numPr>
        <w:tabs>
          <w:tab w:val="left" w:pos="993"/>
        </w:tabs>
        <w:spacing w:after="0" w:line="240" w:lineRule="auto"/>
        <w:ind w:left="0" w:firstLine="567"/>
        <w:jc w:val="both"/>
        <w:rPr>
          <w:rFonts w:ascii="Times New Roman" w:hAnsi="Times New Roman"/>
          <w:spacing w:val="1"/>
          <w:sz w:val="28"/>
          <w:szCs w:val="28"/>
        </w:rPr>
      </w:pPr>
      <w:r w:rsidRPr="00AF0ACE">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5C641E" w:rsidRDefault="005C641E" w:rsidP="005C641E">
      <w:pPr>
        <w:spacing w:after="0" w:line="240" w:lineRule="auto"/>
        <w:jc w:val="right"/>
        <w:rPr>
          <w:rFonts w:ascii="Times New Roman" w:eastAsia="Times New Roman" w:hAnsi="Times New Roman" w:cs="Times New Roman"/>
          <w:sz w:val="24"/>
          <w:szCs w:val="24"/>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№9</w:t>
      </w:r>
    </w:p>
    <w:p w:rsidR="00AF0ACE" w:rsidRPr="00740808"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3.1. </w:t>
      </w:r>
      <w:r w:rsidRPr="00740808">
        <w:rPr>
          <w:rFonts w:ascii="Times New Roman" w:hAnsi="Times New Roman"/>
          <w:b/>
          <w:sz w:val="28"/>
          <w:szCs w:val="28"/>
        </w:rPr>
        <w:t>Общие положения. Сигналы на железнодорожном транспорте</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15</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spacing w:after="0"/>
        <w:jc w:val="center"/>
        <w:rPr>
          <w:rFonts w:ascii="Times New Roman" w:hAnsi="Times New Roman" w:cs="Times New Roman"/>
          <w:b/>
          <w:sz w:val="28"/>
          <w:szCs w:val="28"/>
        </w:rPr>
      </w:pPr>
    </w:p>
    <w:p w:rsidR="00AF0ACE"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видимые сигналы по времени их применения?</w:t>
      </w:r>
    </w:p>
    <w:p w:rsidR="00AF0ACE" w:rsidRPr="00DF265A"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При помощи каких устройств подаются ночные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Pr="00B763D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видимых сигналов?</w:t>
      </w:r>
    </w:p>
    <w:p w:rsidR="00AF0ACE" w:rsidRPr="00DF265A"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При помощи каких устройств подаются круглосуточные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sidRPr="00740808">
        <w:rPr>
          <w:rFonts w:ascii="Times New Roman" w:hAnsi="Times New Roman"/>
          <w:sz w:val="28"/>
          <w:szCs w:val="28"/>
        </w:rPr>
        <w:t>Какие сигналы применяются в железнодорожных тоннелях</w:t>
      </w:r>
      <w:r>
        <w:rPr>
          <w:rFonts w:ascii="Times New Roman" w:hAnsi="Times New Roman"/>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w:t>
      </w:r>
      <w:r w:rsidRPr="00343B36">
        <w:rPr>
          <w:rFonts w:ascii="Times New Roman" w:hAnsi="Times New Roman"/>
          <w:sz w:val="28"/>
          <w:szCs w:val="28"/>
        </w:rPr>
        <w:t xml:space="preserve"> </w:t>
      </w:r>
      <w:r>
        <w:rPr>
          <w:rFonts w:ascii="Times New Roman" w:hAnsi="Times New Roman"/>
          <w:sz w:val="28"/>
          <w:szCs w:val="28"/>
        </w:rPr>
        <w:t>звуковые сигналы?</w:t>
      </w:r>
    </w:p>
    <w:p w:rsidR="00AF0ACE" w:rsidRDefault="00AF0ACE" w:rsidP="005C641E">
      <w:pPr>
        <w:spacing w:after="0" w:line="240" w:lineRule="auto"/>
        <w:jc w:val="right"/>
        <w:rPr>
          <w:rFonts w:ascii="Times New Roman" w:eastAsia="Times New Roman" w:hAnsi="Times New Roman" w:cs="Times New Roman"/>
          <w:sz w:val="24"/>
          <w:szCs w:val="24"/>
        </w:rPr>
      </w:pPr>
    </w:p>
    <w:p w:rsidR="00AF0ACE" w:rsidRDefault="00AF0ACE" w:rsidP="005C641E">
      <w:pPr>
        <w:spacing w:after="0" w:line="240" w:lineRule="auto"/>
        <w:jc w:val="right"/>
        <w:rPr>
          <w:rFonts w:ascii="Times New Roman" w:eastAsia="Times New Roman" w:hAnsi="Times New Roman" w:cs="Times New Roman"/>
          <w:sz w:val="24"/>
          <w:szCs w:val="24"/>
        </w:rPr>
      </w:pP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№10</w:t>
      </w:r>
    </w:p>
    <w:p w:rsidR="00CA2836" w:rsidRPr="004F0063" w:rsidRDefault="00CA2836" w:rsidP="00CA2836">
      <w:pPr>
        <w:pStyle w:val="ab"/>
        <w:widowControl w:val="0"/>
        <w:jc w:val="both"/>
        <w:rPr>
          <w:rFonts w:ascii="Times New Roman" w:eastAsia="Calibri" w:hAnsi="Times New Roman"/>
          <w:b/>
          <w:sz w:val="28"/>
          <w:szCs w:val="28"/>
        </w:rPr>
      </w:pPr>
      <w:r>
        <w:rPr>
          <w:rFonts w:ascii="Times New Roman" w:hAnsi="Times New Roman"/>
          <w:b/>
          <w:sz w:val="28"/>
          <w:szCs w:val="28"/>
        </w:rPr>
        <w:t>по теме 3.</w:t>
      </w:r>
      <w:r w:rsidRPr="004F0063">
        <w:rPr>
          <w:rFonts w:ascii="Times New Roman" w:hAnsi="Times New Roman"/>
          <w:b/>
          <w:sz w:val="28"/>
          <w:szCs w:val="28"/>
        </w:rPr>
        <w:t>3 Сигналы ограждения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ограждаются препятствия на перегоне?</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На каком расстоянии устанавливаются сигнальные знаки С, где на перегонах обращаются поезда со скоростью более 120 км/ч?</w:t>
      </w:r>
    </w:p>
    <w:p w:rsidR="00CA2836" w:rsidRPr="004F0063"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CA2836" w:rsidRPr="001579F5" w:rsidRDefault="00CA2836" w:rsidP="00CA2836">
      <w:pPr>
        <w:jc w:val="both"/>
        <w:rPr>
          <w:rFonts w:ascii="Times New Roman" w:hAnsi="Times New Roman" w:cs="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CA2836" w:rsidRPr="000418BD"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 км/ч., но не более 160 км/ч.</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97D18" w:rsidRDefault="00E97D18">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№11</w:t>
      </w:r>
    </w:p>
    <w:p w:rsidR="00CA2836" w:rsidRPr="0088721B"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3.4 </w:t>
      </w:r>
      <w:r w:rsidRPr="0088721B">
        <w:rPr>
          <w:rFonts w:ascii="Times New Roman" w:hAnsi="Times New Roman"/>
          <w:b/>
          <w:sz w:val="28"/>
          <w:szCs w:val="28"/>
        </w:rPr>
        <w:t>Ручные сигналы. Сигнальные указатели и знаки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CA2836">
      <w:pPr>
        <w:jc w:val="center"/>
        <w:rPr>
          <w:rFonts w:ascii="Times New Roman" w:hAnsi="Times New Roman" w:cs="Times New Roman"/>
          <w:b/>
          <w:sz w:val="28"/>
          <w:szCs w:val="28"/>
        </w:rPr>
      </w:pPr>
    </w:p>
    <w:p w:rsidR="00CA2836" w:rsidRPr="004A6439" w:rsidRDefault="00CA2836"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CA2836" w:rsidRPr="0088721B"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устанавливаются постоянные сигнальные знаки «Газ» и «Нефть»?</w:t>
      </w:r>
    </w:p>
    <w:p w:rsidR="00CA2836" w:rsidRPr="004A6439" w:rsidRDefault="00CA2836"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CA2836" w:rsidRPr="0088721B"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устанавливается предупредительный сигнальный знак «Остановка первого вагона»?</w:t>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№12</w:t>
      </w:r>
    </w:p>
    <w:p w:rsidR="00CA2836" w:rsidRPr="00CA0BD1"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по теме 3.</w:t>
      </w:r>
      <w:r w:rsidRPr="00CA0BD1">
        <w:rPr>
          <w:rFonts w:ascii="Times New Roman" w:hAnsi="Times New Roman"/>
          <w:b/>
          <w:sz w:val="28"/>
          <w:szCs w:val="28"/>
        </w:rPr>
        <w:t>5</w:t>
      </w:r>
      <w:r>
        <w:rPr>
          <w:rFonts w:ascii="Times New Roman" w:hAnsi="Times New Roman"/>
          <w:b/>
          <w:sz w:val="28"/>
          <w:szCs w:val="28"/>
        </w:rPr>
        <w:t xml:space="preserve">. </w:t>
      </w:r>
      <w:r w:rsidRPr="00CA0BD1">
        <w:rPr>
          <w:rFonts w:ascii="Times New Roman" w:hAnsi="Times New Roman"/>
          <w:b/>
          <w:sz w:val="28"/>
          <w:szCs w:val="28"/>
        </w:rPr>
        <w:t>Сигналы при маневрах. Сигналы, применяемые для обозначения поездов, локомотивов и другого железнодорожного подвижного состава</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Default="00CA2836" w:rsidP="00A27D1A">
      <w:pPr>
        <w:pStyle w:val="a3"/>
        <w:numPr>
          <w:ilvl w:val="0"/>
          <w:numId w:val="16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Как обозначается хвост поезда при движении на однопутных и по правильному и неправильному железнодорожн</w:t>
      </w:r>
      <w:r>
        <w:rPr>
          <w:color w:val="auto"/>
          <w:sz w:val="28"/>
          <w:szCs w:val="28"/>
        </w:rPr>
        <w:t>ому пути на двухпутных участках?</w:t>
      </w:r>
    </w:p>
    <w:p w:rsidR="00CA2836"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Что должны иметь съемные ремонтные вышки на электрифицированных участках при работе на перегоне</w:t>
      </w:r>
      <w:r>
        <w:rPr>
          <w:color w:val="auto"/>
          <w:sz w:val="28"/>
          <w:szCs w:val="28"/>
        </w:rPr>
        <w:t>?</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Сигналы, применяемые для обозначения грузовых и пассажирских поездов, локомотивов, снегоочистит</w:t>
      </w:r>
      <w:r>
        <w:rPr>
          <w:color w:val="auto"/>
          <w:sz w:val="28"/>
          <w:szCs w:val="28"/>
        </w:rPr>
        <w:t xml:space="preserve">елей, съемных подвижных единиц, </w:t>
      </w:r>
      <w:r w:rsidRPr="006F1180">
        <w:rPr>
          <w:color w:val="auto"/>
          <w:sz w:val="28"/>
          <w:szCs w:val="28"/>
        </w:rPr>
        <w:t>специализированных поездов (вертушек) на железнодорожных путях необщего пользования</w:t>
      </w:r>
      <w:r>
        <w:rPr>
          <w:color w:val="auto"/>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firstLine="567"/>
        <w:jc w:val="left"/>
        <w:rPr>
          <w:color w:val="auto"/>
          <w:sz w:val="28"/>
          <w:szCs w:val="28"/>
        </w:rPr>
      </w:pPr>
    </w:p>
    <w:p w:rsidR="00CA2836" w:rsidRPr="00CA0BD1" w:rsidRDefault="00CA2836" w:rsidP="00CA2836">
      <w:pPr>
        <w:pStyle w:val="a3"/>
        <w:jc w:val="both"/>
        <w:rPr>
          <w:rFonts w:ascii="Times New Roman" w:hAnsi="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Как обозначается снегоочиститель при движении на однопутных и по правильному железнодорожному пути на двухпутных участках</w:t>
      </w:r>
      <w:r>
        <w:rPr>
          <w:rFonts w:ascii="Times New Roman" w:hAnsi="Times New Roman"/>
          <w:sz w:val="28"/>
          <w:szCs w:val="28"/>
        </w:rPr>
        <w:t>?</w:t>
      </w:r>
    </w:p>
    <w:p w:rsidR="00CA2836" w:rsidRPr="00EF4165"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№13</w:t>
      </w:r>
    </w:p>
    <w:p w:rsidR="00CA2836" w:rsidRPr="00566116"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по теме 3.6</w:t>
      </w:r>
      <w:r w:rsidRPr="00566116">
        <w:rPr>
          <w:rFonts w:ascii="Times New Roman" w:hAnsi="Times New Roman"/>
          <w:b/>
          <w:sz w:val="24"/>
          <w:szCs w:val="24"/>
        </w:rPr>
        <w:t xml:space="preserve"> </w:t>
      </w:r>
      <w:r w:rsidRPr="00566116">
        <w:rPr>
          <w:rFonts w:ascii="Times New Roman" w:hAnsi="Times New Roman"/>
          <w:b/>
          <w:sz w:val="28"/>
          <w:szCs w:val="28"/>
        </w:rPr>
        <w:t>Звуковые сигналы на железнодорожном транспорте. Сигналы тревоги и специальные указатели</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27D1A" w:rsidRDefault="00A27D1A" w:rsidP="00CA2836">
      <w:pPr>
        <w:jc w:val="center"/>
        <w:rPr>
          <w:rFonts w:ascii="Times New Roman" w:hAnsi="Times New Roman" w:cs="Times New Roman"/>
          <w:b/>
          <w:sz w:val="28"/>
          <w:szCs w:val="28"/>
        </w:rPr>
      </w:pP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6F1180" w:rsidRDefault="00CA2836" w:rsidP="00A27D1A">
      <w:pPr>
        <w:pStyle w:val="73"/>
        <w:numPr>
          <w:ilvl w:val="0"/>
          <w:numId w:val="89"/>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Звуковые сигналы, применяемые при движении поездов.</w:t>
      </w:r>
    </w:p>
    <w:p w:rsidR="00CA2836" w:rsidRPr="006F1180" w:rsidRDefault="00CA2836" w:rsidP="00A27D1A">
      <w:pPr>
        <w:pStyle w:val="a3"/>
        <w:numPr>
          <w:ilvl w:val="0"/>
          <w:numId w:val="89"/>
        </w:numPr>
        <w:tabs>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CA2836" w:rsidRPr="006F1180" w:rsidRDefault="00CA2836" w:rsidP="00A27D1A">
      <w:pPr>
        <w:pStyle w:val="a3"/>
        <w:numPr>
          <w:ilvl w:val="0"/>
          <w:numId w:val="89"/>
        </w:numPr>
        <w:tabs>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z w:val="28"/>
          <w:szCs w:val="28"/>
        </w:rPr>
        <w:t xml:space="preserve">Описать порядок установки </w:t>
      </w:r>
      <w:r>
        <w:rPr>
          <w:rFonts w:ascii="Times New Roman" w:hAnsi="Times New Roman"/>
          <w:sz w:val="28"/>
          <w:szCs w:val="28"/>
        </w:rPr>
        <w:t>у</w:t>
      </w:r>
      <w:r w:rsidRPr="006F1180">
        <w:rPr>
          <w:rFonts w:ascii="Times New Roman" w:hAnsi="Times New Roman"/>
          <w:sz w:val="28"/>
          <w:szCs w:val="28"/>
        </w:rPr>
        <w:t xml:space="preserve">казателя </w:t>
      </w:r>
      <w:r>
        <w:rPr>
          <w:rFonts w:ascii="Times New Roman" w:hAnsi="Times New Roman"/>
          <w:sz w:val="28"/>
          <w:szCs w:val="28"/>
        </w:rPr>
        <w:t>«</w:t>
      </w:r>
      <w:r w:rsidRPr="006F1180">
        <w:rPr>
          <w:rFonts w:ascii="Times New Roman" w:hAnsi="Times New Roman"/>
          <w:sz w:val="28"/>
          <w:szCs w:val="28"/>
        </w:rPr>
        <w:t>Заражено</w:t>
      </w:r>
      <w:r>
        <w:rPr>
          <w:rFonts w:ascii="Times New Roman" w:hAnsi="Times New Roman"/>
          <w:sz w:val="28"/>
          <w:szCs w:val="28"/>
        </w:rPr>
        <w:t>»</w:t>
      </w:r>
      <w:r w:rsidRPr="006F1180">
        <w:rPr>
          <w:rFonts w:ascii="Times New Roman" w:hAnsi="Times New Roman"/>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left="720" w:firstLine="0"/>
        <w:jc w:val="left"/>
        <w:rPr>
          <w:color w:val="auto"/>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Сигналы тревоги и специальные указатели. Действия работников при подаче сигналов тревоги.</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Порядок и случаи подачи звуковых сигналов тревоги.</w:t>
      </w:r>
    </w:p>
    <w:p w:rsidR="00CA2836" w:rsidRPr="006F1180" w:rsidRDefault="00CA2836" w:rsidP="00A27D1A">
      <w:pPr>
        <w:pStyle w:val="73"/>
        <w:numPr>
          <w:ilvl w:val="0"/>
          <w:numId w:val="90"/>
        </w:numPr>
        <w:shd w:val="clear" w:color="auto" w:fill="auto"/>
        <w:tabs>
          <w:tab w:val="left" w:pos="0"/>
          <w:tab w:val="left" w:pos="709"/>
          <w:tab w:val="left" w:pos="993"/>
        </w:tabs>
        <w:spacing w:line="240" w:lineRule="auto"/>
        <w:ind w:left="0" w:right="-1" w:firstLine="567"/>
        <w:jc w:val="both"/>
        <w:rPr>
          <w:color w:val="auto"/>
          <w:sz w:val="28"/>
          <w:szCs w:val="28"/>
        </w:rPr>
      </w:pPr>
      <w:r w:rsidRPr="006F1180">
        <w:rPr>
          <w:color w:val="auto"/>
          <w:sz w:val="28"/>
          <w:szCs w:val="28"/>
        </w:rPr>
        <w:t xml:space="preserve">Как подаются звуковые сигналы о приближении </w:t>
      </w:r>
      <w:r>
        <w:rPr>
          <w:color w:val="auto"/>
          <w:sz w:val="28"/>
          <w:szCs w:val="28"/>
        </w:rPr>
        <w:t>поезда?</w:t>
      </w:r>
    </w:p>
    <w:p w:rsidR="00CA2836" w:rsidRPr="00566116" w:rsidRDefault="00CA2836" w:rsidP="00CA2836">
      <w:pPr>
        <w:pStyle w:val="a3"/>
        <w:rPr>
          <w:rFonts w:ascii="Times New Roman" w:hAnsi="Times New Roman"/>
          <w:sz w:val="28"/>
          <w:szCs w:val="28"/>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№14</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4. </w:t>
      </w:r>
      <w:r w:rsidRPr="00162B2F">
        <w:rPr>
          <w:rFonts w:ascii="Times New Roman" w:hAnsi="Times New Roman"/>
          <w:b/>
          <w:sz w:val="28"/>
          <w:szCs w:val="28"/>
        </w:rPr>
        <w:t>Требования к железнодорожному подвижному составу и специальному самоходному подвижному составу</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6 вариантов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tabs>
          <w:tab w:val="left" w:pos="993"/>
        </w:tabs>
        <w:ind w:firstLine="567"/>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железнодорожн</w:t>
      </w:r>
      <w:r>
        <w:rPr>
          <w:color w:val="auto"/>
          <w:sz w:val="28"/>
          <w:szCs w:val="28"/>
        </w:rPr>
        <w:t>ого</w:t>
      </w:r>
      <w:r w:rsidRPr="006F1180">
        <w:rPr>
          <w:color w:val="auto"/>
          <w:sz w:val="28"/>
          <w:szCs w:val="28"/>
        </w:rPr>
        <w:t xml:space="preserve"> подвижно</w:t>
      </w:r>
      <w:r>
        <w:rPr>
          <w:color w:val="auto"/>
          <w:sz w:val="28"/>
          <w:szCs w:val="28"/>
        </w:rPr>
        <w:t>го</w:t>
      </w:r>
      <w:r w:rsidRPr="006F1180">
        <w:rPr>
          <w:color w:val="auto"/>
          <w:sz w:val="28"/>
          <w:szCs w:val="28"/>
        </w:rPr>
        <w:t xml:space="preserve"> состав</w:t>
      </w:r>
      <w:r>
        <w:rPr>
          <w:color w:val="auto"/>
          <w:sz w:val="28"/>
          <w:szCs w:val="28"/>
        </w:rPr>
        <w:t>а</w:t>
      </w:r>
      <w:r w:rsidRPr="006F1180">
        <w:rPr>
          <w:color w:val="auto"/>
          <w:sz w:val="28"/>
          <w:szCs w:val="28"/>
        </w:rPr>
        <w:t>.</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Отличительные знаки и надписи на железнодорожном подвижном составе.</w:t>
      </w:r>
    </w:p>
    <w:p w:rsidR="00CA2836" w:rsidRPr="00162B2F" w:rsidRDefault="00CA2836" w:rsidP="00CA2836">
      <w:pPr>
        <w:pStyle w:val="73"/>
        <w:shd w:val="clear" w:color="auto" w:fill="auto"/>
        <w:tabs>
          <w:tab w:val="left" w:pos="0"/>
          <w:tab w:val="left" w:pos="567"/>
          <w:tab w:val="left" w:pos="993"/>
        </w:tabs>
        <w:spacing w:line="240" w:lineRule="auto"/>
        <w:ind w:right="-1"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EA6306">
      <w:pPr>
        <w:pStyle w:val="73"/>
        <w:numPr>
          <w:ilvl w:val="0"/>
          <w:numId w:val="168"/>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колесн</w:t>
      </w:r>
      <w:r>
        <w:rPr>
          <w:color w:val="auto"/>
          <w:sz w:val="28"/>
          <w:szCs w:val="28"/>
        </w:rPr>
        <w:t>ой</w:t>
      </w:r>
      <w:r w:rsidRPr="006F1180">
        <w:rPr>
          <w:color w:val="auto"/>
          <w:sz w:val="28"/>
          <w:szCs w:val="28"/>
        </w:rPr>
        <w:t xml:space="preserve"> пар</w:t>
      </w:r>
      <w:r>
        <w:rPr>
          <w:color w:val="auto"/>
          <w:sz w:val="28"/>
          <w:szCs w:val="28"/>
        </w:rPr>
        <w:t>ы</w:t>
      </w:r>
      <w:r w:rsidRPr="006F1180">
        <w:rPr>
          <w:color w:val="auto"/>
          <w:sz w:val="28"/>
          <w:szCs w:val="28"/>
        </w:rPr>
        <w:t>.</w:t>
      </w:r>
    </w:p>
    <w:p w:rsidR="00CA2836" w:rsidRPr="006F1180" w:rsidRDefault="00CA2836" w:rsidP="00EA6306">
      <w:pPr>
        <w:pStyle w:val="a3"/>
        <w:numPr>
          <w:ilvl w:val="0"/>
          <w:numId w:val="168"/>
        </w:numPr>
        <w:tabs>
          <w:tab w:val="left" w:pos="0"/>
          <w:tab w:val="left" w:pos="709"/>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CA2836" w:rsidRPr="00162B2F" w:rsidRDefault="00CA2836" w:rsidP="00CA2836">
      <w:pPr>
        <w:tabs>
          <w:tab w:val="left" w:pos="993"/>
        </w:tabs>
        <w:ind w:firstLine="567"/>
        <w:rPr>
          <w:rFonts w:ascii="Times New Roman" w:hAnsi="Times New Roman" w:cs="Times New Roman"/>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6F1180" w:rsidRDefault="00CA2836" w:rsidP="00CA2836">
      <w:pPr>
        <w:pStyle w:val="a3"/>
        <w:numPr>
          <w:ilvl w:val="0"/>
          <w:numId w:val="91"/>
        </w:numPr>
        <w:tabs>
          <w:tab w:val="left" w:pos="0"/>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pacing w:val="2"/>
          <w:sz w:val="28"/>
          <w:szCs w:val="28"/>
          <w:lang w:eastAsia="ru-RU"/>
        </w:rPr>
        <w:t>Сформулировать понятие ползун</w:t>
      </w:r>
      <w:r>
        <w:rPr>
          <w:rFonts w:ascii="Times New Roman" w:hAnsi="Times New Roman"/>
          <w:spacing w:val="2"/>
          <w:sz w:val="28"/>
          <w:szCs w:val="28"/>
          <w:lang w:eastAsia="ru-RU"/>
        </w:rPr>
        <w:t>а</w:t>
      </w:r>
      <w:r w:rsidRPr="006F1180">
        <w:rPr>
          <w:rFonts w:ascii="Times New Roman" w:hAnsi="Times New Roman"/>
          <w:spacing w:val="2"/>
          <w:sz w:val="28"/>
          <w:szCs w:val="28"/>
          <w:lang w:eastAsia="ru-RU"/>
        </w:rPr>
        <w:t>.</w:t>
      </w:r>
    </w:p>
    <w:p w:rsidR="00CA2836" w:rsidRPr="006F1180" w:rsidRDefault="00CA2836" w:rsidP="00CA2836">
      <w:pPr>
        <w:pStyle w:val="73"/>
        <w:numPr>
          <w:ilvl w:val="0"/>
          <w:numId w:val="91"/>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Технический паспорт (формуляр) единицы железнодорожного подвижного состава, порядок его ведения.</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автосцепки.</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Требования ПТЭ по высоте автосцепки над уровнем верха головок рельсов.</w:t>
      </w:r>
    </w:p>
    <w:p w:rsidR="00CA2836" w:rsidRPr="00162B2F" w:rsidRDefault="00CA2836" w:rsidP="00CA2836">
      <w:pPr>
        <w:tabs>
          <w:tab w:val="left" w:pos="993"/>
        </w:tabs>
        <w:ind w:firstLine="567"/>
        <w:rPr>
          <w:rFonts w:ascii="Times New Roman" w:hAnsi="Times New Roman" w:cs="Times New Roman"/>
          <w:b/>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Сформулируйте понятие гарантийн</w:t>
      </w:r>
      <w:r>
        <w:rPr>
          <w:color w:val="auto"/>
          <w:sz w:val="28"/>
          <w:szCs w:val="28"/>
        </w:rPr>
        <w:t>ого</w:t>
      </w:r>
      <w:r w:rsidRPr="006F1180">
        <w:rPr>
          <w:color w:val="auto"/>
          <w:sz w:val="28"/>
          <w:szCs w:val="28"/>
        </w:rPr>
        <w:t xml:space="preserve"> участк</w:t>
      </w:r>
      <w:r>
        <w:rPr>
          <w:color w:val="auto"/>
          <w:sz w:val="28"/>
          <w:szCs w:val="28"/>
        </w:rPr>
        <w:t>а</w:t>
      </w:r>
      <w:r w:rsidRPr="006F1180">
        <w:rPr>
          <w:color w:val="auto"/>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A2836" w:rsidRPr="006F1180" w:rsidRDefault="00CA2836" w:rsidP="00CA2836">
      <w:pPr>
        <w:pStyle w:val="73"/>
        <w:numPr>
          <w:ilvl w:val="0"/>
          <w:numId w:val="94"/>
        </w:numPr>
        <w:tabs>
          <w:tab w:val="left" w:pos="0"/>
          <w:tab w:val="left" w:pos="709"/>
          <w:tab w:val="left" w:pos="993"/>
        </w:tabs>
        <w:spacing w:line="240" w:lineRule="auto"/>
        <w:ind w:left="0" w:firstLine="567"/>
        <w:jc w:val="both"/>
        <w:rPr>
          <w:color w:val="auto"/>
          <w:sz w:val="28"/>
          <w:szCs w:val="28"/>
        </w:rPr>
      </w:pPr>
      <w:r w:rsidRPr="006F1180">
        <w:rPr>
          <w:color w:val="auto"/>
          <w:sz w:val="28"/>
          <w:szCs w:val="28"/>
        </w:rPr>
        <w:t>Неисправности, при которых колесные пары не допускаются в эксплуатацию и к следованию в поездах.</w:t>
      </w:r>
    </w:p>
    <w:p w:rsidR="00CA2836" w:rsidRPr="006F1180" w:rsidRDefault="00CA2836" w:rsidP="00CA2836">
      <w:pPr>
        <w:pStyle w:val="73"/>
        <w:numPr>
          <w:ilvl w:val="0"/>
          <w:numId w:val="94"/>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прокат</w:t>
      </w:r>
      <w:r>
        <w:rPr>
          <w:color w:val="auto"/>
          <w:sz w:val="28"/>
          <w:szCs w:val="28"/>
        </w:rPr>
        <w:t>а</w:t>
      </w:r>
      <w:r w:rsidRPr="006F1180">
        <w:rPr>
          <w:color w:val="auto"/>
          <w:sz w:val="28"/>
          <w:szCs w:val="28"/>
        </w:rPr>
        <w:t>.</w:t>
      </w: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15</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5.1. </w:t>
      </w:r>
      <w:r w:rsidRPr="005F33F7">
        <w:rPr>
          <w:rFonts w:ascii="Times New Roman" w:hAnsi="Times New Roman"/>
          <w:b/>
          <w:sz w:val="28"/>
          <w:szCs w:val="28"/>
        </w:rPr>
        <w:t>Общие положения. Требования к сводному графику движения поездов. Раздельные пункты</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CA2836" w:rsidP="00CA2836">
      <w:pPr>
        <w:spacing w:after="0"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Сформулировать понятие сводный график движения поездов.</w:t>
      </w: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Значение сводного графика движения поездов и требования ПТЭ к графику.</w:t>
      </w:r>
    </w:p>
    <w:p w:rsidR="00CA2836" w:rsidRPr="006F1180" w:rsidRDefault="00CA2836" w:rsidP="00CA2836">
      <w:pPr>
        <w:pStyle w:val="73"/>
        <w:shd w:val="clear" w:color="auto" w:fill="auto"/>
        <w:tabs>
          <w:tab w:val="left" w:pos="0"/>
          <w:tab w:val="left" w:pos="567"/>
          <w:tab w:val="left" w:pos="993"/>
        </w:tabs>
        <w:spacing w:line="240" w:lineRule="auto"/>
        <w:ind w:left="720" w:right="-1"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73"/>
        <w:numPr>
          <w:ilvl w:val="0"/>
          <w:numId w:val="96"/>
        </w:numPr>
        <w:tabs>
          <w:tab w:val="left" w:pos="0"/>
          <w:tab w:val="left" w:pos="709"/>
          <w:tab w:val="left" w:pos="993"/>
        </w:tabs>
        <w:spacing w:line="240" w:lineRule="auto"/>
        <w:jc w:val="both"/>
        <w:rPr>
          <w:color w:val="auto"/>
          <w:sz w:val="28"/>
          <w:szCs w:val="28"/>
        </w:rPr>
      </w:pPr>
      <w:r w:rsidRPr="003F2E42">
        <w:rPr>
          <w:color w:val="auto"/>
          <w:sz w:val="28"/>
          <w:szCs w:val="28"/>
        </w:rPr>
        <w:t>Сформулировать понятие раздельный пункт и перегон.</w:t>
      </w:r>
    </w:p>
    <w:p w:rsidR="00CA2836" w:rsidRPr="003F2E42" w:rsidRDefault="00CA2836" w:rsidP="00CA2836">
      <w:pPr>
        <w:pStyle w:val="a3"/>
        <w:numPr>
          <w:ilvl w:val="0"/>
          <w:numId w:val="96"/>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Сформулировать понятие сводный график движения поездов.</w:t>
      </w: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Классификация графиков.</w:t>
      </w:r>
    </w:p>
    <w:p w:rsidR="00CA2836" w:rsidRPr="006F1180" w:rsidRDefault="00CA2836" w:rsidP="00CA2836">
      <w:pPr>
        <w:pStyle w:val="a3"/>
        <w:tabs>
          <w:tab w:val="left" w:pos="0"/>
          <w:tab w:val="left" w:pos="993"/>
        </w:tabs>
        <w:spacing w:after="0" w:line="240" w:lineRule="auto"/>
        <w:jc w:val="both"/>
        <w:rPr>
          <w:rFonts w:ascii="Times New Roman" w:hAnsi="Times New Roman"/>
          <w:spacing w:val="2"/>
          <w:sz w:val="28"/>
          <w:szCs w:val="28"/>
          <w:lang w:eastAsia="ru-RU"/>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Сформулировать понятие раздельный пункт и перегон</w:t>
      </w:r>
      <w:r>
        <w:rPr>
          <w:color w:val="auto"/>
          <w:sz w:val="28"/>
          <w:szCs w:val="28"/>
        </w:rPr>
        <w:t>.</w:t>
      </w: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Исходные данные для разработки графика движения поездов</w:t>
      </w:r>
      <w:r>
        <w:rPr>
          <w:color w:val="auto"/>
          <w:sz w:val="28"/>
          <w:szCs w:val="28"/>
        </w:rPr>
        <w:t>.</w:t>
      </w:r>
    </w:p>
    <w:p w:rsidR="00CA2836" w:rsidRPr="00162B2F" w:rsidRDefault="00CA2836" w:rsidP="00CA2836">
      <w:pPr>
        <w:spacing w:after="0" w:line="240" w:lineRule="auto"/>
        <w:jc w:val="both"/>
        <w:rPr>
          <w:rFonts w:ascii="Times New Roman" w:hAnsi="Times New Roman" w:cs="Times New Roman"/>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№16</w:t>
      </w:r>
    </w:p>
    <w:p w:rsidR="00CA2836" w:rsidRPr="00162B2F" w:rsidRDefault="00CA2836" w:rsidP="00CA2836">
      <w:pPr>
        <w:pStyle w:val="ab"/>
        <w:widowControl w:val="0"/>
        <w:jc w:val="both"/>
        <w:rPr>
          <w:rFonts w:ascii="Times New Roman" w:hAnsi="Times New Roman"/>
          <w:b/>
          <w:sz w:val="28"/>
          <w:szCs w:val="28"/>
        </w:rPr>
      </w:pPr>
      <w:r>
        <w:rPr>
          <w:rFonts w:ascii="Times New Roman" w:hAnsi="Times New Roman"/>
          <w:b/>
          <w:sz w:val="28"/>
          <w:szCs w:val="28"/>
        </w:rPr>
        <w:t xml:space="preserve">по теме 5.2. </w:t>
      </w:r>
      <w:r w:rsidRPr="005F29EA">
        <w:rPr>
          <w:rFonts w:ascii="Times New Roman" w:hAnsi="Times New Roman"/>
          <w:b/>
          <w:sz w:val="28"/>
          <w:szCs w:val="28"/>
        </w:rPr>
        <w:t>Организация технической работы железнодорожной станции</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A6306" w:rsidRDefault="00EA6306" w:rsidP="00CA2836">
      <w:pPr>
        <w:spacing w:after="0"/>
        <w:jc w:val="center"/>
        <w:rPr>
          <w:rFonts w:ascii="Times New Roman" w:hAnsi="Times New Roman" w:cs="Times New Roman"/>
          <w:b/>
          <w:sz w:val="28"/>
          <w:szCs w:val="28"/>
        </w:rPr>
      </w:pPr>
    </w:p>
    <w:p w:rsidR="00CA2836" w:rsidRDefault="00CA2836" w:rsidP="00CA2836">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5F29EA"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Сформулировать понятие ТРА станции.</w:t>
      </w:r>
    </w:p>
    <w:p w:rsidR="00CA2836"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Приложения к ТРА, выписки из ТРА.</w:t>
      </w:r>
    </w:p>
    <w:p w:rsidR="00CA2836" w:rsidRPr="005F29EA" w:rsidRDefault="00CA2836" w:rsidP="00EA6306">
      <w:pPr>
        <w:pStyle w:val="a3"/>
        <w:numPr>
          <w:ilvl w:val="0"/>
          <w:numId w:val="99"/>
        </w:numPr>
        <w:tabs>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A2836" w:rsidRPr="005F29EA" w:rsidRDefault="00CA2836" w:rsidP="00CA2836">
      <w:pPr>
        <w:pStyle w:val="73"/>
        <w:tabs>
          <w:tab w:val="left" w:pos="0"/>
          <w:tab w:val="left" w:pos="567"/>
          <w:tab w:val="left" w:pos="993"/>
        </w:tabs>
        <w:spacing w:line="276" w:lineRule="auto"/>
        <w:ind w:right="-1" w:firstLine="567"/>
        <w:jc w:val="both"/>
        <w:rPr>
          <w:color w:val="auto"/>
          <w:sz w:val="28"/>
          <w:szCs w:val="28"/>
        </w:rPr>
      </w:pPr>
    </w:p>
    <w:p w:rsidR="00CA2836" w:rsidRDefault="00CA2836" w:rsidP="00CA2836">
      <w:pPr>
        <w:tabs>
          <w:tab w:val="left" w:pos="993"/>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Сформулировать понятие ТРА станции.</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CA2836" w:rsidRPr="005F29EA" w:rsidRDefault="00CA2836" w:rsidP="00EA6306">
      <w:pPr>
        <w:pStyle w:val="a3"/>
        <w:numPr>
          <w:ilvl w:val="0"/>
          <w:numId w:val="100"/>
        </w:numPr>
        <w:tabs>
          <w:tab w:val="left" w:pos="0"/>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400B9"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№17</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5.3. </w:t>
      </w:r>
      <w:r w:rsidRPr="00BB7FB1">
        <w:rPr>
          <w:rFonts w:ascii="Times New Roman" w:hAnsi="Times New Roman"/>
          <w:b/>
          <w:sz w:val="28"/>
          <w:szCs w:val="28"/>
        </w:rPr>
        <w:t>Производство маневров. Закрепление вагонов на станционных железнодорожных путях</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CA2836">
      <w:pPr>
        <w:rPr>
          <w:rFonts w:ascii="Times New Roman" w:hAnsi="Times New Roman" w:cs="Times New Roman"/>
          <w:b/>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Сформулируйте понятие маневров</w:t>
      </w:r>
      <w:r>
        <w:rPr>
          <w:color w:val="auto"/>
          <w:sz w:val="28"/>
          <w:szCs w:val="28"/>
        </w:rPr>
        <w:t>ого</w:t>
      </w:r>
      <w:r w:rsidRPr="00BB7FB1">
        <w:rPr>
          <w:color w:val="auto"/>
          <w:sz w:val="28"/>
          <w:szCs w:val="28"/>
        </w:rPr>
        <w:t xml:space="preserve"> состав</w:t>
      </w:r>
      <w:r>
        <w:rPr>
          <w:color w:val="auto"/>
          <w:sz w:val="28"/>
          <w:szCs w:val="28"/>
        </w:rPr>
        <w:t>а</w:t>
      </w:r>
      <w:r w:rsidRPr="00BB7FB1">
        <w:rPr>
          <w:color w:val="auto"/>
          <w:sz w:val="28"/>
          <w:szCs w:val="28"/>
        </w:rPr>
        <w:t>.</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Организация маневровой работы на железнодорожной станции, маневровые районы.</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Порядок установки вагонов на станционных железнодорожных путях.</w:t>
      </w:r>
    </w:p>
    <w:p w:rsidR="00CA2836" w:rsidRPr="00BB7FB1" w:rsidRDefault="00CA2836" w:rsidP="00A400B9">
      <w:pPr>
        <w:pStyle w:val="73"/>
        <w:tabs>
          <w:tab w:val="left" w:pos="0"/>
          <w:tab w:val="left" w:pos="567"/>
          <w:tab w:val="left" w:pos="993"/>
        </w:tabs>
        <w:spacing w:line="240" w:lineRule="auto"/>
        <w:ind w:right="-1" w:firstLine="567"/>
        <w:jc w:val="both"/>
        <w:rPr>
          <w:color w:val="auto"/>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Сформулируйте понятие маневров</w:t>
      </w:r>
      <w:r>
        <w:rPr>
          <w:rFonts w:ascii="Times New Roman" w:hAnsi="Times New Roman"/>
          <w:spacing w:val="2"/>
          <w:sz w:val="28"/>
          <w:szCs w:val="28"/>
          <w:lang w:eastAsia="ru-RU"/>
        </w:rPr>
        <w:t>ого</w:t>
      </w:r>
      <w:r w:rsidRPr="00BB7FB1">
        <w:rPr>
          <w:rFonts w:ascii="Times New Roman" w:hAnsi="Times New Roman"/>
          <w:spacing w:val="2"/>
          <w:sz w:val="28"/>
          <w:szCs w:val="28"/>
          <w:lang w:eastAsia="ru-RU"/>
        </w:rPr>
        <w:t xml:space="preserve"> состав</w:t>
      </w:r>
      <w:r>
        <w:rPr>
          <w:rFonts w:ascii="Times New Roman" w:hAnsi="Times New Roman"/>
          <w:spacing w:val="2"/>
          <w:sz w:val="28"/>
          <w:szCs w:val="28"/>
          <w:lang w:eastAsia="ru-RU"/>
        </w:rPr>
        <w:t>а</w:t>
      </w:r>
      <w:r w:rsidRPr="00BB7FB1">
        <w:rPr>
          <w:rFonts w:ascii="Times New Roman" w:hAnsi="Times New Roman"/>
          <w:spacing w:val="2"/>
          <w:sz w:val="28"/>
          <w:szCs w:val="28"/>
          <w:lang w:eastAsia="ru-RU"/>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Скорость движения при маневрах.</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w:t>
      </w:r>
      <w:r w:rsidRPr="00BB7FB1">
        <w:rPr>
          <w:rFonts w:ascii="Times New Roman" w:hAnsi="Times New Roman"/>
          <w:spacing w:val="2"/>
          <w:sz w:val="28"/>
          <w:szCs w:val="28"/>
          <w:lang w:eastAsia="ru-RU"/>
        </w:rPr>
        <w:t>аневры на главных и приемо-отправочных железнодорожных путях.</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№18</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по теме 5.4</w:t>
      </w:r>
      <w:r w:rsidRPr="00427D85">
        <w:rPr>
          <w:rFonts w:ascii="Times New Roman" w:hAnsi="Times New Roman"/>
          <w:b/>
          <w:sz w:val="28"/>
          <w:szCs w:val="28"/>
        </w:rPr>
        <w:t>. Формирование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Сформулируйте понятие о поезде.</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Требования по формированию поездов.</w:t>
      </w:r>
    </w:p>
    <w:p w:rsidR="00264BBB" w:rsidRPr="00427D85" w:rsidRDefault="00264BBB" w:rsidP="00264BBB">
      <w:pPr>
        <w:pStyle w:val="a3"/>
        <w:numPr>
          <w:ilvl w:val="0"/>
          <w:numId w:val="103"/>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Требование ПТЭ к вагонам при постановке их в поезда. </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Сформулируйте понятие поезд</w:t>
      </w:r>
      <w:r>
        <w:rPr>
          <w:rFonts w:ascii="Times New Roman" w:hAnsi="Times New Roman"/>
          <w:spacing w:val="2"/>
          <w:sz w:val="28"/>
          <w:szCs w:val="28"/>
          <w:lang w:eastAsia="ru-RU"/>
        </w:rPr>
        <w:t>а</w:t>
      </w:r>
      <w:r w:rsidRPr="00427D85">
        <w:rPr>
          <w:rFonts w:ascii="Times New Roman" w:hAnsi="Times New Roman"/>
          <w:spacing w:val="2"/>
          <w:sz w:val="28"/>
          <w:szCs w:val="28"/>
          <w:lang w:eastAsia="ru-RU"/>
        </w:rPr>
        <w:t xml:space="preserve"> пассажирск</w:t>
      </w:r>
      <w:r>
        <w:rPr>
          <w:rFonts w:ascii="Times New Roman" w:hAnsi="Times New Roman"/>
          <w:spacing w:val="2"/>
          <w:sz w:val="28"/>
          <w:szCs w:val="28"/>
          <w:lang w:eastAsia="ru-RU"/>
        </w:rPr>
        <w:t>ого</w:t>
      </w:r>
      <w:r w:rsidRPr="00427D85">
        <w:rPr>
          <w:rFonts w:ascii="Times New Roman" w:hAnsi="Times New Roman"/>
          <w:spacing w:val="2"/>
          <w:sz w:val="28"/>
          <w:szCs w:val="28"/>
          <w:lang w:eastAsia="ru-RU"/>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Определение массы и длины поезда.</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Какие вагоны </w:t>
      </w:r>
      <w:r>
        <w:rPr>
          <w:rFonts w:ascii="Times New Roman" w:hAnsi="Times New Roman"/>
          <w:spacing w:val="2"/>
          <w:sz w:val="28"/>
          <w:szCs w:val="28"/>
          <w:lang w:eastAsia="ru-RU"/>
        </w:rPr>
        <w:t>не допускается ставить в поезда?</w:t>
      </w:r>
    </w:p>
    <w:p w:rsidR="00264BBB" w:rsidRDefault="00264BBB" w:rsidP="00264BBB">
      <w:pPr>
        <w:spacing w:after="0" w:line="240" w:lineRule="auto"/>
        <w:jc w:val="right"/>
        <w:rPr>
          <w:rFonts w:ascii="Times New Roman" w:hAnsi="Times New Roman" w:cs="Times New Roman"/>
          <w:b/>
          <w:caps/>
          <w:sz w:val="28"/>
          <w:szCs w:val="28"/>
        </w:rPr>
      </w:pPr>
    </w:p>
    <w:p w:rsidR="00A400B9" w:rsidRDefault="00A400B9">
      <w:pPr>
        <w:rPr>
          <w:rFonts w:ascii="Times New Roman" w:hAnsi="Times New Roman" w:cs="Times New Roman"/>
          <w:b/>
          <w:caps/>
          <w:sz w:val="28"/>
          <w:szCs w:val="28"/>
        </w:rPr>
      </w:pPr>
      <w:r>
        <w:rPr>
          <w:rFonts w:ascii="Times New Roman" w:hAnsi="Times New Roman" w:cs="Times New Roman"/>
          <w:b/>
          <w:caps/>
          <w:sz w:val="28"/>
          <w:szCs w:val="28"/>
        </w:rPr>
        <w:br w:type="page"/>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№19</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5.5 </w:t>
      </w:r>
      <w:r w:rsidRPr="004776B6">
        <w:rPr>
          <w:rFonts w:ascii="Times New Roman" w:hAnsi="Times New Roman"/>
          <w:b/>
          <w:sz w:val="28"/>
          <w:szCs w:val="28"/>
        </w:rPr>
        <w:t>Порядок включения тормозов в поездах. Обслуживание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5"/>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Случаи, при которых допускается движение локомотивов задним ходом.</w:t>
      </w:r>
    </w:p>
    <w:p w:rsidR="00264BBB" w:rsidRPr="004776B6"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Требования ПТЭ по обеспечению поездов тормозными средствами</w:t>
      </w:r>
      <w:r>
        <w:rPr>
          <w:rFonts w:ascii="Times New Roman" w:hAnsi="Times New Roman"/>
          <w:spacing w:val="2"/>
          <w:sz w:val="28"/>
          <w:szCs w:val="28"/>
          <w:lang w:eastAsia="ru-RU"/>
        </w:rPr>
        <w:t>.</w:t>
      </w:r>
    </w:p>
    <w:p w:rsidR="00264BBB" w:rsidRPr="004776B6" w:rsidRDefault="00264BBB" w:rsidP="00264BBB">
      <w:pPr>
        <w:pStyle w:val="73"/>
        <w:tabs>
          <w:tab w:val="left" w:pos="0"/>
          <w:tab w:val="left" w:pos="567"/>
          <w:tab w:val="left" w:pos="993"/>
        </w:tabs>
        <w:spacing w:line="240" w:lineRule="auto"/>
        <w:ind w:left="720" w:right="-1" w:firstLine="0"/>
        <w:jc w:val="both"/>
        <w:rPr>
          <w:color w:val="auto"/>
          <w:sz w:val="28"/>
          <w:szCs w:val="28"/>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6"/>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 xml:space="preserve">Порядок обслуживания поездов локомотивными бригадами, </w:t>
      </w:r>
      <w:r>
        <w:rPr>
          <w:rFonts w:ascii="Times New Roman" w:hAnsi="Times New Roman"/>
          <w:spacing w:val="2"/>
          <w:sz w:val="28"/>
          <w:szCs w:val="28"/>
          <w:lang w:eastAsia="ru-RU"/>
        </w:rPr>
        <w:t>проводниками, кондукторами.</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Порядок постановки действующих локомотивов в поезда.</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№20</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5.6. </w:t>
      </w:r>
      <w:r w:rsidRPr="00BD2783">
        <w:rPr>
          <w:rFonts w:ascii="Times New Roman" w:hAnsi="Times New Roman"/>
          <w:b/>
          <w:sz w:val="28"/>
          <w:szCs w:val="28"/>
        </w:rPr>
        <w:t>Движение поездов. Общие положения</w:t>
      </w:r>
    </w:p>
    <w:p w:rsidR="00264BBB" w:rsidRPr="004F0063" w:rsidRDefault="00264BBB" w:rsidP="00264BBB">
      <w:pPr>
        <w:spacing w:after="0" w:line="240" w:lineRule="auto"/>
        <w:jc w:val="center"/>
        <w:rPr>
          <w:rFonts w:ascii="Times New Roman" w:hAnsi="Times New Roman" w:cs="Times New Roman"/>
          <w:b/>
          <w:caps/>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 xml:space="preserve">Руководство движением поездов на участках и на железнодорожных станциях и путевых постах. </w:t>
      </w:r>
    </w:p>
    <w:p w:rsidR="00264BBB"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осуществляется п</w:t>
      </w:r>
      <w:r w:rsidRPr="00BD2783">
        <w:rPr>
          <w:rFonts w:ascii="Times New Roman" w:hAnsi="Times New Roman"/>
          <w:spacing w:val="2"/>
          <w:sz w:val="28"/>
          <w:szCs w:val="28"/>
          <w:lang w:eastAsia="ru-RU"/>
        </w:rPr>
        <w:t>рием поездов на железнодорожную станцию</w:t>
      </w:r>
      <w:r>
        <w:rPr>
          <w:rFonts w:ascii="Times New Roman" w:hAnsi="Times New Roman"/>
          <w:spacing w:val="2"/>
          <w:sz w:val="28"/>
          <w:szCs w:val="28"/>
          <w:lang w:eastAsia="ru-RU"/>
        </w:rPr>
        <w:t>?</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о</w:t>
      </w:r>
      <w:r w:rsidRPr="00BD2783">
        <w:rPr>
          <w:rFonts w:ascii="Times New Roman" w:hAnsi="Times New Roman"/>
          <w:spacing w:val="2"/>
          <w:sz w:val="28"/>
          <w:szCs w:val="28"/>
          <w:lang w:eastAsia="ru-RU"/>
        </w:rPr>
        <w:t xml:space="preserve">тправление поездов с железнодорожной станции, обязанности ДСП и его ответственность за безопасность следования поездов. </w:t>
      </w:r>
    </w:p>
    <w:p w:rsidR="00264BBB" w:rsidRPr="00BD2783"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Обязанности дежурного по железнодорожной станции (ДСП), его ответственность за обеспечение бесперебойного приема поездов.</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 Как осуществляется п</w:t>
      </w:r>
      <w:r w:rsidRPr="00BD2783">
        <w:rPr>
          <w:rFonts w:ascii="Times New Roman" w:hAnsi="Times New Roman"/>
          <w:spacing w:val="2"/>
          <w:sz w:val="28"/>
          <w:szCs w:val="28"/>
          <w:lang w:eastAsia="ru-RU"/>
        </w:rPr>
        <w:t>рием поездов при запрещающем показании светофоров или на железнодорожный путь, не предусмотренный техническо-распорядительным актом (ТРА) для приема поездов; формы регистрируемых пр</w:t>
      </w:r>
      <w:r>
        <w:rPr>
          <w:rFonts w:ascii="Times New Roman" w:hAnsi="Times New Roman"/>
          <w:spacing w:val="2"/>
          <w:sz w:val="28"/>
          <w:szCs w:val="28"/>
          <w:lang w:eastAsia="ru-RU"/>
        </w:rPr>
        <w:t>иказов и письменных разрешений?</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Средства сигнализации и связи при движении поездов.</w:t>
      </w:r>
    </w:p>
    <w:p w:rsidR="00264BBB" w:rsidRDefault="00264BBB" w:rsidP="005C641E">
      <w:pPr>
        <w:spacing w:after="0" w:line="240" w:lineRule="auto"/>
        <w:jc w:val="right"/>
        <w:rPr>
          <w:rFonts w:ascii="Times New Roman" w:eastAsia="Times New Roman" w:hAnsi="Times New Roman" w:cs="Times New Roman"/>
          <w:sz w:val="24"/>
          <w:szCs w:val="24"/>
        </w:rPr>
      </w:pPr>
    </w:p>
    <w:p w:rsidR="00A400B9" w:rsidRDefault="00A400B9">
      <w:pPr>
        <w:rPr>
          <w:rFonts w:ascii="Times New Roman" w:hAnsi="Times New Roman" w:cs="Times New Roman"/>
          <w:b/>
          <w:sz w:val="28"/>
          <w:szCs w:val="28"/>
        </w:rPr>
      </w:pPr>
      <w:r>
        <w:rPr>
          <w:rFonts w:ascii="Times New Roman" w:hAnsi="Times New Roman" w:cs="Times New Roman"/>
          <w:b/>
          <w:sz w:val="28"/>
          <w:szCs w:val="28"/>
        </w:rPr>
        <w:br w:type="page"/>
      </w:r>
    </w:p>
    <w:p w:rsidR="00264BBB" w:rsidRDefault="00264BBB"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caps/>
          <w:sz w:val="28"/>
          <w:szCs w:val="28"/>
        </w:rPr>
        <w:lastRenderedPageBreak/>
        <w:t>проверочная работа</w:t>
      </w:r>
      <w:r w:rsidR="00A400B9">
        <w:rPr>
          <w:rFonts w:ascii="Times New Roman" w:hAnsi="Times New Roman" w:cs="Times New Roman"/>
          <w:b/>
          <w:caps/>
          <w:sz w:val="28"/>
          <w:szCs w:val="28"/>
        </w:rPr>
        <w:t xml:space="preserve"> №21</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5.7. </w:t>
      </w:r>
      <w:r w:rsidRPr="005E6BA6">
        <w:rPr>
          <w:rFonts w:ascii="Times New Roman" w:hAnsi="Times New Roman"/>
          <w:b/>
          <w:sz w:val="28"/>
          <w:szCs w:val="28"/>
        </w:rPr>
        <w:t>Движение поездов при автоматической блокировке</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5E6BA6" w:rsidRDefault="00264BBB" w:rsidP="00A400B9">
      <w:pPr>
        <w:pStyle w:val="a3"/>
        <w:numPr>
          <w:ilvl w:val="0"/>
          <w:numId w:val="109"/>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w:t>
      </w:r>
    </w:p>
    <w:p w:rsidR="00264BBB" w:rsidRPr="005E6BA6" w:rsidRDefault="00264BBB" w:rsidP="00A400B9">
      <w:pPr>
        <w:pStyle w:val="a3"/>
        <w:numPr>
          <w:ilvl w:val="0"/>
          <w:numId w:val="110"/>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 станции.</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№22</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5.8. </w:t>
      </w:r>
      <w:r w:rsidRPr="00B73C7C">
        <w:rPr>
          <w:rFonts w:ascii="Times New Roman" w:hAnsi="Times New Roman"/>
          <w:b/>
          <w:sz w:val="28"/>
          <w:szCs w:val="28"/>
        </w:rPr>
        <w:t>Движение поездов на участках, оборудованных диспетчерской централизацией</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A400B9">
      <w:pPr>
        <w:tabs>
          <w:tab w:val="left" w:pos="851"/>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Руководство движением поездов на участках, оборудованных диспетчерской централизацией.</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5E6BA6" w:rsidRDefault="00264BBB" w:rsidP="00A400B9">
      <w:pPr>
        <w:pStyle w:val="a3"/>
        <w:tabs>
          <w:tab w:val="left" w:pos="851"/>
          <w:tab w:val="left" w:pos="993"/>
        </w:tabs>
        <w:spacing w:after="0" w:line="240" w:lineRule="auto"/>
        <w:ind w:left="0" w:firstLine="567"/>
        <w:jc w:val="both"/>
        <w:rPr>
          <w:rFonts w:ascii="Times New Roman" w:hAnsi="Times New Roman"/>
          <w:spacing w:val="2"/>
          <w:sz w:val="28"/>
          <w:szCs w:val="28"/>
          <w:lang w:eastAsia="ru-RU"/>
        </w:rPr>
      </w:pPr>
    </w:p>
    <w:p w:rsidR="00264BBB" w:rsidRPr="004A6439" w:rsidRDefault="00264BBB" w:rsidP="00A400B9">
      <w:pPr>
        <w:tabs>
          <w:tab w:val="left" w:pos="851"/>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п</w:t>
      </w:r>
      <w:r w:rsidRPr="00B73C7C">
        <w:rPr>
          <w:rFonts w:ascii="Times New Roman" w:hAnsi="Times New Roman"/>
          <w:spacing w:val="2"/>
          <w:sz w:val="28"/>
          <w:szCs w:val="28"/>
          <w:lang w:eastAsia="ru-RU"/>
        </w:rPr>
        <w:t xml:space="preserve">рием и отправление поездов </w:t>
      </w:r>
      <w:r>
        <w:rPr>
          <w:rFonts w:ascii="Times New Roman" w:hAnsi="Times New Roman"/>
          <w:spacing w:val="2"/>
          <w:sz w:val="28"/>
          <w:szCs w:val="28"/>
          <w:lang w:eastAsia="ru-RU"/>
        </w:rPr>
        <w:t>при диспетчерской централизации?</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№23</w:t>
      </w:r>
    </w:p>
    <w:p w:rsidR="00264BBB" w:rsidRPr="00F86D77"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5.9. </w:t>
      </w:r>
      <w:r w:rsidRPr="00F86D77">
        <w:rPr>
          <w:rFonts w:ascii="Times New Roman" w:hAnsi="Times New Roman"/>
          <w:b/>
          <w:sz w:val="28"/>
          <w:szCs w:val="28"/>
        </w:rPr>
        <w:t xml:space="preserve"> Движение поездов при полуавтоматической блокировке</w:t>
      </w:r>
      <w:r w:rsidRPr="00F86D77">
        <w:rPr>
          <w:rFonts w:ascii="Times New Roman" w:hAnsi="Times New Roman"/>
          <w:b/>
          <w:sz w:val="28"/>
          <w:szCs w:val="28"/>
        </w:rPr>
        <w:tab/>
      </w:r>
    </w:p>
    <w:p w:rsidR="00264BBB" w:rsidRPr="00F86D77" w:rsidRDefault="00264BBB" w:rsidP="00264BBB">
      <w:pPr>
        <w:pStyle w:val="ab"/>
        <w:widowControl w:val="0"/>
        <w:jc w:val="center"/>
        <w:rPr>
          <w:rFonts w:ascii="Times New Roman"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Действия при неисправностях ПАБ.</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F86D77">
        <w:rPr>
          <w:rFonts w:ascii="Times New Roman" w:hAnsi="Times New Roman"/>
          <w:spacing w:val="2"/>
          <w:sz w:val="28"/>
          <w:szCs w:val="28"/>
          <w:lang w:eastAsia="ru-RU"/>
        </w:rPr>
        <w:t xml:space="preserve"> хозяйственных поездов и поездов с подталкивающим локомотивом на с</w:t>
      </w:r>
      <w:r>
        <w:rPr>
          <w:rFonts w:ascii="Times New Roman" w:hAnsi="Times New Roman"/>
          <w:spacing w:val="2"/>
          <w:sz w:val="28"/>
          <w:szCs w:val="28"/>
          <w:lang w:eastAsia="ru-RU"/>
        </w:rPr>
        <w:t>оседнюю железнодорожную станцию.</w:t>
      </w:r>
    </w:p>
    <w:p w:rsidR="00264BBB" w:rsidRPr="00F86D77"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Неисправности, при которых прекращается действие полуавтоматической блокировки.</w:t>
      </w:r>
    </w:p>
    <w:p w:rsidR="00264BBB"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A400B9"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№24</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5.10. </w:t>
      </w:r>
      <w:r w:rsidRPr="00D2770D">
        <w:rPr>
          <w:rFonts w:ascii="Times New Roman" w:hAnsi="Times New Roman"/>
          <w:b/>
          <w:sz w:val="28"/>
          <w:szCs w:val="28"/>
        </w:rPr>
        <w:t>Движение поездов при электрожезловой системе</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Действия при неисправностях электрожезловой системы.</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регулировки количества жезлов в жезловых аппаратах.</w:t>
      </w:r>
    </w:p>
    <w:p w:rsidR="00A96990" w:rsidRPr="00D2770D" w:rsidRDefault="00A96990" w:rsidP="00A400B9">
      <w:pPr>
        <w:pStyle w:val="a3"/>
        <w:ind w:left="0" w:firstLine="567"/>
        <w:rPr>
          <w:rFonts w:ascii="Times New Roman" w:hAnsi="Times New Roman"/>
          <w:spacing w:val="2"/>
          <w:sz w:val="28"/>
          <w:szCs w:val="28"/>
          <w:lang w:eastAsia="ru-RU"/>
        </w:rPr>
      </w:pPr>
    </w:p>
    <w:p w:rsidR="00A96990" w:rsidRPr="004A6439" w:rsidRDefault="00A96990" w:rsidP="00A400B9">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организации движения поездов при электрожезловой системе.</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Pr="00F86D77" w:rsidRDefault="00A96990" w:rsidP="00A400B9">
      <w:pPr>
        <w:pStyle w:val="a3"/>
        <w:ind w:left="0" w:firstLine="567"/>
        <w:rPr>
          <w:rFonts w:ascii="Times New Roman" w:hAnsi="Times New Roman"/>
          <w:spacing w:val="2"/>
          <w:sz w:val="28"/>
          <w:szCs w:val="28"/>
          <w:lang w:eastAsia="ru-RU"/>
        </w:rPr>
      </w:pPr>
    </w:p>
    <w:p w:rsidR="00A96990" w:rsidRPr="00D2770D" w:rsidRDefault="00A96990" w:rsidP="00A400B9">
      <w:pPr>
        <w:pStyle w:val="a3"/>
        <w:ind w:left="0" w:firstLine="567"/>
        <w:contextualSpacing w:val="0"/>
        <w:jc w:val="center"/>
        <w:rPr>
          <w:rFonts w:ascii="Times New Roman" w:hAnsi="Times New Roman"/>
          <w:b/>
          <w:spacing w:val="2"/>
          <w:sz w:val="28"/>
          <w:szCs w:val="28"/>
          <w:lang w:eastAsia="ru-RU"/>
        </w:rPr>
      </w:pPr>
      <w:r w:rsidRPr="00D2770D">
        <w:rPr>
          <w:rFonts w:ascii="Times New Roman" w:hAnsi="Times New Roman"/>
          <w:b/>
          <w:spacing w:val="2"/>
          <w:sz w:val="28"/>
          <w:szCs w:val="28"/>
          <w:lang w:eastAsia="ru-RU"/>
        </w:rPr>
        <w:t>ВАРИАНТ 3.</w:t>
      </w:r>
    </w:p>
    <w:p w:rsidR="00A96990" w:rsidRPr="00D2770D"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3. </w:t>
      </w:r>
      <w:r w:rsidRPr="00D2770D">
        <w:rPr>
          <w:rFonts w:ascii="Times New Roman" w:hAnsi="Times New Roman"/>
          <w:spacing w:val="2"/>
          <w:sz w:val="28"/>
          <w:szCs w:val="28"/>
          <w:lang w:eastAsia="ru-RU"/>
        </w:rPr>
        <w:t>Требования ИДП к устройствам электрожезловой системы</w:t>
      </w:r>
      <w:r>
        <w:rPr>
          <w:rFonts w:ascii="Times New Roman" w:hAnsi="Times New Roman"/>
          <w:spacing w:val="2"/>
          <w:sz w:val="28"/>
          <w:szCs w:val="28"/>
          <w:lang w:eastAsia="ru-RU"/>
        </w:rPr>
        <w:t>.</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№25</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5.11. </w:t>
      </w:r>
      <w:r w:rsidRPr="00370389">
        <w:rPr>
          <w:rFonts w:ascii="Times New Roman" w:hAnsi="Times New Roman"/>
          <w:b/>
          <w:sz w:val="28"/>
          <w:szCs w:val="28"/>
        </w:rPr>
        <w:t>Движение поездов при телефонных средствах связи</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C25D9E">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w:t>
      </w:r>
      <w:r w:rsidRPr="00370389">
        <w:rPr>
          <w:rFonts w:ascii="Times New Roman" w:hAnsi="Times New Roman"/>
          <w:spacing w:val="2"/>
          <w:sz w:val="28"/>
          <w:szCs w:val="28"/>
          <w:lang w:eastAsia="ru-RU"/>
        </w:rPr>
        <w:t>ормы путевых записок.</w:t>
      </w:r>
    </w:p>
    <w:p w:rsidR="00A96990" w:rsidRPr="00D2770D"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Требования ИДП к ведению журналапоездных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B73C7C" w:rsidRDefault="00A96990" w:rsidP="00A96990">
      <w:pPr>
        <w:pStyle w:val="a3"/>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 xml:space="preserve">ВАРИАНТ </w:t>
      </w:r>
      <w:r>
        <w:rPr>
          <w:rFonts w:ascii="Times New Roman" w:hAnsi="Times New Roman" w:cs="Times New Roman"/>
          <w:b/>
          <w:sz w:val="28"/>
          <w:szCs w:val="28"/>
          <w:lang w:val="en-US"/>
        </w:rPr>
        <w:t>3</w:t>
      </w:r>
      <w:r w:rsidRPr="004A6439">
        <w:rPr>
          <w:rFonts w:ascii="Times New Roman" w:hAnsi="Times New Roman" w:cs="Times New Roman"/>
          <w:b/>
          <w:sz w:val="28"/>
          <w:szCs w:val="28"/>
        </w:rPr>
        <w:t>.</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Формы телефонограмм при движении поездов на однопутных и двухпутных участках</w:t>
      </w:r>
      <w:r>
        <w:rPr>
          <w:rFonts w:ascii="Times New Roman" w:hAnsi="Times New Roman"/>
          <w:spacing w:val="2"/>
          <w:sz w:val="28"/>
          <w:szCs w:val="28"/>
          <w:lang w:eastAsia="ru-RU"/>
        </w:rPr>
        <w:t>.</w:t>
      </w: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№26</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5.12. </w:t>
      </w:r>
      <w:r w:rsidRPr="005A4D62">
        <w:rPr>
          <w:rFonts w:ascii="Times New Roman" w:hAnsi="Times New Roman"/>
          <w:b/>
          <w:sz w:val="28"/>
          <w:szCs w:val="28"/>
        </w:rPr>
        <w:t>Работа диспетчера поездного</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Обязанности ДНЦ.</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Организация движения при неисправностях поездной диспетчерской связи.</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Pr="005A4D62" w:rsidRDefault="00A96990" w:rsidP="00C25D9E">
      <w:pPr>
        <w:pStyle w:val="a3"/>
        <w:tabs>
          <w:tab w:val="left" w:pos="993"/>
        </w:tabs>
        <w:ind w:left="0" w:firstLine="567"/>
        <w:jc w:val="both"/>
        <w:rPr>
          <w:rFonts w:ascii="Times New Roman" w:hAnsi="Times New Roman"/>
          <w:spacing w:val="2"/>
          <w:sz w:val="28"/>
          <w:szCs w:val="28"/>
          <w:lang w:eastAsia="ru-RU"/>
        </w:rPr>
      </w:pPr>
    </w:p>
    <w:p w:rsidR="00A96990" w:rsidRPr="00370389" w:rsidRDefault="00A96990" w:rsidP="00C25D9E">
      <w:pPr>
        <w:pStyle w:val="a3"/>
        <w:tabs>
          <w:tab w:val="left" w:pos="993"/>
        </w:tabs>
        <w:ind w:left="0" w:firstLine="567"/>
        <w:rPr>
          <w:rFonts w:ascii="Times New Roman" w:hAnsi="Times New Roman"/>
          <w:spacing w:val="2"/>
          <w:sz w:val="28"/>
          <w:szCs w:val="28"/>
          <w:lang w:eastAsia="ru-RU"/>
        </w:rPr>
      </w:pPr>
    </w:p>
    <w:p w:rsidR="00A96990" w:rsidRPr="004A6439" w:rsidRDefault="00A96990" w:rsidP="00C25D9E">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Прием и сдача дежурств ДНЦ.</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w:t>
      </w:r>
      <w:r>
        <w:rPr>
          <w:rFonts w:ascii="Times New Roman" w:hAnsi="Times New Roman"/>
          <w:spacing w:val="2"/>
          <w:sz w:val="28"/>
          <w:szCs w:val="28"/>
          <w:lang w:eastAsia="ru-RU"/>
        </w:rPr>
        <w:t>язанности диспетчера поездного.</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Default="00A96990" w:rsidP="005C641E">
      <w:pPr>
        <w:spacing w:after="0" w:line="240" w:lineRule="auto"/>
        <w:jc w:val="right"/>
        <w:rPr>
          <w:rFonts w:ascii="Times New Roman" w:eastAsia="Times New Roman" w:hAnsi="Times New Roman" w:cs="Times New Roman"/>
          <w:sz w:val="24"/>
          <w:szCs w:val="24"/>
        </w:rPr>
      </w:pP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№27</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5.13. </w:t>
      </w:r>
      <w:r w:rsidRPr="00D9264E">
        <w:rPr>
          <w:rFonts w:ascii="Times New Roman" w:hAnsi="Times New Roman"/>
          <w:b/>
          <w:sz w:val="28"/>
          <w:szCs w:val="28"/>
        </w:rPr>
        <w:t>Порядок выдачи предупреждений</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Виды предупреждений и случаи их выдачи.</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заполнения бланка предупреждений формы ДУ-61.</w:t>
      </w:r>
    </w:p>
    <w:p w:rsidR="00A96990"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Сведения, которые должны указываться в заявке</w:t>
      </w:r>
      <w:r>
        <w:rPr>
          <w:rFonts w:ascii="Times New Roman" w:hAnsi="Times New Roman"/>
          <w:spacing w:val="2"/>
          <w:sz w:val="28"/>
          <w:szCs w:val="28"/>
          <w:lang w:eastAsia="ru-RU"/>
        </w:rPr>
        <w:t>.</w:t>
      </w:r>
    </w:p>
    <w:p w:rsidR="00A96990" w:rsidRPr="0053213D"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 xml:space="preserve">: </w:t>
      </w:r>
    </w:p>
    <w:p w:rsidR="00A96990"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При проверке пути путеизмерительным вагоном на перегоне  К-П на 345</w:t>
      </w:r>
      <w:r w:rsidR="00C6340D">
        <w:rPr>
          <w:rFonts w:ascii="Times New Roman" w:hAnsi="Times New Roman"/>
          <w:sz w:val="28"/>
          <w:szCs w:val="28"/>
        </w:rPr>
        <w:t> </w:t>
      </w:r>
      <w:r w:rsidRPr="0053213D">
        <w:rPr>
          <w:rFonts w:ascii="Times New Roman" w:hAnsi="Times New Roman"/>
          <w:sz w:val="28"/>
          <w:szCs w:val="28"/>
        </w:rPr>
        <w:t>км</w:t>
      </w:r>
      <w:r w:rsidR="00C6340D">
        <w:rPr>
          <w:rFonts w:ascii="Times New Roman" w:hAnsi="Times New Roman"/>
          <w:sz w:val="28"/>
          <w:szCs w:val="28"/>
        </w:rPr>
        <w:t>.</w:t>
      </w:r>
      <w:r w:rsidRPr="0053213D">
        <w:rPr>
          <w:rFonts w:ascii="Times New Roman" w:hAnsi="Times New Roman"/>
          <w:sz w:val="28"/>
          <w:szCs w:val="28"/>
        </w:rPr>
        <w:t xml:space="preserve"> 7 пк. были обнаружены отклонения ширины колеи по уровню.</w:t>
      </w:r>
    </w:p>
    <w:p w:rsidR="00A96990" w:rsidRPr="0053213D"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Описать порядок подачи заявки на выдачу предупреждений, действия дежурных по станциям н</w:t>
      </w:r>
      <w:r>
        <w:rPr>
          <w:rFonts w:ascii="Times New Roman" w:hAnsi="Times New Roman"/>
          <w:sz w:val="28"/>
          <w:szCs w:val="28"/>
        </w:rPr>
        <w:t>а основании полученной заявки.</w:t>
      </w:r>
    </w:p>
    <w:p w:rsidR="00A96990" w:rsidRPr="00D9264E" w:rsidRDefault="00A96990" w:rsidP="00C25D9E">
      <w:pPr>
        <w:pStyle w:val="a3"/>
        <w:ind w:left="0" w:firstLine="567"/>
        <w:rPr>
          <w:rFonts w:ascii="Times New Roman" w:hAnsi="Times New Roman"/>
          <w:spacing w:val="2"/>
          <w:sz w:val="28"/>
          <w:szCs w:val="28"/>
          <w:lang w:eastAsia="ru-RU"/>
        </w:rPr>
      </w:pPr>
    </w:p>
    <w:p w:rsidR="00A96990" w:rsidRPr="005A4D62"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9264E"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отмены предупреждений</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Случаи выдачи предупреждений на поезда и виды предупреждений</w:t>
      </w:r>
    </w:p>
    <w:p w:rsidR="00A96990" w:rsidRPr="0053213D"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Машинистом поезда № 2004 при проследовании по перегону П-М на 765</w:t>
      </w:r>
      <w:r>
        <w:rPr>
          <w:rFonts w:ascii="Times New Roman" w:hAnsi="Times New Roman"/>
          <w:sz w:val="28"/>
          <w:szCs w:val="28"/>
        </w:rPr>
        <w:t> </w:t>
      </w:r>
      <w:r w:rsidRPr="0053213D">
        <w:rPr>
          <w:rFonts w:ascii="Times New Roman" w:hAnsi="Times New Roman"/>
          <w:sz w:val="28"/>
          <w:szCs w:val="28"/>
        </w:rPr>
        <w:t>км. 4 пк. обнаружена трещина головки рельса. При осмотре  места препятствия машинист пришел к выводу, что дальнейшее движение поезда невозможно.</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6340D"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№28</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5.14. </w:t>
      </w:r>
      <w:r w:rsidRPr="005A29BC">
        <w:rPr>
          <w:rFonts w:ascii="Times New Roman" w:hAnsi="Times New Roman"/>
          <w:b/>
          <w:sz w:val="28"/>
          <w:szCs w:val="28"/>
        </w:rPr>
        <w:t>Движение поездов в нестандартных ситуациях</w:t>
      </w:r>
    </w:p>
    <w:p w:rsidR="00A96990" w:rsidRPr="00257822" w:rsidRDefault="00A96990" w:rsidP="00A96990">
      <w:pPr>
        <w:spacing w:after="0" w:line="240" w:lineRule="auto"/>
        <w:jc w:val="center"/>
        <w:rPr>
          <w:rFonts w:ascii="Times New Roman" w:hAnsi="Times New Roman" w:cs="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45</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lastRenderedPageBreak/>
        <w:t>ВАРИАНТ 1.</w:t>
      </w:r>
    </w:p>
    <w:p w:rsidR="00A96990" w:rsidRPr="005A29BC"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действий всех средств сигнализации и связи.</w:t>
      </w:r>
    </w:p>
    <w:p w:rsidR="00A96990"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A96990" w:rsidRPr="00E33189"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 xml:space="preserve">Машинист поезда № 2001 в 11.00 передал сообщение об остановке на перегоне Юность – Восточная на </w:t>
      </w:r>
      <w:smartTag w:uri="urn:schemas-microsoft-com:office:smarttags" w:element="metricconverter">
        <w:smartTagPr>
          <w:attr w:name="ProductID" w:val="102 км"/>
        </w:smartTagPr>
        <w:r w:rsidRPr="00E33189">
          <w:rPr>
            <w:rFonts w:ascii="Times New Roman" w:hAnsi="Times New Roman"/>
            <w:sz w:val="28"/>
            <w:szCs w:val="28"/>
          </w:rPr>
          <w:t>102 км</w:t>
        </w:r>
      </w:smartTag>
      <w:r w:rsidRPr="00E33189">
        <w:rPr>
          <w:rFonts w:ascii="Times New Roman" w:hAnsi="Times New Roman"/>
          <w:sz w:val="28"/>
          <w:szCs w:val="28"/>
        </w:rPr>
        <w:t>., пикете 9 и невозможности продолжать движение вперёд.</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Поезд № 2001 осадить на станцию Восточная.</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 xml:space="preserve">Действия ДСП, ДНЦ в данной ситуации. </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29BC"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разрешения формы ДУ-56. Формы письменных извещений; порядок оформления и пересылки по форме ДУ-55.</w:t>
      </w:r>
    </w:p>
    <w:p w:rsidR="00A96990"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A96990" w:rsidRPr="00E33189"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Машинист поезда № 3405 в 9.00 заявил по радиосвязи ДСП «Кочетовка» об обрыве автосцепки между 17 и 18 вагонами. Голова поезда находится на 5 пикете </w:t>
      </w:r>
      <w:smartTag w:uri="urn:schemas-microsoft-com:office:smarttags" w:element="metricconverter">
        <w:smartTagPr>
          <w:attr w:name="ProductID" w:val="48 км"/>
        </w:smartTagPr>
        <w:r w:rsidRPr="00E33189">
          <w:rPr>
            <w:rFonts w:ascii="Times New Roman" w:hAnsi="Times New Roman"/>
            <w:sz w:val="28"/>
            <w:szCs w:val="28"/>
          </w:rPr>
          <w:t>48 км</w:t>
        </w:r>
      </w:smartTag>
      <w:r w:rsidRPr="00E33189">
        <w:rPr>
          <w:rFonts w:ascii="Times New Roman" w:hAnsi="Times New Roman"/>
          <w:sz w:val="28"/>
          <w:szCs w:val="28"/>
        </w:rPr>
        <w:t>. Перегона Водная – Кочетовка.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Автосцепка оборвалась у вагона, который находится в оторвавшейся группе вагонов.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Перегон не был занят другими поездами.</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Default="00A96990" w:rsidP="00A96990">
      <w:pPr>
        <w:rPr>
          <w:rFonts w:ascii="Times New Roman" w:hAnsi="Times New Roman" w:cs="Times New Roman"/>
          <w:b/>
          <w:sz w:val="28"/>
          <w:szCs w:val="28"/>
        </w:rPr>
      </w:pPr>
    </w:p>
    <w:p w:rsidR="00C6340D" w:rsidRDefault="00C6340D">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3</w:t>
      </w:r>
      <w:r w:rsidRPr="004A6439">
        <w:rPr>
          <w:rFonts w:ascii="Times New Roman" w:hAnsi="Times New Roman" w:cs="Times New Roman"/>
          <w:b/>
          <w:sz w:val="28"/>
          <w:szCs w:val="28"/>
        </w:rPr>
        <w:t>.</w:t>
      </w:r>
    </w:p>
    <w:p w:rsidR="00A96990" w:rsidRPr="005A29BC"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разрешений по форме ДУ-64, поездной документации.</w:t>
      </w:r>
    </w:p>
    <w:p w:rsidR="00A96990"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 xml:space="preserve">Действия работников при разъединении (разрыве) поезда на перегоне. </w:t>
      </w:r>
    </w:p>
    <w:p w:rsidR="00A96990" w:rsidRPr="00E33189"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3001 в 14.00 заявил по радиосвязи ДСП «Луговая» об обрыве автосцепки между 14 – 15 вагонами состава.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Автосцепка оборвалась у вагона, который находится в группе вагонов с локомотивом. Голова поезда находится на 2 пикете </w:t>
      </w:r>
      <w:smartTag w:uri="urn:schemas-microsoft-com:office:smarttags" w:element="metricconverter">
        <w:smartTagPr>
          <w:attr w:name="ProductID" w:val="99 км"/>
        </w:smartTagPr>
        <w:r w:rsidRPr="00E33189">
          <w:rPr>
            <w:rFonts w:ascii="Times New Roman" w:hAnsi="Times New Roman"/>
            <w:sz w:val="28"/>
            <w:szCs w:val="28"/>
          </w:rPr>
          <w:t>99 км</w:t>
        </w:r>
      </w:smartTag>
      <w:r w:rsidRPr="00E33189">
        <w:rPr>
          <w:rFonts w:ascii="Times New Roman" w:hAnsi="Times New Roman"/>
          <w:sz w:val="28"/>
          <w:szCs w:val="28"/>
        </w:rPr>
        <w:t xml:space="preserve">. </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Расстояние между частями поезда – </w:t>
      </w:r>
      <w:smartTag w:uri="urn:schemas-microsoft-com:office:smarttags" w:element="metricconverter">
        <w:smartTagPr>
          <w:attr w:name="ProductID" w:val="400 м"/>
        </w:smartTagPr>
        <w:r w:rsidRPr="00E33189">
          <w:rPr>
            <w:rFonts w:ascii="Times New Roman" w:hAnsi="Times New Roman"/>
            <w:sz w:val="28"/>
            <w:szCs w:val="28"/>
          </w:rPr>
          <w:t>400 м</w:t>
        </w:r>
      </w:smartTag>
      <w:r w:rsidRPr="00E33189">
        <w:rPr>
          <w:rFonts w:ascii="Times New Roman" w:hAnsi="Times New Roman"/>
          <w:sz w:val="28"/>
          <w:szCs w:val="28"/>
        </w:rPr>
        <w:t>.</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A96990" w:rsidRPr="005A29BC"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поездов с разграничением временем (вслед).</w:t>
      </w:r>
    </w:p>
    <w:p w:rsidR="00A96990"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A96990" w:rsidRPr="00E33189"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3401 по радиосвязи в 5.00 заявил о неисправности электровоза и затребовал вспомогательный локомотив.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Голова поезда находится на 3 пикете </w:t>
      </w:r>
      <w:smartTag w:uri="urn:schemas-microsoft-com:office:smarttags" w:element="metricconverter">
        <w:smartTagPr>
          <w:attr w:name="ProductID" w:val="102 км"/>
        </w:smartTagPr>
        <w:r w:rsidRPr="00E33189">
          <w:rPr>
            <w:rFonts w:ascii="Times New Roman" w:hAnsi="Times New Roman"/>
            <w:sz w:val="28"/>
            <w:szCs w:val="28"/>
          </w:rPr>
          <w:t>102 км</w:t>
        </w:r>
      </w:smartTag>
      <w:r w:rsidRPr="00E33189">
        <w:rPr>
          <w:rFonts w:ascii="Times New Roman" w:hAnsi="Times New Roman"/>
          <w:sz w:val="28"/>
          <w:szCs w:val="28"/>
        </w:rPr>
        <w:t>. Перегона Алмаз – Восточная.</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при возвращении поезда на станцию отправления Восточная.</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3838" w:rsidRDefault="00C6340D" w:rsidP="00863838">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№29</w:t>
      </w:r>
    </w:p>
    <w:p w:rsidR="00863838" w:rsidRPr="00F86D77" w:rsidRDefault="00863838" w:rsidP="00863838">
      <w:pPr>
        <w:pStyle w:val="ab"/>
        <w:widowControl w:val="0"/>
        <w:jc w:val="center"/>
        <w:rPr>
          <w:rFonts w:ascii="Times New Roman" w:hAnsi="Times New Roman"/>
          <w:b/>
          <w:sz w:val="28"/>
          <w:szCs w:val="28"/>
        </w:rPr>
      </w:pPr>
      <w:r>
        <w:rPr>
          <w:rFonts w:ascii="Times New Roman" w:hAnsi="Times New Roman"/>
          <w:b/>
          <w:sz w:val="28"/>
          <w:szCs w:val="28"/>
        </w:rPr>
        <w:t xml:space="preserve">по теме 5.15. </w:t>
      </w:r>
      <w:r w:rsidRPr="00D12511">
        <w:rPr>
          <w:rFonts w:ascii="Times New Roman" w:hAnsi="Times New Roman"/>
          <w:b/>
          <w:sz w:val="28"/>
          <w:szCs w:val="28"/>
        </w:rPr>
        <w:t>Движение поездов при производстве работ на железнодорожных путях и сооружениях</w:t>
      </w:r>
    </w:p>
    <w:p w:rsidR="00863838" w:rsidRPr="00F86D77" w:rsidRDefault="00863838" w:rsidP="00863838">
      <w:pPr>
        <w:pStyle w:val="ab"/>
        <w:widowControl w:val="0"/>
        <w:jc w:val="center"/>
        <w:rPr>
          <w:rFonts w:ascii="Times New Roman" w:hAnsi="Times New Roman"/>
          <w:b/>
          <w:sz w:val="28"/>
          <w:szCs w:val="28"/>
        </w:rPr>
      </w:pPr>
    </w:p>
    <w:p w:rsidR="00863838" w:rsidRPr="00257822" w:rsidRDefault="00863838" w:rsidP="00863838">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863838" w:rsidRPr="00257822" w:rsidRDefault="00863838" w:rsidP="00863838">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863838" w:rsidRPr="00257822" w:rsidRDefault="00863838" w:rsidP="008638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863838" w:rsidRPr="00257822" w:rsidRDefault="00863838" w:rsidP="00863838">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863838">
      <w:pPr>
        <w:jc w:val="center"/>
        <w:rPr>
          <w:rFonts w:ascii="Times New Roman" w:hAnsi="Times New Roman" w:cs="Times New Roman"/>
          <w:b/>
          <w:sz w:val="28"/>
          <w:szCs w:val="28"/>
        </w:rPr>
      </w:pPr>
    </w:p>
    <w:p w:rsidR="00863838" w:rsidRPr="004A6439" w:rsidRDefault="00863838" w:rsidP="00863838">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D12511">
        <w:rPr>
          <w:rFonts w:ascii="Times New Roman" w:hAnsi="Times New Roman"/>
          <w:spacing w:val="2"/>
          <w:sz w:val="28"/>
          <w:szCs w:val="28"/>
          <w:lang w:eastAsia="ru-RU"/>
        </w:rPr>
        <w:t xml:space="preserve"> хозяйственных поездов.</w:t>
      </w:r>
    </w:p>
    <w:p w:rsidR="00863838" w:rsidRPr="00D12511" w:rsidRDefault="00863838" w:rsidP="00C6340D">
      <w:pPr>
        <w:pStyle w:val="a3"/>
        <w:ind w:left="0" w:firstLine="567"/>
        <w:rPr>
          <w:rFonts w:ascii="Times New Roman" w:hAnsi="Times New Roman"/>
          <w:spacing w:val="2"/>
          <w:sz w:val="28"/>
          <w:szCs w:val="28"/>
          <w:lang w:eastAsia="ru-RU"/>
        </w:rPr>
      </w:pPr>
    </w:p>
    <w:p w:rsidR="00863838" w:rsidRPr="004A6439" w:rsidRDefault="00863838"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Порядок закрытия и открытия перегонов при производстве работ.</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Случаи отправления хозяйственных поездов до закрытия перегона, приказ ДНЦ. </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№30</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5.16. </w:t>
      </w:r>
      <w:r w:rsidRPr="0043762E">
        <w:rPr>
          <w:rFonts w:ascii="Times New Roman" w:hAnsi="Times New Roman"/>
          <w:b/>
          <w:sz w:val="28"/>
          <w:szCs w:val="28"/>
        </w:rPr>
        <w:t>Порядок вождения поездов</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D3A5F">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Порядок следования поездов вагонами вперед.</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Порядок движения дрезин съемного типа. </w:t>
      </w:r>
    </w:p>
    <w:p w:rsidR="00CD3A5F" w:rsidRPr="0043762E" w:rsidRDefault="00CD3A5F" w:rsidP="00C6340D">
      <w:pPr>
        <w:pStyle w:val="a3"/>
        <w:tabs>
          <w:tab w:val="left" w:pos="851"/>
        </w:tabs>
        <w:ind w:left="0" w:firstLine="567"/>
        <w:rPr>
          <w:rFonts w:ascii="Times New Roman" w:hAnsi="Times New Roman"/>
          <w:spacing w:val="2"/>
          <w:sz w:val="28"/>
          <w:szCs w:val="28"/>
          <w:lang w:eastAsia="ru-RU"/>
        </w:rPr>
      </w:pP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Обязанности локомотивной бригады после прицепки локомотива к поезду, при ведении поезда.</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863838" w:rsidRPr="00CD3A5F" w:rsidRDefault="00CD3A5F" w:rsidP="00C6340D">
      <w:pPr>
        <w:pStyle w:val="a3"/>
        <w:numPr>
          <w:ilvl w:val="0"/>
          <w:numId w:val="131"/>
        </w:numPr>
        <w:tabs>
          <w:tab w:val="left" w:pos="851"/>
        </w:tabs>
        <w:spacing w:after="0" w:line="240" w:lineRule="auto"/>
        <w:ind w:left="0" w:firstLine="567"/>
        <w:rPr>
          <w:rFonts w:ascii="Times New Roman" w:hAnsi="Times New Roman"/>
          <w:sz w:val="24"/>
          <w:szCs w:val="24"/>
        </w:rPr>
      </w:pPr>
      <w:r w:rsidRPr="00CD3A5F">
        <w:rPr>
          <w:rFonts w:ascii="Times New Roman" w:hAnsi="Times New Roman"/>
          <w:spacing w:val="2"/>
          <w:sz w:val="28"/>
          <w:szCs w:val="28"/>
        </w:rPr>
        <w:t>Порядок движения дрезин съемного типа.</w:t>
      </w:r>
    </w:p>
    <w:p w:rsidR="00CA2836" w:rsidRDefault="00CA2836" w:rsidP="005C641E">
      <w:pPr>
        <w:spacing w:after="0" w:line="240" w:lineRule="auto"/>
        <w:jc w:val="right"/>
        <w:rPr>
          <w:rFonts w:ascii="Times New Roman" w:eastAsia="Times New Roman" w:hAnsi="Times New Roman" w:cs="Times New Roman"/>
          <w:sz w:val="24"/>
          <w:szCs w:val="24"/>
        </w:rPr>
      </w:pP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№31</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5.17. </w:t>
      </w:r>
      <w:r w:rsidRPr="00E91F52">
        <w:rPr>
          <w:rFonts w:ascii="Times New Roman" w:hAnsi="Times New Roman"/>
          <w:b/>
          <w:sz w:val="28"/>
          <w:szCs w:val="28"/>
        </w:rPr>
        <w:t>Обеспечение безопасности при перевозке опасных грузов класса 1 ВМ</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Следование поездов с ВМ.</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lastRenderedPageBreak/>
        <w:t>Проверочная работа</w:t>
      </w:r>
      <w:r>
        <w:rPr>
          <w:rFonts w:ascii="Times New Roman" w:hAnsi="Times New Roman" w:cs="Times New Roman"/>
          <w:b/>
          <w:sz w:val="28"/>
          <w:szCs w:val="28"/>
        </w:rPr>
        <w:t xml:space="preserve"> №32</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5.18. </w:t>
      </w:r>
      <w:r w:rsidRPr="00022FBD">
        <w:rPr>
          <w:rFonts w:ascii="Times New Roman" w:hAnsi="Times New Roman"/>
          <w:b/>
          <w:sz w:val="28"/>
          <w:szCs w:val="28"/>
        </w:rPr>
        <w:t>Составление техническо-распорядительного акта станции</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Приложения к ТРА, выписки из ТРА.</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D3A5F" w:rsidRPr="00022FBD" w:rsidRDefault="00CD3A5F" w:rsidP="00C6340D">
      <w:pPr>
        <w:pStyle w:val="a3"/>
        <w:ind w:left="0" w:firstLine="567"/>
        <w:rPr>
          <w:rFonts w:ascii="Times New Roman" w:hAnsi="Times New Roman"/>
          <w:spacing w:val="2"/>
          <w:sz w:val="28"/>
          <w:szCs w:val="28"/>
          <w:lang w:eastAsia="ru-RU"/>
        </w:rPr>
      </w:pPr>
    </w:p>
    <w:p w:rsidR="00CD3A5F" w:rsidRPr="004A6439" w:rsidRDefault="00CD3A5F"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Техническо-распорядительный акт железнодорожной станции (ТРА): содержание, порядок разработки, проверки и утверждения.</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№33</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6. </w:t>
      </w:r>
      <w:r w:rsidRPr="00987C8A">
        <w:rPr>
          <w:rFonts w:ascii="Times New Roman" w:hAnsi="Times New Roman"/>
          <w:b/>
          <w:sz w:val="28"/>
          <w:szCs w:val="28"/>
        </w:rPr>
        <w:t>Обеспечение безопасности движения на железных дорогах</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10 вариантов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6340D">
      <w:pPr>
        <w:tabs>
          <w:tab w:val="left" w:pos="993"/>
        </w:tabs>
        <w:spacing w:after="0" w:line="240" w:lineRule="auto"/>
        <w:ind w:firstLine="567"/>
        <w:jc w:val="center"/>
        <w:rPr>
          <w:rFonts w:ascii="Times New Roman" w:hAnsi="Times New Roman" w:cs="Times New Roman"/>
          <w:b/>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Основное содержание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Положения о дисциплине работников железнодорожного транспорта в Российской Федерации</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6340D" w:rsidRPr="00987C8A" w:rsidRDefault="00C6340D"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CD3A5F"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6340D" w:rsidRPr="00987C8A" w:rsidRDefault="00C6340D"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поезда, потерявшего управление тормозами.</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7.</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обнаружения неисправности,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толчка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в пути.</w:t>
      </w:r>
    </w:p>
    <w:p w:rsidR="00CD3A5F" w:rsidRPr="00D2770D"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r w:rsidRPr="004A6439">
        <w:rPr>
          <w:rFonts w:ascii="Times New Roman" w:hAnsi="Times New Roman" w:cs="Times New Roman"/>
          <w:b/>
          <w:sz w:val="28"/>
          <w:szCs w:val="28"/>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Основные причины нарушения безопасности движения в хозяйстве перевозок.</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w:t>
      </w:r>
      <w:r w:rsidRPr="00987C8A">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r w:rsidRPr="004A6439">
        <w:rPr>
          <w:rFonts w:ascii="Times New Roman" w:hAnsi="Times New Roman" w:cs="Times New Roman"/>
          <w:b/>
          <w:sz w:val="28"/>
          <w:szCs w:val="28"/>
        </w:rPr>
        <w:t>.</w:t>
      </w:r>
    </w:p>
    <w:p w:rsidR="00CD3A5F" w:rsidRPr="00987C8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B96E5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805016">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53D" w:rsidRDefault="0053453D" w:rsidP="0053453D">
      <w:pPr>
        <w:widowControl w:val="0"/>
        <w:shd w:val="clear" w:color="auto" w:fill="D9D9D9" w:themeFill="background1" w:themeFillShade="D9"/>
        <w:spacing w:after="0" w:line="240" w:lineRule="auto"/>
        <w:jc w:val="center"/>
        <w:rPr>
          <w:rFonts w:ascii="Times New Roman" w:hAnsi="Times New Roman" w:cs="Times New Roman"/>
          <w:b/>
          <w:sz w:val="28"/>
          <w:szCs w:val="20"/>
        </w:rPr>
      </w:pPr>
      <w:r>
        <w:rPr>
          <w:rFonts w:ascii="Times New Roman" w:hAnsi="Times New Roman" w:cs="Times New Roman"/>
          <w:b/>
          <w:sz w:val="28"/>
          <w:szCs w:val="20"/>
        </w:rPr>
        <w:t>ПРОМЕЖУТОЧНАЯ АТТЕСТАЦИЯ</w:t>
      </w:r>
    </w:p>
    <w:p w:rsidR="0053453D" w:rsidRDefault="0053453D" w:rsidP="00CD3A5F">
      <w:pPr>
        <w:widowControl w:val="0"/>
        <w:spacing w:after="0" w:line="240" w:lineRule="auto"/>
        <w:jc w:val="center"/>
        <w:rPr>
          <w:rFonts w:ascii="Times New Roman" w:hAnsi="Times New Roman" w:cs="Times New Roman"/>
          <w:b/>
          <w:sz w:val="28"/>
          <w:szCs w:val="20"/>
        </w:rPr>
      </w:pPr>
    </w:p>
    <w:p w:rsidR="007D63DF" w:rsidRDefault="007D63DF" w:rsidP="00CD3A5F">
      <w:pPr>
        <w:widowControl w:val="0"/>
        <w:spacing w:after="0" w:line="240" w:lineRule="auto"/>
        <w:jc w:val="center"/>
        <w:rPr>
          <w:rFonts w:ascii="Times New Roman" w:hAnsi="Times New Roman" w:cs="Times New Roman"/>
          <w:b/>
          <w:caps/>
          <w:sz w:val="28"/>
          <w:szCs w:val="20"/>
        </w:rPr>
      </w:pPr>
      <w:r>
        <w:rPr>
          <w:rFonts w:ascii="Times New Roman" w:hAnsi="Times New Roman" w:cs="Times New Roman"/>
          <w:b/>
          <w:sz w:val="28"/>
          <w:szCs w:val="20"/>
        </w:rPr>
        <w:t>Перечень вопросов для промежуточной аттестации (экзамен)</w:t>
      </w:r>
    </w:p>
    <w:p w:rsidR="00CD3A5F" w:rsidRDefault="007D63DF" w:rsidP="007D63DF">
      <w:pPr>
        <w:widowControl w:val="0"/>
        <w:spacing w:after="0" w:line="240" w:lineRule="auto"/>
        <w:jc w:val="center"/>
        <w:rPr>
          <w:rFonts w:ascii="Times New Roman" w:hAnsi="Times New Roman" w:cs="Times New Roman"/>
          <w:b/>
          <w:sz w:val="28"/>
          <w:szCs w:val="20"/>
        </w:rPr>
      </w:pPr>
      <w:r w:rsidRPr="007D63DF">
        <w:rPr>
          <w:rFonts w:ascii="Times New Roman" w:hAnsi="Times New Roman" w:cs="Times New Roman"/>
          <w:b/>
          <w:sz w:val="28"/>
          <w:szCs w:val="20"/>
        </w:rPr>
        <w:t>(очная форма обучения)</w:t>
      </w:r>
    </w:p>
    <w:p w:rsidR="007D63DF" w:rsidRPr="007D63DF" w:rsidRDefault="007D63DF" w:rsidP="007D63DF">
      <w:pPr>
        <w:widowControl w:val="0"/>
        <w:spacing w:after="0" w:line="240" w:lineRule="auto"/>
        <w:jc w:val="center"/>
        <w:rPr>
          <w:rFonts w:ascii="Times New Roman" w:hAnsi="Times New Roman" w:cs="Times New Roman"/>
          <w:b/>
          <w:sz w:val="28"/>
          <w:szCs w:val="20"/>
        </w:rPr>
      </w:pP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Сводный график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появлении ложной занятости первого блок-участка удаления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автосцепным устройствам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свободность пути, стрелочного, бесстрелочного изолированного участка.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CD3A5F" w:rsidRDefault="00CD3A5F" w:rsidP="00CD3A5F">
      <w:pPr>
        <w:spacing w:after="0" w:line="240" w:lineRule="auto"/>
        <w:jc w:val="right"/>
        <w:rPr>
          <w:rFonts w:ascii="Times New Roman" w:eastAsia="Times New Roman" w:hAnsi="Times New Roman" w:cs="Times New Roman"/>
          <w:sz w:val="24"/>
          <w:szCs w:val="24"/>
        </w:rPr>
      </w:pPr>
    </w:p>
    <w:p w:rsidR="00CD3A5F" w:rsidRPr="00CD3A5F" w:rsidRDefault="007D63DF" w:rsidP="00CD3A5F">
      <w:pPr>
        <w:spacing w:after="0" w:line="240" w:lineRule="auto"/>
        <w:jc w:val="center"/>
        <w:rPr>
          <w:rStyle w:val="27"/>
        </w:rPr>
      </w:pPr>
      <w:r w:rsidRPr="00CD3A5F">
        <w:rPr>
          <w:rStyle w:val="27"/>
        </w:rPr>
        <w:t>Билеты для проведения экзамена</w:t>
      </w:r>
    </w:p>
    <w:p w:rsidR="00CD3A5F" w:rsidRDefault="007D63DF" w:rsidP="00CD3A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(очная форма обучения)</w:t>
      </w:r>
    </w:p>
    <w:p w:rsidR="007D63DF" w:rsidRPr="00CD3A5F" w:rsidRDefault="007D63DF" w:rsidP="00CD3A5F">
      <w:pPr>
        <w:spacing w:after="0" w:line="240" w:lineRule="auto"/>
        <w:jc w:val="center"/>
        <w:rPr>
          <w:rFonts w:ascii="Times New Roman" w:hAnsi="Times New Roman" w:cs="Times New Roman"/>
          <w:b/>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Инструкция для экзаменующегося:</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1. Прочтите внимательно инструкцию.</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4. Время на подготовку – 30 минут.</w:t>
      </w:r>
    </w:p>
    <w:p w:rsidR="00CD3A5F" w:rsidRDefault="00CD3A5F" w:rsidP="00CD3A5F">
      <w:pPr>
        <w:pStyle w:val="a3"/>
        <w:widowControl w:val="0"/>
        <w:spacing w:after="0" w:line="240" w:lineRule="auto"/>
        <w:ind w:left="0" w:firstLine="709"/>
        <w:jc w:val="both"/>
        <w:rPr>
          <w:rFonts w:ascii="Times New Roman" w:hAnsi="Times New Roman"/>
          <w:sz w:val="28"/>
          <w:szCs w:val="28"/>
        </w:rPr>
      </w:pPr>
    </w:p>
    <w:p w:rsidR="007D63DF" w:rsidRDefault="007D63DF" w:rsidP="007D63DF">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D63DF" w:rsidRPr="00CD3A5F" w:rsidRDefault="007D63DF" w:rsidP="00CD3A5F">
      <w:pPr>
        <w:pStyle w:val="a3"/>
        <w:widowControl w:val="0"/>
        <w:spacing w:after="0" w:line="240" w:lineRule="auto"/>
        <w:ind w:left="0" w:firstLine="709"/>
        <w:jc w:val="both"/>
        <w:rPr>
          <w:rFonts w:ascii="Times New Roman" w:hAnsi="Times New Roman"/>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Критерии оценки:</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«отлично»</w:t>
      </w:r>
      <w:r w:rsidRPr="00CD3A5F">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«хорошо»</w:t>
      </w:r>
      <w:r w:rsidRPr="00CD3A5F">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«удовлетворительно»</w:t>
      </w:r>
      <w:r w:rsidRPr="00CD3A5F">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«неудовлетворительно»</w:t>
      </w:r>
      <w:r w:rsidRPr="00CD3A5F">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D3A5F" w:rsidRPr="00CD3A5F" w:rsidRDefault="00CD3A5F" w:rsidP="00CD3A5F">
      <w:pPr>
        <w:spacing w:after="0" w:line="240" w:lineRule="auto"/>
        <w:rPr>
          <w:rFonts w:ascii="Times New Roman" w:hAnsi="Times New Roman" w:cs="Times New Roman"/>
          <w:b/>
          <w:sz w:val="28"/>
          <w:szCs w:val="28"/>
        </w:rPr>
      </w:pPr>
    </w:p>
    <w:p w:rsidR="007D63DF" w:rsidRDefault="007D63DF" w:rsidP="00CD3A5F">
      <w:pPr>
        <w:spacing w:after="0" w:line="240" w:lineRule="auto"/>
        <w:jc w:val="center"/>
        <w:rPr>
          <w:rFonts w:ascii="Times New Roman" w:hAnsi="Times New Roman" w:cs="Times New Roman"/>
          <w:b/>
          <w:sz w:val="28"/>
          <w:szCs w:val="28"/>
        </w:rPr>
        <w:sectPr w:rsidR="007D63DF" w:rsidSect="00F37C7C">
          <w:footerReference w:type="default" r:id="rId26"/>
          <w:pgSz w:w="11906" w:h="16838"/>
          <w:pgMar w:top="1134" w:right="850" w:bottom="1134" w:left="1701" w:header="708" w:footer="708" w:gutter="0"/>
          <w:cols w:space="708"/>
          <w:docGrid w:linePitch="360"/>
        </w:sect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spacing w:after="0" w:line="240" w:lineRule="auto"/>
              <w:jc w:val="both"/>
              <w:rPr>
                <w:rFonts w:ascii="Times New Roman" w:hAnsi="Times New Roman" w:cs="Times New Roman"/>
                <w:color w:val="FF0000"/>
                <w:sz w:val="24"/>
                <w:szCs w:val="24"/>
              </w:rPr>
            </w:pPr>
            <w:r w:rsidRPr="007D63DF">
              <w:rPr>
                <w:rFonts w:ascii="Times New Roman" w:hAnsi="Times New Roman" w:cs="Times New Roman"/>
                <w:sz w:val="24"/>
                <w:szCs w:val="24"/>
              </w:rPr>
              <w:t>Отправление хозяйственных поездов с перегона на железнодорожную станцию</w:t>
            </w:r>
          </w:p>
        </w:tc>
      </w:tr>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Действия работников при разъединении (разрыве) поезда на перегоне.</w:t>
            </w:r>
          </w:p>
        </w:tc>
      </w:tr>
      <w:tr w:rsidR="00CD3A5F" w:rsidRPr="007D63DF" w:rsidTr="00CD3A5F">
        <w:tc>
          <w:tcPr>
            <w:tcW w:w="709" w:type="dxa"/>
          </w:tcPr>
          <w:p w:rsidR="00CD3A5F" w:rsidRPr="007D63DF" w:rsidRDefault="00CD3A5F" w:rsidP="00CD3A5F">
            <w:pPr>
              <w:pStyle w:val="a3"/>
              <w:spacing w:after="0" w:line="240" w:lineRule="auto"/>
              <w:ind w:left="0"/>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ПТЭ к колесным парам.</w:t>
            </w:r>
          </w:p>
        </w:tc>
      </w:tr>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Прием и отправление поездов по пригласительному сигналу.</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вступления на дежурство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Порядок организации движения поездов при электрожезловой системе. </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выходной светофор. Причины. Действия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положения по организации приема и отправления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вождения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поездов. Прием поездов при запрещающем показании входного светофора.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ПТЭ к автосцепным устройствам.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с сохранением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Значение ИДП.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без сохранения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производства работ и формирование поездов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ведения журнала поездных телефонограмм.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Формирование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Действия ДСП при появлении ложной занятости первого блок-участка удаления.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автоматической блокировке.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графику движения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Скорости при маневрах.</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входной светофор. Причины. Действия ДСП</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Регламент переговоров ДСП в определенных ситуациях.</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Тормозные башмаки. Описание.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 xml:space="preserve"> </w:t>
      </w: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работы поездного диспетчера.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pStyle w:val="a3"/>
              <w:spacing w:after="0" w:line="240" w:lineRule="auto"/>
              <w:ind w:left="0"/>
              <w:rPr>
                <w:rFonts w:ascii="Times New Roman" w:hAnsi="Times New Roman"/>
                <w:sz w:val="24"/>
                <w:szCs w:val="24"/>
              </w:rPr>
            </w:pPr>
            <w:r w:rsidRPr="007D63DF">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выдачи предупреждений. Ведение книги для записи предупреждений</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Отправление хозяйственных поездов на закрытый перегон.</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Электрожезловая система. Характеристика,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работникам при производстве маневровой работы.</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Style w:val="a3"/>
        <w:spacing w:after="0" w:line="240" w:lineRule="auto"/>
        <w:ind w:left="284"/>
        <w:jc w:val="both"/>
        <w:rPr>
          <w:rFonts w:ascii="Times New Roman" w:hAnsi="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следования с ВМ. Действия работников в аварийной ситуации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Сводный график движения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Default="00CD3A5F" w:rsidP="00CD3A5F">
      <w:pPr>
        <w:spacing w:after="0" w:line="240" w:lineRule="auto"/>
        <w:ind w:left="702"/>
        <w:jc w:val="both"/>
        <w:rPr>
          <w:rFonts w:ascii="Times New Roman" w:hAnsi="Times New Roman" w:cs="Times New Roman"/>
          <w:color w:val="C00000"/>
          <w:sz w:val="24"/>
          <w:szCs w:val="24"/>
        </w:rPr>
      </w:pPr>
    </w:p>
    <w:p w:rsidR="00737DFA" w:rsidRPr="007D63DF" w:rsidRDefault="00737DFA"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полуавтоматической блокировке.</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ТРА станции. Определение, разделы, приложения. Составление ТРА.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действий ДСП при обнаружении пожара в поезде.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Движение поездов при неисправности полуавтоматической блокировки.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CD3A5F" w:rsidRDefault="00CD3A5F" w:rsidP="00CD3A5F">
      <w:pPr>
        <w:spacing w:after="0" w:line="240" w:lineRule="auto"/>
        <w:jc w:val="both"/>
        <w:rPr>
          <w:rFonts w:ascii="Times New Roman" w:hAnsi="Times New Roman" w:cs="Times New Roman"/>
          <w:sz w:val="28"/>
          <w:szCs w:val="28"/>
        </w:rPr>
      </w:pP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 xml:space="preserve">Перечень вопросов для промежуточной аттестации </w:t>
      </w:r>
    </w:p>
    <w:p w:rsidR="00737DFA" w:rsidRPr="00737DFA" w:rsidRDefault="00737DFA" w:rsidP="00737DFA">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w:t>
      </w:r>
      <w:r>
        <w:rPr>
          <w:rFonts w:ascii="Times New Roman" w:hAnsi="Times New Roman"/>
          <w:b/>
          <w:sz w:val="28"/>
          <w:szCs w:val="20"/>
        </w:rPr>
        <w:t>за</w:t>
      </w:r>
      <w:r w:rsidRPr="00737DFA">
        <w:rPr>
          <w:rFonts w:ascii="Times New Roman" w:hAnsi="Times New Roman"/>
          <w:b/>
          <w:sz w:val="28"/>
          <w:szCs w:val="20"/>
        </w:rPr>
        <w:t>очная форма обучения)</w:t>
      </w:r>
    </w:p>
    <w:p w:rsidR="00737DFA" w:rsidRPr="00737DFA" w:rsidRDefault="00737DFA" w:rsidP="00737DFA">
      <w:pPr>
        <w:widowControl w:val="0"/>
        <w:spacing w:after="0" w:line="240" w:lineRule="auto"/>
        <w:ind w:left="342"/>
        <w:jc w:val="center"/>
        <w:rPr>
          <w:rFonts w:ascii="Times New Roman" w:hAnsi="Times New Roman"/>
          <w:b/>
          <w:sz w:val="28"/>
          <w:szCs w:val="20"/>
        </w:rPr>
      </w:pPr>
    </w:p>
    <w:p w:rsidR="00CD3A5F" w:rsidRPr="00213064" w:rsidRDefault="00CD3A5F" w:rsidP="00737DFA">
      <w:pPr>
        <w:pStyle w:val="a3"/>
        <w:numPr>
          <w:ilvl w:val="0"/>
          <w:numId w:val="152"/>
        </w:numPr>
        <w:tabs>
          <w:tab w:val="clear" w:pos="702"/>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r>
        <w:rPr>
          <w:rFonts w:ascii="Times New Roman" w:hAnsi="Times New Roman"/>
          <w:sz w:val="28"/>
          <w:szCs w:val="28"/>
        </w:rPr>
        <w:t>.</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 прикрытия и заградительные, предупредительные и повторительные.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Оповестительный сигнал, сигнал бдительности.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737DFA" w:rsidRDefault="00CD3A5F" w:rsidP="00CD3A5F">
      <w:r>
        <w:t xml:space="preserve"> </w:t>
      </w:r>
    </w:p>
    <w:p w:rsidR="00737DFA" w:rsidRDefault="00737DFA">
      <w:r>
        <w:br w:type="page"/>
      </w:r>
    </w:p>
    <w:p w:rsidR="00F7703E" w:rsidRPr="00F7703E" w:rsidRDefault="00737DFA" w:rsidP="00F7703E">
      <w:pPr>
        <w:spacing w:after="0" w:line="240" w:lineRule="auto"/>
        <w:jc w:val="center"/>
        <w:rPr>
          <w:rStyle w:val="27"/>
        </w:rPr>
      </w:pPr>
      <w:r w:rsidRPr="00F7703E">
        <w:rPr>
          <w:rStyle w:val="27"/>
        </w:rPr>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(заочн</w:t>
      </w:r>
      <w:r w:rsidR="00737DFA">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737DFA" w:rsidRDefault="00737DFA" w:rsidP="00737DFA">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37DFA" w:rsidRPr="00F7703E" w:rsidRDefault="00737DFA" w:rsidP="00F7703E">
      <w:pPr>
        <w:pStyle w:val="a3"/>
        <w:widowControl w:val="0"/>
        <w:spacing w:after="0" w:line="240" w:lineRule="auto"/>
        <w:ind w:left="0" w:firstLine="709"/>
        <w:jc w:val="both"/>
        <w:rPr>
          <w:rFonts w:ascii="Times New Roman" w:hAnsi="Times New Roman"/>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737DFA"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737DF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на железнодорожном транспорте</w:t>
            </w:r>
          </w:p>
        </w:tc>
      </w:tr>
      <w:tr w:rsidR="00F7703E" w:rsidRPr="00737DFA" w:rsidTr="0021617B">
        <w:tc>
          <w:tcPr>
            <w:tcW w:w="709" w:type="dxa"/>
          </w:tcPr>
          <w:p w:rsidR="00F7703E" w:rsidRPr="00737DFA"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светофоров, их назначение, место установки, обозначения, значение подаваемых ими сигналов</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rPr>
          <w:rFonts w:ascii="Times New Roman" w:hAnsi="Times New Roman" w:cs="Times New Roman"/>
          <w:sz w:val="24"/>
          <w:szCs w:val="24"/>
        </w:rPr>
      </w:pPr>
    </w:p>
    <w:tbl>
      <w:tblPr>
        <w:tblW w:w="10490" w:type="dxa"/>
        <w:tblLayout w:type="fixed"/>
        <w:tblLook w:val="04A0"/>
      </w:tblPr>
      <w:tblGrid>
        <w:gridCol w:w="723"/>
        <w:gridCol w:w="9767"/>
      </w:tblGrid>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737DFA" w:rsidRDefault="00737DFA" w:rsidP="00F770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F7703E" w:rsidRPr="00737DFA">
        <w:rPr>
          <w:rFonts w:ascii="Times New Roman" w:hAnsi="Times New Roman" w:cs="Times New Roman"/>
          <w:sz w:val="24"/>
          <w:szCs w:val="24"/>
        </w:rPr>
        <w:t>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Пригласительный сигнал</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Техническая эксплуатация сооружений и устройств путевого хозяйства</w:t>
            </w:r>
          </w:p>
        </w:tc>
      </w:tr>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Светофоры - прикрытия и заградительные, предупредительные и повторительные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ограждения на железнодорожном транспорте</w:t>
            </w:r>
          </w:p>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Устройство сплетений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Сооружения и устройства станционного хозяйства</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Размещение на железнодорожных станциях восстановительных и пожарных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center"/>
        <w:rPr>
          <w:rFonts w:ascii="Times New Roman" w:eastAsia="Calibri" w:hAnsi="Times New Roman" w:cs="Times New Roman"/>
          <w:sz w:val="24"/>
          <w:szCs w:val="24"/>
          <w:lang w:eastAsia="en-US"/>
        </w:rPr>
      </w:pPr>
    </w:p>
    <w:p w:rsidR="00F7703E" w:rsidRPr="00737DFA" w:rsidRDefault="00F7703E" w:rsidP="00F7703E">
      <w:pPr>
        <w:spacing w:after="0" w:line="240" w:lineRule="auto"/>
        <w:jc w:val="center"/>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cs="Times New Roman"/>
          <w:b/>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поезда при вынужденной остановке на перегоне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color w:val="C00000"/>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Ручные и звуковые сигналы, подаваемые при маневрах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Звуковые сигналы, применяемые при движении поездов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p w:rsidR="00737DFA" w:rsidRDefault="00737D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 xml:space="preserve">Перечень вопросов для промежуточной аттестации </w:t>
      </w:r>
    </w:p>
    <w:p w:rsidR="0051074E" w:rsidRPr="00737DFA" w:rsidRDefault="0051074E" w:rsidP="0051074E">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(очная форма обучения)</w:t>
      </w:r>
    </w:p>
    <w:p w:rsidR="0051074E" w:rsidRPr="0051074E" w:rsidRDefault="0051074E" w:rsidP="0051074E">
      <w:pPr>
        <w:tabs>
          <w:tab w:val="num" w:pos="0"/>
          <w:tab w:val="left" w:pos="1134"/>
        </w:tabs>
        <w:spacing w:after="0" w:line="240" w:lineRule="auto"/>
        <w:ind w:left="567"/>
        <w:jc w:val="both"/>
        <w:rPr>
          <w:rFonts w:ascii="Times New Roman" w:hAnsi="Times New Roman"/>
          <w:sz w:val="28"/>
          <w:szCs w:val="28"/>
        </w:rPr>
      </w:pPr>
    </w:p>
    <w:p w:rsidR="00F7703E" w:rsidRPr="00213064" w:rsidRDefault="00F7703E" w:rsidP="0051074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r>
        <w:rPr>
          <w:rFonts w:ascii="Times New Roman" w:hAnsi="Times New Roman"/>
          <w:sz w:val="28"/>
          <w:szCs w:val="28"/>
        </w:rPr>
        <w:t>.</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 прикрытия и заградительные, предупредительные и повторительные.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Оповестительный сигнал, сигнал бдительности.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Default="00F7703E" w:rsidP="00F7703E">
      <w:r>
        <w:t xml:space="preserve"> </w:t>
      </w:r>
    </w:p>
    <w:p w:rsidR="00F7703E" w:rsidRPr="00F7703E" w:rsidRDefault="0051074E" w:rsidP="00F7703E">
      <w:pPr>
        <w:spacing w:after="0" w:line="240" w:lineRule="auto"/>
        <w:jc w:val="center"/>
        <w:rPr>
          <w:rStyle w:val="27"/>
        </w:rPr>
      </w:pPr>
      <w:r w:rsidRPr="00F7703E">
        <w:rPr>
          <w:rStyle w:val="27"/>
        </w:rPr>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(очн</w:t>
      </w:r>
      <w:r w:rsidR="0051074E">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51074E">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на железнодорожном транспорте</w:t>
            </w:r>
          </w:p>
        </w:tc>
      </w:tr>
      <w:tr w:rsidR="00F7703E" w:rsidRPr="0051074E" w:rsidTr="0021617B">
        <w:tc>
          <w:tcPr>
            <w:tcW w:w="709" w:type="dxa"/>
          </w:tcPr>
          <w:p w:rsidR="00F7703E" w:rsidRPr="0051074E"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Пригласительный сигнал</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Техническая эксплуатация сооружений и устройств путевого хозяйства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Светофоры - прикрытия и заградительные, предупредительные и повторительные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51074E" w:rsidRPr="0051074E" w:rsidRDefault="0051074E" w:rsidP="0051074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vAlign w:val="center"/>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ограждения на железнодорожном транспорте</w:t>
            </w:r>
          </w:p>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Устройство сплетений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Сооружения и устройства станционного хозяйства</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Размещение на железнодорожных станциях восстановительных и пожарных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51074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поезда при вынужденной остановке на перегоне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Ручные и звуковые сигналы, подаваемые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Звуковые сигналы, применяемые при движении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51074E" w:rsidRDefault="0051074E">
      <w:pPr>
        <w:rPr>
          <w:rFonts w:ascii="Times New Roman" w:hAnsi="Times New Roman" w:cs="Times New Roman"/>
          <w:b/>
          <w:caps/>
          <w:sz w:val="28"/>
          <w:szCs w:val="20"/>
        </w:rPr>
      </w:pPr>
      <w:r>
        <w:rPr>
          <w:rFonts w:ascii="Times New Roman" w:hAnsi="Times New Roman" w:cs="Times New Roman"/>
          <w:b/>
          <w:caps/>
          <w:sz w:val="28"/>
          <w:szCs w:val="20"/>
        </w:rPr>
        <w:br w:type="page"/>
      </w:r>
    </w:p>
    <w:p w:rsidR="0051074E" w:rsidRPr="0051074E" w:rsidRDefault="0051074E" w:rsidP="0051074E">
      <w:pPr>
        <w:widowControl w:val="0"/>
        <w:spacing w:after="0" w:line="240" w:lineRule="auto"/>
        <w:ind w:left="342"/>
        <w:jc w:val="center"/>
        <w:rPr>
          <w:rFonts w:ascii="Times New Roman" w:hAnsi="Times New Roman"/>
          <w:b/>
          <w:caps/>
          <w:sz w:val="28"/>
          <w:szCs w:val="20"/>
        </w:rPr>
      </w:pPr>
      <w:r w:rsidRPr="0051074E">
        <w:rPr>
          <w:rFonts w:ascii="Times New Roman" w:hAnsi="Times New Roman"/>
          <w:b/>
          <w:sz w:val="28"/>
          <w:szCs w:val="20"/>
        </w:rPr>
        <w:t>Перечень вопросов для промежуточной аттестации (</w:t>
      </w:r>
      <w:r>
        <w:rPr>
          <w:rFonts w:ascii="Times New Roman" w:hAnsi="Times New Roman"/>
          <w:b/>
          <w:sz w:val="28"/>
          <w:szCs w:val="20"/>
        </w:rPr>
        <w:t>экзамен</w:t>
      </w:r>
      <w:r w:rsidRPr="0051074E">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51074E">
        <w:rPr>
          <w:rFonts w:ascii="Times New Roman" w:hAnsi="Times New Roman"/>
          <w:b/>
          <w:sz w:val="28"/>
          <w:szCs w:val="20"/>
        </w:rPr>
        <w:t>(</w:t>
      </w:r>
      <w:r>
        <w:rPr>
          <w:rFonts w:ascii="Times New Roman" w:hAnsi="Times New Roman"/>
          <w:b/>
          <w:sz w:val="28"/>
          <w:szCs w:val="20"/>
        </w:rPr>
        <w:t>за</w:t>
      </w:r>
      <w:r w:rsidRPr="0051074E">
        <w:rPr>
          <w:rFonts w:ascii="Times New Roman" w:hAnsi="Times New Roman"/>
          <w:b/>
          <w:sz w:val="28"/>
          <w:szCs w:val="20"/>
        </w:rPr>
        <w:t>очная форма обучения)</w:t>
      </w:r>
    </w:p>
    <w:p w:rsidR="00AE752C" w:rsidRPr="0051074E" w:rsidRDefault="00AE752C" w:rsidP="0051074E">
      <w:pPr>
        <w:widowControl w:val="0"/>
        <w:spacing w:after="0" w:line="240" w:lineRule="auto"/>
        <w:ind w:left="342"/>
        <w:jc w:val="center"/>
        <w:rPr>
          <w:rFonts w:ascii="Times New Roman" w:hAnsi="Times New Roman"/>
          <w:b/>
          <w:sz w:val="28"/>
          <w:szCs w:val="20"/>
        </w:rPr>
      </w:pPr>
    </w:p>
    <w:p w:rsidR="00F7703E" w:rsidRPr="00F456F2" w:rsidRDefault="00F7703E" w:rsidP="0051074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Сводный график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появлении ложной занятости первого блок-участка удаления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автосцепным устройствам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свободность пути, стрелочного, бесстрелочного изолированного участка.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AE752C" w:rsidRDefault="00AE752C">
      <w:pPr>
        <w:rPr>
          <w:rStyle w:val="27"/>
        </w:rPr>
      </w:pPr>
      <w:r>
        <w:rPr>
          <w:rStyle w:val="27"/>
        </w:rPr>
        <w:br w:type="page"/>
      </w:r>
    </w:p>
    <w:p w:rsidR="00F7703E" w:rsidRPr="00F7703E" w:rsidRDefault="0051074E" w:rsidP="00F7703E">
      <w:pPr>
        <w:spacing w:after="0" w:line="240" w:lineRule="auto"/>
        <w:jc w:val="center"/>
        <w:rPr>
          <w:rStyle w:val="27"/>
        </w:rPr>
      </w:pPr>
      <w:r w:rsidRPr="00F7703E">
        <w:rPr>
          <w:rStyle w:val="27"/>
        </w:rPr>
        <w:t>Билеты для проведения экзамена</w:t>
      </w:r>
    </w:p>
    <w:p w:rsidR="00F7703E" w:rsidRPr="00F7703E" w:rsidRDefault="0051074E" w:rsidP="00F7703E">
      <w:pPr>
        <w:spacing w:after="0" w:line="240" w:lineRule="auto"/>
        <w:jc w:val="center"/>
        <w:rPr>
          <w:rStyle w:val="27"/>
        </w:rPr>
      </w:pPr>
      <w:r>
        <w:rPr>
          <w:rStyle w:val="27"/>
        </w:rPr>
        <w:t>(заочная форма обучения)</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30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F7703E" w:rsidRDefault="00F7703E" w:rsidP="00F7703E">
      <w:pPr>
        <w:spacing w:after="0" w:line="240" w:lineRule="auto"/>
        <w:rPr>
          <w:rFonts w:ascii="Times New Roman" w:hAnsi="Times New Roman" w:cs="Times New Roman"/>
          <w:b/>
          <w:sz w:val="28"/>
          <w:szCs w:val="28"/>
        </w:rPr>
      </w:pPr>
    </w:p>
    <w:p w:rsidR="00F7703E" w:rsidRPr="00F7703E" w:rsidRDefault="00F7703E" w:rsidP="00F7703E">
      <w:pPr>
        <w:spacing w:after="0" w:line="240" w:lineRule="auto"/>
        <w:rPr>
          <w:rFonts w:ascii="Times New Roman" w:hAnsi="Times New Roman" w:cs="Times New Roman"/>
          <w:b/>
          <w:sz w:val="28"/>
          <w:szCs w:val="28"/>
        </w:rPr>
      </w:pP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spacing w:after="0" w:line="240" w:lineRule="auto"/>
              <w:jc w:val="both"/>
              <w:rPr>
                <w:rFonts w:ascii="Times New Roman" w:hAnsi="Times New Roman" w:cs="Times New Roman"/>
                <w:color w:val="FF0000"/>
                <w:sz w:val="24"/>
                <w:szCs w:val="24"/>
              </w:rPr>
            </w:pPr>
            <w:r w:rsidRPr="0051074E">
              <w:rPr>
                <w:rFonts w:ascii="Times New Roman" w:hAnsi="Times New Roman" w:cs="Times New Roman"/>
                <w:sz w:val="24"/>
                <w:szCs w:val="24"/>
              </w:rPr>
              <w:t>Отправление хозяйственных поездов с перегона на железнодорожную станцию</w:t>
            </w:r>
          </w:p>
        </w:tc>
      </w:tr>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Действия работников при разъединении (разрыве) поезда на перегоне.</w:t>
            </w:r>
          </w:p>
        </w:tc>
      </w:tr>
      <w:tr w:rsidR="00F7703E" w:rsidRPr="0051074E" w:rsidTr="0021617B">
        <w:tc>
          <w:tcPr>
            <w:tcW w:w="709" w:type="dxa"/>
          </w:tcPr>
          <w:p w:rsidR="00F7703E" w:rsidRPr="0051074E" w:rsidRDefault="00F7703E" w:rsidP="00F7703E">
            <w:pPr>
              <w:pStyle w:val="a3"/>
              <w:spacing w:after="0" w:line="240" w:lineRule="auto"/>
              <w:ind w:left="0"/>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ПТЭ к колесным парам.</w:t>
            </w:r>
          </w:p>
        </w:tc>
      </w:tr>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Прием и отправление поездов по пригласительному сигналу.</w:t>
            </w: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вступления на дежурство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Порядок организации движения поездов при электрожезловой системе. </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выходной светофор. Причины. Действия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положения по организации приема и отправления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вождения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поездов. Прием поездов при запрещающем показании входного светофора.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ПТЭ к автосцепным устройствам.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с сохранением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Значение ИДП.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без сохранения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производства работ и формирование поездов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ведения журнала поездных телефонограмм.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Формирование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Действия ДСП при появлении ложной занятости первого блок-участка удаления.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автоматической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графику движения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Скорости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входной светофор.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Регламент переговоров ДСП в определенных ситуациях.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Тормозные башмаки. Описание.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 xml:space="preserve"> </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работы поездного диспетчера.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rPr>
                <w:rFonts w:ascii="Times New Roman" w:hAnsi="Times New Roman"/>
                <w:sz w:val="24"/>
                <w:szCs w:val="24"/>
              </w:rPr>
            </w:pPr>
            <w:r w:rsidRPr="0051074E">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выдачи предупреждений. Ведение книги для записи предупреждений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Отправление хозяйственных поездов на закрытый перегон.</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Электрожезловая система. Характеристика,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работникам при производстве маневровой работы.</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следования с ВМ. Действия работников в аварийной ситуации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Сводный график движения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полуавтоматической блокировке.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ТРА станции. Определение, разделы, приложения. Составление ТРА.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действий ДСП при обнаружении пожара в поезде.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Движение поездов при неисправности полуавтоматической блокировки.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sectPr w:rsidR="00F7703E" w:rsidRPr="00F7703E" w:rsidSect="007D63DF">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E45" w:rsidRDefault="00B11E45" w:rsidP="00F37C7C">
      <w:pPr>
        <w:spacing w:after="0" w:line="240" w:lineRule="auto"/>
      </w:pPr>
      <w:r>
        <w:separator/>
      </w:r>
    </w:p>
  </w:endnote>
  <w:endnote w:type="continuationSeparator" w:id="1">
    <w:p w:rsidR="00B11E45" w:rsidRDefault="00B11E45"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altName w:val="Arial Black"/>
    <w:panose1 w:val="020B0903020102020204"/>
    <w:charset w:val="CC"/>
    <w:family w:val="swiss"/>
    <w:pitch w:val="variable"/>
    <w:sig w:usb0="00000001"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B">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Default="00907219">
    <w:pPr>
      <w:pStyle w:val="a6"/>
      <w:spacing w:line="12" w:lineRule="auto"/>
      <w:rPr>
        <w:sz w:val="19"/>
      </w:rPr>
    </w:pPr>
    <w:r w:rsidRPr="00907219">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1074E" w:rsidRDefault="00907219">
                <w:pPr>
                  <w:pStyle w:val="a6"/>
                  <w:spacing w:before="10"/>
                  <w:ind w:left="60"/>
                </w:pPr>
                <w:fldSimple w:instr="PAGE">
                  <w:r w:rsidR="00BA1B4B">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Pr="00816110" w:rsidRDefault="00907219">
    <w:pPr>
      <w:pStyle w:val="ae"/>
      <w:jc w:val="center"/>
      <w:rPr>
        <w:rFonts w:ascii="GOST type B" w:hAnsi="GOST type B"/>
        <w:i/>
        <w:color w:val="000000"/>
      </w:rPr>
    </w:pPr>
    <w:r w:rsidRPr="00816110">
      <w:rPr>
        <w:rFonts w:ascii="GOST type B" w:hAnsi="GOST type B"/>
        <w:i/>
        <w:color w:val="000000"/>
      </w:rPr>
      <w:fldChar w:fldCharType="begin"/>
    </w:r>
    <w:r w:rsidR="0051074E"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BA1B4B">
      <w:rPr>
        <w:rFonts w:ascii="GOST type B" w:hAnsi="GOST type B"/>
        <w:i/>
        <w:noProof/>
        <w:color w:val="000000"/>
      </w:rPr>
      <w:t>130</w:t>
    </w:r>
    <w:r w:rsidRPr="00816110">
      <w:rPr>
        <w:rFonts w:ascii="GOST type B" w:hAnsi="GOST type B"/>
        <w:i/>
        <w:color w:val="000000"/>
      </w:rPr>
      <w:fldChar w:fldCharType="end"/>
    </w:r>
  </w:p>
  <w:p w:rsidR="0051074E" w:rsidRDefault="0051074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E45" w:rsidRDefault="00B11E45" w:rsidP="00F37C7C">
      <w:pPr>
        <w:spacing w:after="0" w:line="240" w:lineRule="auto"/>
      </w:pPr>
      <w:r>
        <w:separator/>
      </w:r>
    </w:p>
  </w:footnote>
  <w:footnote w:type="continuationSeparator" w:id="1">
    <w:p w:rsidR="00B11E45" w:rsidRDefault="00B11E45"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7D5B"/>
    <w:multiLevelType w:val="hybridMultilevel"/>
    <w:tmpl w:val="28DAA7E6"/>
    <w:lvl w:ilvl="0" w:tplc="A7B8D858">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049EC"/>
    <w:multiLevelType w:val="hybridMultilevel"/>
    <w:tmpl w:val="69DEE178"/>
    <w:lvl w:ilvl="0" w:tplc="78EC7CD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2C131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807C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46CB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656BA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F95BC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8751A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B004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A15BB"/>
    <w:multiLevelType w:val="hybridMultilevel"/>
    <w:tmpl w:val="AE9C222A"/>
    <w:lvl w:ilvl="0" w:tplc="30C6AD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24265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435693"/>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DC38B2"/>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893287"/>
    <w:multiLevelType w:val="hybridMultilevel"/>
    <w:tmpl w:val="F8BA7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C94F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D45694"/>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8C6985"/>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D9D6D3E"/>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7A1ABC"/>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9F576B"/>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506C5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28493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D35D92"/>
    <w:multiLevelType w:val="hybridMultilevel"/>
    <w:tmpl w:val="F7B8F8AA"/>
    <w:lvl w:ilvl="0" w:tplc="F81E2EBA">
      <w:start w:val="2"/>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134577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846A8B"/>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99092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ED2414"/>
    <w:multiLevelType w:val="hybridMultilevel"/>
    <w:tmpl w:val="F88CA0D2"/>
    <w:lvl w:ilvl="0" w:tplc="32FAEE78">
      <w:start w:val="1"/>
      <w:numFmt w:val="decimal"/>
      <w:lvlText w:val="%1."/>
      <w:lvlJc w:val="left"/>
      <w:pPr>
        <w:ind w:left="928"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C573F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773562"/>
    <w:multiLevelType w:val="hybridMultilevel"/>
    <w:tmpl w:val="5B74E096"/>
    <w:lvl w:ilvl="0" w:tplc="E2FC903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F934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74D2A3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1515C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6D400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836BB7"/>
    <w:multiLevelType w:val="hybridMultilevel"/>
    <w:tmpl w:val="7E8AD772"/>
    <w:lvl w:ilvl="0" w:tplc="B352D77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BA2865"/>
    <w:multiLevelType w:val="hybridMultilevel"/>
    <w:tmpl w:val="9F9465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D95E05"/>
    <w:multiLevelType w:val="hybridMultilevel"/>
    <w:tmpl w:val="9D2AE27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F0449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294F72"/>
    <w:multiLevelType w:val="hybridMultilevel"/>
    <w:tmpl w:val="3A00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B19422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3861AB"/>
    <w:multiLevelType w:val="hybridMultilevel"/>
    <w:tmpl w:val="E57ED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7509C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E55637"/>
    <w:multiLevelType w:val="multilevel"/>
    <w:tmpl w:val="1770AC2A"/>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2">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C8D7A07"/>
    <w:multiLevelType w:val="hybridMultilevel"/>
    <w:tmpl w:val="BE02D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EC3F46"/>
    <w:multiLevelType w:val="hybridMultilevel"/>
    <w:tmpl w:val="782EE5BE"/>
    <w:lvl w:ilvl="0" w:tplc="D7A8D2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CF8106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6C7C67"/>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2C1F2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1A6AB7"/>
    <w:multiLevelType w:val="hybridMultilevel"/>
    <w:tmpl w:val="78804858"/>
    <w:lvl w:ilvl="0" w:tplc="ED64C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222822B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426785"/>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321710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18721F"/>
    <w:multiLevelType w:val="hybridMultilevel"/>
    <w:tmpl w:val="411C3F5E"/>
    <w:lvl w:ilvl="0" w:tplc="C02A9ED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3">
    <w:nsid w:val="247C5DC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98181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501902"/>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1368BA"/>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2A57E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FB303A"/>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71754A2"/>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757014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7BA31E7"/>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7D851C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9D74717"/>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A900980"/>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AEA16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34060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EA4782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B10618"/>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EEB1DB4"/>
    <w:multiLevelType w:val="hybridMultilevel"/>
    <w:tmpl w:val="D8549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021A36"/>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044506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CC30C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12B6CC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1A4496"/>
    <w:multiLevelType w:val="hybridMultilevel"/>
    <w:tmpl w:val="D38AD1B8"/>
    <w:lvl w:ilvl="0" w:tplc="D2DCEE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330D2E8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A144D7"/>
    <w:multiLevelType w:val="hybridMultilevel"/>
    <w:tmpl w:val="358A421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320A2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359D0F89"/>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C90F2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67B402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6D11CC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7573E29"/>
    <w:multiLevelType w:val="hybridMultilevel"/>
    <w:tmpl w:val="AF20F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75F07DA"/>
    <w:multiLevelType w:val="hybridMultilevel"/>
    <w:tmpl w:val="69B84C04"/>
    <w:lvl w:ilvl="0" w:tplc="8ACE7F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7853046"/>
    <w:multiLevelType w:val="hybridMultilevel"/>
    <w:tmpl w:val="6A5CADD0"/>
    <w:lvl w:ilvl="0" w:tplc="E368B30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5">
    <w:nsid w:val="3803142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80971E9"/>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2739C0"/>
    <w:multiLevelType w:val="hybridMultilevel"/>
    <w:tmpl w:val="F1468FFC"/>
    <w:lvl w:ilvl="0" w:tplc="54C8D14E">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39C4554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881C16"/>
    <w:multiLevelType w:val="hybridMultilevel"/>
    <w:tmpl w:val="83BC2FB0"/>
    <w:lvl w:ilvl="0" w:tplc="3B3E3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3C007B7A"/>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F9B5BB6"/>
    <w:multiLevelType w:val="hybridMultilevel"/>
    <w:tmpl w:val="F50EC45A"/>
    <w:lvl w:ilvl="0" w:tplc="7A2A1C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3FFB35A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10E77D1"/>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1A346CE"/>
    <w:multiLevelType w:val="hybridMultilevel"/>
    <w:tmpl w:val="89CCDF94"/>
    <w:lvl w:ilvl="0" w:tplc="F36AE9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42D47826"/>
    <w:multiLevelType w:val="hybridMultilevel"/>
    <w:tmpl w:val="D778C3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436E1267"/>
    <w:multiLevelType w:val="hybridMultilevel"/>
    <w:tmpl w:val="6F7EB6A2"/>
    <w:lvl w:ilvl="0" w:tplc="2B2ECA1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43E30CA2"/>
    <w:multiLevelType w:val="hybridMultilevel"/>
    <w:tmpl w:val="E9A64AA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42919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4361A6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4AC4D3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52672F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520E14"/>
    <w:multiLevelType w:val="hybridMultilevel"/>
    <w:tmpl w:val="99025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77C22A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7CD597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83154D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BCA4398"/>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CF776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03421"/>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F7462C5"/>
    <w:multiLevelType w:val="hybridMultilevel"/>
    <w:tmpl w:val="E13E8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05755E1"/>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0BF6DD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817F1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1B26F8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3883E35"/>
    <w:multiLevelType w:val="hybridMultilevel"/>
    <w:tmpl w:val="2C9CBD2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5310C49"/>
    <w:multiLevelType w:val="hybridMultilevel"/>
    <w:tmpl w:val="C356494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64A14E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7A4659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0E4D3A"/>
    <w:multiLevelType w:val="hybridMultilevel"/>
    <w:tmpl w:val="27487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85212CC"/>
    <w:multiLevelType w:val="hybridMultilevel"/>
    <w:tmpl w:val="BDAE57DA"/>
    <w:lvl w:ilvl="0" w:tplc="1D746F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589A59D7"/>
    <w:multiLevelType w:val="hybridMultilevel"/>
    <w:tmpl w:val="68EA54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9A55A7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9B664B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9C1027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9F549E6"/>
    <w:multiLevelType w:val="hybridMultilevel"/>
    <w:tmpl w:val="8C7E514E"/>
    <w:lvl w:ilvl="0" w:tplc="AC386EBC">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5A7D31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C113521"/>
    <w:multiLevelType w:val="hybridMultilevel"/>
    <w:tmpl w:val="95F43BC2"/>
    <w:lvl w:ilvl="0" w:tplc="2634056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8">
    <w:nsid w:val="5C6C693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C8E6A8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D3F7E09"/>
    <w:multiLevelType w:val="hybridMultilevel"/>
    <w:tmpl w:val="36F6D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FE77D59"/>
    <w:multiLevelType w:val="hybridMultilevel"/>
    <w:tmpl w:val="1D8A7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05610A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0601E6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0AF576B"/>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1122A3F"/>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1373AF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1456FE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26B6AFA"/>
    <w:multiLevelType w:val="hybridMultilevel"/>
    <w:tmpl w:val="F8E85F9A"/>
    <w:lvl w:ilvl="0" w:tplc="E05CD78E">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1">
    <w:nsid w:val="627441D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A351BD"/>
    <w:multiLevelType w:val="hybridMultilevel"/>
    <w:tmpl w:val="F1FAC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C36BD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62D1F45"/>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61690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724207A"/>
    <w:multiLevelType w:val="hybridMultilevel"/>
    <w:tmpl w:val="E682B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2A14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7ED3AA1"/>
    <w:multiLevelType w:val="hybridMultilevel"/>
    <w:tmpl w:val="733E6D48"/>
    <w:lvl w:ilvl="0" w:tplc="745C632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9">
    <w:nsid w:val="696B7E1A"/>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9D30893"/>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A5D3ED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C0250B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C0A1B4C"/>
    <w:multiLevelType w:val="hybridMultilevel"/>
    <w:tmpl w:val="97146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DFC3CB9"/>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56">
    <w:nsid w:val="70DD178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27B291A"/>
    <w:multiLevelType w:val="hybridMultilevel"/>
    <w:tmpl w:val="14A68674"/>
    <w:lvl w:ilvl="0" w:tplc="5C14F3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8">
    <w:nsid w:val="72CC476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5620769"/>
    <w:multiLevelType w:val="hybridMultilevel"/>
    <w:tmpl w:val="3ABA7250"/>
    <w:lvl w:ilvl="0" w:tplc="0A1E9220">
      <w:start w:val="1"/>
      <w:numFmt w:val="decimal"/>
      <w:lvlText w:val="%1."/>
      <w:lvlJc w:val="left"/>
      <w:pPr>
        <w:ind w:left="1276" w:hanging="709"/>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67A760D"/>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6B4175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6E2137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751211D"/>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77EA0C2B"/>
    <w:multiLevelType w:val="hybridMultilevel"/>
    <w:tmpl w:val="030C2FAC"/>
    <w:lvl w:ilvl="0" w:tplc="745C63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2504B5"/>
    <w:multiLevelType w:val="hybridMultilevel"/>
    <w:tmpl w:val="D86062BC"/>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5A565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A822FB4"/>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A8470E7"/>
    <w:multiLevelType w:val="hybridMultilevel"/>
    <w:tmpl w:val="80B64438"/>
    <w:lvl w:ilvl="0" w:tplc="8AB6D68C">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E9181D"/>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B925D3E"/>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DF03819"/>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DF33810"/>
    <w:multiLevelType w:val="hybridMultilevel"/>
    <w:tmpl w:val="366E7F38"/>
    <w:lvl w:ilvl="0" w:tplc="8BD2803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55"/>
  </w:num>
  <w:num w:numId="2">
    <w:abstractNumId w:val="78"/>
  </w:num>
  <w:num w:numId="3">
    <w:abstractNumId w:val="142"/>
  </w:num>
  <w:num w:numId="4">
    <w:abstractNumId w:val="130"/>
  </w:num>
  <w:num w:numId="5">
    <w:abstractNumId w:val="9"/>
  </w:num>
  <w:num w:numId="6">
    <w:abstractNumId w:val="119"/>
  </w:num>
  <w:num w:numId="7">
    <w:abstractNumId w:val="102"/>
  </w:num>
  <w:num w:numId="8">
    <w:abstractNumId w:val="26"/>
  </w:num>
  <w:num w:numId="9">
    <w:abstractNumId w:val="87"/>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97"/>
  </w:num>
  <w:num w:numId="13">
    <w:abstractNumId w:val="41"/>
  </w:num>
  <w:num w:numId="14">
    <w:abstractNumId w:val="159"/>
  </w:num>
  <w:num w:numId="15">
    <w:abstractNumId w:val="89"/>
  </w:num>
  <w:num w:numId="16">
    <w:abstractNumId w:val="1"/>
  </w:num>
  <w:num w:numId="17">
    <w:abstractNumId w:val="39"/>
  </w:num>
  <w:num w:numId="18">
    <w:abstractNumId w:val="82"/>
  </w:num>
  <w:num w:numId="19">
    <w:abstractNumId w:val="52"/>
  </w:num>
  <w:num w:numId="20">
    <w:abstractNumId w:val="74"/>
  </w:num>
  <w:num w:numId="21">
    <w:abstractNumId w:val="22"/>
  </w:num>
  <w:num w:numId="22">
    <w:abstractNumId w:val="121"/>
  </w:num>
  <w:num w:numId="23">
    <w:abstractNumId w:val="84"/>
  </w:num>
  <w:num w:numId="24">
    <w:abstractNumId w:val="44"/>
  </w:num>
  <w:num w:numId="25">
    <w:abstractNumId w:val="125"/>
  </w:num>
  <w:num w:numId="26">
    <w:abstractNumId w:val="168"/>
  </w:num>
  <w:num w:numId="27">
    <w:abstractNumId w:val="34"/>
  </w:num>
  <w:num w:numId="28">
    <w:abstractNumId w:val="131"/>
  </w:num>
  <w:num w:numId="29">
    <w:abstractNumId w:val="90"/>
  </w:num>
  <w:num w:numId="30">
    <w:abstractNumId w:val="43"/>
  </w:num>
  <w:num w:numId="31">
    <w:abstractNumId w:val="107"/>
  </w:num>
  <w:num w:numId="32">
    <w:abstractNumId w:val="146"/>
  </w:num>
  <w:num w:numId="33">
    <w:abstractNumId w:val="110"/>
  </w:num>
  <w:num w:numId="34">
    <w:abstractNumId w:val="95"/>
  </w:num>
  <w:num w:numId="35">
    <w:abstractNumId w:val="13"/>
  </w:num>
  <w:num w:numId="36">
    <w:abstractNumId w:val="94"/>
  </w:num>
  <w:num w:numId="37">
    <w:abstractNumId w:val="173"/>
  </w:num>
  <w:num w:numId="38">
    <w:abstractNumId w:val="127"/>
  </w:num>
  <w:num w:numId="39">
    <w:abstractNumId w:val="33"/>
  </w:num>
  <w:num w:numId="40">
    <w:abstractNumId w:val="140"/>
  </w:num>
  <w:num w:numId="41">
    <w:abstractNumId w:val="170"/>
  </w:num>
  <w:num w:numId="42">
    <w:abstractNumId w:val="56"/>
  </w:num>
  <w:num w:numId="43">
    <w:abstractNumId w:val="18"/>
  </w:num>
  <w:num w:numId="44">
    <w:abstractNumId w:val="154"/>
  </w:num>
  <w:num w:numId="45">
    <w:abstractNumId w:val="61"/>
  </w:num>
  <w:num w:numId="46">
    <w:abstractNumId w:val="55"/>
  </w:num>
  <w:num w:numId="47">
    <w:abstractNumId w:val="109"/>
  </w:num>
  <w:num w:numId="48">
    <w:abstractNumId w:val="70"/>
  </w:num>
  <w:num w:numId="49">
    <w:abstractNumId w:val="15"/>
  </w:num>
  <w:num w:numId="50">
    <w:abstractNumId w:val="156"/>
  </w:num>
  <w:num w:numId="51">
    <w:abstractNumId w:val="163"/>
  </w:num>
  <w:num w:numId="52">
    <w:abstractNumId w:val="50"/>
  </w:num>
  <w:num w:numId="53">
    <w:abstractNumId w:val="63"/>
  </w:num>
  <w:num w:numId="54">
    <w:abstractNumId w:val="24"/>
  </w:num>
  <w:num w:numId="55">
    <w:abstractNumId w:val="25"/>
  </w:num>
  <w:num w:numId="56">
    <w:abstractNumId w:val="58"/>
  </w:num>
  <w:num w:numId="57">
    <w:abstractNumId w:val="149"/>
  </w:num>
  <w:num w:numId="58">
    <w:abstractNumId w:val="169"/>
  </w:num>
  <w:num w:numId="59">
    <w:abstractNumId w:val="93"/>
  </w:num>
  <w:num w:numId="60">
    <w:abstractNumId w:val="111"/>
  </w:num>
  <w:num w:numId="61">
    <w:abstractNumId w:val="150"/>
  </w:num>
  <w:num w:numId="62">
    <w:abstractNumId w:val="19"/>
  </w:num>
  <w:num w:numId="63">
    <w:abstractNumId w:val="69"/>
  </w:num>
  <w:num w:numId="64">
    <w:abstractNumId w:val="76"/>
  </w:num>
  <w:num w:numId="65">
    <w:abstractNumId w:val="153"/>
  </w:num>
  <w:num w:numId="66">
    <w:abstractNumId w:val="164"/>
  </w:num>
  <w:num w:numId="67">
    <w:abstractNumId w:val="157"/>
  </w:num>
  <w:num w:numId="68">
    <w:abstractNumId w:val="148"/>
  </w:num>
  <w:num w:numId="69">
    <w:abstractNumId w:val="48"/>
  </w:num>
  <w:num w:numId="70">
    <w:abstractNumId w:val="96"/>
  </w:num>
  <w:num w:numId="71">
    <w:abstractNumId w:val="120"/>
  </w:num>
  <w:num w:numId="72">
    <w:abstractNumId w:val="21"/>
  </w:num>
  <w:num w:numId="73">
    <w:abstractNumId w:val="30"/>
  </w:num>
  <w:num w:numId="74">
    <w:abstractNumId w:val="59"/>
  </w:num>
  <w:num w:numId="75">
    <w:abstractNumId w:val="115"/>
  </w:num>
  <w:num w:numId="76">
    <w:abstractNumId w:val="116"/>
  </w:num>
  <w:num w:numId="77">
    <w:abstractNumId w:val="35"/>
  </w:num>
  <w:num w:numId="78">
    <w:abstractNumId w:val="2"/>
  </w:num>
  <w:num w:numId="79">
    <w:abstractNumId w:val="83"/>
  </w:num>
  <w:num w:numId="80">
    <w:abstractNumId w:val="161"/>
  </w:num>
  <w:num w:numId="81">
    <w:abstractNumId w:val="117"/>
  </w:num>
  <w:num w:numId="82">
    <w:abstractNumId w:val="165"/>
  </w:num>
  <w:num w:numId="83">
    <w:abstractNumId w:val="141"/>
  </w:num>
  <w:num w:numId="84">
    <w:abstractNumId w:val="88"/>
  </w:num>
  <w:num w:numId="85">
    <w:abstractNumId w:val="28"/>
  </w:num>
  <w:num w:numId="86">
    <w:abstractNumId w:val="0"/>
  </w:num>
  <w:num w:numId="87">
    <w:abstractNumId w:val="105"/>
  </w:num>
  <w:num w:numId="88">
    <w:abstractNumId w:val="123"/>
  </w:num>
  <w:num w:numId="89">
    <w:abstractNumId w:val="45"/>
  </w:num>
  <w:num w:numId="90">
    <w:abstractNumId w:val="54"/>
  </w:num>
  <w:num w:numId="91">
    <w:abstractNumId w:val="65"/>
  </w:num>
  <w:num w:numId="92">
    <w:abstractNumId w:val="27"/>
  </w:num>
  <w:num w:numId="93">
    <w:abstractNumId w:val="133"/>
  </w:num>
  <w:num w:numId="94">
    <w:abstractNumId w:val="132"/>
  </w:num>
  <w:num w:numId="95">
    <w:abstractNumId w:val="92"/>
  </w:num>
  <w:num w:numId="96">
    <w:abstractNumId w:val="147"/>
  </w:num>
  <w:num w:numId="97">
    <w:abstractNumId w:val="51"/>
  </w:num>
  <w:num w:numId="98">
    <w:abstractNumId w:val="3"/>
  </w:num>
  <w:num w:numId="99">
    <w:abstractNumId w:val="7"/>
  </w:num>
  <w:num w:numId="100">
    <w:abstractNumId w:val="72"/>
  </w:num>
  <w:num w:numId="101">
    <w:abstractNumId w:val="75"/>
  </w:num>
  <w:num w:numId="102">
    <w:abstractNumId w:val="144"/>
  </w:num>
  <w:num w:numId="103">
    <w:abstractNumId w:val="4"/>
  </w:num>
  <w:num w:numId="104">
    <w:abstractNumId w:val="53"/>
  </w:num>
  <w:num w:numId="105">
    <w:abstractNumId w:val="73"/>
  </w:num>
  <w:num w:numId="106">
    <w:abstractNumId w:val="108"/>
  </w:num>
  <w:num w:numId="107">
    <w:abstractNumId w:val="134"/>
  </w:num>
  <w:num w:numId="108">
    <w:abstractNumId w:val="166"/>
  </w:num>
  <w:num w:numId="109">
    <w:abstractNumId w:val="100"/>
  </w:num>
  <w:num w:numId="110">
    <w:abstractNumId w:val="47"/>
  </w:num>
  <w:num w:numId="111">
    <w:abstractNumId w:val="160"/>
  </w:num>
  <w:num w:numId="112">
    <w:abstractNumId w:val="66"/>
  </w:num>
  <w:num w:numId="113">
    <w:abstractNumId w:val="79"/>
  </w:num>
  <w:num w:numId="114">
    <w:abstractNumId w:val="14"/>
  </w:num>
  <w:num w:numId="115">
    <w:abstractNumId w:val="20"/>
  </w:num>
  <w:num w:numId="116">
    <w:abstractNumId w:val="129"/>
  </w:num>
  <w:num w:numId="117">
    <w:abstractNumId w:val="38"/>
  </w:num>
  <w:num w:numId="118">
    <w:abstractNumId w:val="67"/>
  </w:num>
  <w:num w:numId="119">
    <w:abstractNumId w:val="71"/>
  </w:num>
  <w:num w:numId="120">
    <w:abstractNumId w:val="143"/>
  </w:num>
  <w:num w:numId="121">
    <w:abstractNumId w:val="112"/>
  </w:num>
  <w:num w:numId="122">
    <w:abstractNumId w:val="152"/>
  </w:num>
  <w:num w:numId="123">
    <w:abstractNumId w:val="151"/>
  </w:num>
  <w:num w:numId="124">
    <w:abstractNumId w:val="103"/>
  </w:num>
  <w:num w:numId="125">
    <w:abstractNumId w:val="128"/>
  </w:num>
  <w:num w:numId="126">
    <w:abstractNumId w:val="17"/>
  </w:num>
  <w:num w:numId="127">
    <w:abstractNumId w:val="99"/>
  </w:num>
  <w:num w:numId="128">
    <w:abstractNumId w:val="122"/>
  </w:num>
  <w:num w:numId="129">
    <w:abstractNumId w:val="158"/>
  </w:num>
  <w:num w:numId="130">
    <w:abstractNumId w:val="46"/>
  </w:num>
  <w:num w:numId="131">
    <w:abstractNumId w:val="118"/>
  </w:num>
  <w:num w:numId="132">
    <w:abstractNumId w:val="8"/>
  </w:num>
  <w:num w:numId="133">
    <w:abstractNumId w:val="6"/>
  </w:num>
  <w:num w:numId="134">
    <w:abstractNumId w:val="114"/>
  </w:num>
  <w:num w:numId="135">
    <w:abstractNumId w:val="126"/>
  </w:num>
  <w:num w:numId="136">
    <w:abstractNumId w:val="104"/>
  </w:num>
  <w:num w:numId="137">
    <w:abstractNumId w:val="62"/>
  </w:num>
  <w:num w:numId="138">
    <w:abstractNumId w:val="80"/>
  </w:num>
  <w:num w:numId="139">
    <w:abstractNumId w:val="136"/>
  </w:num>
  <w:num w:numId="140">
    <w:abstractNumId w:val="23"/>
  </w:num>
  <w:num w:numId="141">
    <w:abstractNumId w:val="10"/>
  </w:num>
  <w:num w:numId="142">
    <w:abstractNumId w:val="60"/>
  </w:num>
  <w:num w:numId="143">
    <w:abstractNumId w:val="138"/>
  </w:num>
  <w:num w:numId="144">
    <w:abstractNumId w:val="91"/>
  </w:num>
  <w:num w:numId="145">
    <w:abstractNumId w:val="137"/>
  </w:num>
  <w:num w:numId="146">
    <w:abstractNumId w:val="106"/>
  </w:num>
  <w:num w:numId="147">
    <w:abstractNumId w:val="42"/>
  </w:num>
  <w:num w:numId="148">
    <w:abstractNumId w:val="171"/>
  </w:num>
  <w:num w:numId="149">
    <w:abstractNumId w:val="11"/>
  </w:num>
  <w:num w:numId="150">
    <w:abstractNumId w:val="98"/>
  </w:num>
  <w:num w:numId="151">
    <w:abstractNumId w:val="5"/>
  </w:num>
  <w:num w:numId="152">
    <w:abstractNumId w:val="16"/>
  </w:num>
  <w:num w:numId="153">
    <w:abstractNumId w:val="68"/>
  </w:num>
  <w:num w:numId="154">
    <w:abstractNumId w:val="172"/>
  </w:num>
  <w:num w:numId="155">
    <w:abstractNumId w:val="135"/>
  </w:num>
  <w:num w:numId="156">
    <w:abstractNumId w:val="124"/>
  </w:num>
  <w:num w:numId="157">
    <w:abstractNumId w:val="49"/>
  </w:num>
  <w:num w:numId="158">
    <w:abstractNumId w:val="167"/>
  </w:num>
  <w:num w:numId="159">
    <w:abstractNumId w:val="32"/>
  </w:num>
  <w:num w:numId="160">
    <w:abstractNumId w:val="113"/>
  </w:num>
  <w:num w:numId="161">
    <w:abstractNumId w:val="36"/>
  </w:num>
  <w:num w:numId="162">
    <w:abstractNumId w:val="86"/>
  </w:num>
  <w:num w:numId="163">
    <w:abstractNumId w:val="40"/>
  </w:num>
  <w:num w:numId="164">
    <w:abstractNumId w:val="12"/>
  </w:num>
  <w:num w:numId="165">
    <w:abstractNumId w:val="64"/>
  </w:num>
  <w:num w:numId="166">
    <w:abstractNumId w:val="31"/>
  </w:num>
  <w:num w:numId="167">
    <w:abstractNumId w:val="57"/>
  </w:num>
  <w:num w:numId="168">
    <w:abstractNumId w:val="85"/>
  </w:num>
  <w:num w:numId="1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5"/>
  </w:num>
  <w:num w:numId="171">
    <w:abstractNumId w:val="29"/>
  </w:num>
  <w:num w:numId="172">
    <w:abstractNumId w:val="77"/>
  </w:num>
  <w:num w:numId="173">
    <w:abstractNumId w:val="101"/>
  </w:num>
  <w:num w:numId="174">
    <w:abstractNumId w:val="162"/>
  </w:num>
  <w:num w:numId="175">
    <w:abstractNumId w:val="81"/>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35842"/>
    <o:shapelayout v:ext="edit">
      <o:idmap v:ext="edit" data="1"/>
    </o:shapelayout>
  </w:hdrShapeDefaults>
  <w:footnotePr>
    <w:footnote w:id="0"/>
    <w:footnote w:id="1"/>
  </w:footnotePr>
  <w:endnotePr>
    <w:endnote w:id="0"/>
    <w:endnote w:id="1"/>
  </w:endnotePr>
  <w:compat>
    <w:useFELayout/>
  </w:compat>
  <w:rsids>
    <w:rsidRoot w:val="00D4543A"/>
    <w:rsid w:val="00051D39"/>
    <w:rsid w:val="00073AF3"/>
    <w:rsid w:val="00076D0D"/>
    <w:rsid w:val="000772A4"/>
    <w:rsid w:val="000908CF"/>
    <w:rsid w:val="000935F1"/>
    <w:rsid w:val="000B308C"/>
    <w:rsid w:val="000C5C09"/>
    <w:rsid w:val="00102B7F"/>
    <w:rsid w:val="00104C47"/>
    <w:rsid w:val="00112641"/>
    <w:rsid w:val="0013445C"/>
    <w:rsid w:val="00147D7C"/>
    <w:rsid w:val="00150682"/>
    <w:rsid w:val="00173095"/>
    <w:rsid w:val="00182186"/>
    <w:rsid w:val="001864F6"/>
    <w:rsid w:val="001A163A"/>
    <w:rsid w:val="001F2FA4"/>
    <w:rsid w:val="00203CA0"/>
    <w:rsid w:val="00214EB7"/>
    <w:rsid w:val="0021617B"/>
    <w:rsid w:val="00240AFE"/>
    <w:rsid w:val="00247E03"/>
    <w:rsid w:val="0025764C"/>
    <w:rsid w:val="00264BBB"/>
    <w:rsid w:val="002651E7"/>
    <w:rsid w:val="00276C5A"/>
    <w:rsid w:val="00287781"/>
    <w:rsid w:val="002B231D"/>
    <w:rsid w:val="00334AEE"/>
    <w:rsid w:val="00337919"/>
    <w:rsid w:val="00337987"/>
    <w:rsid w:val="0037720A"/>
    <w:rsid w:val="003C5DD7"/>
    <w:rsid w:val="003C7529"/>
    <w:rsid w:val="0040313A"/>
    <w:rsid w:val="004171A8"/>
    <w:rsid w:val="00425803"/>
    <w:rsid w:val="004311A0"/>
    <w:rsid w:val="00442C00"/>
    <w:rsid w:val="00452DB1"/>
    <w:rsid w:val="00455C67"/>
    <w:rsid w:val="00477571"/>
    <w:rsid w:val="00480F3F"/>
    <w:rsid w:val="004A06F5"/>
    <w:rsid w:val="004C6808"/>
    <w:rsid w:val="004C795C"/>
    <w:rsid w:val="004E4F84"/>
    <w:rsid w:val="004F354D"/>
    <w:rsid w:val="004F79BC"/>
    <w:rsid w:val="004F7CC1"/>
    <w:rsid w:val="0051074E"/>
    <w:rsid w:val="00515BDF"/>
    <w:rsid w:val="00516018"/>
    <w:rsid w:val="00522EA7"/>
    <w:rsid w:val="0053453D"/>
    <w:rsid w:val="00536D54"/>
    <w:rsid w:val="00550726"/>
    <w:rsid w:val="00554468"/>
    <w:rsid w:val="005563A9"/>
    <w:rsid w:val="0057060C"/>
    <w:rsid w:val="005C2769"/>
    <w:rsid w:val="005C641E"/>
    <w:rsid w:val="005E32A6"/>
    <w:rsid w:val="005E3466"/>
    <w:rsid w:val="006071E6"/>
    <w:rsid w:val="0061393D"/>
    <w:rsid w:val="00614BEE"/>
    <w:rsid w:val="00626674"/>
    <w:rsid w:val="00634779"/>
    <w:rsid w:val="00641FB2"/>
    <w:rsid w:val="0066324A"/>
    <w:rsid w:val="00665E91"/>
    <w:rsid w:val="006711C1"/>
    <w:rsid w:val="006768E3"/>
    <w:rsid w:val="00691CF6"/>
    <w:rsid w:val="006A005C"/>
    <w:rsid w:val="006D00C4"/>
    <w:rsid w:val="006D7962"/>
    <w:rsid w:val="006E35F7"/>
    <w:rsid w:val="007044C2"/>
    <w:rsid w:val="0071031D"/>
    <w:rsid w:val="00723015"/>
    <w:rsid w:val="0072495A"/>
    <w:rsid w:val="00737DFA"/>
    <w:rsid w:val="007645D0"/>
    <w:rsid w:val="00764BE8"/>
    <w:rsid w:val="007674E5"/>
    <w:rsid w:val="00781E36"/>
    <w:rsid w:val="00795D24"/>
    <w:rsid w:val="007A7928"/>
    <w:rsid w:val="007B227A"/>
    <w:rsid w:val="007B3F56"/>
    <w:rsid w:val="007D63DF"/>
    <w:rsid w:val="007D7E6D"/>
    <w:rsid w:val="007E152B"/>
    <w:rsid w:val="007E5128"/>
    <w:rsid w:val="00802845"/>
    <w:rsid w:val="0081017B"/>
    <w:rsid w:val="00817EB5"/>
    <w:rsid w:val="0084064F"/>
    <w:rsid w:val="0085542D"/>
    <w:rsid w:val="00863838"/>
    <w:rsid w:val="00871794"/>
    <w:rsid w:val="0087295C"/>
    <w:rsid w:val="008A6E97"/>
    <w:rsid w:val="008B5ED8"/>
    <w:rsid w:val="008B5F85"/>
    <w:rsid w:val="008B76AB"/>
    <w:rsid w:val="008D6879"/>
    <w:rsid w:val="008D6C8D"/>
    <w:rsid w:val="008E025E"/>
    <w:rsid w:val="00907219"/>
    <w:rsid w:val="00914D90"/>
    <w:rsid w:val="0092729C"/>
    <w:rsid w:val="009350E7"/>
    <w:rsid w:val="0095240E"/>
    <w:rsid w:val="00984A08"/>
    <w:rsid w:val="0099083E"/>
    <w:rsid w:val="009C11C4"/>
    <w:rsid w:val="009D03D7"/>
    <w:rsid w:val="009D4050"/>
    <w:rsid w:val="009E471D"/>
    <w:rsid w:val="009F6A9E"/>
    <w:rsid w:val="00A07D67"/>
    <w:rsid w:val="00A110C9"/>
    <w:rsid w:val="00A16072"/>
    <w:rsid w:val="00A27D1A"/>
    <w:rsid w:val="00A33CF6"/>
    <w:rsid w:val="00A400B9"/>
    <w:rsid w:val="00A518A4"/>
    <w:rsid w:val="00A530C1"/>
    <w:rsid w:val="00A56F80"/>
    <w:rsid w:val="00A96990"/>
    <w:rsid w:val="00AA5B16"/>
    <w:rsid w:val="00AA68EA"/>
    <w:rsid w:val="00AD5112"/>
    <w:rsid w:val="00AE4FF6"/>
    <w:rsid w:val="00AE752C"/>
    <w:rsid w:val="00AF0ACE"/>
    <w:rsid w:val="00AF1BB1"/>
    <w:rsid w:val="00AF7235"/>
    <w:rsid w:val="00B022AC"/>
    <w:rsid w:val="00B11E45"/>
    <w:rsid w:val="00B34C5D"/>
    <w:rsid w:val="00B43458"/>
    <w:rsid w:val="00B627CD"/>
    <w:rsid w:val="00BA1B4B"/>
    <w:rsid w:val="00BB4E9A"/>
    <w:rsid w:val="00BC11D5"/>
    <w:rsid w:val="00BC38CC"/>
    <w:rsid w:val="00BD7502"/>
    <w:rsid w:val="00BF337A"/>
    <w:rsid w:val="00C05255"/>
    <w:rsid w:val="00C065BD"/>
    <w:rsid w:val="00C155EF"/>
    <w:rsid w:val="00C25116"/>
    <w:rsid w:val="00C25D9E"/>
    <w:rsid w:val="00C271B2"/>
    <w:rsid w:val="00C33CC1"/>
    <w:rsid w:val="00C6340D"/>
    <w:rsid w:val="00C7460B"/>
    <w:rsid w:val="00C85653"/>
    <w:rsid w:val="00C871C1"/>
    <w:rsid w:val="00CA2836"/>
    <w:rsid w:val="00CA2CD7"/>
    <w:rsid w:val="00CA4315"/>
    <w:rsid w:val="00CA630A"/>
    <w:rsid w:val="00CA63D5"/>
    <w:rsid w:val="00CD3A5F"/>
    <w:rsid w:val="00D23447"/>
    <w:rsid w:val="00D24264"/>
    <w:rsid w:val="00D24817"/>
    <w:rsid w:val="00D24FEE"/>
    <w:rsid w:val="00D277AD"/>
    <w:rsid w:val="00D353D7"/>
    <w:rsid w:val="00D42A49"/>
    <w:rsid w:val="00D43C49"/>
    <w:rsid w:val="00D4543A"/>
    <w:rsid w:val="00D81F1D"/>
    <w:rsid w:val="00DD12B1"/>
    <w:rsid w:val="00DD62BE"/>
    <w:rsid w:val="00DE3246"/>
    <w:rsid w:val="00DE58DC"/>
    <w:rsid w:val="00E25391"/>
    <w:rsid w:val="00E4451E"/>
    <w:rsid w:val="00E5530E"/>
    <w:rsid w:val="00E97D18"/>
    <w:rsid w:val="00EA6306"/>
    <w:rsid w:val="00EA6B4D"/>
    <w:rsid w:val="00EA7F55"/>
    <w:rsid w:val="00EB6732"/>
    <w:rsid w:val="00EF093D"/>
    <w:rsid w:val="00F04AA1"/>
    <w:rsid w:val="00F37C06"/>
    <w:rsid w:val="00F37C7C"/>
    <w:rsid w:val="00F47CDA"/>
    <w:rsid w:val="00F5113B"/>
    <w:rsid w:val="00F53CEC"/>
    <w:rsid w:val="00F74E38"/>
    <w:rsid w:val="00F7703E"/>
    <w:rsid w:val="00FA197B"/>
    <w:rsid w:val="00FB4ECF"/>
    <w:rsid w:val="00FB5A33"/>
    <w:rsid w:val="00FC2100"/>
    <w:rsid w:val="00FE650A"/>
    <w:rsid w:val="00FF05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2"/>
      <o:rules v:ext="edit">
        <o:r id="V:Rule9" type="connector" idref="#Прямая со стрелкой 25"/>
        <o:r id="V:Rule10" type="connector" idref="#Прямая со стрелкой 28"/>
        <o:r id="V:Rule11" type="connector" idref="#Прямая со стрелкой 27"/>
        <o:r id="V:Rule12" type="connector" idref="#Прямая со стрелкой 289"/>
        <o:r id="V:Rule13" type="connector" idref="#Прямая со стрелкой 26"/>
        <o:r id="V:Rule14" type="connector" idref="#Прямая со стрелкой 302"/>
        <o:r id="V:Rule15" type="connector" idref="#Прямая со стрелкой 29"/>
        <o:r id="V:Rule16" type="connector" idref="#Прямая со стрелкой 3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Style24">
    <w:name w:val="Style24"/>
    <w:basedOn w:val="a"/>
    <w:uiPriority w:val="99"/>
    <w:rsid w:val="00626674"/>
    <w:pPr>
      <w:widowControl w:val="0"/>
      <w:autoSpaceDE w:val="0"/>
      <w:autoSpaceDN w:val="0"/>
      <w:adjustRightInd w:val="0"/>
      <w:spacing w:after="0" w:line="418" w:lineRule="exact"/>
    </w:pPr>
    <w:rPr>
      <w:rFonts w:ascii="Times New Roman" w:eastAsia="Times New Roman" w:hAnsi="Times New Roman" w:cs="Times New Roman"/>
      <w:sz w:val="24"/>
      <w:szCs w:val="24"/>
    </w:rPr>
  </w:style>
  <w:style w:type="paragraph" w:customStyle="1" w:styleId="23">
    <w:name w:val="Основной текст2"/>
    <w:basedOn w:val="a"/>
    <w:rsid w:val="001864F6"/>
    <w:pPr>
      <w:widowControl w:val="0"/>
      <w:shd w:val="clear" w:color="auto" w:fill="FFFFFF"/>
      <w:spacing w:after="120" w:line="317" w:lineRule="exact"/>
      <w:jc w:val="center"/>
    </w:pPr>
    <w:rPr>
      <w:rFonts w:ascii="Times New Roman" w:eastAsia="Times New Roman" w:hAnsi="Times New Roman" w:cs="Times New Roman"/>
      <w:sz w:val="27"/>
      <w:szCs w:val="27"/>
      <w:shd w:val="clear" w:color="auto" w:fill="FFFFFF"/>
      <w:lang w:eastAsia="en-US"/>
    </w:rPr>
  </w:style>
  <w:style w:type="character" w:customStyle="1" w:styleId="115pt">
    <w:name w:val="Основной текст + 11;5 pt"/>
    <w:rsid w:val="001864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apple-converted-space">
    <w:name w:val="apple-converted-space"/>
    <w:basedOn w:val="a0"/>
    <w:rsid w:val="006D00C4"/>
  </w:style>
  <w:style w:type="character" w:styleId="af4">
    <w:name w:val="Placeholder Text"/>
    <w:basedOn w:val="a0"/>
    <w:uiPriority w:val="99"/>
    <w:semiHidden/>
    <w:rsid w:val="006D00C4"/>
    <w:rPr>
      <w:color w:val="808080"/>
    </w:rPr>
  </w:style>
  <w:style w:type="character" w:customStyle="1" w:styleId="0pt">
    <w:name w:val="Основной текст + Курсив;Интервал 0 pt"/>
    <w:basedOn w:val="af0"/>
    <w:rsid w:val="006D00C4"/>
    <w:rPr>
      <w:rFonts w:ascii="Times New Roman" w:eastAsia="Times New Roman" w:hAnsi="Times New Roman" w:cs="Times New Roman"/>
      <w:i/>
      <w:iCs/>
      <w:color w:val="000000"/>
      <w:spacing w:val="2"/>
      <w:w w:val="100"/>
      <w:position w:val="0"/>
      <w:sz w:val="19"/>
      <w:szCs w:val="19"/>
      <w:lang w:val="ru-RU"/>
    </w:rPr>
  </w:style>
  <w:style w:type="character" w:customStyle="1" w:styleId="af5">
    <w:name w:val="Основной текст + Полужирный"/>
    <w:basedOn w:val="af0"/>
    <w:rsid w:val="006D00C4"/>
    <w:rPr>
      <w:rFonts w:ascii="Times New Roman" w:eastAsia="Times New Roman" w:hAnsi="Times New Roman" w:cs="Times New Roman"/>
      <w:b/>
      <w:bCs/>
      <w:color w:val="000000"/>
      <w:w w:val="100"/>
      <w:position w:val="0"/>
      <w:sz w:val="19"/>
      <w:szCs w:val="19"/>
      <w:lang w:val="ru-RU"/>
    </w:rPr>
  </w:style>
  <w:style w:type="character" w:customStyle="1" w:styleId="60">
    <w:name w:val="Основной текст (6)_"/>
    <w:basedOn w:val="a0"/>
    <w:link w:val="61"/>
    <w:rsid w:val="006D00C4"/>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f0"/>
    <w:rsid w:val="006D00C4"/>
    <w:rPr>
      <w:rFonts w:ascii="Franklin Gothic Heavy" w:eastAsia="Franklin Gothic Heavy" w:hAnsi="Franklin Gothic Heavy" w:cs="Franklin Gothic Heavy"/>
      <w:color w:val="000000"/>
      <w:spacing w:val="20"/>
      <w:w w:val="100"/>
      <w:position w:val="0"/>
      <w:sz w:val="10"/>
      <w:szCs w:val="10"/>
      <w:lang w:val="ru-RU"/>
    </w:rPr>
  </w:style>
  <w:style w:type="character" w:customStyle="1" w:styleId="55pt0pt">
    <w:name w:val="Основной текст + 5;5 pt;Курсив;Интервал 0 pt"/>
    <w:basedOn w:val="af0"/>
    <w:rsid w:val="006D00C4"/>
    <w:rPr>
      <w:rFonts w:ascii="Times New Roman" w:eastAsia="Times New Roman" w:hAnsi="Times New Roman" w:cs="Times New Roman"/>
      <w:i/>
      <w:iCs/>
      <w:color w:val="000000"/>
      <w:spacing w:val="0"/>
      <w:w w:val="100"/>
      <w:position w:val="0"/>
      <w:sz w:val="11"/>
      <w:szCs w:val="11"/>
    </w:rPr>
  </w:style>
  <w:style w:type="character" w:customStyle="1" w:styleId="62">
    <w:name w:val="Основной текст (6) + Не полужирный"/>
    <w:basedOn w:val="60"/>
    <w:rsid w:val="006D00C4"/>
    <w:rPr>
      <w:color w:val="000000"/>
      <w:w w:val="100"/>
      <w:position w:val="0"/>
      <w:lang w:val="ru-RU"/>
    </w:rPr>
  </w:style>
  <w:style w:type="paragraph" w:customStyle="1" w:styleId="61">
    <w:name w:val="Основной текст (6)"/>
    <w:basedOn w:val="a"/>
    <w:link w:val="60"/>
    <w:rsid w:val="006D00C4"/>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character" w:customStyle="1" w:styleId="100">
    <w:name w:val="Основной текст (10)_"/>
    <w:basedOn w:val="a0"/>
    <w:link w:val="101"/>
    <w:rsid w:val="006D00C4"/>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rsid w:val="006D00C4"/>
    <w:rPr>
      <w:color w:val="000000"/>
      <w:spacing w:val="-1"/>
      <w:w w:val="100"/>
      <w:position w:val="0"/>
      <w:sz w:val="19"/>
      <w:szCs w:val="19"/>
      <w:lang w:val="ru-RU"/>
    </w:rPr>
  </w:style>
  <w:style w:type="paragraph" w:customStyle="1" w:styleId="101">
    <w:name w:val="Основной текст (10)"/>
    <w:basedOn w:val="a"/>
    <w:link w:val="100"/>
    <w:rsid w:val="006D00C4"/>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character" w:customStyle="1" w:styleId="75pt">
    <w:name w:val="Основной текст + 7;5 pt"/>
    <w:basedOn w:val="af0"/>
    <w:rsid w:val="006D00C4"/>
    <w:rPr>
      <w:rFonts w:ascii="Times New Roman" w:eastAsia="Times New Roman" w:hAnsi="Times New Roman" w:cs="Times New Roman"/>
      <w:b w:val="0"/>
      <w:bCs w:val="0"/>
      <w:i w:val="0"/>
      <w:iCs w:val="0"/>
      <w:smallCaps w:val="0"/>
      <w:strike w:val="0"/>
      <w:color w:val="000000"/>
      <w:w w:val="100"/>
      <w:position w:val="0"/>
      <w:sz w:val="15"/>
      <w:szCs w:val="15"/>
      <w:u w:val="none"/>
      <w:lang w:val="ru-RU"/>
    </w:rPr>
  </w:style>
  <w:style w:type="character" w:customStyle="1" w:styleId="75pt0pt">
    <w:name w:val="Основной текст + 7;5 pt;Полужирный;Курсив;Интервал 0 pt"/>
    <w:basedOn w:val="af0"/>
    <w:rsid w:val="006D00C4"/>
    <w:rPr>
      <w:rFonts w:ascii="Times New Roman" w:eastAsia="Times New Roman" w:hAnsi="Times New Roman" w:cs="Times New Roman"/>
      <w:b/>
      <w:bCs/>
      <w:i/>
      <w:iCs/>
      <w:smallCaps w:val="0"/>
      <w:strike w:val="0"/>
      <w:color w:val="000000"/>
      <w:spacing w:val="6"/>
      <w:w w:val="100"/>
      <w:position w:val="0"/>
      <w:sz w:val="15"/>
      <w:szCs w:val="15"/>
      <w:u w:val="none"/>
      <w:lang w:val="ru-RU"/>
    </w:rPr>
  </w:style>
  <w:style w:type="character" w:customStyle="1" w:styleId="72">
    <w:name w:val="Заголовок №7_"/>
    <w:basedOn w:val="a0"/>
    <w:rsid w:val="006D00C4"/>
    <w:rPr>
      <w:rFonts w:ascii="Times New Roman" w:eastAsia="Times New Roman" w:hAnsi="Times New Roman" w:cs="Times New Roman"/>
      <w:b/>
      <w:bCs/>
      <w:spacing w:val="-3"/>
      <w:shd w:val="clear" w:color="auto" w:fill="FFFFFF"/>
    </w:rPr>
  </w:style>
  <w:style w:type="character" w:customStyle="1" w:styleId="63">
    <w:name w:val="Заголовок №6_"/>
    <w:basedOn w:val="a0"/>
    <w:rsid w:val="006D00C4"/>
    <w:rPr>
      <w:rFonts w:ascii="Times New Roman" w:eastAsia="Times New Roman" w:hAnsi="Times New Roman" w:cs="Times New Roman"/>
      <w:b/>
      <w:bCs/>
      <w:i/>
      <w:iCs/>
      <w:spacing w:val="-2"/>
      <w:shd w:val="clear" w:color="auto" w:fill="FFFFFF"/>
    </w:rPr>
  </w:style>
  <w:style w:type="character" w:customStyle="1" w:styleId="af6">
    <w:name w:val="Подпись к таблице_"/>
    <w:basedOn w:val="a0"/>
    <w:rsid w:val="006D00C4"/>
    <w:rPr>
      <w:rFonts w:ascii="Times New Roman" w:eastAsia="Times New Roman" w:hAnsi="Times New Roman" w:cs="Times New Roman"/>
      <w:b/>
      <w:bCs/>
      <w:spacing w:val="-1"/>
      <w:sz w:val="16"/>
      <w:szCs w:val="16"/>
      <w:shd w:val="clear" w:color="auto" w:fill="FFFFFF"/>
    </w:rPr>
  </w:style>
  <w:style w:type="character" w:customStyle="1" w:styleId="40">
    <w:name w:val="Основной текст (4)_"/>
    <w:basedOn w:val="a0"/>
    <w:link w:val="41"/>
    <w:rsid w:val="006D00C4"/>
    <w:rPr>
      <w:rFonts w:ascii="Times New Roman" w:eastAsia="Times New Roman" w:hAnsi="Times New Roman" w:cs="Times New Roman"/>
      <w:i/>
      <w:iCs/>
      <w:spacing w:val="2"/>
      <w:sz w:val="19"/>
      <w:szCs w:val="19"/>
      <w:shd w:val="clear" w:color="auto" w:fill="FFFFFF"/>
    </w:rPr>
  </w:style>
  <w:style w:type="character" w:customStyle="1" w:styleId="40pt">
    <w:name w:val="Основной текст (4) + Не курсив;Интервал 0 pt"/>
    <w:basedOn w:val="40"/>
    <w:rsid w:val="006D00C4"/>
    <w:rPr>
      <w:color w:val="000000"/>
      <w:spacing w:val="-1"/>
      <w:w w:val="100"/>
      <w:position w:val="0"/>
      <w:lang w:val="ru-RU"/>
    </w:rPr>
  </w:style>
  <w:style w:type="paragraph" w:customStyle="1" w:styleId="41">
    <w:name w:val="Основной текст (4)"/>
    <w:basedOn w:val="a"/>
    <w:link w:val="40"/>
    <w:rsid w:val="006D00C4"/>
    <w:pPr>
      <w:widowControl w:val="0"/>
      <w:shd w:val="clear" w:color="auto" w:fill="FFFFFF"/>
      <w:spacing w:before="900" w:after="900" w:line="250" w:lineRule="exact"/>
      <w:jc w:val="center"/>
    </w:pPr>
    <w:rPr>
      <w:rFonts w:ascii="Times New Roman" w:eastAsia="Times New Roman" w:hAnsi="Times New Roman" w:cs="Times New Roman"/>
      <w:i/>
      <w:iCs/>
      <w:spacing w:val="2"/>
      <w:sz w:val="19"/>
      <w:szCs w:val="19"/>
    </w:rPr>
  </w:style>
  <w:style w:type="character" w:customStyle="1" w:styleId="24">
    <w:name w:val="Основной текст (2)_"/>
    <w:basedOn w:val="a0"/>
    <w:link w:val="25"/>
    <w:locked/>
    <w:rsid w:val="006D00C4"/>
    <w:rPr>
      <w:b/>
      <w:bCs/>
      <w:sz w:val="27"/>
      <w:szCs w:val="27"/>
      <w:shd w:val="clear" w:color="auto" w:fill="FFFFFF"/>
    </w:rPr>
  </w:style>
  <w:style w:type="paragraph" w:customStyle="1" w:styleId="25">
    <w:name w:val="Основной текст (2)"/>
    <w:basedOn w:val="a"/>
    <w:link w:val="24"/>
    <w:rsid w:val="006D00C4"/>
    <w:pPr>
      <w:widowControl w:val="0"/>
      <w:shd w:val="clear" w:color="auto" w:fill="FFFFFF"/>
      <w:spacing w:before="120" w:after="2820" w:line="322" w:lineRule="exact"/>
      <w:jc w:val="center"/>
    </w:pPr>
    <w:rPr>
      <w:b/>
      <w:bCs/>
      <w:sz w:val="27"/>
      <w:szCs w:val="27"/>
      <w:shd w:val="clear" w:color="auto" w:fill="FFFFFF"/>
    </w:rPr>
  </w:style>
  <w:style w:type="paragraph" w:customStyle="1" w:styleId="73">
    <w:name w:val="Основной текст7"/>
    <w:basedOn w:val="a"/>
    <w:rsid w:val="0066324A"/>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7">
    <w:name w:val="Body Text Indent"/>
    <w:basedOn w:val="a"/>
    <w:link w:val="af8"/>
    <w:uiPriority w:val="99"/>
    <w:semiHidden/>
    <w:unhideWhenUsed/>
    <w:rsid w:val="00A110C9"/>
    <w:pPr>
      <w:spacing w:after="120"/>
      <w:ind w:left="283"/>
    </w:pPr>
  </w:style>
  <w:style w:type="character" w:customStyle="1" w:styleId="af8">
    <w:name w:val="Основной текст с отступом Знак"/>
    <w:basedOn w:val="a0"/>
    <w:link w:val="af7"/>
    <w:uiPriority w:val="99"/>
    <w:semiHidden/>
    <w:rsid w:val="00A110C9"/>
  </w:style>
  <w:style w:type="paragraph" w:customStyle="1" w:styleId="body1">
    <w:name w:val="body1"/>
    <w:uiPriority w:val="99"/>
    <w:rsid w:val="00A110C9"/>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A110C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character" w:styleId="af9">
    <w:name w:val="Strong"/>
    <w:basedOn w:val="a0"/>
    <w:uiPriority w:val="22"/>
    <w:qFormat/>
    <w:rsid w:val="00A110C9"/>
    <w:rPr>
      <w:b/>
      <w:bCs/>
    </w:rPr>
  </w:style>
  <w:style w:type="paragraph" w:customStyle="1" w:styleId="afa">
    <w:name w:val="Содержимое таблицы"/>
    <w:basedOn w:val="a"/>
    <w:rsid w:val="00A110C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26">
    <w:name w:val="Стиль2"/>
    <w:basedOn w:val="a"/>
    <w:link w:val="27"/>
    <w:qFormat/>
    <w:rsid w:val="00A110C9"/>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7">
    <w:name w:val="Стиль2 Знак"/>
    <w:basedOn w:val="a0"/>
    <w:link w:val="26"/>
    <w:rsid w:val="00A110C9"/>
    <w:rPr>
      <w:rFonts w:ascii="Times New Roman" w:eastAsiaTheme="minorHAnsi" w:hAnsi="Times New Roman" w:cs="Times New Roman"/>
      <w:b/>
      <w:sz w:val="28"/>
      <w:szCs w:val="28"/>
      <w:lang w:eastAsia="en-US"/>
    </w:rPr>
  </w:style>
  <w:style w:type="paragraph" w:customStyle="1" w:styleId="Body">
    <w:name w:val="Body"/>
    <w:basedOn w:val="a"/>
    <w:uiPriority w:val="1"/>
    <w:qFormat/>
    <w:rsid w:val="00817EB5"/>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customStyle="1" w:styleId="33">
    <w:name w:val="Основной текст3"/>
    <w:basedOn w:val="a"/>
    <w:rsid w:val="0061393D"/>
    <w:pPr>
      <w:widowControl w:val="0"/>
      <w:shd w:val="clear" w:color="auto" w:fill="FFFFFF"/>
      <w:spacing w:after="300" w:line="317" w:lineRule="exact"/>
      <w:jc w:val="center"/>
    </w:pPr>
    <w:rPr>
      <w:rFonts w:ascii="Times New Roman" w:eastAsia="Times New Roman" w:hAnsi="Times New Roman" w:cs="Times New Roman"/>
      <w:sz w:val="27"/>
      <w:szCs w:val="27"/>
      <w:lang w:eastAsia="en-US"/>
    </w:rPr>
  </w:style>
  <w:style w:type="paragraph" w:styleId="34">
    <w:name w:val="Body Text 3"/>
    <w:basedOn w:val="a"/>
    <w:link w:val="35"/>
    <w:rsid w:val="00C7460B"/>
    <w:pPr>
      <w:widowControl w:val="0"/>
      <w:shd w:val="clear" w:color="auto" w:fill="FFFFFF"/>
      <w:autoSpaceDE w:val="0"/>
      <w:autoSpaceDN w:val="0"/>
      <w:adjustRightInd w:val="0"/>
      <w:spacing w:after="0" w:line="240" w:lineRule="auto"/>
      <w:jc w:val="center"/>
    </w:pPr>
    <w:rPr>
      <w:rFonts w:ascii="Arial" w:eastAsia="Times New Roman" w:hAnsi="Arial" w:cs="Times New Roman"/>
      <w:color w:val="000000"/>
      <w:sz w:val="20"/>
      <w:szCs w:val="18"/>
    </w:rPr>
  </w:style>
  <w:style w:type="character" w:customStyle="1" w:styleId="35">
    <w:name w:val="Основной текст 3 Знак"/>
    <w:basedOn w:val="a0"/>
    <w:link w:val="34"/>
    <w:rsid w:val="00C7460B"/>
    <w:rPr>
      <w:rFonts w:ascii="Arial" w:eastAsia="Times New Roman" w:hAnsi="Arial" w:cs="Times New Roman"/>
      <w:color w:val="000000"/>
      <w:sz w:val="20"/>
      <w:szCs w:val="18"/>
      <w:shd w:val="clear" w:color="auto" w:fill="FFFFFF"/>
    </w:rPr>
  </w:style>
  <w:style w:type="character" w:customStyle="1" w:styleId="w">
    <w:name w:val="w"/>
    <w:basedOn w:val="a0"/>
    <w:rsid w:val="00AF0ACE"/>
  </w:style>
  <w:style w:type="paragraph" w:customStyle="1" w:styleId="western">
    <w:name w:val="western"/>
    <w:basedOn w:val="a"/>
    <w:rsid w:val="00CA28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3A5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garant.ru/12129474/bab98b384321e6e745a56f88cbbe0486/" TargetMode="External"/><Relationship Id="rId18" Type="http://schemas.openxmlformats.org/officeDocument/2006/relationships/hyperlink" Target="http://base.garant.ru/12129474/daf75cc17d0d1b8b796480bc59f740b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ase.garant.ru/12129474/2cb9bddea07f9dfceecebba9d5bb6391/" TargetMode="External"/><Relationship Id="rId7" Type="http://schemas.openxmlformats.org/officeDocument/2006/relationships/endnotes" Target="endnotes.xml"/><Relationship Id="rId12" Type="http://schemas.openxmlformats.org/officeDocument/2006/relationships/hyperlink" Target="http://base.garant.ru/12129474/daf75cc17d0d1b8b796480bc59f740b8/" TargetMode="External"/><Relationship Id="rId17" Type="http://schemas.openxmlformats.org/officeDocument/2006/relationships/hyperlink" Target="http://base.garant.ru/12129474/948c9c0734b6e944a4727660f2d5a027/" TargetMode="External"/><Relationship Id="rId25"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base.garant.ru/12129474/89300effb84a59912210b23abe10a68f/" TargetMode="External"/><Relationship Id="rId20" Type="http://schemas.openxmlformats.org/officeDocument/2006/relationships/hyperlink" Target="http://base.garant.ru/12129474/c74d6d7c95e27021146be056ebac8f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29474/948c9c0734b6e944a4727660f2d5a027/" TargetMode="External"/><Relationship Id="rId24" Type="http://schemas.openxmlformats.org/officeDocument/2006/relationships/hyperlink" Target="https://ru.wikipedia.org/wiki/%D0%9F%D0%B5%D1%88%D0%B5%D1%85%D0%BE%D0%B4%D0%BD%D1%8B%D0%B9_%D0%BF%D0%B5%D1%80%D0%B5%D1%85%D0%BE%D0%B4" TargetMode="External"/><Relationship Id="rId5" Type="http://schemas.openxmlformats.org/officeDocument/2006/relationships/webSettings" Target="webSettings.xml"/><Relationship Id="rId15" Type="http://schemas.openxmlformats.org/officeDocument/2006/relationships/hyperlink" Target="http://base.garant.ru/12129474/2cb9bddea07f9dfceecebba9d5bb6391/" TargetMode="External"/><Relationship Id="rId23" Type="http://schemas.openxmlformats.org/officeDocument/2006/relationships/hyperlink" Target="https://ru.wikipedia.org/wiki/%D0%A2%D1%80%D0%B0%D0%BD%D1%81%D0%BF%D0%BE%D1%80%D1%82" TargetMode="External"/><Relationship Id="rId28" Type="http://schemas.openxmlformats.org/officeDocument/2006/relationships/theme" Target="theme/theme1.xml"/><Relationship Id="rId10" Type="http://schemas.openxmlformats.org/officeDocument/2006/relationships/hyperlink" Target="http://base.garant.ru/12129474/89300effb84a59912210b23abe10a68f/" TargetMode="External"/><Relationship Id="rId19" Type="http://schemas.openxmlformats.org/officeDocument/2006/relationships/hyperlink" Target="http://base.garant.ru/12129474/bab98b384321e6e745a56f88cbbe048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ase.garant.ru/12129474/c74d6d7c95e27021146be056ebac8f37/" TargetMode="External"/><Relationship Id="rId22" Type="http://schemas.openxmlformats.org/officeDocument/2006/relationships/hyperlink" Target="https://ru.wikipedia.org/wiki/%D0%A1%D0%B2%D0%B5%D1%82%D0%BE%D0%B2%D0%BE%D0%B9_%D1%81%D0%B8%D0%B3%D0%BD%D0%B0%D0%BB"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428C7-E792-45C2-9B64-F076145D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47744</Words>
  <Characters>272141</Characters>
  <Application>Microsoft Office Word</Application>
  <DocSecurity>0</DocSecurity>
  <Lines>2267</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Пользователь</cp:lastModifiedBy>
  <cp:revision>79</cp:revision>
  <dcterms:created xsi:type="dcterms:W3CDTF">2023-04-18T06:58:00Z</dcterms:created>
  <dcterms:modified xsi:type="dcterms:W3CDTF">2025-04-18T19:56:00Z</dcterms:modified>
</cp:coreProperties>
</file>