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7E35" w14:textId="77777777" w:rsidR="00A954A3" w:rsidRPr="005D0F4A" w:rsidRDefault="00A954A3" w:rsidP="00A954A3">
      <w:pPr>
        <w:pStyle w:val="a3"/>
        <w:numPr>
          <w:ilvl w:val="1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55FDA95E" w14:textId="77777777" w:rsidR="00A954A3" w:rsidRPr="005D0F4A" w:rsidRDefault="00A954A3" w:rsidP="00A954A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0F4A">
        <w:rPr>
          <w:rFonts w:ascii="Times New Roman" w:hAnsi="Times New Roman" w:cs="Times New Roman"/>
          <w:sz w:val="28"/>
          <w:szCs w:val="28"/>
        </w:rPr>
        <w:t xml:space="preserve">рофессиональное обучение лиц, ранее не имевших профессии рабочего </w:t>
      </w:r>
      <w:r>
        <w:rPr>
          <w:rFonts w:ascii="Times New Roman" w:hAnsi="Times New Roman" w:cs="Times New Roman"/>
          <w:sz w:val="28"/>
          <w:szCs w:val="28"/>
        </w:rPr>
        <w:t>«Электромонтер по обслуживанию и ремонту устройств сигнализации, централизации и блокировки (5 разряд)».</w:t>
      </w:r>
    </w:p>
    <w:p w14:paraId="7F576D7C" w14:textId="77777777" w:rsidR="00A954A3" w:rsidRPr="005D0F4A" w:rsidRDefault="00A954A3" w:rsidP="00A954A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810354B" w14:textId="77777777" w:rsidR="00A954A3" w:rsidRPr="005D0F4A" w:rsidRDefault="00A954A3" w:rsidP="00A954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Категория слушателей и требования к уровню их подготовки:</w:t>
      </w:r>
    </w:p>
    <w:p w14:paraId="00D952D8" w14:textId="77777777" w:rsidR="00A954A3" w:rsidRPr="00442BC9" w:rsidRDefault="00A954A3" w:rsidP="00A954A3">
      <w:pPr>
        <w:spacing w:after="0" w:line="257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BC9">
        <w:rPr>
          <w:rFonts w:ascii="Times New Roman" w:hAnsi="Times New Roman" w:cs="Times New Roman"/>
          <w:bCs/>
          <w:sz w:val="28"/>
          <w:szCs w:val="28"/>
        </w:rPr>
        <w:t>К освоению программы профессионального обучения допускаются лица, обучающиеся в университете или имеющие профильное железнодорожное образования.</w:t>
      </w:r>
    </w:p>
    <w:p w14:paraId="2C4BDEB8" w14:textId="77777777" w:rsidR="00A954A3" w:rsidRDefault="00A954A3" w:rsidP="00A954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ABFFCD" w14:textId="77777777" w:rsidR="00A954A3" w:rsidRPr="00442BC9" w:rsidRDefault="00A954A3" w:rsidP="00A954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D0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7F91">
        <w:rPr>
          <w:rFonts w:ascii="Times New Roman" w:hAnsi="Times New Roman" w:cs="Times New Roman"/>
          <w:iCs/>
          <w:sz w:val="28"/>
          <w:szCs w:val="28"/>
        </w:rPr>
        <w:t>очная</w:t>
      </w:r>
    </w:p>
    <w:p w14:paraId="62814156" w14:textId="77777777" w:rsidR="00A954A3" w:rsidRPr="005D0F4A" w:rsidRDefault="00A954A3" w:rsidP="00A954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46B05" w14:textId="77777777" w:rsidR="00A954A3" w:rsidRPr="005D0F4A" w:rsidRDefault="00A954A3" w:rsidP="00A954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Трудоемкость и продолжительность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B7A4C14" w14:textId="77777777" w:rsidR="00A954A3" w:rsidRPr="005D0F4A" w:rsidRDefault="00A954A3" w:rsidP="00A954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 xml:space="preserve">Трудоемкость программы составляет </w:t>
      </w:r>
      <w:r>
        <w:rPr>
          <w:rFonts w:ascii="Times New Roman" w:hAnsi="Times New Roman" w:cs="Times New Roman"/>
          <w:sz w:val="28"/>
          <w:szCs w:val="28"/>
        </w:rPr>
        <w:t>262</w:t>
      </w:r>
      <w:r w:rsidRPr="005D0F4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0F4A">
        <w:rPr>
          <w:rFonts w:ascii="Times New Roman" w:hAnsi="Times New Roman" w:cs="Times New Roman"/>
          <w:sz w:val="28"/>
          <w:szCs w:val="28"/>
        </w:rPr>
        <w:t xml:space="preserve">. Продолжительность обучения составляет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D0F4A">
        <w:rPr>
          <w:rFonts w:ascii="Times New Roman" w:hAnsi="Times New Roman" w:cs="Times New Roman"/>
          <w:sz w:val="28"/>
          <w:szCs w:val="28"/>
        </w:rPr>
        <w:t xml:space="preserve"> недель. В указанный срок входят все виды учебных занятий и учебных работ слушателя, практики/стажировки и время, отводимое на контроль качества освоения слушателем программы, включая квалификационный экзамен. </w:t>
      </w:r>
    </w:p>
    <w:p w14:paraId="6DC543A6" w14:textId="77777777" w:rsidR="00A954A3" w:rsidRPr="005D0F4A" w:rsidRDefault="00A954A3" w:rsidP="00A954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133D6" w14:textId="77777777" w:rsidR="00A954A3" w:rsidRPr="005D0F4A" w:rsidRDefault="00A954A3" w:rsidP="00A954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>Обучение организуется в соответствии с учебным планом и расписанием».</w:t>
      </w:r>
    </w:p>
    <w:p w14:paraId="65EE6E62" w14:textId="77777777" w:rsidR="00A954A3" w:rsidRPr="005D0F4A" w:rsidRDefault="00A954A3" w:rsidP="00A954A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0D970C" w14:textId="77777777" w:rsidR="00A954A3" w:rsidRPr="005D0F4A" w:rsidRDefault="00A954A3" w:rsidP="00A95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2F685AFC" w14:textId="77777777" w:rsidR="00A954A3" w:rsidRPr="007336D7" w:rsidRDefault="00A954A3" w:rsidP="00A954A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Программа профессионального обучения разработана на основе следующих документов:</w:t>
      </w:r>
    </w:p>
    <w:p w14:paraId="51775528" w14:textId="77777777" w:rsidR="00A954A3" w:rsidRDefault="00A954A3" w:rsidP="00A954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AB0AD" w14:textId="77777777" w:rsidR="00A954A3" w:rsidRPr="005D0F4A" w:rsidRDefault="00A954A3" w:rsidP="00A954A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Федерации: «Об образовании в РФ» (от 29 декабря 2012 года № 273);</w:t>
      </w:r>
    </w:p>
    <w:p w14:paraId="3728D230" w14:textId="77777777" w:rsidR="00A954A3" w:rsidRPr="005D0F4A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34144026" w14:textId="77777777" w:rsidR="00A954A3" w:rsidRPr="005D0F4A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02.07.2013 №513</w:t>
      </w:r>
    </w:p>
    <w:p w14:paraId="07EDBAF0" w14:textId="77777777" w:rsidR="00A954A3" w:rsidRPr="005D0F4A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46294774" w14:textId="77777777" w:rsidR="00A954A3" w:rsidRPr="005D0F4A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труда и социальной защиты РФ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рта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н «Об утверждении профессионального стандарта «</w:t>
      </w:r>
      <w:r w:rsidRPr="002C1D1B">
        <w:rPr>
          <w:rFonts w:ascii="Times New Roman" w:eastAsia="Times New Roman" w:hAnsi="Times New Roman" w:cs="Times New Roman"/>
          <w:sz w:val="24"/>
          <w:szCs w:val="24"/>
        </w:rPr>
        <w:t>Работник по обслуживанию и ремонту устройств железнодорожной автоматики и телемеханики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38A704CF" w14:textId="77777777" w:rsidR="00A954A3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Общероссийский классификатор профессий рабочих, служащих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70409A" w14:textId="77777777" w:rsidR="00A954A3" w:rsidRPr="002C1D1B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D1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D1B">
        <w:rPr>
          <w:rFonts w:ascii="Times New Roman" w:eastAsia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Федерации, утвержденные приказом Минтранса России от 23 июня 2022 г. № 250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6B581F" w14:textId="77777777" w:rsidR="00A954A3" w:rsidRPr="005D0F4A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2060A0" w14:textId="77777777" w:rsidR="00A954A3" w:rsidRDefault="00A954A3" w:rsidP="00A954A3">
      <w:pPr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92798EA" w14:textId="77777777" w:rsidR="00A954A3" w:rsidRPr="002C1D1B" w:rsidRDefault="00A954A3" w:rsidP="00A954A3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1.6. ПРИСВАЕМАЯ КВАЛИФИКАЦИЯ – </w:t>
      </w:r>
      <w:r w:rsidRPr="002C1D1B">
        <w:rPr>
          <w:rFonts w:ascii="Times New Roman" w:hAnsi="Times New Roman" w:cs="Times New Roman"/>
          <w:iCs/>
          <w:sz w:val="28"/>
          <w:szCs w:val="28"/>
        </w:rPr>
        <w:t>Электромонтер по обслуживанию и ремонту устройств СЦБ (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2C1D1B">
        <w:rPr>
          <w:rFonts w:ascii="Times New Roman" w:hAnsi="Times New Roman" w:cs="Times New Roman"/>
          <w:iCs/>
          <w:sz w:val="28"/>
          <w:szCs w:val="28"/>
        </w:rPr>
        <w:t xml:space="preserve"> разряд)</w:t>
      </w:r>
    </w:p>
    <w:p w14:paraId="3F222B17" w14:textId="77777777" w:rsidR="00A954A3" w:rsidRDefault="00A954A3" w:rsidP="00A954A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DBE248" w14:textId="77777777" w:rsidR="00A954A3" w:rsidRPr="007336D7" w:rsidRDefault="00A954A3" w:rsidP="00A954A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  <w:r w:rsidRPr="0073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849E3A" w14:textId="77777777" w:rsidR="00A954A3" w:rsidRDefault="00A954A3" w:rsidP="00A954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B6E825" w14:textId="77777777" w:rsidR="00A954A3" w:rsidRPr="005D0F4A" w:rsidRDefault="00A954A3" w:rsidP="00A954A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основной программы профессионального обучения обучающиеся должны овладеть следующими основными видами профессиональной деятельности: </w:t>
      </w:r>
    </w:p>
    <w:p w14:paraId="5FF49B72" w14:textId="77777777" w:rsidR="00A954A3" w:rsidRPr="005D0F4A" w:rsidRDefault="00A954A3" w:rsidP="00A954A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ыполнение регламентных работ по техническому обслуживанию устройств электрической централизации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железнодорожной автоматики и телемеханики (ЖАТ)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FC539C" w14:textId="77777777" w:rsidR="00A954A3" w:rsidRPr="005D0F4A" w:rsidRDefault="00A954A3" w:rsidP="00A954A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ыполнение регламентных работ по техническому обслуживанию автоматизированных и механизированных сортировочных горок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20506D" w14:textId="77777777" w:rsidR="00A954A3" w:rsidRPr="005D0F4A" w:rsidRDefault="00A954A3" w:rsidP="00A954A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ыполнение регламентных работ по техническому обслуживанию напольных устройств автоматического регулирования скорости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BA4DBF" w14:textId="77777777" w:rsidR="00A954A3" w:rsidRPr="005D0F4A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Слушатель в результате освоения программы должен обладать профессиональными компетенциями в соответствии с профессиональным стандартом «</w:t>
      </w:r>
      <w:r w:rsidRPr="002C1D1B">
        <w:rPr>
          <w:rFonts w:ascii="Times New Roman" w:eastAsia="Times New Roman" w:hAnsi="Times New Roman" w:cs="Times New Roman"/>
          <w:sz w:val="24"/>
          <w:szCs w:val="24"/>
        </w:rPr>
        <w:t>Работник по обслуживанию и ремонту устройств железнодорожной автоматики и телемеханики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» (утв. приказом Минтруда России от «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» мая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н)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584CF" w14:textId="77777777" w:rsidR="00A954A3" w:rsidRPr="005D0F4A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b/>
          <w:sz w:val="24"/>
          <w:szCs w:val="24"/>
        </w:rPr>
        <w:t>Должен знать:</w:t>
      </w:r>
    </w:p>
    <w:p w14:paraId="2204CCBF" w14:textId="77777777" w:rsidR="00A954A3" w:rsidRPr="00E16955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ормативно-технические и руководящие документы по техническому обслуживанию устройств электрической централизации, сортировочных горок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2F832B" w14:textId="77777777" w:rsidR="00A954A3" w:rsidRPr="00E16955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лектротехник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 и механик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 в части, регламентирующей выполнение трудовых функций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C7E2EA" w14:textId="77777777" w:rsidR="00A954A3" w:rsidRPr="00E16955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равила, нормы, технологи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 обслуживания, ремонта и монтажа напольных устройств и кабельных сетей электрической централизации ЖАТ, автоматизированных и механизированных сортировочных горок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58D9C4" w14:textId="77777777" w:rsidR="00A954A3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пособы устранения неисправностей и повреждений напольных устройств СЦБ;</w:t>
      </w:r>
    </w:p>
    <w:p w14:paraId="00A6F4DF" w14:textId="77777777" w:rsidR="00A954A3" w:rsidRPr="00E16955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технологи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 разборки, сборки аппаратуры СЦБ ЖАТ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0CB920" w14:textId="77777777" w:rsidR="00A954A3" w:rsidRPr="00E16955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стройство, принцип действия, технические характеристики и конструктивные особенности приборов и оборудования СЦБ ЖАТ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26B740" w14:textId="77777777" w:rsidR="00A954A3" w:rsidRPr="00E16955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иды нарушений работы устройств СЦБ ЖАТ и способы их устранения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50E130" w14:textId="77777777" w:rsidR="00A954A3" w:rsidRPr="00E16955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ипы и виды регламентных работ по обслуживанию электромеханических средств устройств СЦБ ЖАТ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DBC2D7" w14:textId="77777777" w:rsidR="00A954A3" w:rsidRPr="00E16955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равила технической эксплуатации железных дорог в части, регламентирующей выполнение трудовых функций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5CEB6D8" w14:textId="77777777" w:rsidR="00A954A3" w:rsidRPr="00E16955" w:rsidRDefault="00A954A3" w:rsidP="00A954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азначение, виды и правила применения приспособлений и инструмента, используемых при техническом обслуживании устройств электрической централизации ЖАТ, сортировочных горок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31E516" w14:textId="36493A96" w:rsidR="002D2242" w:rsidRDefault="00A954A3" w:rsidP="00A954A3"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ребования охраны труда, электробезопасности, пожарной безопасности в части, регламентирующей выполнение трудовых функций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D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42"/>
    <w:rsid w:val="002D2242"/>
    <w:rsid w:val="00A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A5509-0B96-4026-A44C-5805004A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4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uiPriority w:val="34"/>
    <w:qFormat/>
    <w:rsid w:val="00A954A3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List Paragraph Знак"/>
    <w:link w:val="a3"/>
    <w:uiPriority w:val="34"/>
    <w:rsid w:val="00A9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2024-04-02T11:17:00Z</dcterms:created>
  <dcterms:modified xsi:type="dcterms:W3CDTF">2024-04-02T11:17:00Z</dcterms:modified>
</cp:coreProperties>
</file>