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A" w:rsidRDefault="00B1794A" w:rsidP="00B1794A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Приложение 9.4.</w:t>
      </w:r>
      <w:r w:rsidR="00EE4B05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.1 ОПОП - ППССЗ   </w:t>
      </w:r>
    </w:p>
    <w:p w:rsidR="00B1794A" w:rsidRDefault="00B1794A" w:rsidP="00B1794A">
      <w:pPr>
        <w:spacing w:after="0" w:line="240" w:lineRule="auto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по специальности 23.02.01</w:t>
      </w:r>
    </w:p>
    <w:p w:rsidR="00B1794A" w:rsidRDefault="00B1794A" w:rsidP="00B1794A">
      <w:pPr>
        <w:spacing w:line="240" w:lineRule="auto"/>
        <w:jc w:val="right"/>
      </w:pPr>
      <w:r>
        <w:rPr>
          <w:rFonts w:ascii="Times New Roman" w:hAnsi="Times New Roman"/>
          <w:bCs/>
          <w:kern w:val="1"/>
          <w:sz w:val="24"/>
          <w:szCs w:val="24"/>
        </w:rPr>
        <w:t xml:space="preserve">                                      Организация перевозок и управление 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на транспорте  (по видам)</w:t>
      </w: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Pr="00872CCB" w:rsidRDefault="0075294C" w:rsidP="00280649">
      <w:pPr>
        <w:spacing w:after="0"/>
        <w:ind w:firstLine="4678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280649" w:rsidRPr="00872CCB" w:rsidRDefault="00110785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</w:t>
      </w:r>
      <w:r w:rsidR="00280649" w:rsidRPr="00872CCB">
        <w:rPr>
          <w:rFonts w:ascii="Times New Roman" w:hAnsi="Times New Roman"/>
          <w:b/>
          <w:sz w:val="28"/>
          <w:szCs w:val="28"/>
        </w:rPr>
        <w:t>.</w:t>
      </w:r>
      <w:r w:rsidR="00B1794A">
        <w:rPr>
          <w:rFonts w:ascii="Times New Roman" w:hAnsi="Times New Roman"/>
          <w:b/>
          <w:sz w:val="28"/>
          <w:szCs w:val="28"/>
        </w:rPr>
        <w:t>05.01</w:t>
      </w:r>
      <w:r w:rsidR="00280649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E03D7D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2D15" w:rsidRPr="00872CCB" w:rsidRDefault="0075294C" w:rsidP="00B17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B1794A">
        <w:rPr>
          <w:rFonts w:ascii="Times New Roman" w:hAnsi="Times New Roman"/>
          <w:b/>
          <w:sz w:val="28"/>
          <w:szCs w:val="28"/>
        </w:rPr>
        <w:t xml:space="preserve">23.02.01 </w:t>
      </w:r>
      <w:r w:rsidR="00B1794A" w:rsidRPr="00B1794A">
        <w:rPr>
          <w:rFonts w:ascii="Times New Roman" w:hAnsi="Times New Roman"/>
          <w:b/>
          <w:sz w:val="28"/>
          <w:szCs w:val="28"/>
        </w:rPr>
        <w:t>Организация перевозок и управление на транспорте  (по видам)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(Уровень подготовки для специальности СПО)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B2D15" w:rsidRPr="00872CCB" w:rsidRDefault="00472772" w:rsidP="007A2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>го государственного образовательного стандарта среднего профессиональн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 xml:space="preserve">го образования по специальности </w:t>
      </w:r>
      <w:r w:rsidR="00B1794A" w:rsidRPr="00B1794A">
        <w:rPr>
          <w:rFonts w:ascii="Times New Roman" w:hAnsi="Times New Roman"/>
          <w:sz w:val="28"/>
          <w:szCs w:val="28"/>
        </w:rPr>
        <w:t>23.02.01 Организация перевозок и управл</w:t>
      </w:r>
      <w:r w:rsidR="00B1794A" w:rsidRPr="00B1794A">
        <w:rPr>
          <w:rFonts w:ascii="Times New Roman" w:hAnsi="Times New Roman"/>
          <w:sz w:val="28"/>
          <w:szCs w:val="28"/>
        </w:rPr>
        <w:t>е</w:t>
      </w:r>
      <w:r w:rsidR="00B1794A" w:rsidRPr="00B1794A">
        <w:rPr>
          <w:rFonts w:ascii="Times New Roman" w:hAnsi="Times New Roman"/>
          <w:sz w:val="28"/>
          <w:szCs w:val="28"/>
        </w:rPr>
        <w:t>ние на транспорте  (по видам)</w:t>
      </w:r>
    </w:p>
    <w:p w:rsidR="00280649" w:rsidRPr="00872CCB" w:rsidRDefault="00280649" w:rsidP="00280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Базовая подготовка среднего профессионального образования), программы учебной дисциплины </w:t>
      </w:r>
      <w:r w:rsidR="00110785">
        <w:rPr>
          <w:rFonts w:ascii="Times New Roman" w:hAnsi="Times New Roman"/>
          <w:sz w:val="28"/>
          <w:szCs w:val="28"/>
        </w:rPr>
        <w:t>ОГСЭ.0</w:t>
      </w:r>
      <w:r w:rsidR="00B1794A">
        <w:rPr>
          <w:rFonts w:ascii="Times New Roman" w:hAnsi="Times New Roman"/>
          <w:sz w:val="28"/>
          <w:szCs w:val="28"/>
        </w:rPr>
        <w:t>5.01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E03D7D">
        <w:rPr>
          <w:rFonts w:ascii="Times New Roman" w:hAnsi="Times New Roman"/>
          <w:i/>
          <w:sz w:val="28"/>
          <w:szCs w:val="28"/>
        </w:rPr>
        <w:t>Россия моя история</w:t>
      </w:r>
      <w:r w:rsidRPr="00872CCB">
        <w:rPr>
          <w:rFonts w:ascii="Times New Roman" w:hAnsi="Times New Roman"/>
          <w:i/>
          <w:sz w:val="28"/>
          <w:szCs w:val="28"/>
        </w:rPr>
        <w:t>.</w:t>
      </w: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75294C" w:rsidP="001F4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872C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A2C80" w:rsidRPr="00B1794A" w:rsidRDefault="00280649" w:rsidP="0019129D">
      <w:pPr>
        <w:rPr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110785">
        <w:rPr>
          <w:rFonts w:ascii="Times New Roman" w:hAnsi="Times New Roman"/>
          <w:sz w:val="28"/>
          <w:szCs w:val="28"/>
        </w:rPr>
        <w:t>ОГСЭ.</w:t>
      </w:r>
      <w:r w:rsidR="00B1794A">
        <w:rPr>
          <w:rFonts w:ascii="Times New Roman" w:hAnsi="Times New Roman"/>
          <w:sz w:val="28"/>
          <w:szCs w:val="28"/>
        </w:rPr>
        <w:t>05.01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E03D7D">
        <w:rPr>
          <w:rFonts w:ascii="Times New Roman" w:hAnsi="Times New Roman"/>
          <w:i/>
          <w:sz w:val="28"/>
          <w:szCs w:val="28"/>
        </w:rPr>
        <w:t>Россия моя история</w:t>
      </w:r>
      <w:r w:rsidR="00110785">
        <w:rPr>
          <w:rFonts w:ascii="Times New Roman" w:hAnsi="Times New Roman"/>
          <w:i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обучающийся должен обладать предус</w:t>
      </w:r>
      <w:r w:rsidR="003D0752" w:rsidRPr="00872CCB">
        <w:rPr>
          <w:rFonts w:ascii="Times New Roman" w:hAnsi="Times New Roman"/>
          <w:sz w:val="28"/>
          <w:szCs w:val="28"/>
        </w:rPr>
        <w:t>мотренными ФГОС по специальност</w:t>
      </w:r>
      <w:r w:rsidR="00B1794A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B1794A" w:rsidRPr="00B1794A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 (по видам)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4004"/>
        <w:gridCol w:w="3969"/>
      </w:tblGrid>
      <w:tr w:rsidR="00110785" w:rsidRPr="00110785" w:rsidTr="00E54D45">
        <w:trPr>
          <w:trHeight w:val="649"/>
        </w:trPr>
        <w:tc>
          <w:tcPr>
            <w:tcW w:w="1661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10785" w:rsidRPr="00110785" w:rsidTr="00E54D45">
        <w:trPr>
          <w:trHeight w:val="212"/>
        </w:trPr>
        <w:tc>
          <w:tcPr>
            <w:tcW w:w="1661" w:type="dxa"/>
          </w:tcPr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01, ОК 02,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B1794A">
              <w:rPr>
                <w:rFonts w:ascii="Times New Roman" w:hAnsi="Times New Roman"/>
                <w:sz w:val="24"/>
                <w:szCs w:val="24"/>
              </w:rPr>
              <w:t>09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785" w:rsidRPr="00110785" w:rsidRDefault="00110785" w:rsidP="00B179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1794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Должен уметь: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У1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– начала XXI века, знание достижений страны</w:t>
            </w:r>
            <w:bookmarkStart w:id="0" w:name="_GoBack"/>
            <w:bookmarkEnd w:id="0"/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 xml:space="preserve">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110785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ния в Новейшую эпоху; формулир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вать и обосновывать собственную точку зрения (версию, оценку) с опорой на фактический материал, в том числе используя источники 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ных типов;</w:t>
            </w:r>
          </w:p>
          <w:p w:rsidR="00110785" w:rsidRPr="00110785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У3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рическую информацию в соответс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вии с заданными критериями; сра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нивать изученные исторические с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бытия, явления, процессы;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У4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У5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У6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У7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У8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У9 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причинно-следственные, пр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З1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сийского государства, ключевые социально-экономические проце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 а также даты важнейших соб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тий отечественной истории;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З2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ной войн, исторических личностей, внесших значительный вклад в 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циально-экономическое, политич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ское и культурное развитие России в XX – начале XXI века;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З3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 в XX – начале XXI века; выда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щихся деятелей отечественной и всемирной истории; важнейших достижений культуры, ценностных ориентиров;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З4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ней политики России, роль и место России в общемировом пространс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З5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вой войны. Ход военных действий. Власть, общество, экономика, кул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тура. Предпосылки революции;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З7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да. Двоевластие. Октябрьская рев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Нэп. Образование СССР. СССР в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нэпа. «Великий перелом». 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дустриализация, коллективизация, культурная революция. Первые П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тилетки. Политический строй и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прессии. Внешняя политика СССР. Укрепление Обороноспособности;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дарство и общество в годы войны, массовый героизм советского нар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ный режим, зверства захватчиков. Освободительная миссия Красной Армии. Победа над Японией.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шающий вклад СССР в Великую Победу. Защита памяти о Великой Победе;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СССР в 1945-1991 годы. Эк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номические развитие и реформы.</w:t>
            </w:r>
          </w:p>
          <w:p w:rsidR="00110785" w:rsidRPr="00110785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зования, культуры. «Холодная во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на» и внешняя политика. СССР и мировая социалистическая система. Причины распада Советского Со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сии. Возрождение Российской Ф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дерации как великой державы в XXI веке. Экономическая и социальная модернизация. Культурное пр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Укрепление обороноспособности. Воссоединение с Крымом и Сев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стополем. Специальная военная операция. Место России в совр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менном мире;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роли России в мировых полит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ческих и социально-экономических процессах с древнейших времен до настоящего времени.</w:t>
            </w:r>
          </w:p>
        </w:tc>
      </w:tr>
    </w:tbl>
    <w:p w:rsidR="00280649" w:rsidRPr="00872CCB" w:rsidRDefault="00280649" w:rsidP="00B17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lastRenderedPageBreak/>
        <w:t>Формой аттест</w:t>
      </w:r>
      <w:r w:rsidR="00110785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19129D">
        <w:rPr>
          <w:rFonts w:ascii="Times New Roman" w:hAnsi="Times New Roman"/>
          <w:sz w:val="28"/>
          <w:szCs w:val="28"/>
        </w:rPr>
        <w:t xml:space="preserve">тся </w:t>
      </w:r>
      <w:r w:rsidR="00110785">
        <w:rPr>
          <w:rFonts w:ascii="Times New Roman" w:hAnsi="Times New Roman"/>
          <w:b/>
          <w:i/>
          <w:sz w:val="28"/>
          <w:szCs w:val="28"/>
        </w:rPr>
        <w:t xml:space="preserve">другие формы </w:t>
      </w: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872C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</w:t>
      </w:r>
      <w:r w:rsidRPr="00872CCB">
        <w:rPr>
          <w:rFonts w:ascii="Times New Roman" w:hAnsi="Times New Roman"/>
          <w:sz w:val="28"/>
          <w:szCs w:val="28"/>
        </w:rPr>
        <w:t>м</w:t>
      </w:r>
      <w:r w:rsidRPr="00872CCB">
        <w:rPr>
          <w:rFonts w:ascii="Times New Roman" w:hAnsi="Times New Roman"/>
          <w:sz w:val="28"/>
          <w:szCs w:val="28"/>
        </w:rPr>
        <w:t>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3B8" w:rsidRPr="004870B7" w:rsidTr="00CC19D5">
        <w:tc>
          <w:tcPr>
            <w:tcW w:w="4785" w:type="dxa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У1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4870B7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У2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4870B7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вейшую эпоху; формулировать и обоснов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ческих событий, явлений, процессов; си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тематизировать историческую информацию в соответствии с заданными критериями; сравнивать изученные исторические соб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тия, явления, процессы;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подготовка  и защита рефератов, са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я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тельная работа,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У4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У6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4870B7" w:rsidRDefault="00E403B8" w:rsidP="00CC1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 xml:space="preserve">У7 </w:t>
            </w:r>
            <w:r w:rsidR="004870B7" w:rsidRPr="004870B7">
              <w:rPr>
                <w:iCs/>
              </w:rPr>
              <w:t>демонстрировать патриотизм, гражда</w:t>
            </w:r>
            <w:r w:rsidR="004870B7" w:rsidRPr="004870B7">
              <w:rPr>
                <w:iCs/>
              </w:rPr>
              <w:t>н</w:t>
            </w:r>
            <w:r w:rsidR="004870B7" w:rsidRPr="004870B7">
              <w:rPr>
                <w:iCs/>
              </w:rPr>
              <w:t>ственность, уважение к своему Отечеству — многонациональному Российскому гос</w:t>
            </w:r>
            <w:r w:rsidR="004870B7" w:rsidRPr="004870B7">
              <w:rPr>
                <w:iCs/>
              </w:rPr>
              <w:t>у</w:t>
            </w:r>
            <w:r w:rsidR="004870B7" w:rsidRPr="004870B7">
              <w:rPr>
                <w:iCs/>
              </w:rPr>
              <w:t>дарству, в соответствии с идеями взаим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понимания, согласия и мира между людьми и народами, в духе демократических ценн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стей современного общества;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У8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нивать исторические события, явления, процессы с древнейших времен до насто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щего времени;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 xml:space="preserve">У9 </w:t>
            </w:r>
            <w:r w:rsidR="004870B7" w:rsidRPr="004870B7">
              <w:t>причинно-следственные, пространс</w:t>
            </w:r>
            <w:r w:rsidR="004870B7" w:rsidRPr="004870B7">
              <w:t>т</w:t>
            </w:r>
            <w:r w:rsidR="004870B7" w:rsidRPr="004870B7">
              <w:t>венные связи исторических событий, явл</w:t>
            </w:r>
            <w:r w:rsidR="004870B7" w:rsidRPr="004870B7">
              <w:t>е</w:t>
            </w:r>
            <w:r w:rsidR="004870B7" w:rsidRPr="004870B7">
              <w:t>ний, процессов с древнейших времен до н</w:t>
            </w:r>
            <w:r w:rsidR="004870B7" w:rsidRPr="004870B7">
              <w:t>а</w:t>
            </w:r>
            <w:r w:rsidR="004870B7" w:rsidRPr="004870B7">
              <w:t>стоящего времени.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рии;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ской, Великой Отечественной войн,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рических личностей, внесших значител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ный вклад в социально-экономическое, п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литическое и культурное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</w:t>
            </w:r>
            <w:r w:rsidR="004870B7" w:rsidRPr="004870B7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венной и всемирной истории; важнейших достижений культуры, ценностных орие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тиров;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З4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литики России, роль и место России в 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щемировом пространстве;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ре; роль науки, культуры и религии в 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З6 Россия накануне Первой мировой войны. Ход военных действий. Власть, общество, экономика, культура. Предпосылки рев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люции;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З7 Февральская революция 1917 года. Двоевластие. Октябрьская революция. Пе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вые преобразования большевиков. Гра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данская война и интервенция. Политика «военного коммунизма». Общество,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тура в годы революций и Гражданской во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Индустриализ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ция, коллективизация, культурная револ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З9 Великая Отечественная война 1941-1945 годы: причины, силы сторон, основные операции. Государство и общество в годы войны, массовый героизм советского нар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ей. Решающий вклад СССР в Великую П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беду. Защита памяти о Великой Победе;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Экономич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ские развитие и реформы.</w:t>
            </w:r>
          </w:p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лизма». Развитие науки, образования,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туры. «Холодная война» и внешняя полит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ка. СССР и мировая социалистическая си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тема. Причины распада Советского Союза;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ды. Становление новой России. Возрожд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Российской Федерации как великой державы в XXI веке. Экономическая и 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циальная модернизация. Культурное пр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обороноспособности. Воссоединение с Крымом и Севастополем. Специальная 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енная операция. Место России в совреме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ном мире;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З12 роли России в мировых политических и социально-экономических процессах с 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древнейших времен до настоящего врем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индивидуальный письменный контроль, </w:t>
            </w: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</w:tbl>
    <w:p w:rsidR="00E403B8" w:rsidRPr="00872CCB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3020"/>
        <w:gridCol w:w="3742"/>
      </w:tblGrid>
      <w:tr w:rsidR="00A72E66" w:rsidRPr="000D56DB" w:rsidTr="00E54D45">
        <w:trPr>
          <w:trHeight w:val="81"/>
        </w:trPr>
        <w:tc>
          <w:tcPr>
            <w:tcW w:w="3268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петенции)</w:t>
            </w:r>
          </w:p>
        </w:tc>
        <w:tc>
          <w:tcPr>
            <w:tcW w:w="3020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0D56DB" w:rsidTr="00E54D45">
        <w:tc>
          <w:tcPr>
            <w:tcW w:w="3268" w:type="dxa"/>
          </w:tcPr>
          <w:p w:rsidR="00B24F7D" w:rsidRPr="000D56D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ОК 01. Выбирать способы решения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професси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нальной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D56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разли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ным</w:t>
            </w:r>
            <w:r w:rsidRPr="000D56D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чивого интереса к 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дущей профессии. Проявление инициат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 в аудиторной раб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те.</w:t>
            </w:r>
          </w:p>
        </w:tc>
        <w:tc>
          <w:tcPr>
            <w:tcW w:w="3742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 02. Использовать с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временные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иска,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претации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гии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ности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нирование собстве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учебной деятел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 действие в 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ответствии с планом.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ление приоритетов.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методов и спос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бов выполнения уче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сти использованных методов и способов выполнения учебных задач.</w:t>
            </w:r>
          </w:p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полненной работы.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ОК 3 Решать проблемы, оценивать риски, и пр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нимать решения в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стандартных ситуациях.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никновения неста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дартных ситуаций.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Грамотная оценка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нении профессионал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результатов наблюдений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игр.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A72E66" w:rsidRPr="000D56D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lastRenderedPageBreak/>
              <w:t>ОК 04. Эффективно</w:t>
            </w:r>
            <w:r w:rsidRPr="000D56D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вза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модействовать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раб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тать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зование разнообразных источников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Грамотное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ние типа и формы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Получение нужной информации и сохр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нение ее в удобном для работы формате.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Извлечение ключевых фрагментов и основн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го содержание из всего массива информации. </w:t>
            </w:r>
          </w:p>
          <w:p w:rsidR="00426CD4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сти понимания и пре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ставления.</w:t>
            </w:r>
          </w:p>
          <w:p w:rsidR="00A72E66" w:rsidRPr="000D56D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Положительная оце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ка вклада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 в общекоман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ную работу.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стоятельной работы. Эк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пертная оценка выполненной домашней работы.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ОК 05. Осуществлять</w:t>
            </w:r>
            <w:r w:rsidRPr="000D56D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0D56D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письменную коммуник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цию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0D56D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0D56D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0D56D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ального и культурного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чения для сбора, хр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и обработки 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формации, подготовки самостоятельных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ОК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Проявлять </w:t>
            </w:r>
            <w:proofErr w:type="spell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гражда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</w:t>
            </w:r>
            <w:proofErr w:type="spellEnd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-</w:t>
            </w:r>
            <w:r w:rsidRPr="000D56D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0D56D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цию,</w:t>
            </w:r>
          </w:p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ное поведение</w:t>
            </w:r>
            <w:r w:rsidRPr="000D56D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0D56D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0D56D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общечелов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ческих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0D56D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0D56D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ле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0D56D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лигиозных отношений,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пр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менять стандарты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антико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рупционного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рые необходимо ра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вивать у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манды, для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ния персональных 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дач в общекомандной работе.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мания членами кома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 личной и колле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тивной ответственн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Регулярное предста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ление обратной связь членам команды.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результатов наблюдений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 имитацио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игр, групповой работы.</w:t>
            </w:r>
          </w:p>
        </w:tc>
      </w:tr>
      <w:tr w:rsidR="00E54D45" w:rsidRPr="000D56DB" w:rsidTr="00E54D45">
        <w:tc>
          <w:tcPr>
            <w:tcW w:w="3268" w:type="dxa"/>
          </w:tcPr>
          <w:p w:rsidR="00E54D45" w:rsidRPr="00E54D45" w:rsidRDefault="00E54D45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ОК 09 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формационные технол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гии в профессиональной деятельности;</w:t>
            </w:r>
          </w:p>
        </w:tc>
        <w:tc>
          <w:tcPr>
            <w:tcW w:w="3020" w:type="dxa"/>
          </w:tcPr>
          <w:p w:rsidR="00E54D45" w:rsidRPr="00E54D45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мации, использование различных источников получения информ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ции, включая инте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нет-ресурсы</w:t>
            </w:r>
          </w:p>
        </w:tc>
        <w:tc>
          <w:tcPr>
            <w:tcW w:w="3742" w:type="dxa"/>
          </w:tcPr>
          <w:p w:rsidR="00E54D45" w:rsidRPr="00E54D45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Оценка эффективности и к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чества выполнения задач</w:t>
            </w:r>
          </w:p>
        </w:tc>
      </w:tr>
      <w:tr w:rsidR="00F13585" w:rsidRPr="000D56DB" w:rsidTr="00E54D45">
        <w:tc>
          <w:tcPr>
            <w:tcW w:w="3268" w:type="dxa"/>
          </w:tcPr>
          <w:p w:rsidR="00F13585" w:rsidRPr="00B1794A" w:rsidRDefault="00F13585" w:rsidP="00B1794A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1.3. Оформлять д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кументы, регламент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рующие организацию перевозочного проце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са.</w:t>
            </w:r>
          </w:p>
        </w:tc>
        <w:tc>
          <w:tcPr>
            <w:tcW w:w="3020" w:type="dxa"/>
          </w:tcPr>
          <w:p w:rsidR="00F13585" w:rsidRPr="000D56DB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Symbol" w:char="F02D"/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раб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ту с историческими документами, анал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зировать их, делать выводы 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0D56D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ности обучающихся при в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полнении и защите результ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тов практических занятий, выполнении домашних р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бот, опроса, результатов внеаудиторной самосто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работы обучающи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ся.</w:t>
            </w:r>
          </w:p>
        </w:tc>
      </w:tr>
    </w:tbl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Предметом оценки служат умения и знания, предусмотренные </w:t>
      </w:r>
      <w:r w:rsidR="003A007C" w:rsidRPr="00872CCB">
        <w:rPr>
          <w:rFonts w:ascii="Times New Roman" w:hAnsi="Times New Roman"/>
          <w:sz w:val="28"/>
          <w:szCs w:val="28"/>
        </w:rPr>
        <w:t>программой</w:t>
      </w:r>
      <w:r w:rsidRPr="00872CCB">
        <w:rPr>
          <w:rFonts w:ascii="Times New Roman" w:hAnsi="Times New Roman"/>
          <w:sz w:val="28"/>
          <w:szCs w:val="28"/>
        </w:rPr>
        <w:t xml:space="preserve"> по дисциплине </w:t>
      </w:r>
      <w:r w:rsidR="00E54D45">
        <w:rPr>
          <w:rFonts w:ascii="Times New Roman" w:hAnsi="Times New Roman"/>
          <w:sz w:val="28"/>
          <w:szCs w:val="28"/>
        </w:rPr>
        <w:t>ОГСЭ.</w:t>
      </w:r>
      <w:r w:rsidR="00B1794A">
        <w:rPr>
          <w:rFonts w:ascii="Times New Roman" w:hAnsi="Times New Roman"/>
          <w:sz w:val="28"/>
          <w:szCs w:val="28"/>
        </w:rPr>
        <w:t>05.01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45629F" w:rsidRPr="00872CCB">
        <w:rPr>
          <w:rFonts w:ascii="Times New Roman" w:hAnsi="Times New Roman"/>
          <w:i/>
          <w:sz w:val="28"/>
          <w:szCs w:val="28"/>
        </w:rPr>
        <w:t>История</w:t>
      </w:r>
      <w:r w:rsidR="00E54D45">
        <w:rPr>
          <w:rFonts w:ascii="Times New Roman" w:hAnsi="Times New Roman"/>
          <w:i/>
          <w:sz w:val="28"/>
          <w:szCs w:val="28"/>
        </w:rPr>
        <w:t xml:space="preserve"> России</w:t>
      </w:r>
      <w:r w:rsidRPr="00872CCB">
        <w:rPr>
          <w:rFonts w:ascii="Times New Roman" w:hAnsi="Times New Roman"/>
          <w:i/>
          <w:sz w:val="28"/>
          <w:szCs w:val="28"/>
        </w:rPr>
        <w:t>,</w:t>
      </w:r>
      <w:r w:rsidRPr="00872CCB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>
        <w:rPr>
          <w:rFonts w:ascii="Times New Roman" w:hAnsi="Times New Roman"/>
          <w:sz w:val="28"/>
          <w:szCs w:val="28"/>
        </w:rPr>
        <w:t>вание знаний и умений,</w:t>
      </w:r>
      <w:r w:rsidRPr="00872CCB">
        <w:rPr>
          <w:rFonts w:ascii="Times New Roman" w:hAnsi="Times New Roman"/>
          <w:sz w:val="28"/>
          <w:szCs w:val="28"/>
        </w:rPr>
        <w:t xml:space="preserve"> общих</w:t>
      </w:r>
      <w:r w:rsidR="00F1358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872CCB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F13585" w:rsidTr="006D1532">
        <w:tc>
          <w:tcPr>
            <w:tcW w:w="2088" w:type="dxa"/>
            <w:vMerge w:val="restart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  <w:tc>
          <w:tcPr>
            <w:tcW w:w="1984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08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  <w:tc>
          <w:tcPr>
            <w:tcW w:w="126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– великая наша держава</w:t>
            </w:r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E4501A"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="00066140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54D45" w:rsidRPr="008C03DB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</w:t>
            </w:r>
            <w:r w:rsidR="00B1794A" w:rsidRPr="00B1794A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сандр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евский как спаситель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B6E" w:rsidRPr="00F135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066140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F13585" w:rsidTr="006D1532">
        <w:tc>
          <w:tcPr>
            <w:tcW w:w="2088" w:type="dxa"/>
          </w:tcPr>
          <w:p w:rsidR="00C87B6E" w:rsidRPr="00F13585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Смута и её преодоление</w:t>
            </w:r>
          </w:p>
        </w:tc>
        <w:tc>
          <w:tcPr>
            <w:tcW w:w="3123" w:type="dxa"/>
          </w:tcPr>
          <w:p w:rsidR="00C87B6E" w:rsidRPr="00F13585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</w:t>
            </w:r>
            <w:proofErr w:type="spellEnd"/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 царя во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точного, прав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славного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23" w:type="dxa"/>
          </w:tcPr>
          <w:p w:rsidR="00E4501A" w:rsidRPr="00F13585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B1794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Пё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ликий.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 великой империи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23" w:type="dxa"/>
          </w:tcPr>
          <w:p w:rsidR="00E4501A" w:rsidRPr="00F13585" w:rsidRDefault="00E4501A" w:rsidP="00E4501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B1794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E4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Отто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женная</w:t>
            </w:r>
            <w:proofErr w:type="spellEnd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возвр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тих</w:t>
            </w:r>
            <w:proofErr w:type="spellEnd"/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4501A" w:rsidRPr="003D33FF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B1794A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Кры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ская война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иррова победа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вропы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Гибель империи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4,5,7,12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От вел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ких потрясений к Великой поб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4,5,8, 12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Вст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вай, страна о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ромная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4,5,9,1012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 бу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нях великих строек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От п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рестройки к кризису, от кр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зиса к возрожд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4,5,10,11, 12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 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Россия. ХХI век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4,5,11,12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 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рия антиросси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ской пропага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 Слава русского оружия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 Россия в деле</w:t>
            </w:r>
          </w:p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КР 1</w:t>
            </w:r>
          </w:p>
        </w:tc>
        <w:tc>
          <w:tcPr>
            <w:tcW w:w="1980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1-З12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</w:tr>
    </w:tbl>
    <w:p w:rsidR="00EA5C38" w:rsidRPr="00872C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872CCB" w:rsidTr="003D0752">
        <w:tc>
          <w:tcPr>
            <w:tcW w:w="4785" w:type="dxa"/>
          </w:tcPr>
          <w:p w:rsidR="00EE64C2" w:rsidRPr="00872C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E64C2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872C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872CCB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относительно мягкий климат; В) сложные природно-климатические у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 xml:space="preserve">ловия;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Е) </w:t>
      </w:r>
      <w:r w:rsidRPr="00872CCB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Изборск и </w:t>
      </w:r>
      <w:proofErr w:type="spellStart"/>
      <w:r w:rsidRPr="00872CCB">
        <w:rPr>
          <w:rFonts w:ascii="Times New Roman" w:hAnsi="Times New Roman"/>
          <w:sz w:val="28"/>
          <w:szCs w:val="28"/>
        </w:rPr>
        <w:t>Белоозеро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; Б) Псков и Новгород;  В) </w:t>
      </w:r>
      <w:r w:rsidRPr="00872CCB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872CCB">
        <w:rPr>
          <w:rFonts w:ascii="Times New Roman" w:hAnsi="Times New Roman"/>
          <w:sz w:val="28"/>
          <w:szCs w:val="28"/>
        </w:rPr>
        <w:t xml:space="preserve"> Г) П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лоцк и Киев.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872CCB" w:rsidTr="001A733A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скую</w:t>
            </w:r>
          </w:p>
        </w:tc>
      </w:tr>
      <w:tr w:rsidR="00A67FD3" w:rsidRPr="00872CCB" w:rsidTr="001A733A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Иван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IV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Грозный.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аре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крестьян  в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 нера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витых</w:t>
            </w:r>
          </w:p>
        </w:tc>
      </w:tr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872CCB" w:rsidTr="001A733A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ской культуре</w:t>
      </w:r>
      <w:r w:rsidRPr="00872CCB">
        <w:rPr>
          <w:rFonts w:ascii="Times New Roman" w:hAnsi="Times New Roman"/>
          <w:sz w:val="28"/>
          <w:szCs w:val="28"/>
        </w:rPr>
        <w:t>: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640"/>
        <w:gridCol w:w="1280"/>
        <w:gridCol w:w="1860"/>
        <w:gridCol w:w="1660"/>
      </w:tblGrid>
      <w:tr w:rsidR="00A67FD3" w:rsidRPr="00872CCB" w:rsidTr="001A733A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искусс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политическая мысль;   Д) обучение в школе;    Е)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необход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мость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укрепление и единение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дарства;</w:t>
      </w:r>
      <w:r w:rsidRPr="00872CCB">
        <w:rPr>
          <w:rFonts w:ascii="Times New Roman" w:hAnsi="Times New Roman"/>
          <w:sz w:val="28"/>
          <w:szCs w:val="28"/>
        </w:rPr>
        <w:t xml:space="preserve"> В) </w:t>
      </w:r>
      <w:r w:rsidRPr="00872CCB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17"/>
      <w:bookmarkEnd w:id="1"/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дернизации и утверждения капитализма: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подчинение церкви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дарству;</w:t>
      </w:r>
      <w:r w:rsidRPr="00872CCB">
        <w:rPr>
          <w:rFonts w:ascii="Times New Roman" w:hAnsi="Times New Roman"/>
          <w:sz w:val="28"/>
          <w:szCs w:val="28"/>
        </w:rPr>
        <w:t xml:space="preserve"> Б) </w:t>
      </w:r>
      <w:r w:rsidRPr="00872CCB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щении;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13.Главной причиной крестьянской войны под руководством Е.Пугачева явилось: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лютизма».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дебной инстанцией?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Сенат;</w:t>
      </w:r>
      <w:r w:rsidRPr="00872CCB">
        <w:rPr>
          <w:rFonts w:ascii="Times New Roman" w:hAnsi="Times New Roman"/>
          <w:sz w:val="28"/>
          <w:szCs w:val="28"/>
        </w:rPr>
        <w:t xml:space="preserve">  Б) юстиц-коллегия ; В) Министерство юстиции.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15. Какой строй должен был быть установлен в России по проекту дека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риста П.И.Пестеля?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19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февраля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1861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земской управе; В) дворянскому собр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нию.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стных предприятий, мелкотоварного производства и патриархальных х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зяйств свидетельствует о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незавершенности промышленного п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реворота; Б)превращении России в а</w:t>
      </w:r>
      <w:r w:rsidRPr="00872CCB">
        <w:rPr>
          <w:rFonts w:ascii="Times New Roman" w:hAnsi="Times New Roman"/>
          <w:sz w:val="28"/>
          <w:szCs w:val="28"/>
        </w:rPr>
        <w:t>г</w:t>
      </w:r>
      <w:r w:rsidRPr="00872CCB">
        <w:rPr>
          <w:rFonts w:ascii="Times New Roman" w:hAnsi="Times New Roman"/>
          <w:sz w:val="28"/>
          <w:szCs w:val="28"/>
        </w:rPr>
        <w:t>рарную страну;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формировании гражданского общества;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Д) отказе государства от регулирования экономики.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ет диктатура пролетариата, т.е. завоевание пролетариатом такой п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литической власти, которая позволит ему подавить всякое сопротивл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ние эксплуататоров», - взят из программы партии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эсеров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2" w:name="page19"/>
      <w:bookmarkEnd w:id="2"/>
      <w:r w:rsidRPr="00872CCB">
        <w:rPr>
          <w:rFonts w:ascii="Times New Roman" w:hAnsi="Times New Roman"/>
          <w:sz w:val="28"/>
          <w:szCs w:val="28"/>
        </w:rPr>
        <w:t>В. Октябр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стов Г. К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детов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подписание 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русско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–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английского договора о разграничении сфер влияния на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подписание Версальского мира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Германия объявила войну России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отрывке: «Петроградские Советы рабочих и солдатских депут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тов, торжественно приветствуя совершившийся переворот, пр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24-25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падение Порт – Артура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Образ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вание Антанты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24. .Верно утверждение: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Б.Плеве провел финансовую реформу В. Витте ра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>работал новый Свод законов Российской империи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700"/>
        <w:gridCol w:w="2860"/>
      </w:tblGrid>
      <w:tr w:rsidR="00A67FD3" w:rsidRPr="00872CCB" w:rsidTr="001A733A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872CCB" w:rsidTr="001A733A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872CCB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1914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г. – 11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ноября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1918</w:t>
      </w:r>
      <w:r w:rsidRPr="00872CCB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Какие последствия для России и Германии имело подписание Брес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мира?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Германия и Россия прекращали военные действия и ликвидиров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ли Восточный фронт, отказываясь от взаимных территориальных претензий;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872CCB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причем Россия о</w:t>
      </w:r>
      <w:r w:rsidRPr="00872CCB">
        <w:rPr>
          <w:rFonts w:ascii="Times New Roman" w:hAnsi="Times New Roman"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i/>
          <w:iCs/>
          <w:sz w:val="28"/>
          <w:szCs w:val="28"/>
        </w:rPr>
        <w:t>казывалась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Белоруссии, Украины и проч., а также обязалась выплатить контрибуцию Герм</w:t>
      </w:r>
      <w:r w:rsidRPr="00872CCB">
        <w:rPr>
          <w:rFonts w:ascii="Times New Roman" w:hAnsi="Times New Roman"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i/>
          <w:iCs/>
          <w:sz w:val="28"/>
          <w:szCs w:val="28"/>
        </w:rPr>
        <w:t>нии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3" w:name="page21"/>
      <w:bookmarkEnd w:id="3"/>
      <w:r w:rsidRPr="00872CCB">
        <w:rPr>
          <w:rFonts w:ascii="Times New Roman" w:hAnsi="Times New Roman"/>
          <w:sz w:val="28"/>
          <w:szCs w:val="28"/>
        </w:rPr>
        <w:t xml:space="preserve">А) начале промышленного переворота;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невмешательстве государства в эк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номику;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господстве частнокапиталистического у</w:t>
      </w:r>
      <w:r w:rsidRPr="00872CCB">
        <w:rPr>
          <w:rFonts w:ascii="Times New Roman" w:hAnsi="Times New Roman"/>
          <w:sz w:val="28"/>
          <w:szCs w:val="28"/>
        </w:rPr>
        <w:t>к</w:t>
      </w:r>
      <w:r w:rsidRPr="00872CCB">
        <w:rPr>
          <w:rFonts w:ascii="Times New Roman" w:hAnsi="Times New Roman"/>
          <w:sz w:val="28"/>
          <w:szCs w:val="28"/>
        </w:rPr>
        <w:t>лада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Е) высокой технической оснащенности пр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изводства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ким образом съезд перед непоправимо свершившимся фактом». – г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вориться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30. официальное разделение российского общества на сословия в начале 20 века свидетельствовало об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развитии демократии;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многочисленности нас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ления;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наличии феодальных пережитков;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отсутствии классов капиталистического общ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Д. начале процесса формирования гражданского общества.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отрывке из документа :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2-3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25-31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72CCB">
        <w:rPr>
          <w:rFonts w:ascii="Times New Roman" w:hAnsi="Times New Roman"/>
          <w:sz w:val="28"/>
          <w:szCs w:val="28"/>
        </w:rPr>
        <w:t>социал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– демократы;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</w:t>
      </w:r>
      <w:r w:rsidRPr="00872CCB">
        <w:rPr>
          <w:rFonts w:ascii="Times New Roman" w:hAnsi="Times New Roman"/>
          <w:i/>
          <w:iCs/>
          <w:sz w:val="28"/>
          <w:szCs w:val="28"/>
        </w:rPr>
        <w:t>кадеты;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анархисты;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Г. социалисты революци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неры.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января,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акция, организованная </w:t>
      </w:r>
      <w:proofErr w:type="spellStart"/>
      <w:r w:rsidRPr="00872CCB">
        <w:rPr>
          <w:rFonts w:ascii="Times New Roman" w:hAnsi="Times New Roman"/>
          <w:sz w:val="28"/>
          <w:szCs w:val="28"/>
        </w:rPr>
        <w:t>зубатовским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«Собранием русских фабрично-заводских рабочих»;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Б. Декабрьское вооруженное восстание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Москве;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872CCB">
          <w:footerReference w:type="default" r:id="rId8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3"/>
      <w:bookmarkEnd w:id="4"/>
      <w:r w:rsidRPr="00872CCB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.Партия октябристов - «Союз 17 октября» - в 1905 году выдвинула требование</w:t>
      </w:r>
      <w:r w:rsidRPr="00872CCB">
        <w:rPr>
          <w:rFonts w:ascii="Times New Roman" w:hAnsi="Times New Roman"/>
          <w:sz w:val="28"/>
          <w:szCs w:val="28"/>
        </w:rPr>
        <w:t>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демократической республики с широкой автономией обла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 xml:space="preserve">тей и общин;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ходе февральской революции 1917 года в России была: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дана свобода выхода народам </w:t>
      </w:r>
      <w:proofErr w:type="spellStart"/>
      <w:r w:rsidRPr="00872CCB">
        <w:rPr>
          <w:rFonts w:ascii="Times New Roman" w:hAnsi="Times New Roman"/>
          <w:sz w:val="28"/>
          <w:szCs w:val="28"/>
        </w:rPr>
        <w:t>изе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состава</w:t>
      </w:r>
      <w:proofErr w:type="spellEnd"/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37.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числе первых мероприятий советской власти в защиту интер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сов трудящихся: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бесплатное обучение в школах и бесплатное медицинское о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 xml:space="preserve">служивание;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Политика, получившая название военного коммунизма, включала в себя: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изъятие у крестьян излишков продуктов – про</w:t>
      </w:r>
      <w:r w:rsidRPr="00872CCB">
        <w:rPr>
          <w:rFonts w:ascii="Times New Roman" w:hAnsi="Times New Roman"/>
          <w:sz w:val="28"/>
          <w:szCs w:val="28"/>
        </w:rPr>
        <w:t>д</w:t>
      </w:r>
      <w:r w:rsidRPr="00872CCB">
        <w:rPr>
          <w:rFonts w:ascii="Times New Roman" w:hAnsi="Times New Roman"/>
          <w:sz w:val="28"/>
          <w:szCs w:val="28"/>
        </w:rPr>
        <w:t>разверстку; Б) принудительный прямой продукт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обмен вместо рынка;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Что из названного относится к причинам кризиса НЭП?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го хозяйства;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</w:t>
      </w:r>
      <w:r w:rsidRPr="00872CCB">
        <w:rPr>
          <w:rFonts w:ascii="Times New Roman" w:hAnsi="Times New Roman"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i/>
          <w:iCs/>
          <w:sz w:val="28"/>
          <w:szCs w:val="28"/>
        </w:rPr>
        <w:t>вольства у части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каком ряду названы предприятия, введенные в строй в период инд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стриализации?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Путиловский завод, </w:t>
      </w:r>
      <w:proofErr w:type="spellStart"/>
      <w:r w:rsidRPr="00872CCB">
        <w:rPr>
          <w:rFonts w:ascii="Times New Roman" w:hAnsi="Times New Roman"/>
          <w:sz w:val="28"/>
          <w:szCs w:val="28"/>
        </w:rPr>
        <w:t>Прохоровская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мануфактура;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режных Челнах;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</w:t>
      </w:r>
      <w:r w:rsidRPr="00872CCB">
        <w:rPr>
          <w:rFonts w:ascii="Times New Roman" w:hAnsi="Times New Roman"/>
          <w:i/>
          <w:iCs/>
          <w:sz w:val="28"/>
          <w:szCs w:val="28"/>
        </w:rPr>
        <w:t>м</w:t>
      </w:r>
      <w:r w:rsidRPr="00872CCB">
        <w:rPr>
          <w:rFonts w:ascii="Times New Roman" w:hAnsi="Times New Roman"/>
          <w:i/>
          <w:iCs/>
          <w:sz w:val="28"/>
          <w:szCs w:val="28"/>
        </w:rPr>
        <w:t>бинат;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72CCB">
        <w:rPr>
          <w:rFonts w:ascii="Times New Roman" w:hAnsi="Times New Roman"/>
          <w:sz w:val="28"/>
          <w:szCs w:val="28"/>
        </w:rPr>
        <w:t>Обнинская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АЭС, Саяно-Шушенская ГЭС.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из названного относится к политике коллективизации?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широкое использование принципа материальной заинтер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 xml:space="preserve">сованности;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Вторая мировая война началась: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1 августа 1937 Б) 23 а</w:t>
      </w:r>
      <w:r w:rsidRPr="00872CCB">
        <w:rPr>
          <w:rFonts w:ascii="Times New Roman" w:hAnsi="Times New Roman"/>
          <w:sz w:val="28"/>
          <w:szCs w:val="28"/>
        </w:rPr>
        <w:t>в</w:t>
      </w:r>
      <w:r w:rsidRPr="00872CCB">
        <w:rPr>
          <w:rFonts w:ascii="Times New Roman" w:hAnsi="Times New Roman"/>
          <w:sz w:val="28"/>
          <w:szCs w:val="28"/>
        </w:rPr>
        <w:t>густа 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5" w:name="page25"/>
      <w:bookmarkEnd w:id="5"/>
      <w:r w:rsidRPr="00872CCB">
        <w:rPr>
          <w:rFonts w:ascii="Times New Roman" w:hAnsi="Times New Roman"/>
          <w:sz w:val="28"/>
          <w:szCs w:val="28"/>
        </w:rPr>
        <w:t>Г) 22 июня 1941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43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Верховным Главнокомандующим в годы войны был: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И.В.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Г.К Жуков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К.Е.Ворошилов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Укажите, что из названного не является причиной победы СССР над фашисткой Германией: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Самоотверженный труд советских л</w:t>
      </w:r>
      <w:r w:rsidRPr="00872CCB">
        <w:rPr>
          <w:rFonts w:ascii="Times New Roman" w:hAnsi="Times New Roman"/>
          <w:sz w:val="28"/>
          <w:szCs w:val="28"/>
        </w:rPr>
        <w:t>ю</w:t>
      </w:r>
      <w:r w:rsidRPr="00872CCB">
        <w:rPr>
          <w:rFonts w:ascii="Times New Roman" w:hAnsi="Times New Roman"/>
          <w:sz w:val="28"/>
          <w:szCs w:val="28"/>
        </w:rPr>
        <w:t xml:space="preserve">дей </w:t>
      </w:r>
      <w:proofErr w:type="spellStart"/>
      <w:r w:rsidRPr="00872CCB">
        <w:rPr>
          <w:rFonts w:ascii="Times New Roman" w:hAnsi="Times New Roman"/>
          <w:sz w:val="28"/>
          <w:szCs w:val="28"/>
        </w:rPr>
        <w:t>втылу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.Начало холодной войны связано с именами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872CCB">
        <w:rPr>
          <w:rFonts w:ascii="Times New Roman" w:hAnsi="Times New Roman"/>
          <w:sz w:val="28"/>
          <w:szCs w:val="28"/>
        </w:rPr>
        <w:t xml:space="preserve">   </w:t>
      </w:r>
      <w:r w:rsidRPr="00872CCB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Ф. Ру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 xml:space="preserve">вельт В) Хрущев </w:t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.Одной из важных причин быстрого восстановления народного хозя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ства после войны было использование: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преимуществ </w:t>
      </w:r>
      <w:proofErr w:type="spellStart"/>
      <w:r w:rsidRPr="00872CCB">
        <w:rPr>
          <w:rFonts w:ascii="Times New Roman" w:hAnsi="Times New Roman"/>
          <w:sz w:val="28"/>
          <w:szCs w:val="28"/>
        </w:rPr>
        <w:t>научно-техническогопрогресса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47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.Термин « железный занавес» означает: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лагеря-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социалистический и капитал</w:t>
      </w:r>
      <w:r w:rsidRPr="00872CCB">
        <w:rPr>
          <w:rFonts w:ascii="Times New Roman" w:hAnsi="Times New Roman"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i/>
          <w:iCs/>
          <w:sz w:val="28"/>
          <w:szCs w:val="28"/>
        </w:rPr>
        <w:t>стический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жесткую систему охраны </w:t>
      </w:r>
      <w:proofErr w:type="spellStart"/>
      <w:r w:rsidRPr="00872CCB">
        <w:rPr>
          <w:rFonts w:ascii="Times New Roman" w:hAnsi="Times New Roman"/>
          <w:sz w:val="28"/>
          <w:szCs w:val="28"/>
        </w:rPr>
        <w:t>гр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ницСССР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«Шестидесятники» по своим убеждениям были: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гуманизации</w:t>
      </w:r>
      <w:proofErr w:type="spellEnd"/>
      <w:r w:rsidRPr="00872CCB">
        <w:rPr>
          <w:rFonts w:ascii="Times New Roman" w:hAnsi="Times New Roman"/>
          <w:i/>
          <w:iCs/>
          <w:sz w:val="28"/>
          <w:szCs w:val="28"/>
        </w:rPr>
        <w:t xml:space="preserve"> социализма»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1970- годы приоритеты в развитии экономики были отданы: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тяжелой промы</w:t>
      </w:r>
      <w:r w:rsidRPr="00872CCB">
        <w:rPr>
          <w:rFonts w:ascii="Times New Roman" w:hAnsi="Times New Roman"/>
          <w:sz w:val="28"/>
          <w:szCs w:val="28"/>
        </w:rPr>
        <w:t>ш</w:t>
      </w:r>
      <w:r w:rsidRPr="00872CCB">
        <w:rPr>
          <w:rFonts w:ascii="Times New Roman" w:hAnsi="Times New Roman"/>
          <w:sz w:val="28"/>
          <w:szCs w:val="28"/>
        </w:rPr>
        <w:t xml:space="preserve">ленности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оборонной промы</w:t>
      </w:r>
      <w:r w:rsidRPr="00872CCB">
        <w:rPr>
          <w:rFonts w:ascii="Times New Roman" w:hAnsi="Times New Roman"/>
          <w:i/>
          <w:iCs/>
          <w:sz w:val="28"/>
          <w:szCs w:val="28"/>
        </w:rPr>
        <w:t>ш</w:t>
      </w:r>
      <w:r w:rsidRPr="00872CCB">
        <w:rPr>
          <w:rFonts w:ascii="Times New Roman" w:hAnsi="Times New Roman"/>
          <w:i/>
          <w:iCs/>
          <w:sz w:val="28"/>
          <w:szCs w:val="28"/>
        </w:rPr>
        <w:t>ленности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сельскому хозяйс</w:t>
      </w:r>
      <w:r w:rsidRPr="00872CCB">
        <w:rPr>
          <w:rFonts w:ascii="Times New Roman" w:hAnsi="Times New Roman"/>
          <w:sz w:val="28"/>
          <w:szCs w:val="28"/>
        </w:rPr>
        <w:t>т</w:t>
      </w:r>
      <w:r w:rsidRPr="00872CCB">
        <w:rPr>
          <w:rFonts w:ascii="Times New Roman" w:hAnsi="Times New Roman"/>
          <w:sz w:val="28"/>
          <w:szCs w:val="28"/>
        </w:rPr>
        <w:t>ву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стро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тельству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Распад СССР был неизбежным после: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А)августовского путча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расстрела демонстраций в </w:t>
      </w:r>
      <w:proofErr w:type="spellStart"/>
      <w:r w:rsidRPr="00872CCB">
        <w:rPr>
          <w:rFonts w:ascii="Times New Roman" w:hAnsi="Times New Roman"/>
          <w:sz w:val="28"/>
          <w:szCs w:val="28"/>
        </w:rPr>
        <w:t>Вил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нюсеиРиге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избрания президентом Б.Н. Ел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цина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распадаКПССнанезависимыекомпартии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чертой рыночных отношений в России является: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6" w:name="page27"/>
      <w:bookmarkEnd w:id="6"/>
      <w:r w:rsidRPr="00872CCB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.Действующая Конституция РФ была принята: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А)1991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В)1996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РУБЕЖНОГО КОНТРОЛЯ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380"/>
      </w:tblGrid>
      <w:tr w:rsidR="00A67FD3" w:rsidRPr="00077410" w:rsidTr="001A733A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A67FD3" w:rsidRPr="00077410" w:rsidTr="001A733A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A67FD3" w:rsidRPr="00077410" w:rsidTr="001A733A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892D4A" w:rsidRPr="00872CCB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872CCB" w:rsidSect="00A67FD3">
      <w:footerReference w:type="default" r:id="rId9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79" w:rsidRDefault="00C26479">
      <w:pPr>
        <w:spacing w:after="0" w:line="240" w:lineRule="auto"/>
      </w:pPr>
      <w:r>
        <w:separator/>
      </w:r>
    </w:p>
  </w:endnote>
  <w:endnote w:type="continuationSeparator" w:id="0">
    <w:p w:rsidR="00C26479" w:rsidRDefault="00C2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D3" w:rsidRDefault="007F6F50">
    <w:pPr>
      <w:pStyle w:val="ac"/>
      <w:jc w:val="right"/>
    </w:pPr>
    <w:r>
      <w:fldChar w:fldCharType="begin"/>
    </w:r>
    <w:r w:rsidR="00A67FD3">
      <w:instrText xml:space="preserve"> PAGE   \* MERGEFORMAT </w:instrText>
    </w:r>
    <w:r>
      <w:fldChar w:fldCharType="separate"/>
    </w:r>
    <w:r w:rsidR="00EE4B05">
      <w:rPr>
        <w:noProof/>
      </w:rPr>
      <w:t>23</w:t>
    </w:r>
    <w:r>
      <w:fldChar w:fldCharType="end"/>
    </w:r>
  </w:p>
  <w:p w:rsidR="00A67FD3" w:rsidRDefault="00A67FD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45" w:rsidRDefault="007F6F50">
    <w:pPr>
      <w:pStyle w:val="ac"/>
      <w:jc w:val="right"/>
    </w:pPr>
    <w:r>
      <w:fldChar w:fldCharType="begin"/>
    </w:r>
    <w:r w:rsidR="00E54D45">
      <w:instrText xml:space="preserve"> PAGE   \* MERGEFORMAT </w:instrText>
    </w:r>
    <w:r>
      <w:fldChar w:fldCharType="separate"/>
    </w:r>
    <w:r w:rsidR="00EE4B05">
      <w:rPr>
        <w:noProof/>
      </w:rPr>
      <w:t>27</w:t>
    </w:r>
    <w:r>
      <w:rPr>
        <w:noProof/>
      </w:rPr>
      <w:fldChar w:fldCharType="end"/>
    </w:r>
  </w:p>
  <w:p w:rsidR="00E54D45" w:rsidRDefault="00E54D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79" w:rsidRDefault="00C26479">
      <w:pPr>
        <w:spacing w:after="0" w:line="240" w:lineRule="auto"/>
      </w:pPr>
      <w:r>
        <w:separator/>
      </w:r>
    </w:p>
  </w:footnote>
  <w:footnote w:type="continuationSeparator" w:id="0">
    <w:p w:rsidR="00C26479" w:rsidRDefault="00C2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CAD"/>
    <w:multiLevelType w:val="hybridMultilevel"/>
    <w:tmpl w:val="0000314F"/>
    <w:lvl w:ilvl="0" w:tplc="00005E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7D"/>
    <w:multiLevelType w:val="hybridMultilevel"/>
    <w:tmpl w:val="00005F49"/>
    <w:lvl w:ilvl="0" w:tplc="00000DD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34C"/>
    <w:multiLevelType w:val="hybridMultilevel"/>
    <w:tmpl w:val="79ECC9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49"/>
    <w:rsid w:val="00066140"/>
    <w:rsid w:val="00073B6E"/>
    <w:rsid w:val="000D56DB"/>
    <w:rsid w:val="00110785"/>
    <w:rsid w:val="00166F19"/>
    <w:rsid w:val="0019129D"/>
    <w:rsid w:val="001B3241"/>
    <w:rsid w:val="001F4409"/>
    <w:rsid w:val="001F4B53"/>
    <w:rsid w:val="00202CF9"/>
    <w:rsid w:val="00280649"/>
    <w:rsid w:val="002966F5"/>
    <w:rsid w:val="002B0BCE"/>
    <w:rsid w:val="002F63FD"/>
    <w:rsid w:val="00357D3C"/>
    <w:rsid w:val="003A007C"/>
    <w:rsid w:val="003D0752"/>
    <w:rsid w:val="003F4F23"/>
    <w:rsid w:val="00400FAB"/>
    <w:rsid w:val="00426CD4"/>
    <w:rsid w:val="0045629F"/>
    <w:rsid w:val="00472772"/>
    <w:rsid w:val="004870B7"/>
    <w:rsid w:val="004C7A2D"/>
    <w:rsid w:val="004F6C60"/>
    <w:rsid w:val="00571D9E"/>
    <w:rsid w:val="00594927"/>
    <w:rsid w:val="00662CC6"/>
    <w:rsid w:val="006D1532"/>
    <w:rsid w:val="006D3295"/>
    <w:rsid w:val="0071508C"/>
    <w:rsid w:val="00733DBC"/>
    <w:rsid w:val="0075294C"/>
    <w:rsid w:val="007A2C80"/>
    <w:rsid w:val="007D0B5E"/>
    <w:rsid w:val="007D7542"/>
    <w:rsid w:val="007F6F50"/>
    <w:rsid w:val="008047A2"/>
    <w:rsid w:val="008240FC"/>
    <w:rsid w:val="008375B1"/>
    <w:rsid w:val="00853854"/>
    <w:rsid w:val="00860641"/>
    <w:rsid w:val="00872CCB"/>
    <w:rsid w:val="00892D4A"/>
    <w:rsid w:val="008A6D6B"/>
    <w:rsid w:val="008B2D15"/>
    <w:rsid w:val="008D11A9"/>
    <w:rsid w:val="00914657"/>
    <w:rsid w:val="009C4F17"/>
    <w:rsid w:val="009D0E48"/>
    <w:rsid w:val="00A67FD3"/>
    <w:rsid w:val="00A72E66"/>
    <w:rsid w:val="00AC3D9A"/>
    <w:rsid w:val="00B10EA4"/>
    <w:rsid w:val="00B1794A"/>
    <w:rsid w:val="00B24F7D"/>
    <w:rsid w:val="00B76FAE"/>
    <w:rsid w:val="00BB2F2D"/>
    <w:rsid w:val="00BB7DAE"/>
    <w:rsid w:val="00BE01C8"/>
    <w:rsid w:val="00C046B1"/>
    <w:rsid w:val="00C26479"/>
    <w:rsid w:val="00C87B6E"/>
    <w:rsid w:val="00C974EC"/>
    <w:rsid w:val="00CB7EC8"/>
    <w:rsid w:val="00CC19D5"/>
    <w:rsid w:val="00DD573A"/>
    <w:rsid w:val="00E03D7D"/>
    <w:rsid w:val="00E31C45"/>
    <w:rsid w:val="00E403B8"/>
    <w:rsid w:val="00E4501A"/>
    <w:rsid w:val="00E54D45"/>
    <w:rsid w:val="00E9545D"/>
    <w:rsid w:val="00EA5C38"/>
    <w:rsid w:val="00EE4B05"/>
    <w:rsid w:val="00EE64C2"/>
    <w:rsid w:val="00F05E4A"/>
    <w:rsid w:val="00F13585"/>
    <w:rsid w:val="00F173FA"/>
    <w:rsid w:val="00F34E32"/>
    <w:rsid w:val="00F5270A"/>
    <w:rsid w:val="00F6490B"/>
    <w:rsid w:val="00F7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1221-A767-4E3B-AD47-C0B72ACA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rtgt-03.11.15</dc:creator>
  <cp:lastModifiedBy>Ольга Трапицына</cp:lastModifiedBy>
  <cp:revision>10</cp:revision>
  <cp:lastPrinted>2023-04-27T10:22:00Z</cp:lastPrinted>
  <dcterms:created xsi:type="dcterms:W3CDTF">2023-04-27T09:31:00Z</dcterms:created>
  <dcterms:modified xsi:type="dcterms:W3CDTF">2025-04-19T11:43:00Z</dcterms:modified>
</cp:coreProperties>
</file>