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C6778B">
        <w:rPr>
          <w:rFonts w:ascii="Times New Roman" w:hAnsi="Times New Roman" w:cs="Times New Roman"/>
          <w:sz w:val="24"/>
        </w:rPr>
        <w:t>15</w:t>
      </w:r>
    </w:p>
    <w:p w:rsidR="00CC1E26" w:rsidRDefault="00C22F37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354849" w:rsidRDefault="00982710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ОП.08</w:t>
      </w:r>
      <w:r w:rsidR="00354849" w:rsidRPr="00354849">
        <w:rPr>
          <w:b/>
          <w:i w:val="0"/>
          <w:sz w:val="28"/>
          <w:szCs w:val="36"/>
        </w:rPr>
        <w:t xml:space="preserve"> СТАНЦИИ И УЗЛЫ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831360">
        <w:rPr>
          <w:rFonts w:ascii="Times New Roman" w:hAnsi="Times New Roman"/>
          <w:b/>
          <w:i/>
          <w:sz w:val="24"/>
        </w:rPr>
        <w:t>4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257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52383D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D42F08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D42F08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D42F08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CC1E26" w:rsidRDefault="00CC1E26" w:rsidP="0022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354849" w:rsidP="002200B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200B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 xml:space="preserve">ОП.08 </w:t>
      </w:r>
      <w:r w:rsidRPr="002200B4">
        <w:rPr>
          <w:rFonts w:ascii="Times New Roman" w:eastAsia="Calibri" w:hAnsi="Times New Roman" w:cs="Times New Roman"/>
          <w:b/>
          <w:color w:val="000000"/>
          <w:w w:val="102"/>
          <w:sz w:val="24"/>
          <w:szCs w:val="28"/>
        </w:rPr>
        <w:t>СТАНЦИИ И УЗЛЫ</w:t>
      </w:r>
    </w:p>
    <w:p w:rsidR="002200B4" w:rsidRPr="002200B4" w:rsidRDefault="002200B4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DC4EB7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2200B4">
        <w:rPr>
          <w:rFonts w:ascii="Times New Roman" w:hAnsi="Times New Roman" w:cs="Times New Roman"/>
          <w:sz w:val="24"/>
          <w:szCs w:val="24"/>
        </w:rPr>
        <w:t xml:space="preserve">ОП.08 </w:t>
      </w:r>
      <w:r w:rsidR="00462AC0">
        <w:rPr>
          <w:rFonts w:ascii="Times New Roman" w:hAnsi="Times New Roman" w:cs="Times New Roman"/>
          <w:sz w:val="24"/>
          <w:szCs w:val="24"/>
        </w:rPr>
        <w:t xml:space="preserve">Станции и узлы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97A90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200B4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200B4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354849" w:rsidRDefault="00CC1E26" w:rsidP="00040BD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354849"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00B4" w:rsidRPr="00911A1D" w:rsidRDefault="00F61638" w:rsidP="002200B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2200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-анализировать схемы станций всех типов;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-выбирать наиболее оптимальные варианты размещения станционных устройств;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-выбирать рациональные маршруты движения поездов, составов, локомотивов;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-проектировать раздельные пункты (промежуточные, участковые</w:t>
      </w:r>
      <w:r w:rsidRPr="00354849">
        <w:rPr>
          <w:rFonts w:ascii="Times New Roman" w:hAnsi="Times New Roman" w:cs="Times New Roman"/>
          <w:sz w:val="24"/>
          <w:szCs w:val="24"/>
        </w:rPr>
        <w:t xml:space="preserve"> и др</w:t>
      </w: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C1E26" w:rsidRPr="001317D6" w:rsidRDefault="00CC1E26" w:rsidP="00220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-устройство, общие принципы содержания и ремонта железнодорожного пути;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-требования к проектированию и устройству железнодорожных станций и узлов;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путей. 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E10A88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0A8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E10A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10A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общие: </w:t>
      </w:r>
    </w:p>
    <w:p w:rsidR="00354849" w:rsidRDefault="00E10A88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>
        <w:rPr>
          <w:rFonts w:ascii="Times New Roman" w:eastAsia="Calibri" w:hAnsi="Times New Roman" w:cs="Times New Roman"/>
          <w:spacing w:val="-6"/>
          <w:sz w:val="24"/>
          <w:szCs w:val="28"/>
        </w:rPr>
        <w:t>ОК 01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. </w:t>
      </w:r>
      <w:r w:rsidR="00354849" w:rsidRPr="00354849">
        <w:rPr>
          <w:rFonts w:ascii="Times New Roman" w:eastAsia="Calibri" w:hAnsi="Times New Roman" w:cs="Times New Roman"/>
          <w:spacing w:val="-6"/>
          <w:sz w:val="24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E10A88" w:rsidRPr="00E10A88" w:rsidRDefault="00E10A88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8"/>
        </w:rPr>
      </w:pPr>
      <w:r w:rsidRPr="00E10A88">
        <w:rPr>
          <w:rFonts w:ascii="Times New Roman" w:eastAsia="Calibri" w:hAnsi="Times New Roman" w:cs="Times New Roman"/>
          <w:b/>
          <w:spacing w:val="-6"/>
          <w:sz w:val="24"/>
          <w:szCs w:val="28"/>
        </w:rPr>
        <w:t>- профессиональные:</w:t>
      </w:r>
    </w:p>
    <w:p w:rsidR="00E10A88" w:rsidRPr="00354849" w:rsidRDefault="00E10A88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ПК 2.2. </w:t>
      </w:r>
      <w:r w:rsidRPr="00E10A88">
        <w:rPr>
          <w:rFonts w:ascii="Times New Roman" w:eastAsia="Calibri" w:hAnsi="Times New Roman" w:cs="Times New Roman"/>
          <w:spacing w:val="-6"/>
          <w:sz w:val="24"/>
          <w:szCs w:val="28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7C2EC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2515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9670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9670A7" w:rsidP="009670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2837D0" w:rsidRDefault="009670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E26" w:rsidRPr="005A6B34" w:rsidTr="009670A7">
        <w:tc>
          <w:tcPr>
            <w:tcW w:w="7690" w:type="dxa"/>
            <w:tcBorders>
              <w:right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CC1E26" w:rsidRPr="002C550E" w:rsidRDefault="009670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670A7" w:rsidRPr="005A6B34" w:rsidTr="009670A7">
        <w:tc>
          <w:tcPr>
            <w:tcW w:w="7695" w:type="dxa"/>
            <w:tcBorders>
              <w:right w:val="single" w:sz="4" w:space="0" w:color="auto"/>
            </w:tcBorders>
          </w:tcPr>
          <w:p w:rsidR="009670A7" w:rsidRDefault="009670A7" w:rsidP="0015759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 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экзамен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9670A7" w:rsidRPr="009670A7" w:rsidRDefault="009670A7" w:rsidP="009670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2515"/>
      </w:tblGrid>
      <w:tr w:rsidR="00CC1E26" w:rsidRPr="005A6B34" w:rsidTr="00254FA0">
        <w:trPr>
          <w:trHeight w:val="460"/>
        </w:trPr>
        <w:tc>
          <w:tcPr>
            <w:tcW w:w="7691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5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54FA0" w:rsidRPr="005A6B34" w:rsidTr="00254FA0">
        <w:trPr>
          <w:trHeight w:val="285"/>
        </w:trPr>
        <w:tc>
          <w:tcPr>
            <w:tcW w:w="7691" w:type="dxa"/>
          </w:tcPr>
          <w:p w:rsidR="00254FA0" w:rsidRPr="005A6B34" w:rsidRDefault="00254FA0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5" w:type="dxa"/>
          </w:tcPr>
          <w:p w:rsidR="00254FA0" w:rsidRPr="002C550E" w:rsidRDefault="00254FA0" w:rsidP="00254F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</w:t>
            </w:r>
          </w:p>
        </w:tc>
      </w:tr>
      <w:tr w:rsidR="00254FA0" w:rsidRPr="005A6B34" w:rsidTr="00254FA0">
        <w:tc>
          <w:tcPr>
            <w:tcW w:w="7691" w:type="dxa"/>
          </w:tcPr>
          <w:p w:rsidR="00254FA0" w:rsidRPr="005A6B34" w:rsidRDefault="00254FA0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5" w:type="dxa"/>
          </w:tcPr>
          <w:p w:rsidR="00254FA0" w:rsidRPr="002C550E" w:rsidRDefault="00254FA0" w:rsidP="00254F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254FA0" w:rsidRPr="005A6B34" w:rsidTr="00254FA0">
        <w:trPr>
          <w:trHeight w:val="338"/>
        </w:trPr>
        <w:tc>
          <w:tcPr>
            <w:tcW w:w="7691" w:type="dxa"/>
            <w:tcBorders>
              <w:bottom w:val="single" w:sz="4" w:space="0" w:color="auto"/>
            </w:tcBorders>
          </w:tcPr>
          <w:p w:rsidR="00254FA0" w:rsidRPr="005A6B34" w:rsidRDefault="00254FA0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254FA0" w:rsidRPr="002C550E" w:rsidRDefault="00254FA0" w:rsidP="00254F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A0" w:rsidRPr="005A6B34" w:rsidTr="00254FA0">
        <w:trPr>
          <w:trHeight w:val="238"/>
        </w:trPr>
        <w:tc>
          <w:tcPr>
            <w:tcW w:w="7691" w:type="dxa"/>
            <w:tcBorders>
              <w:top w:val="single" w:sz="4" w:space="0" w:color="auto"/>
            </w:tcBorders>
          </w:tcPr>
          <w:p w:rsidR="00254FA0" w:rsidRPr="0074779E" w:rsidRDefault="00254FA0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254FA0" w:rsidRPr="00B443AD" w:rsidRDefault="00254FA0" w:rsidP="00254F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4FA0" w:rsidRPr="005A6B34" w:rsidTr="00254FA0">
        <w:tc>
          <w:tcPr>
            <w:tcW w:w="7691" w:type="dxa"/>
          </w:tcPr>
          <w:p w:rsidR="00254FA0" w:rsidRPr="005A6B34" w:rsidRDefault="00254FA0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5" w:type="dxa"/>
          </w:tcPr>
          <w:p w:rsidR="00254FA0" w:rsidRPr="00C52DE4" w:rsidRDefault="00254FA0" w:rsidP="00254F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54FA0" w:rsidRPr="005A6B34" w:rsidTr="00254FA0">
        <w:tc>
          <w:tcPr>
            <w:tcW w:w="7691" w:type="dxa"/>
            <w:tcBorders>
              <w:right w:val="single" w:sz="4" w:space="0" w:color="auto"/>
            </w:tcBorders>
          </w:tcPr>
          <w:p w:rsidR="00254FA0" w:rsidRPr="005A6B34" w:rsidRDefault="00254FA0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254FA0" w:rsidRPr="002C550E" w:rsidRDefault="00254FA0" w:rsidP="00254F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</w:tr>
      <w:tr w:rsidR="00254FA0" w:rsidRPr="005A6B34" w:rsidTr="00254FA0">
        <w:tc>
          <w:tcPr>
            <w:tcW w:w="7691" w:type="dxa"/>
            <w:tcBorders>
              <w:right w:val="single" w:sz="4" w:space="0" w:color="auto"/>
            </w:tcBorders>
          </w:tcPr>
          <w:p w:rsidR="00254FA0" w:rsidRPr="005A6B34" w:rsidRDefault="00254FA0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(2 курс) 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экзамен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254FA0" w:rsidRPr="009670A7" w:rsidRDefault="00254FA0" w:rsidP="00254F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9"/>
        <w:gridCol w:w="9196"/>
        <w:gridCol w:w="993"/>
        <w:gridCol w:w="1859"/>
      </w:tblGrid>
      <w:tr w:rsidR="00EA30F5" w:rsidRPr="0052048A" w:rsidTr="00A06A26">
        <w:trPr>
          <w:trHeight w:val="20"/>
        </w:trPr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254FA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52048A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52048A" w:rsidRDefault="0080285F" w:rsidP="001575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EA30F5"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52048A" w:rsidRDefault="00D479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106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2"/>
        </w:trPr>
        <w:tc>
          <w:tcPr>
            <w:tcW w:w="3829" w:type="dxa"/>
            <w:vMerge w:val="restart"/>
          </w:tcPr>
          <w:p w:rsidR="00CB1701" w:rsidRPr="0052048A" w:rsidRDefault="00CB1701" w:rsidP="00C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96" w:type="dxa"/>
            <w:vAlign w:val="center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CB170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993" w:type="dxa"/>
            <w:vAlign w:val="center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</w:t>
            </w: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52048A" w:rsidRDefault="00EA30F5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9196" w:type="dxa"/>
          </w:tcPr>
          <w:p w:rsidR="00EA30F5" w:rsidRPr="0052048A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44</w:t>
            </w:r>
          </w:p>
        </w:tc>
        <w:tc>
          <w:tcPr>
            <w:tcW w:w="1859" w:type="dxa"/>
            <w:shd w:val="clear" w:color="auto" w:fill="D9D9D9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сокращенный продольный профиль железнодорожной линии. Общие сведения о геодезических работах и инструментах.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52048A" w:rsidRDefault="00CB1701" w:rsidP="00951D9A">
            <w:pPr>
              <w:numPr>
                <w:ilvl w:val="0"/>
                <w:numId w:val="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CB1701" w:rsidRPr="0052048A" w:rsidRDefault="00CB1701" w:rsidP="00951D9A">
            <w:pPr>
              <w:numPr>
                <w:ilvl w:val="0"/>
                <w:numId w:val="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Общие сведения о геодезических работах и инструментах.</w:t>
            </w:r>
          </w:p>
        </w:tc>
        <w:tc>
          <w:tcPr>
            <w:tcW w:w="993" w:type="dxa"/>
          </w:tcPr>
          <w:p w:rsidR="00CB1701" w:rsidRPr="0052048A" w:rsidRDefault="0093417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52048A" w:rsidRDefault="00CB1701" w:rsidP="00951D9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CB1701" w:rsidRPr="0052048A" w:rsidRDefault="00CB1701" w:rsidP="00951D9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CB1701" w:rsidRPr="0052048A" w:rsidRDefault="00CB1701" w:rsidP="00951D9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CB1701" w:rsidRPr="0052048A" w:rsidRDefault="00CB1701" w:rsidP="00951D9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CB1701" w:rsidRPr="0052048A" w:rsidRDefault="00CB1701" w:rsidP="00951D9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993" w:type="dxa"/>
          </w:tcPr>
          <w:p w:rsidR="00CB1701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52048A" w:rsidRDefault="00CB1701" w:rsidP="00CB1701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1.3. Искусственные сооружения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и основные сведения об искусственных сооружениях на перегонах и железнодорожных станциях. Мосты, трубы, тоннели, галереи, селеспуски, подпорные стенки, регуляционные сооружения, дюкеры, фильтрующая насыпь. 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1.4. Верхнее строение железнодорожного пути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железнодорожного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железнодорожного пути. Угон железнодорожного пути и противоугонные устройства. Бесстыковой железнодорожный путь. Класс железнодорожного пути. Особенности конструкции железнодорожной пути на мостах и тоннелях.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52048A" w:rsidRDefault="00CB1701" w:rsidP="00951D9A">
            <w:pPr>
              <w:numPr>
                <w:ilvl w:val="0"/>
                <w:numId w:val="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CB1701" w:rsidRPr="0052048A" w:rsidRDefault="00CB1701" w:rsidP="00951D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CB1701" w:rsidRPr="0052048A" w:rsidRDefault="00CB1701" w:rsidP="00951D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железнодорожного пути.</w:t>
            </w:r>
          </w:p>
          <w:p w:rsidR="00CB1701" w:rsidRPr="0052048A" w:rsidRDefault="00CB1701" w:rsidP="00951D9A">
            <w:pPr>
              <w:numPr>
                <w:ilvl w:val="0"/>
                <w:numId w:val="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Угон железнодорожного пути и современные противоугонные устройства. </w:t>
            </w:r>
          </w:p>
          <w:p w:rsidR="00CB1701" w:rsidRPr="0052048A" w:rsidRDefault="00CB1701" w:rsidP="00951D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Бесстыковой железнодорожный путь. </w:t>
            </w:r>
          </w:p>
          <w:p w:rsidR="00CB1701" w:rsidRPr="0052048A" w:rsidRDefault="00CB1701" w:rsidP="00951D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CB1701" w:rsidRPr="0052048A" w:rsidRDefault="00CB1701" w:rsidP="00951D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Особенности конструкции железнодорожной пути в тоннелях.</w:t>
            </w:r>
          </w:p>
        </w:tc>
        <w:tc>
          <w:tcPr>
            <w:tcW w:w="993" w:type="dxa"/>
          </w:tcPr>
          <w:p w:rsidR="00CB1701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1.5. Устройство и содержание рельсовой колеи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 Устройство рельсовой колеи в прямых и кривых участках железнодорожной пути. Особенности устройства железнодорожной пути на двухпутных линиях.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стрелочных переводов. 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железнодорожных станций. Определение расстояний между центрами смежных стрелочных переводов. Сторонность стрелочных переводов. Пошерстность движения.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CB1701" w:rsidRPr="0052048A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между центрами стрелочных переводов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:rsidR="00CB1701" w:rsidRPr="0052048A" w:rsidRDefault="00CB1701" w:rsidP="0043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Переезды, путевые заграждения, путевые и сигнальные знаки,  путевые здания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Назначение, классификация, устройство, оборудование переездов. Устройства путевого заграждения: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4325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железнодорожного пути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Виды путевых работ. Понятие о капитальном, среднем, подъемочном ремонтах железнодорожного пути. Текущее содержание железнодорожного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1.9. Высокоскоростные железнодорожные магистрали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52048A" w:rsidRDefault="00CB1701" w:rsidP="00951D9A">
            <w:pPr>
              <w:numPr>
                <w:ilvl w:val="0"/>
                <w:numId w:val="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CB1701" w:rsidRPr="0052048A" w:rsidRDefault="00CB1701" w:rsidP="00951D9A">
            <w:pPr>
              <w:numPr>
                <w:ilvl w:val="0"/>
                <w:numId w:val="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Технические характеристики и инженерные решения высокоскоростных железных дорог.</w:t>
            </w:r>
          </w:p>
          <w:p w:rsidR="00CB1701" w:rsidRPr="0052048A" w:rsidRDefault="00CB1701" w:rsidP="00951D9A">
            <w:pPr>
              <w:numPr>
                <w:ilvl w:val="0"/>
                <w:numId w:val="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 оснований для железнодорожного пути высокоскоростных линий.</w:t>
            </w:r>
          </w:p>
        </w:tc>
        <w:tc>
          <w:tcPr>
            <w:tcW w:w="993" w:type="dxa"/>
          </w:tcPr>
          <w:p w:rsidR="00CB1701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52048A" w:rsidRDefault="00EA30F5" w:rsidP="008028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Раздел 2. Станционные </w:t>
            </w:r>
            <w:r w:rsidR="00A80CEE"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80285F"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пути и габаритные расстояния</w:t>
            </w:r>
          </w:p>
        </w:tc>
        <w:tc>
          <w:tcPr>
            <w:tcW w:w="9196" w:type="dxa"/>
          </w:tcPr>
          <w:p w:rsidR="00EA30F5" w:rsidRPr="0052048A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44</w:t>
            </w:r>
          </w:p>
        </w:tc>
        <w:tc>
          <w:tcPr>
            <w:tcW w:w="1859" w:type="dxa"/>
            <w:shd w:val="clear" w:color="auto" w:fill="D9D9D9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4325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междупутья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Междупутья. Расчет ширины междупутий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Соединения и пересечения путей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Виды соединений и пересечений железнодорожных путей. Конечное соединение. Съезды  и стрелочные улицы. Сплетение и совмещение железнодорожных путей. 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52048A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Станционные пути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C7456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Виды и назначение железнодорожных путей. Нумерация железнодорожных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железнодорожных путей. Расчет координат элементов железнодорожных станций.</w:t>
            </w:r>
          </w:p>
        </w:tc>
        <w:tc>
          <w:tcPr>
            <w:tcW w:w="993" w:type="dxa"/>
          </w:tcPr>
          <w:p w:rsidR="00CB1701" w:rsidRPr="0052048A" w:rsidRDefault="00CB1701" w:rsidP="00CB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1D54B4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52048A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 Парки железнодорожных путей и горловины железнодорожных станций</w:t>
            </w:r>
          </w:p>
        </w:tc>
        <w:tc>
          <w:tcPr>
            <w:tcW w:w="9196" w:type="dxa"/>
          </w:tcPr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52048A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враждебные маршруты в горловинах железнодорожных станций.</w:t>
            </w:r>
          </w:p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993" w:type="dxa"/>
          </w:tcPr>
          <w:p w:rsidR="001D54B4" w:rsidRPr="0052048A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1D54B4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52048A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993" w:type="dxa"/>
          </w:tcPr>
          <w:p w:rsidR="001D54B4" w:rsidRPr="0052048A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52048A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Основы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проектирования раздельных пунктов</w:t>
            </w:r>
          </w:p>
        </w:tc>
        <w:tc>
          <w:tcPr>
            <w:tcW w:w="9196" w:type="dxa"/>
          </w:tcPr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52048A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993" w:type="dxa"/>
          </w:tcPr>
          <w:p w:rsidR="001D54B4" w:rsidRPr="0052048A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52048A" w:rsidRDefault="001D24FC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Раздел 3. </w:t>
            </w:r>
            <w:r w:rsidR="00EA30F5"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Промежуточные раздельные пункты </w:t>
            </w:r>
          </w:p>
        </w:tc>
        <w:tc>
          <w:tcPr>
            <w:tcW w:w="9196" w:type="dxa"/>
          </w:tcPr>
          <w:p w:rsidR="00EA30F5" w:rsidRPr="0052048A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EA30F5" w:rsidRPr="0052048A" w:rsidRDefault="0031268B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1859" w:type="dxa"/>
            <w:shd w:val="clear" w:color="auto" w:fill="D9D9D9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52048A" w:rsidRDefault="00EA30F5" w:rsidP="001D2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Тема 3.2. Промежуточные </w:t>
            </w:r>
            <w:r w:rsidR="00A80CEE" w:rsidRPr="0052048A">
              <w:rPr>
                <w:rFonts w:ascii="Times New Roman" w:hAnsi="Times New Roman"/>
                <w:b/>
                <w:sz w:val="24"/>
                <w:szCs w:val="24"/>
              </w:rPr>
              <w:t>железнодорожн</w:t>
            </w:r>
            <w:r w:rsidR="001D24FC" w:rsidRPr="0052048A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 w:rsidR="00CB1701"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9196" w:type="dxa"/>
          </w:tcPr>
          <w:p w:rsidR="00EA30F5" w:rsidRPr="0052048A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A30F5" w:rsidRPr="0052048A" w:rsidRDefault="0031268B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1D54B4" w:rsidRPr="0052048A" w:rsidRDefault="001D54B4" w:rsidP="00312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52048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31268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59" w:type="dxa"/>
            <w:shd w:val="clear" w:color="auto" w:fill="D9D9D9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52048A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Тема 3.2. Промежуточные железнодорожные станции </w:t>
            </w:r>
          </w:p>
          <w:p w:rsidR="00CB1701" w:rsidRPr="0052048A" w:rsidRDefault="00CB1701" w:rsidP="001575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(1 семестр)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железнодорожных станциях.</w:t>
            </w:r>
          </w:p>
          <w:p w:rsidR="00CB1701" w:rsidRPr="0052048A" w:rsidRDefault="00CB1701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 xml:space="preserve">Типовые схемы промежуточных железнодорожных станций, их сравнительная характеристика. 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52048A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52048A" w:rsidRDefault="001D24FC" w:rsidP="001575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EA30F5"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52048A" w:rsidRDefault="00D479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8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9C5158" w:rsidRPr="0052048A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Тема 3.2. Промежуточные железнодорожные станции </w:t>
            </w:r>
          </w:p>
          <w:p w:rsidR="009C5158" w:rsidRPr="0052048A" w:rsidRDefault="009C5158" w:rsidP="001575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(2 семестр)</w:t>
            </w:r>
          </w:p>
        </w:tc>
        <w:tc>
          <w:tcPr>
            <w:tcW w:w="9196" w:type="dxa"/>
          </w:tcPr>
          <w:p w:rsidR="009C5158" w:rsidRPr="0052048A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5158" w:rsidRPr="0052048A" w:rsidRDefault="0031268B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9C5158" w:rsidRPr="0052048A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Пассажирские, грузовые и прочие устройства.  Поездные и маневровые маршруты.</w:t>
            </w:r>
          </w:p>
          <w:p w:rsidR="005A6F0D" w:rsidRPr="0052048A" w:rsidRDefault="005A6F0D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Промежуточные железнодорожные станции с большим объемом грузовой работы (опорные).</w:t>
            </w:r>
          </w:p>
        </w:tc>
        <w:tc>
          <w:tcPr>
            <w:tcW w:w="993" w:type="dxa"/>
          </w:tcPr>
          <w:p w:rsidR="005A6F0D" w:rsidRPr="0052048A" w:rsidRDefault="00E17F8B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993" w:type="dxa"/>
          </w:tcPr>
          <w:p w:rsidR="005A6F0D" w:rsidRPr="0052048A" w:rsidRDefault="00F951B1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5A6F0D" w:rsidRPr="0052048A" w:rsidRDefault="005A6F0D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Определение объемов работ и инвестиций в строительство железнодорожной станции.</w:t>
            </w:r>
          </w:p>
        </w:tc>
        <w:tc>
          <w:tcPr>
            <w:tcW w:w="993" w:type="dxa"/>
          </w:tcPr>
          <w:p w:rsidR="005A6F0D" w:rsidRPr="0052048A" w:rsidRDefault="00E17F8B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ОК 01, ПК 2.2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4. Участковые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06A2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4.1. Назначение, операции и комплекс устройств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железнодорожных станций. Размещение участковых железнодорожных станций на сети. Основные операции. Основные устройства и их расположение на 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железнодорожные пути, расчет их числа. Определение числа сортировочных, ходовых и вытяжных железнодорожных путей.</w:t>
            </w:r>
          </w:p>
          <w:p w:rsidR="005A6F0D" w:rsidRPr="0052048A" w:rsidRDefault="005A6F0D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железнодорожные станции. Другие виды устройств.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5A6F0D" w:rsidRPr="0052048A" w:rsidRDefault="005A6F0D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993" w:type="dxa"/>
          </w:tcPr>
          <w:p w:rsidR="005A6F0D" w:rsidRPr="0052048A" w:rsidRDefault="00F951B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52048A" w:rsidRDefault="005A6F0D" w:rsidP="00951D9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участковых железнодорожных станций на сети.</w:t>
            </w:r>
          </w:p>
          <w:p w:rsidR="005A6F0D" w:rsidRPr="0052048A" w:rsidRDefault="005A6F0D" w:rsidP="00951D9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железнодорожных станциях.</w:t>
            </w:r>
          </w:p>
        </w:tc>
        <w:tc>
          <w:tcPr>
            <w:tcW w:w="993" w:type="dxa"/>
          </w:tcPr>
          <w:p w:rsidR="005A6F0D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E148B9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4.2. Схемы участковых железнодорожных станций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железнодорожных станций однопутных и двухпутных линий. Специализация парков и железнодорожных путей. Сравнительная характеристика схем участковых железнодорожных станций. Маршруты следования поездов, составов, локомотивов. Узловые участковые железнодорожные станции. Примыкание мест необщего пользования к участковой железнодорожной станции. Переустройство участковых железнодорожных станций.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pStyle w:val="5"/>
              <w:ind w:right="45"/>
              <w:jc w:val="both"/>
            </w:pPr>
            <w:r w:rsidRPr="0052048A">
              <w:t xml:space="preserve">Практическое занятие №11 </w:t>
            </w:r>
          </w:p>
          <w:p w:rsidR="005A6F0D" w:rsidRPr="0052048A" w:rsidRDefault="005A6F0D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06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Комплекс пассажирских устройств на участковых железнодорожных станциях. Схемы грузовых районов участковых железнодорожной станций. Основные устройства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52048A" w:rsidRDefault="005A6F0D" w:rsidP="00951D9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A6F0D" w:rsidRPr="0052048A" w:rsidRDefault="005A6F0D" w:rsidP="00951D9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сортировочных железнодорожных станций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Основные типовые схемы односторонних и двусторонних сортировочных железнодорожных станций.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Специализация парков и железнодорожных путей.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схем железнодорожных сортировочных станций.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pStyle w:val="5"/>
              <w:ind w:right="45"/>
              <w:jc w:val="both"/>
            </w:pPr>
            <w:r w:rsidRPr="0052048A">
              <w:t xml:space="preserve">Практическое занятие №12 </w:t>
            </w:r>
          </w:p>
          <w:p w:rsidR="005A6F0D" w:rsidRPr="0052048A" w:rsidRDefault="005A6F0D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06A26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сортировочных железнодорожных станциях. Проектирование сортировочных железнодорожных станций.  Примыкание мест необщего пользования. Сооружения, размещаемые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железнодорожных станциях.</w:t>
            </w:r>
          </w:p>
        </w:tc>
        <w:tc>
          <w:tcPr>
            <w:tcW w:w="993" w:type="dxa"/>
          </w:tcPr>
          <w:p w:rsidR="005A6F0D" w:rsidRPr="0052048A" w:rsidRDefault="00175313" w:rsidP="0008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1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993" w:type="dxa"/>
          </w:tcPr>
          <w:p w:rsidR="005A6F0D" w:rsidRPr="0052048A" w:rsidRDefault="00F951B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52048A" w:rsidRDefault="005A6F0D" w:rsidP="00951D9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5A6F0D" w:rsidRPr="0052048A" w:rsidRDefault="005A6F0D" w:rsidP="00951D9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5A6F0D" w:rsidRPr="0052048A" w:rsidRDefault="005A6F0D" w:rsidP="00951D9A">
            <w:pPr>
              <w:numPr>
                <w:ilvl w:val="0"/>
                <w:numId w:val="10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Сооружения, размещаемые на сортировочных железнодорожных станциях. </w:t>
            </w:r>
          </w:p>
        </w:tc>
        <w:tc>
          <w:tcPr>
            <w:tcW w:w="993" w:type="dxa"/>
          </w:tcPr>
          <w:p w:rsidR="005A6F0D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6. Пассажирские и технические пассажирские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железнодорожных станций.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железнодорожных станциях.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схемы пассажирских железнодорожных станций. Специализация железнодорожных путей. Маршруты следования поездов, маневровых составов, локомотивов. 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железнодорожные станции.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6.2. </w:t>
            </w:r>
          </w:p>
          <w:p w:rsidR="005A6F0D" w:rsidRPr="0052048A" w:rsidRDefault="005A6F0D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железнодорожных станций</w:t>
            </w:r>
          </w:p>
          <w:p w:rsidR="005A6F0D" w:rsidRPr="0052048A" w:rsidRDefault="005A6F0D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52048A" w:rsidRDefault="005A6F0D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железнодорожных станций. Основные операции, выполняемые на пассажирских технических железнодорожных станциях. Схемы размещения технических устройств. Расчет числа железнодорожных путей на пассажирских технических железнодорожных станциях.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52048A" w:rsidRDefault="005A6F0D" w:rsidP="00951D9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железнодорожных станций.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A6F0D" w:rsidRPr="0052048A" w:rsidRDefault="005A6F0D" w:rsidP="00951D9A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5A6F0D" w:rsidRPr="0052048A" w:rsidRDefault="005A6F0D" w:rsidP="00951D9A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A6F0D" w:rsidRPr="0052048A" w:rsidRDefault="005A6F0D" w:rsidP="00951D9A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пассажирских технических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железнодорожных станций.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A6F0D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7. Грузовые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BE79D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железнодорожных станций. Размещение грузовых железнодорожных станций. Основные операции, выполняемые на грузовых железнодорожных станциях.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железнодорожных станций общего пользования. Основные типовые схемы. Специализация парков и железнодорожных путей.</w:t>
            </w:r>
          </w:p>
          <w:p w:rsidR="005A6F0D" w:rsidRPr="0052048A" w:rsidRDefault="005A6F0D" w:rsidP="00BE79D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железнодорожных станций. Грузовые железнодорожные станции, обслуживающие места необщего пользования.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железнодорожные станции</w:t>
            </w:r>
          </w:p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железнодорожных станций. Основные операции, выполняемые на специализированных грузовых железнодорожных станциях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специализированных грузовых железнодорожных станций: железнодорожные станции для переработки контейнеров; пункт выгрузки минерально-строительных грузов; железнодорожные станции, обслуживающие зерновой элеватор; железнодорожные станции, обслуживающие перевозки нефтепродуктов; промывочно-пропарочные железнодорожные станции 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1E1304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7.3. Специальные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5B34F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железнодорожных станций. Основные операции, выполняемые на специальных грузовых железнодорожных станциях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специальных железнодорожных станций: перегрузочные железнодорожные станции; портовые и паромные железнодорожные станции; пограничные железнодорожные станции. 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5A6F0D" w:rsidRPr="0052048A" w:rsidRDefault="005A6F0D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8.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Понятие о пропускной и перерабатывающей способности железнодорожной станций.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железнодорожных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9. Железнодорожные узлы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 узлов. Классификация и типы железнодорожных узлов. Основные операции и устройства в железнодорожных узлах. Типовые схемы железнодорожных узлов.</w:t>
            </w:r>
          </w:p>
          <w:p w:rsidR="005A6F0D" w:rsidRPr="0052048A" w:rsidRDefault="005A6F0D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Общие понятия о развязке подходов маршрутов в одном и разных уровнях. Обходы узлов. Схемы развязок железнодорожных путей в разных уровнях и схемы обходов в узлах.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5A6F0D" w:rsidRPr="0052048A" w:rsidTr="00A06A26">
        <w:trPr>
          <w:trHeight w:val="20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F0D" w:rsidRPr="0052048A" w:rsidRDefault="005A6F0D" w:rsidP="00A80C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6F0D" w:rsidRPr="0052048A" w:rsidRDefault="009670A7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6F0D" w:rsidRPr="0052048A" w:rsidRDefault="005A6F0D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6F0D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96" w:type="dxa"/>
          </w:tcPr>
          <w:p w:rsidR="005A6F0D" w:rsidRPr="0052048A" w:rsidRDefault="005A6F0D" w:rsidP="00EA30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3" w:type="dxa"/>
          </w:tcPr>
          <w:p w:rsidR="005A6F0D" w:rsidRPr="00985FB2" w:rsidRDefault="009670A7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</w:t>
            </w:r>
          </w:p>
        </w:tc>
        <w:tc>
          <w:tcPr>
            <w:tcW w:w="1859" w:type="dxa"/>
            <w:shd w:val="clear" w:color="auto" w:fill="auto"/>
          </w:tcPr>
          <w:p w:rsidR="005A6F0D" w:rsidRPr="00CB1701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CB1701" w:rsidRDefault="00CB170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24659" w:rsidRPr="0062465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54FA0" w:rsidRDefault="00254FA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Pr="002C550E" w:rsidRDefault="00E148B9" w:rsidP="00E148B9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3"/>
        <w:gridCol w:w="9079"/>
        <w:gridCol w:w="1021"/>
        <w:gridCol w:w="1772"/>
      </w:tblGrid>
      <w:tr w:rsidR="00254FA0" w:rsidRPr="00A40833" w:rsidTr="00254FA0">
        <w:trPr>
          <w:trHeight w:val="20"/>
        </w:trPr>
        <w:tc>
          <w:tcPr>
            <w:tcW w:w="1127" w:type="pct"/>
            <w:vAlign w:val="center"/>
          </w:tcPr>
          <w:p w:rsidR="00254FA0" w:rsidRPr="00A40833" w:rsidRDefault="00254FA0" w:rsidP="00254FA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254FA0" w:rsidRPr="00A40833" w:rsidRDefault="00254FA0" w:rsidP="00254FA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54FA0" w:rsidRPr="00A40833" w:rsidRDefault="00254FA0" w:rsidP="00254FA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33" w:type="pct"/>
            <w:vAlign w:val="center"/>
          </w:tcPr>
          <w:p w:rsidR="00254FA0" w:rsidRPr="00A40833" w:rsidRDefault="00254FA0" w:rsidP="00254FA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54FA0" w:rsidRPr="00E22F08" w:rsidRDefault="00254FA0" w:rsidP="00254FA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254FA0" w:rsidRPr="006C6F82" w:rsidTr="00254FA0">
        <w:trPr>
          <w:trHeight w:val="20"/>
        </w:trPr>
        <w:tc>
          <w:tcPr>
            <w:tcW w:w="1127" w:type="pct"/>
          </w:tcPr>
          <w:p w:rsidR="00254FA0" w:rsidRPr="006C6F82" w:rsidRDefault="00254FA0" w:rsidP="00254FA0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2962" w:type="pct"/>
          </w:tcPr>
          <w:p w:rsidR="00254FA0" w:rsidRPr="006C6F8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254FA0" w:rsidRPr="006C6F82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44</w:t>
            </w:r>
          </w:p>
        </w:tc>
        <w:tc>
          <w:tcPr>
            <w:tcW w:w="578" w:type="pct"/>
            <w:shd w:val="clear" w:color="auto" w:fill="D9D9D9"/>
          </w:tcPr>
          <w:p w:rsidR="00254FA0" w:rsidRPr="006C6F82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Default="00254FA0" w:rsidP="00254FA0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254FA0" w:rsidRPr="00A40833" w:rsidRDefault="00254FA0" w:rsidP="00254FA0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 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254FA0" w:rsidRPr="00985FB2" w:rsidRDefault="00254FA0" w:rsidP="00951D9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254FA0" w:rsidRPr="00985FB2" w:rsidRDefault="00254FA0" w:rsidP="00951D9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254FA0" w:rsidRDefault="00254FA0" w:rsidP="00951D9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254FA0" w:rsidRPr="00A40833" w:rsidRDefault="00254FA0" w:rsidP="00951D9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254FA0" w:rsidRPr="00985FB2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селеспуски, подпорные стенки, регуляционные сооружения, дюкеры, фильтрующая насыпь. 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FA0" w:rsidRPr="00985FB2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254FA0" w:rsidRPr="00985FB2" w:rsidRDefault="00254FA0" w:rsidP="00951D9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254FA0" w:rsidRPr="00985FB2" w:rsidRDefault="00254FA0" w:rsidP="00951D9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противоугонные устройства. Бесстыковой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254FA0" w:rsidRPr="00985FB2" w:rsidRDefault="00254FA0" w:rsidP="00951D9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254FA0" w:rsidRPr="00985FB2" w:rsidRDefault="00254FA0" w:rsidP="00951D9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254FA0" w:rsidRPr="00985FB2" w:rsidRDefault="00254FA0" w:rsidP="00951D9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254FA0" w:rsidRPr="00985FB2" w:rsidRDefault="00254FA0" w:rsidP="00951D9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Бесстыковой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254FA0" w:rsidRPr="000B7F39" w:rsidRDefault="00254FA0" w:rsidP="00951D9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254FA0" w:rsidRPr="00A40833" w:rsidRDefault="00254FA0" w:rsidP="00951D9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Особенности конструкции железнодорожной пути в тоннелях.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1.5. Устройство и содержание рельсовой колеи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</w:t>
            </w:r>
            <w:r w:rsidRPr="0056257C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двухпутных линиях.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254FA0" w:rsidRPr="00A40833" w:rsidRDefault="00254FA0" w:rsidP="00951D9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 двухпутных линиях.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смежных стрелочных переводов. Сторонность стрелочных переводов. Пошерстность движения.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254FA0" w:rsidRPr="00A40833" w:rsidRDefault="00254FA0" w:rsidP="00254F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254FA0" w:rsidRPr="00A40833" w:rsidRDefault="00254FA0" w:rsidP="00951D9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1.7. 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254FA0" w:rsidRPr="00985FB2" w:rsidRDefault="00254FA0" w:rsidP="00951D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254FA0" w:rsidRPr="00985FB2" w:rsidRDefault="00254FA0" w:rsidP="00951D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Сбрасывающие башмаки и стрелки.</w:t>
            </w:r>
          </w:p>
          <w:p w:rsidR="00254FA0" w:rsidRPr="00A40833" w:rsidRDefault="00254FA0" w:rsidP="00951D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путевых работ. Понятие о капитальном, среднем, подъемочном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254FA0" w:rsidRPr="00A40833" w:rsidRDefault="00254FA0" w:rsidP="00951D9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1.9. Высокоскоростные железнодорожные магистрали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254FA0" w:rsidRPr="00985FB2" w:rsidRDefault="00254FA0" w:rsidP="00951D9A">
            <w:pPr>
              <w:numPr>
                <w:ilvl w:val="0"/>
                <w:numId w:val="2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254FA0" w:rsidRPr="00A40833" w:rsidRDefault="00254FA0" w:rsidP="00951D9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 оснований для железнодорожного пути высокоскоростных линий.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B85AF0" w:rsidTr="00254FA0">
        <w:trPr>
          <w:trHeight w:val="20"/>
        </w:trPr>
        <w:tc>
          <w:tcPr>
            <w:tcW w:w="1127" w:type="pct"/>
          </w:tcPr>
          <w:p w:rsidR="00254FA0" w:rsidRPr="00B85AF0" w:rsidRDefault="00254FA0" w:rsidP="00254F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2962" w:type="pct"/>
          </w:tcPr>
          <w:p w:rsidR="00254FA0" w:rsidRPr="00B85AF0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254FA0" w:rsidRPr="00B85AF0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42</w:t>
            </w:r>
          </w:p>
        </w:tc>
        <w:tc>
          <w:tcPr>
            <w:tcW w:w="578" w:type="pct"/>
            <w:shd w:val="clear" w:color="auto" w:fill="D9D9D9"/>
          </w:tcPr>
          <w:p w:rsidR="00254FA0" w:rsidRPr="00B85AF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39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254FA0" w:rsidRPr="00985FB2" w:rsidRDefault="00254FA0" w:rsidP="00951D9A">
            <w:pPr>
              <w:numPr>
                <w:ilvl w:val="0"/>
                <w:numId w:val="3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Соединения и пересечения путей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254FA0" w:rsidRPr="00985FB2" w:rsidRDefault="00254FA0" w:rsidP="00951D9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254FA0" w:rsidRPr="00985FB2" w:rsidRDefault="00254FA0" w:rsidP="00951D9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 и вычерчивание параллельного смещения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D4496B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</w:t>
            </w: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отчетов, подготовка к их защите.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Правила нумерации железнодорожной путей и парков.</w:t>
            </w:r>
          </w:p>
          <w:p w:rsidR="00254FA0" w:rsidRPr="00985FB2" w:rsidRDefault="00254FA0" w:rsidP="00951D9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254FA0" w:rsidRPr="00985FB2" w:rsidRDefault="00254FA0" w:rsidP="00951D9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Принцип координирования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254FA0" w:rsidRPr="00985FB2" w:rsidRDefault="00254FA0" w:rsidP="00951D9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Порядок определения границы полной и полезной длины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9E5141" w:rsidTr="00254FA0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254FA0" w:rsidRPr="009E5141" w:rsidRDefault="00254FA0" w:rsidP="00254F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2962" w:type="pct"/>
          </w:tcPr>
          <w:p w:rsidR="00254FA0" w:rsidRPr="009E5141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254FA0" w:rsidRPr="009E5141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36</w:t>
            </w:r>
          </w:p>
        </w:tc>
        <w:tc>
          <w:tcPr>
            <w:tcW w:w="578" w:type="pct"/>
            <w:shd w:val="clear" w:color="auto" w:fill="D9D9D9"/>
          </w:tcPr>
          <w:p w:rsidR="00254FA0" w:rsidRPr="009E5141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254FA0" w:rsidRPr="00A40833" w:rsidRDefault="00254FA0" w:rsidP="00951D9A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</w:tcPr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FFFFFF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E5141" w:rsidRDefault="00254FA0" w:rsidP="00254FA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254FA0" w:rsidRPr="009E5141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333" w:type="pct"/>
          </w:tcPr>
          <w:p w:rsidR="00254FA0" w:rsidRPr="009E5141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254FA0" w:rsidRPr="009E5141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254FA0" w:rsidRPr="009E5141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A40833" w:rsidRDefault="00254FA0" w:rsidP="00254FA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№8</w:t>
            </w: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78" w:type="pct"/>
            <w:shd w:val="clear" w:color="auto" w:fill="FFFFFF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A40833" w:rsidRDefault="00254FA0" w:rsidP="00254FA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9</w:t>
            </w:r>
          </w:p>
          <w:p w:rsidR="00254FA0" w:rsidRPr="00A40833" w:rsidRDefault="00254FA0" w:rsidP="00254FA0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объемов работ и инвестиций в строительство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железнодорожной</w:t>
            </w: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станции.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254FA0" w:rsidRPr="00FD123B" w:rsidRDefault="00254FA0" w:rsidP="00951D9A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515748" w:rsidRDefault="00254FA0" w:rsidP="00951D9A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254FA0" w:rsidRPr="00A40833" w:rsidRDefault="00254FA0" w:rsidP="00951D9A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166A13" w:rsidTr="00254FA0">
        <w:trPr>
          <w:trHeight w:val="20"/>
        </w:trPr>
        <w:tc>
          <w:tcPr>
            <w:tcW w:w="1127" w:type="pct"/>
          </w:tcPr>
          <w:p w:rsidR="00254FA0" w:rsidRPr="00166A13" w:rsidRDefault="00254FA0" w:rsidP="00254FA0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Участковые железнодорожные станции</w:t>
            </w:r>
          </w:p>
        </w:tc>
        <w:tc>
          <w:tcPr>
            <w:tcW w:w="2962" w:type="pct"/>
          </w:tcPr>
          <w:p w:rsidR="00254FA0" w:rsidRPr="00166A13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254FA0" w:rsidRPr="00166A1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20</w:t>
            </w:r>
          </w:p>
        </w:tc>
        <w:tc>
          <w:tcPr>
            <w:tcW w:w="578" w:type="pct"/>
            <w:shd w:val="clear" w:color="auto" w:fill="D9D9D9"/>
          </w:tcPr>
          <w:p w:rsidR="00254FA0" w:rsidRPr="00166A13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254FA0" w:rsidRPr="00A40833" w:rsidRDefault="00254FA0" w:rsidP="00254F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254FA0" w:rsidRPr="00A40833" w:rsidRDefault="00254FA0" w:rsidP="00951D9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двухпутных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Маршруты следования 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необщего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254FA0" w:rsidRPr="00985FB2" w:rsidRDefault="00254FA0" w:rsidP="00254F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Варианты примыкания мест необщего пользования к участковой железнодорожной станции.</w:t>
            </w:r>
          </w:p>
          <w:p w:rsidR="00254FA0" w:rsidRPr="00985FB2" w:rsidRDefault="00254FA0" w:rsidP="00951D9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участковых железнодорожной станций. Преимущества и недостатки схем.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254FA0" w:rsidRPr="00985FB2" w:rsidRDefault="00254FA0" w:rsidP="00951D9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542BE8" w:rsidTr="00254FA0">
        <w:trPr>
          <w:trHeight w:val="20"/>
        </w:trPr>
        <w:tc>
          <w:tcPr>
            <w:tcW w:w="1127" w:type="pct"/>
          </w:tcPr>
          <w:p w:rsidR="00254FA0" w:rsidRPr="00542BE8" w:rsidRDefault="00254FA0" w:rsidP="00254FA0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Сортировочные </w:t>
            </w: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железнодорожные станции</w:t>
            </w:r>
          </w:p>
        </w:tc>
        <w:tc>
          <w:tcPr>
            <w:tcW w:w="2962" w:type="pct"/>
          </w:tcPr>
          <w:p w:rsidR="00254FA0" w:rsidRPr="00542BE8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254FA0" w:rsidRPr="00542BE8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254FA0" w:rsidRPr="00542BE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5.1. Назначение, классификация, схемы 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254FA0" w:rsidRPr="00A40833" w:rsidRDefault="00254FA0" w:rsidP="00254F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сортировочной железнодорожной станции.</w:t>
            </w:r>
          </w:p>
          <w:p w:rsidR="00254FA0" w:rsidRPr="00985FB2" w:rsidRDefault="00254FA0" w:rsidP="00951D9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односторонних сортировочных железнодорожной станций. Преимущества и недостатки схем.</w:t>
            </w:r>
          </w:p>
          <w:p w:rsidR="00254FA0" w:rsidRPr="00985FB2" w:rsidRDefault="00254FA0" w:rsidP="00951D9A">
            <w:pPr>
              <w:numPr>
                <w:ilvl w:val="0"/>
                <w:numId w:val="30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двусторонних сортировочных железнодорожной станций. Преимущества и недостатки схем.</w:t>
            </w:r>
          </w:p>
          <w:p w:rsidR="00254FA0" w:rsidRPr="00985FB2" w:rsidRDefault="00254FA0" w:rsidP="00951D9A">
            <w:pPr>
              <w:numPr>
                <w:ilvl w:val="0"/>
                <w:numId w:val="30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промышленных сортировочных железнодорожной станций.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Примыкание мест необщего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Расчет высоты сортировочной горки и мощности тормозных средств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254FA0" w:rsidRPr="00985FB2" w:rsidRDefault="00254FA0" w:rsidP="00951D9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254FA0" w:rsidRPr="00A40833" w:rsidRDefault="00254FA0" w:rsidP="00951D9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4C156D" w:rsidTr="00254FA0">
        <w:trPr>
          <w:trHeight w:val="20"/>
        </w:trPr>
        <w:tc>
          <w:tcPr>
            <w:tcW w:w="1127" w:type="pct"/>
          </w:tcPr>
          <w:p w:rsidR="00254FA0" w:rsidRPr="004C156D" w:rsidRDefault="00254FA0" w:rsidP="00254FA0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2962" w:type="pct"/>
          </w:tcPr>
          <w:p w:rsidR="00254FA0" w:rsidRPr="004C156D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254FA0" w:rsidRPr="004C156D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11</w:t>
            </w:r>
          </w:p>
        </w:tc>
        <w:tc>
          <w:tcPr>
            <w:tcW w:w="578" w:type="pct"/>
            <w:shd w:val="clear" w:color="auto" w:fill="D9D9D9"/>
          </w:tcPr>
          <w:p w:rsidR="00254FA0" w:rsidRPr="004C156D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пассажирских железнодорожной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254FA0" w:rsidRPr="00985FB2" w:rsidRDefault="00254FA0" w:rsidP="00951D9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254FA0" w:rsidRPr="00985FB2" w:rsidRDefault="00254FA0" w:rsidP="00951D9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254FA0" w:rsidRPr="00985FB2" w:rsidRDefault="00254FA0" w:rsidP="00951D9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254FA0" w:rsidRPr="00985FB2" w:rsidRDefault="00254FA0" w:rsidP="00951D9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254FA0" w:rsidRPr="00985FB2" w:rsidRDefault="00254FA0" w:rsidP="00951D9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254FA0" w:rsidRPr="00A40833" w:rsidRDefault="00254FA0" w:rsidP="00951D9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4E70F6" w:rsidTr="00254FA0">
        <w:trPr>
          <w:trHeight w:val="20"/>
        </w:trPr>
        <w:tc>
          <w:tcPr>
            <w:tcW w:w="1127" w:type="pct"/>
          </w:tcPr>
          <w:p w:rsidR="00254FA0" w:rsidRPr="004E70F6" w:rsidRDefault="00254FA0" w:rsidP="00254F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2962" w:type="pct"/>
          </w:tcPr>
          <w:p w:rsidR="00254FA0" w:rsidRPr="004E70F6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254FA0" w:rsidRPr="004E70F6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578" w:type="pct"/>
            <w:shd w:val="clear" w:color="auto" w:fill="D9D9D9"/>
          </w:tcPr>
          <w:p w:rsidR="00254FA0" w:rsidRPr="004E70F6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необщего пользования.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Грузовые железнодорожной станции, обслуживающие места необщего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254FA0" w:rsidRPr="00A40833" w:rsidRDefault="00254FA0" w:rsidP="00951D9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254FA0" w:rsidRPr="00985FB2" w:rsidRDefault="00254FA0" w:rsidP="00951D9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254FA0" w:rsidRPr="00A40833" w:rsidRDefault="00254FA0" w:rsidP="00951D9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</w:tcPr>
          <w:p w:rsidR="00254FA0" w:rsidRPr="00985FB2" w:rsidRDefault="00254FA0" w:rsidP="00254FA0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 w:themeFill="background1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254FA0" w:rsidRPr="00985FB2" w:rsidRDefault="00254FA0" w:rsidP="00951D9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254FA0" w:rsidRPr="00985FB2" w:rsidRDefault="00254FA0" w:rsidP="00951D9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254FA0" w:rsidRPr="00A40833" w:rsidRDefault="00254FA0" w:rsidP="00951D9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C64C7E" w:rsidTr="00254FA0">
        <w:trPr>
          <w:trHeight w:val="20"/>
        </w:trPr>
        <w:tc>
          <w:tcPr>
            <w:tcW w:w="1127" w:type="pct"/>
          </w:tcPr>
          <w:p w:rsidR="00254FA0" w:rsidRPr="00C64C7E" w:rsidRDefault="00254FA0" w:rsidP="00254F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8.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254FA0" w:rsidRPr="00C64C7E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254FA0" w:rsidRPr="00C64C7E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254FA0" w:rsidRPr="00C64C7E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8.1. Пропускная и перерабатывающая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способность станции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254FA0" w:rsidRPr="00A40833" w:rsidRDefault="00254FA0" w:rsidP="00951D9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 w:val="restart"/>
          </w:tcPr>
          <w:p w:rsidR="00254FA0" w:rsidRPr="0056257C" w:rsidRDefault="00254FA0" w:rsidP="00254F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5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254FA0" w:rsidRPr="00985FB2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  <w:vMerge/>
          </w:tcPr>
          <w:p w:rsidR="00254FA0" w:rsidRPr="00A40833" w:rsidRDefault="00254FA0" w:rsidP="00254FA0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Pr="00985FB2" w:rsidRDefault="00254FA0" w:rsidP="00254FA0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54FA0" w:rsidRPr="00985FB2" w:rsidRDefault="00254FA0" w:rsidP="00254FA0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254FA0" w:rsidRPr="00985FB2" w:rsidRDefault="00254FA0" w:rsidP="00254FA0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254FA0" w:rsidRPr="00985FB2" w:rsidRDefault="00254FA0" w:rsidP="00951D9A">
            <w:pPr>
              <w:numPr>
                <w:ilvl w:val="0"/>
                <w:numId w:val="38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254FA0" w:rsidRPr="00985FB2" w:rsidRDefault="00254FA0" w:rsidP="00951D9A">
            <w:pPr>
              <w:numPr>
                <w:ilvl w:val="0"/>
                <w:numId w:val="38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254FA0" w:rsidRPr="00A40833" w:rsidRDefault="00254FA0" w:rsidP="00951D9A">
            <w:pPr>
              <w:numPr>
                <w:ilvl w:val="0"/>
                <w:numId w:val="38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1127" w:type="pct"/>
          </w:tcPr>
          <w:p w:rsidR="00254FA0" w:rsidRPr="00A40833" w:rsidRDefault="00254FA0" w:rsidP="00254FA0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254FA0" w:rsidRDefault="00254FA0" w:rsidP="00254FA0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254FA0" w:rsidRDefault="00254FA0" w:rsidP="00254FA0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</w:t>
            </w:r>
          </w:p>
          <w:p w:rsidR="00254FA0" w:rsidRPr="00985FB2" w:rsidRDefault="00254FA0" w:rsidP="00254FA0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333" w:type="pct"/>
          </w:tcPr>
          <w:p w:rsidR="00254FA0" w:rsidRPr="00DC715C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DC715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254FA0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254FA0" w:rsidRPr="00A40833" w:rsidTr="00254FA0">
        <w:trPr>
          <w:trHeight w:val="20"/>
        </w:trPr>
        <w:tc>
          <w:tcPr>
            <w:tcW w:w="4089" w:type="pct"/>
            <w:gridSpan w:val="2"/>
          </w:tcPr>
          <w:p w:rsidR="00254FA0" w:rsidRPr="00CA6EED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33" w:type="pct"/>
          </w:tcPr>
          <w:p w:rsidR="00254FA0" w:rsidRPr="00A40833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4FA0" w:rsidRPr="00CA6EED" w:rsidTr="00254FA0">
        <w:trPr>
          <w:trHeight w:val="20"/>
        </w:trPr>
        <w:tc>
          <w:tcPr>
            <w:tcW w:w="1127" w:type="pct"/>
          </w:tcPr>
          <w:p w:rsidR="00254FA0" w:rsidRPr="00CA6EED" w:rsidRDefault="00254FA0" w:rsidP="00254FA0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254FA0" w:rsidRPr="00CA6EED" w:rsidRDefault="00254FA0" w:rsidP="0025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333" w:type="pct"/>
          </w:tcPr>
          <w:p w:rsidR="00254FA0" w:rsidRPr="00CA6EED" w:rsidRDefault="00254FA0" w:rsidP="00254F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198</w:t>
            </w:r>
          </w:p>
        </w:tc>
        <w:tc>
          <w:tcPr>
            <w:tcW w:w="578" w:type="pct"/>
            <w:shd w:val="clear" w:color="auto" w:fill="D9D9D9"/>
          </w:tcPr>
          <w:p w:rsidR="00254FA0" w:rsidRPr="00E22F08" w:rsidRDefault="00254FA0" w:rsidP="00254FA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254FA0" w:rsidRDefault="00254FA0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24659" w:rsidRPr="00624659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254FA0" w:rsidRDefault="00254FA0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9C1FDE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E148B9">
          <w:footerReference w:type="default" r:id="rId10"/>
          <w:pgSz w:w="16838" w:h="11906" w:orient="landscape"/>
          <w:pgMar w:top="709" w:right="595" w:bottom="567" w:left="1134" w:header="709" w:footer="392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CC5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257C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с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>танци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й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и узл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ов</w:t>
      </w:r>
      <w:r w:rsidRPr="0056257C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CC595D" w:rsidRPr="00C214B5" w:rsidRDefault="00CC595D" w:rsidP="00CC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CC595D" w:rsidRPr="00617CD3" w:rsidRDefault="00CC595D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C1E26" w:rsidRPr="00CC595D" w:rsidRDefault="00CC1E26" w:rsidP="00CC595D">
      <w:pPr>
        <w:keepNext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CC595D" w:rsidRDefault="001A053A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6778B" w:rsidRPr="00CC595D" w:rsidRDefault="00C6778B" w:rsidP="00C6778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C6778B" w:rsidRPr="00B012BD" w:rsidRDefault="00C6778B" w:rsidP="00C6778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3.2.1. Основные источники:</w:t>
      </w:r>
    </w:p>
    <w:p w:rsidR="00C6778B" w:rsidRPr="00B012BD" w:rsidRDefault="00C6778B" w:rsidP="00951D9A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  <w:lang w:eastAsia="ru-RU"/>
        </w:rPr>
      </w:pPr>
      <w:r w:rsidRPr="00B012BD">
        <w:rPr>
          <w:rFonts w:ascii="Times New Roman" w:hAnsi="Times New Roman"/>
          <w:sz w:val="24"/>
          <w:szCs w:val="24"/>
        </w:rPr>
        <w:t>Шипилова, Ю. В. Станции и узлы : учебное пособие / Ю. В. Шипилова. — Москва : УМЦ ЖДТ, 2022. — 296 с. — Текст : электронный // УМЦ ЖДТ : электронная библиотека. — URL : </w:t>
      </w:r>
      <w:hyperlink r:id="rId11" w:history="1">
        <w:r w:rsidRPr="00B012B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http://umczdt.ru/books/937/260707/</w:t>
        </w:r>
      </w:hyperlink>
      <w:r w:rsidRPr="00B012BD">
        <w:rPr>
          <w:rFonts w:ascii="Times New Roman" w:hAnsi="Times New Roman"/>
          <w:sz w:val="24"/>
          <w:szCs w:val="24"/>
        </w:rPr>
        <w:t>. — Режим доступа : для авториз. пользователей</w:t>
      </w:r>
      <w:r w:rsidRPr="00B012BD"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C6778B" w:rsidRDefault="00C6778B" w:rsidP="00C67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C6778B" w:rsidRPr="00B012BD" w:rsidRDefault="00C6778B" w:rsidP="00C67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3.2.2. Дополнительные источники:</w:t>
      </w:r>
    </w:p>
    <w:p w:rsidR="00C6778B" w:rsidRPr="00B012B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СПС КонсультантПлюс</w:t>
      </w:r>
    </w:p>
    <w:p w:rsidR="00C6778B" w:rsidRPr="00B012B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//СПС КонсультантПлюс</w:t>
      </w:r>
    </w:p>
    <w:p w:rsidR="00C6778B" w:rsidRPr="00B012BD" w:rsidRDefault="00C6778B" w:rsidP="00951D9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СПС КонсультантПлюс.</w:t>
      </w:r>
    </w:p>
    <w:p w:rsidR="00C6778B" w:rsidRPr="00B012BD" w:rsidRDefault="00C6778B" w:rsidP="00951D9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  <w:shd w:val="clear" w:color="auto" w:fill="FFFFFF"/>
        </w:rPr>
        <w:t>Орлова, А.В. Железнодорожные станции и узлы (вариативная часть). Часть 1 : методическое пособие / А. В. Орлова. — Москва : ФГБУ ДПО «Учебно-методический центр по образованию на железнодорожном транспорте», 2019. — 104 с. — Текст : электронный // УМЦ ЖДТ : электронная библиотека. — URL: https://umczdt.ru/books/1258/234795/. — Режим доступа: по подписке.</w:t>
      </w:r>
    </w:p>
    <w:p w:rsidR="00C6778B" w:rsidRPr="00B012BD" w:rsidRDefault="00C6778B" w:rsidP="00951D9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</w:rPr>
        <w:t>Орлова, А.В. Методическое пособие по подготовке к промежуточной аттестации по дисциплине Железнодорожные станции и узлы (вариативная часть) для обучающихся заочной формы обучения образовательных организаций среднего профессионального образования Ч. 2 : методическое пособие / А. В. Орлова. — Москва : ФГБУ ДПО «Учебно методический центр по образованию на железнодорожном транспорте», 2020. — 116 с. — Текст : электронный // УМЦ ЖДТ : электронная библиотека. — URL: https://umczdt.ru/books/1258/239494/. — Режим доступа: по подписке.</w:t>
      </w:r>
    </w:p>
    <w:p w:rsidR="00C6778B" w:rsidRPr="009249F9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</w:rPr>
        <w:t>Орлова, А.В. Методическое пособие по подготовке к промежуточной аттестации по дисциплине Железнодорожные станции и узлы (вариативная часть) для обучающихся заочной формы обучения образовательных организаций среднего профессионального образования Ч. 3 : методическое пособие / А. В. Орлова. — Москва : ФГБУ ДПО «Учебно методический центр по образованию на железнодорожном транспорте», 2020. — 109 с. — Текст : электронный // УМЦ ЖДТ : электронная библиотека. — URL: https://umczdt.ru/books/1258/239498/. — Режим доступа: по подписке.</w:t>
      </w:r>
    </w:p>
    <w:p w:rsidR="00C6778B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0154E">
        <w:rPr>
          <w:rFonts w:ascii="Times New Roman" w:hAnsi="Times New Roman"/>
          <w:w w:val="104"/>
          <w:sz w:val="24"/>
          <w:szCs w:val="28"/>
        </w:rPr>
        <w:t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Железнодорожные станции и узлы (вариативная часть) Часть 1 : методическое пособие / Н. П. Щеглова. — Москва : УМЦ ЖДТ, 2024. — 88 с. — Текст : электронный // УМЦ ЖДТ : электронная библиотека. — URL: https://umczdt.ru/books/1258/288639/. — Режим доступа: по подписке.</w:t>
      </w:r>
    </w:p>
    <w:p w:rsidR="00C6778B" w:rsidRPr="00B012B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9249F9">
        <w:rPr>
          <w:rFonts w:ascii="Times New Roman" w:hAnsi="Times New Roman"/>
          <w:w w:val="104"/>
          <w:sz w:val="24"/>
          <w:szCs w:val="28"/>
        </w:rPr>
        <w:t xml:space="preserve"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Железнодорожные станции и узлы (вариативная часть) </w:t>
      </w:r>
      <w:r w:rsidRPr="009249F9">
        <w:rPr>
          <w:rFonts w:ascii="Times New Roman" w:hAnsi="Times New Roman"/>
          <w:w w:val="104"/>
          <w:sz w:val="24"/>
          <w:szCs w:val="28"/>
        </w:rPr>
        <w:lastRenderedPageBreak/>
        <w:t>Часть 2 : методическое пособие / Н. П. Щеглова. — Москва : УМЦ ЖДТ, 2024. — 97 с. — Текст : электронный // УМЦ ЖДТ : электронная библиотека. — URL: https://umczdt.ru/books/1258/288625/. — Режим доступа: по подписке.</w:t>
      </w:r>
    </w:p>
    <w:p w:rsidR="00C6778B" w:rsidRDefault="00C6778B" w:rsidP="00C6778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C6778B" w:rsidRPr="00B012BD" w:rsidRDefault="00C6778B" w:rsidP="00C6778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3.2.3. Периодические издания:</w:t>
      </w:r>
    </w:p>
    <w:p w:rsidR="00C6778B" w:rsidRPr="00B012B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2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6778B" w:rsidRPr="00B012B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6778B" w:rsidRPr="00B012B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ОАО «Скоростные магистрали» : официальный сайт. - 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4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C6778B" w:rsidRPr="00CC595D" w:rsidRDefault="00C6778B" w:rsidP="00C6778B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78B" w:rsidRPr="00CC595D" w:rsidRDefault="00C6778B" w:rsidP="00C6778B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5D">
        <w:rPr>
          <w:rFonts w:ascii="Times New Roman" w:hAnsi="Times New Roman" w:cs="Times New Roman"/>
          <w:b/>
          <w:sz w:val="24"/>
          <w:szCs w:val="24"/>
        </w:rPr>
        <w:t>3.2.4 Перечень профессиональных баз данных и информационных справочных систем:</w:t>
      </w:r>
      <w:r w:rsidRPr="00CC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78B" w:rsidRPr="00CC595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– URL  : </w:t>
      </w:r>
      <w:hyperlink r:id="rId15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C6778B" w:rsidRPr="00CC595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C6778B" w:rsidRPr="00CC595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6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C6778B" w:rsidRPr="00CC595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7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C6778B" w:rsidRPr="00CC595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C6778B" w:rsidRPr="00CC595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C6778B" w:rsidRPr="00CC595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20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C6778B" w:rsidRPr="00CC595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1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C6778B" w:rsidRPr="00CC595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 : официальный сайт. – Москва, 2010-202</w:t>
      </w:r>
      <w:r>
        <w:rPr>
          <w:rFonts w:ascii="Times New Roman" w:hAnsi="Times New Roman"/>
          <w:w w:val="104"/>
          <w:sz w:val="24"/>
          <w:szCs w:val="28"/>
        </w:rPr>
        <w:t>5</w:t>
      </w:r>
      <w:r w:rsidRPr="00CC595D">
        <w:rPr>
          <w:rFonts w:ascii="Times New Roman" w:hAnsi="Times New Roman"/>
          <w:w w:val="104"/>
          <w:sz w:val="24"/>
          <w:szCs w:val="28"/>
        </w:rPr>
        <w:t xml:space="preserve">. – URL  : </w:t>
      </w:r>
      <w:hyperlink r:id="rId22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6778B" w:rsidRPr="00CC595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РЖ</w:t>
      </w:r>
      <w:r>
        <w:rPr>
          <w:rFonts w:ascii="Times New Roman" w:hAnsi="Times New Roman"/>
          <w:w w:val="104"/>
          <w:sz w:val="24"/>
          <w:szCs w:val="28"/>
        </w:rPr>
        <w:t>Д</w:t>
      </w:r>
      <w:r w:rsidRPr="00CC595D">
        <w:rPr>
          <w:rFonts w:ascii="Times New Roman" w:hAnsi="Times New Roman"/>
          <w:w w:val="104"/>
          <w:sz w:val="24"/>
          <w:szCs w:val="28"/>
        </w:rPr>
        <w:t xml:space="preserve">: официальный сайт. – URL : </w:t>
      </w:r>
      <w:hyperlink r:id="rId23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C6778B" w:rsidRPr="00CC595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 : официальный сайт. – Москва, 2009-202</w:t>
      </w:r>
      <w:r>
        <w:rPr>
          <w:rFonts w:ascii="Times New Roman" w:hAnsi="Times New Roman"/>
          <w:w w:val="104"/>
          <w:sz w:val="24"/>
          <w:szCs w:val="28"/>
        </w:rPr>
        <w:t>5</w:t>
      </w:r>
      <w:r w:rsidRPr="00CC595D">
        <w:rPr>
          <w:rFonts w:ascii="Times New Roman" w:hAnsi="Times New Roman"/>
          <w:w w:val="104"/>
          <w:sz w:val="24"/>
          <w:szCs w:val="28"/>
        </w:rPr>
        <w:t xml:space="preserve">. – URL  : </w:t>
      </w:r>
      <w:hyperlink r:id="rId24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6778B" w:rsidRPr="00CC595D" w:rsidRDefault="00C6778B" w:rsidP="00951D9A">
      <w:pPr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– URL  : </w:t>
      </w:r>
      <w:hyperlink r:id="rId25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058F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</w:t>
      </w:r>
      <w:r w:rsidRPr="00112612">
        <w:rPr>
          <w:rFonts w:ascii="Times New Roman" w:hAnsi="Times New Roman"/>
          <w:sz w:val="24"/>
          <w:szCs w:val="24"/>
        </w:rPr>
        <w:t>.</w:t>
      </w:r>
    </w:p>
    <w:p w:rsidR="00CC1E26" w:rsidRDefault="00CC1E26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2058F1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p w:rsidR="002058F1" w:rsidRDefault="002058F1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C455E4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C45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D42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C45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C45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анализировать схемы станций всех типов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607C" w:rsidRPr="008F3F87" w:rsidRDefault="000B607C" w:rsidP="00D42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A88"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существующих схемах типовых железнодорожных станций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заданий.</w:t>
            </w:r>
          </w:p>
          <w:p w:rsidR="000B607C" w:rsidRPr="00C7793A" w:rsidRDefault="000B607C" w:rsidP="00C7793A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  <w:r w:rsidR="00B01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наиболее оптимальные варианты размещения станционных устройств</w:t>
            </w:r>
          </w:p>
          <w:p w:rsidR="000B607C" w:rsidRPr="00016F20" w:rsidRDefault="00E10A88" w:rsidP="00D42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наиболее оптимальные вариантов размещения 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рациональные маршруты движения поездов, составов, локомотивов</w:t>
            </w:r>
          </w:p>
          <w:p w:rsidR="000B607C" w:rsidRPr="00016F20" w:rsidRDefault="00E10A88" w:rsidP="00D42F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рациональных маршрутов движения поездов, составов, локомотивов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F51A7">
              <w:rPr>
                <w:rFonts w:ascii="Times New Roman" w:hAnsi="Times New Roman"/>
                <w:sz w:val="24"/>
                <w:szCs w:val="24"/>
              </w:rPr>
              <w:t xml:space="preserve">проектировать раздельные пункты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(промежуточные, участковые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7C" w:rsidRPr="00016F20" w:rsidRDefault="00E10A88" w:rsidP="00D42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проектирования раздельных пунктов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B41861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устройство, общие принципы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и ремонта железнодорожного пути</w:t>
            </w:r>
          </w:p>
          <w:p w:rsidR="000B607C" w:rsidRPr="008F3F87" w:rsidRDefault="00E10A88" w:rsidP="00D42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C1D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заданий. </w:t>
            </w:r>
          </w:p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>Защита отчетов практических занятий.</w:t>
            </w:r>
          </w:p>
          <w:p w:rsidR="000B607C" w:rsidRPr="00C7793A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экзамен.</w:t>
            </w: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требования к проектированию и устройству железнодорожных станций и узлов</w:t>
            </w:r>
          </w:p>
          <w:p w:rsidR="000B607C" w:rsidRPr="008F3F87" w:rsidRDefault="00E10A88" w:rsidP="00D42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 о требованиях, предъявляемых к проектированию и устройству железнодорожных станций и узлов,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</w:t>
            </w:r>
          </w:p>
          <w:p w:rsidR="000B607C" w:rsidRPr="00C7793A" w:rsidRDefault="00E10A88" w:rsidP="00D42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2058F1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951D9A">
      <w:pPr>
        <w:pStyle w:val="a3"/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</w:t>
      </w:r>
      <w:r w:rsidR="00A80CEE">
        <w:rPr>
          <w:rFonts w:ascii="Times New Roman" w:hAnsi="Times New Roman"/>
          <w:sz w:val="24"/>
          <w:szCs w:val="28"/>
        </w:rPr>
        <w:t>ж</w:t>
      </w:r>
      <w:r w:rsidR="002058F1">
        <w:rPr>
          <w:rFonts w:ascii="Times New Roman" w:hAnsi="Times New Roman"/>
          <w:sz w:val="24"/>
          <w:szCs w:val="28"/>
        </w:rPr>
        <w:t>д</w:t>
      </w:r>
      <w:r w:rsidRPr="002273A9">
        <w:rPr>
          <w:rFonts w:ascii="Times New Roman" w:hAnsi="Times New Roman"/>
          <w:sz w:val="24"/>
          <w:szCs w:val="28"/>
        </w:rPr>
        <w:t>ения докладов студентов по тем или иным вопросам;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951D9A">
      <w:pPr>
        <w:pStyle w:val="a3"/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B66A19">
      <w:pPr>
        <w:spacing w:after="0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6"/>
      <w:footerReference w:type="default" r:id="rId2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C25" w:rsidRPr="004C712E" w:rsidRDefault="00772C2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772C25" w:rsidRPr="004C712E" w:rsidRDefault="00772C2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A0" w:rsidRPr="007C2EC4" w:rsidRDefault="00624659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7C2EC4">
      <w:rPr>
        <w:rStyle w:val="af1"/>
        <w:rFonts w:ascii="Times New Roman" w:hAnsi="Times New Roman"/>
      </w:rPr>
      <w:fldChar w:fldCharType="begin"/>
    </w:r>
    <w:r w:rsidR="00254FA0" w:rsidRPr="007C2EC4">
      <w:rPr>
        <w:rStyle w:val="af1"/>
        <w:rFonts w:ascii="Times New Roman" w:hAnsi="Times New Roman"/>
      </w:rPr>
      <w:instrText xml:space="preserve">PAGE  </w:instrText>
    </w:r>
    <w:r w:rsidRPr="007C2EC4">
      <w:rPr>
        <w:rStyle w:val="af1"/>
        <w:rFonts w:ascii="Times New Roman" w:hAnsi="Times New Roman"/>
      </w:rPr>
      <w:fldChar w:fldCharType="separate"/>
    </w:r>
    <w:r w:rsidR="0052383D">
      <w:rPr>
        <w:rStyle w:val="af1"/>
        <w:rFonts w:ascii="Times New Roman" w:hAnsi="Times New Roman"/>
        <w:noProof/>
      </w:rPr>
      <w:t>4</w:t>
    </w:r>
    <w:r w:rsidRPr="007C2EC4">
      <w:rPr>
        <w:rStyle w:val="af1"/>
        <w:rFonts w:ascii="Times New Roman" w:hAnsi="Times New Roman"/>
      </w:rPr>
      <w:fldChar w:fldCharType="end"/>
    </w:r>
  </w:p>
  <w:p w:rsidR="00254FA0" w:rsidRDefault="00254FA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A0" w:rsidRPr="0080285F" w:rsidRDefault="00624659">
    <w:pPr>
      <w:pStyle w:val="a9"/>
      <w:jc w:val="right"/>
      <w:rPr>
        <w:rFonts w:ascii="Times New Roman" w:hAnsi="Times New Roman"/>
      </w:rPr>
    </w:pPr>
    <w:r w:rsidRPr="0080285F">
      <w:rPr>
        <w:rFonts w:ascii="Times New Roman" w:hAnsi="Times New Roman"/>
      </w:rPr>
      <w:fldChar w:fldCharType="begin"/>
    </w:r>
    <w:r w:rsidR="00254FA0" w:rsidRPr="0080285F">
      <w:rPr>
        <w:rFonts w:ascii="Times New Roman" w:hAnsi="Times New Roman"/>
      </w:rPr>
      <w:instrText xml:space="preserve"> PAGE   \* MERGEFORMAT </w:instrText>
    </w:r>
    <w:r w:rsidRPr="0080285F">
      <w:rPr>
        <w:rFonts w:ascii="Times New Roman" w:hAnsi="Times New Roman"/>
      </w:rPr>
      <w:fldChar w:fldCharType="separate"/>
    </w:r>
    <w:r w:rsidR="0052383D">
      <w:rPr>
        <w:rFonts w:ascii="Times New Roman" w:hAnsi="Times New Roman"/>
        <w:noProof/>
      </w:rPr>
      <w:t>27</w:t>
    </w:r>
    <w:r w:rsidRPr="0080285F">
      <w:rPr>
        <w:rFonts w:ascii="Times New Roman" w:hAnsi="Times New Roman"/>
      </w:rPr>
      <w:fldChar w:fldCharType="end"/>
    </w:r>
  </w:p>
  <w:p w:rsidR="00254FA0" w:rsidRDefault="00254FA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A0" w:rsidRDefault="00624659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54FA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54FA0">
      <w:rPr>
        <w:rStyle w:val="af1"/>
        <w:noProof/>
      </w:rPr>
      <w:t>3</w:t>
    </w:r>
    <w:r>
      <w:rPr>
        <w:rStyle w:val="af1"/>
      </w:rPr>
      <w:fldChar w:fldCharType="end"/>
    </w:r>
  </w:p>
  <w:p w:rsidR="00254FA0" w:rsidRDefault="00254FA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A0" w:rsidRDefault="00624659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54FA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2383D">
      <w:rPr>
        <w:rStyle w:val="af1"/>
        <w:noProof/>
      </w:rPr>
      <w:t>28</w:t>
    </w:r>
    <w:r>
      <w:rPr>
        <w:rStyle w:val="af1"/>
      </w:rPr>
      <w:fldChar w:fldCharType="end"/>
    </w:r>
  </w:p>
  <w:p w:rsidR="00254FA0" w:rsidRDefault="00254FA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C25" w:rsidRPr="004C712E" w:rsidRDefault="00772C2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772C25" w:rsidRPr="004C712E" w:rsidRDefault="00772C2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254FA0" w:rsidRPr="00AC249E" w:rsidRDefault="00254FA0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A0" w:rsidRDefault="00254FA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B82"/>
    <w:multiLevelType w:val="hybridMultilevel"/>
    <w:tmpl w:val="A01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6A0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70FE2"/>
    <w:multiLevelType w:val="hybridMultilevel"/>
    <w:tmpl w:val="1986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35875"/>
    <w:multiLevelType w:val="hybridMultilevel"/>
    <w:tmpl w:val="B2DA05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C782B"/>
    <w:multiLevelType w:val="hybridMultilevel"/>
    <w:tmpl w:val="C9ECF6CA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C21DC"/>
    <w:multiLevelType w:val="hybridMultilevel"/>
    <w:tmpl w:val="5FA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63FE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FD7"/>
    <w:multiLevelType w:val="hybridMultilevel"/>
    <w:tmpl w:val="40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30BD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03BB5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079D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D197D"/>
    <w:multiLevelType w:val="hybridMultilevel"/>
    <w:tmpl w:val="210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72FC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438C0"/>
    <w:multiLevelType w:val="hybridMultilevel"/>
    <w:tmpl w:val="D47AC862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6387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5">
    <w:nsid w:val="4DC25FF1"/>
    <w:multiLevelType w:val="hybridMultilevel"/>
    <w:tmpl w:val="DDFA38C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613A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C47CA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1">
    <w:nsid w:val="639C27AC"/>
    <w:multiLevelType w:val="hybridMultilevel"/>
    <w:tmpl w:val="7082B9E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32DF4"/>
    <w:multiLevelType w:val="hybridMultilevel"/>
    <w:tmpl w:val="2DA0BDF0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36A7"/>
    <w:multiLevelType w:val="hybridMultilevel"/>
    <w:tmpl w:val="BD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663EE"/>
    <w:multiLevelType w:val="hybridMultilevel"/>
    <w:tmpl w:val="F5F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42D6D"/>
    <w:multiLevelType w:val="hybridMultilevel"/>
    <w:tmpl w:val="B3A2EA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37E4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>
    <w:nsid w:val="7FDA132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7"/>
  </w:num>
  <w:num w:numId="4">
    <w:abstractNumId w:val="29"/>
  </w:num>
  <w:num w:numId="5">
    <w:abstractNumId w:val="23"/>
  </w:num>
  <w:num w:numId="6">
    <w:abstractNumId w:val="1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12"/>
  </w:num>
  <w:num w:numId="14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</w:num>
  <w:num w:numId="17">
    <w:abstractNumId w:val="26"/>
  </w:num>
  <w:num w:numId="18">
    <w:abstractNumId w:val="21"/>
  </w:num>
  <w:num w:numId="19">
    <w:abstractNumId w:val="35"/>
  </w:num>
  <w:num w:numId="20">
    <w:abstractNumId w:val="25"/>
  </w:num>
  <w:num w:numId="21">
    <w:abstractNumId w:val="9"/>
  </w:num>
  <w:num w:numId="22">
    <w:abstractNumId w:val="8"/>
  </w:num>
  <w:num w:numId="23">
    <w:abstractNumId w:val="38"/>
  </w:num>
  <w:num w:numId="24">
    <w:abstractNumId w:val="36"/>
  </w:num>
  <w:num w:numId="25">
    <w:abstractNumId w:val="31"/>
  </w:num>
  <w:num w:numId="26">
    <w:abstractNumId w:val="11"/>
  </w:num>
  <w:num w:numId="27">
    <w:abstractNumId w:val="32"/>
  </w:num>
  <w:num w:numId="28">
    <w:abstractNumId w:val="14"/>
  </w:num>
  <w:num w:numId="29">
    <w:abstractNumId w:val="1"/>
  </w:num>
  <w:num w:numId="30">
    <w:abstractNumId w:val="22"/>
  </w:num>
  <w:num w:numId="31">
    <w:abstractNumId w:val="10"/>
  </w:num>
  <w:num w:numId="32">
    <w:abstractNumId w:val="20"/>
  </w:num>
  <w:num w:numId="33">
    <w:abstractNumId w:val="34"/>
  </w:num>
  <w:num w:numId="34">
    <w:abstractNumId w:val="18"/>
  </w:num>
  <w:num w:numId="35">
    <w:abstractNumId w:val="33"/>
  </w:num>
  <w:num w:numId="36">
    <w:abstractNumId w:val="5"/>
  </w:num>
  <w:num w:numId="37">
    <w:abstractNumId w:val="13"/>
  </w:num>
  <w:num w:numId="38">
    <w:abstractNumId w:val="0"/>
  </w:num>
  <w:num w:numId="39">
    <w:abstractNumId w:val="1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166CF"/>
    <w:rsid w:val="00022A92"/>
    <w:rsid w:val="00023185"/>
    <w:rsid w:val="00040BD1"/>
    <w:rsid w:val="00054237"/>
    <w:rsid w:val="00055B10"/>
    <w:rsid w:val="00077E2F"/>
    <w:rsid w:val="00084657"/>
    <w:rsid w:val="0008503D"/>
    <w:rsid w:val="0009610D"/>
    <w:rsid w:val="000A135B"/>
    <w:rsid w:val="000B5B53"/>
    <w:rsid w:val="000B607C"/>
    <w:rsid w:val="000B7F39"/>
    <w:rsid w:val="000D50A6"/>
    <w:rsid w:val="000F7591"/>
    <w:rsid w:val="00112612"/>
    <w:rsid w:val="00120A8A"/>
    <w:rsid w:val="0013666F"/>
    <w:rsid w:val="001430CE"/>
    <w:rsid w:val="0014395E"/>
    <w:rsid w:val="00152B34"/>
    <w:rsid w:val="0015759A"/>
    <w:rsid w:val="001617C3"/>
    <w:rsid w:val="00166A13"/>
    <w:rsid w:val="00175313"/>
    <w:rsid w:val="001A053A"/>
    <w:rsid w:val="001B048A"/>
    <w:rsid w:val="001D02B9"/>
    <w:rsid w:val="001D1916"/>
    <w:rsid w:val="001D24FC"/>
    <w:rsid w:val="001D54B4"/>
    <w:rsid w:val="001E076E"/>
    <w:rsid w:val="001E1304"/>
    <w:rsid w:val="001E4B80"/>
    <w:rsid w:val="001E6C66"/>
    <w:rsid w:val="002028EA"/>
    <w:rsid w:val="002058F1"/>
    <w:rsid w:val="00210585"/>
    <w:rsid w:val="002200B4"/>
    <w:rsid w:val="002273A9"/>
    <w:rsid w:val="0024142E"/>
    <w:rsid w:val="0025197A"/>
    <w:rsid w:val="00252497"/>
    <w:rsid w:val="00254FA0"/>
    <w:rsid w:val="002550EB"/>
    <w:rsid w:val="00267D6B"/>
    <w:rsid w:val="002837D0"/>
    <w:rsid w:val="002A3195"/>
    <w:rsid w:val="002B69ED"/>
    <w:rsid w:val="002C1B97"/>
    <w:rsid w:val="002D43F1"/>
    <w:rsid w:val="002E2C1D"/>
    <w:rsid w:val="002F1617"/>
    <w:rsid w:val="002F6A7E"/>
    <w:rsid w:val="003007FA"/>
    <w:rsid w:val="00304FF3"/>
    <w:rsid w:val="00305406"/>
    <w:rsid w:val="0031268B"/>
    <w:rsid w:val="003333F1"/>
    <w:rsid w:val="00354849"/>
    <w:rsid w:val="00363AA4"/>
    <w:rsid w:val="00371914"/>
    <w:rsid w:val="00384932"/>
    <w:rsid w:val="00387B90"/>
    <w:rsid w:val="003952FB"/>
    <w:rsid w:val="003C752C"/>
    <w:rsid w:val="003D7316"/>
    <w:rsid w:val="0040733C"/>
    <w:rsid w:val="00413B06"/>
    <w:rsid w:val="004152AE"/>
    <w:rsid w:val="0043062F"/>
    <w:rsid w:val="004325A0"/>
    <w:rsid w:val="00441D51"/>
    <w:rsid w:val="0045227F"/>
    <w:rsid w:val="00455F01"/>
    <w:rsid w:val="00456A7A"/>
    <w:rsid w:val="00462AC0"/>
    <w:rsid w:val="0047135B"/>
    <w:rsid w:val="00474675"/>
    <w:rsid w:val="0048157E"/>
    <w:rsid w:val="004903E9"/>
    <w:rsid w:val="00494AA5"/>
    <w:rsid w:val="004C14DF"/>
    <w:rsid w:val="004C156D"/>
    <w:rsid w:val="004D3C34"/>
    <w:rsid w:val="004E70F6"/>
    <w:rsid w:val="004F4A5B"/>
    <w:rsid w:val="00511C52"/>
    <w:rsid w:val="00515748"/>
    <w:rsid w:val="0052048A"/>
    <w:rsid w:val="0052383D"/>
    <w:rsid w:val="0052746A"/>
    <w:rsid w:val="005342E8"/>
    <w:rsid w:val="00536931"/>
    <w:rsid w:val="00542BE8"/>
    <w:rsid w:val="0054401B"/>
    <w:rsid w:val="0056257C"/>
    <w:rsid w:val="00570231"/>
    <w:rsid w:val="005A6F0D"/>
    <w:rsid w:val="005B34F2"/>
    <w:rsid w:val="00617CD3"/>
    <w:rsid w:val="00624659"/>
    <w:rsid w:val="006747D3"/>
    <w:rsid w:val="00696BEF"/>
    <w:rsid w:val="00697C0F"/>
    <w:rsid w:val="006C6F82"/>
    <w:rsid w:val="006D7212"/>
    <w:rsid w:val="007415B2"/>
    <w:rsid w:val="00751265"/>
    <w:rsid w:val="00763D13"/>
    <w:rsid w:val="00772C25"/>
    <w:rsid w:val="00793B4C"/>
    <w:rsid w:val="007A1414"/>
    <w:rsid w:val="007C2EC4"/>
    <w:rsid w:val="007D6260"/>
    <w:rsid w:val="007D78C8"/>
    <w:rsid w:val="007E3C6F"/>
    <w:rsid w:val="0080285F"/>
    <w:rsid w:val="00804DA3"/>
    <w:rsid w:val="00821100"/>
    <w:rsid w:val="00824AD3"/>
    <w:rsid w:val="00831360"/>
    <w:rsid w:val="00831691"/>
    <w:rsid w:val="00837E1C"/>
    <w:rsid w:val="00841829"/>
    <w:rsid w:val="0085093C"/>
    <w:rsid w:val="0085354F"/>
    <w:rsid w:val="00856A82"/>
    <w:rsid w:val="008646A7"/>
    <w:rsid w:val="008778AC"/>
    <w:rsid w:val="0089411D"/>
    <w:rsid w:val="008B33DC"/>
    <w:rsid w:val="008C02B2"/>
    <w:rsid w:val="009014CE"/>
    <w:rsid w:val="009070FE"/>
    <w:rsid w:val="00917658"/>
    <w:rsid w:val="0093417B"/>
    <w:rsid w:val="00945CEB"/>
    <w:rsid w:val="00951D9A"/>
    <w:rsid w:val="009670A7"/>
    <w:rsid w:val="00967998"/>
    <w:rsid w:val="00982710"/>
    <w:rsid w:val="00985FB2"/>
    <w:rsid w:val="009B76E5"/>
    <w:rsid w:val="009C1FDE"/>
    <w:rsid w:val="009C5158"/>
    <w:rsid w:val="009E5141"/>
    <w:rsid w:val="00A06A26"/>
    <w:rsid w:val="00A27105"/>
    <w:rsid w:val="00A40833"/>
    <w:rsid w:val="00A62B8B"/>
    <w:rsid w:val="00A80AE1"/>
    <w:rsid w:val="00A80CC9"/>
    <w:rsid w:val="00A80CEE"/>
    <w:rsid w:val="00AA414D"/>
    <w:rsid w:val="00AE1460"/>
    <w:rsid w:val="00AE4A73"/>
    <w:rsid w:val="00AF3657"/>
    <w:rsid w:val="00B012BD"/>
    <w:rsid w:val="00B053D2"/>
    <w:rsid w:val="00B372D1"/>
    <w:rsid w:val="00B46C1B"/>
    <w:rsid w:val="00B65DCA"/>
    <w:rsid w:val="00B65DD3"/>
    <w:rsid w:val="00B66A19"/>
    <w:rsid w:val="00B711F2"/>
    <w:rsid w:val="00B85AF0"/>
    <w:rsid w:val="00B92850"/>
    <w:rsid w:val="00BB14B0"/>
    <w:rsid w:val="00BB251F"/>
    <w:rsid w:val="00BB69F2"/>
    <w:rsid w:val="00BB6E28"/>
    <w:rsid w:val="00BC15ED"/>
    <w:rsid w:val="00BE79D9"/>
    <w:rsid w:val="00C04E0F"/>
    <w:rsid w:val="00C161B6"/>
    <w:rsid w:val="00C20873"/>
    <w:rsid w:val="00C22F37"/>
    <w:rsid w:val="00C36DD6"/>
    <w:rsid w:val="00C432E6"/>
    <w:rsid w:val="00C455E4"/>
    <w:rsid w:val="00C515F3"/>
    <w:rsid w:val="00C51E3F"/>
    <w:rsid w:val="00C536DB"/>
    <w:rsid w:val="00C56BBB"/>
    <w:rsid w:val="00C64C7E"/>
    <w:rsid w:val="00C6778B"/>
    <w:rsid w:val="00C74568"/>
    <w:rsid w:val="00C74CC3"/>
    <w:rsid w:val="00C7793A"/>
    <w:rsid w:val="00C86F66"/>
    <w:rsid w:val="00CA2BA3"/>
    <w:rsid w:val="00CA56F2"/>
    <w:rsid w:val="00CA6EED"/>
    <w:rsid w:val="00CB04AC"/>
    <w:rsid w:val="00CB1701"/>
    <w:rsid w:val="00CB2D0E"/>
    <w:rsid w:val="00CC1E26"/>
    <w:rsid w:val="00CC25B1"/>
    <w:rsid w:val="00CC595D"/>
    <w:rsid w:val="00CC7F8E"/>
    <w:rsid w:val="00CE6277"/>
    <w:rsid w:val="00D000C1"/>
    <w:rsid w:val="00D33AA1"/>
    <w:rsid w:val="00D42F08"/>
    <w:rsid w:val="00D4496B"/>
    <w:rsid w:val="00D4798A"/>
    <w:rsid w:val="00D740B3"/>
    <w:rsid w:val="00DB63CC"/>
    <w:rsid w:val="00DC4EB7"/>
    <w:rsid w:val="00DC67C9"/>
    <w:rsid w:val="00DF51A7"/>
    <w:rsid w:val="00E10A88"/>
    <w:rsid w:val="00E148B9"/>
    <w:rsid w:val="00E1579B"/>
    <w:rsid w:val="00E17F8B"/>
    <w:rsid w:val="00E22F08"/>
    <w:rsid w:val="00E3178D"/>
    <w:rsid w:val="00E347CE"/>
    <w:rsid w:val="00E41BA0"/>
    <w:rsid w:val="00E66DED"/>
    <w:rsid w:val="00EA2ADA"/>
    <w:rsid w:val="00EA30F5"/>
    <w:rsid w:val="00EB5A85"/>
    <w:rsid w:val="00EB67A1"/>
    <w:rsid w:val="00EC5EC6"/>
    <w:rsid w:val="00ED61BD"/>
    <w:rsid w:val="00EF5128"/>
    <w:rsid w:val="00F32247"/>
    <w:rsid w:val="00F326A4"/>
    <w:rsid w:val="00F36D7E"/>
    <w:rsid w:val="00F37690"/>
    <w:rsid w:val="00F47808"/>
    <w:rsid w:val="00F61638"/>
    <w:rsid w:val="00F62283"/>
    <w:rsid w:val="00F651B1"/>
    <w:rsid w:val="00F73AFE"/>
    <w:rsid w:val="00F8685C"/>
    <w:rsid w:val="00F94787"/>
    <w:rsid w:val="00F951B1"/>
    <w:rsid w:val="00F96F57"/>
    <w:rsid w:val="00F9747A"/>
    <w:rsid w:val="00F97A90"/>
    <w:rsid w:val="00FD123B"/>
    <w:rsid w:val="00FD214B"/>
    <w:rsid w:val="00FD6D73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xpo.rzd-expo.ru/" TargetMode="External"/><Relationship Id="rId18" Type="http://schemas.openxmlformats.org/officeDocument/2006/relationships/hyperlink" Target="https://umczdt.ru/books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dt-magazine.ru/" TargetMode="External"/><Relationship Id="rId17" Type="http://schemas.openxmlformats.org/officeDocument/2006/relationships/hyperlink" Target="https://niias.ru/products-and-services/products/asu/avtomatizirovannaya-sistema-pravovoy-informatsii-na-zheleznodorozhnom-transporte" TargetMode="External"/><Relationship Id="rId25" Type="http://schemas.openxmlformats.org/officeDocument/2006/relationships/hyperlink" Target="http://scbi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/" TargetMode="External"/><Relationship Id="rId20" Type="http://schemas.openxmlformats.org/officeDocument/2006/relationships/hyperlink" Target="https://book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937/260707/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srail.ru/abouthsr/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C245-A27D-483F-8C2D-5323F049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30</Pages>
  <Words>9364</Words>
  <Characters>53376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39</cp:revision>
  <dcterms:created xsi:type="dcterms:W3CDTF">2023-02-09T09:18:00Z</dcterms:created>
  <dcterms:modified xsi:type="dcterms:W3CDTF">2025-06-02T16:01:00Z</dcterms:modified>
</cp:coreProperties>
</file>