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Hlk147183116"/>
      <w:bookmarkStart w:id="1" w:name="_GoBack"/>
      <w:bookmarkEnd w:id="1"/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AF761B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F761B">
        <w:rPr>
          <w:rFonts w:ascii="Times New Roman" w:hAnsi="Times New Roman"/>
          <w:b/>
          <w:sz w:val="28"/>
          <w:szCs w:val="28"/>
          <w:lang w:eastAsia="ru-RU"/>
        </w:rPr>
        <w:t>ПРОГРАММА ГОСУДАРСТВЕННОЙ ИТОГОВОЙ АТТЕСТАЦИИ</w:t>
      </w:r>
    </w:p>
    <w:p w:rsidR="003322D4" w:rsidRPr="00D8496D" w:rsidRDefault="003322D4" w:rsidP="00D8496D">
      <w:pPr>
        <w:widowControl w:val="0"/>
        <w:spacing w:after="0" w:line="240" w:lineRule="auto"/>
        <w:ind w:firstLine="403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3322D4" w:rsidRP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496D">
        <w:rPr>
          <w:rFonts w:ascii="Times New Roman" w:hAnsi="Times New Roman"/>
          <w:b/>
          <w:sz w:val="28"/>
          <w:szCs w:val="28"/>
          <w:lang w:eastAsia="ru-RU"/>
        </w:rPr>
        <w:t>Профессия/</w:t>
      </w:r>
      <w:r w:rsidR="003322D4" w:rsidRPr="00D8496D">
        <w:rPr>
          <w:rFonts w:ascii="Times New Roman" w:hAnsi="Times New Roman"/>
          <w:b/>
          <w:sz w:val="28"/>
          <w:szCs w:val="28"/>
          <w:lang w:eastAsia="ru-RU"/>
        </w:rPr>
        <w:t>специальност</w:t>
      </w:r>
      <w:r w:rsidRPr="00D8496D">
        <w:rPr>
          <w:rFonts w:ascii="Times New Roman" w:hAnsi="Times New Roman"/>
          <w:b/>
          <w:sz w:val="28"/>
          <w:szCs w:val="28"/>
          <w:lang w:eastAsia="ru-RU"/>
        </w:rPr>
        <w:t>ь</w:t>
      </w:r>
    </w:p>
    <w:p w:rsidR="003322D4" w:rsidRPr="00A243B2" w:rsidRDefault="00466925" w:rsidP="00A243B2">
      <w:pPr>
        <w:widowControl w:val="0"/>
        <w:spacing w:after="0" w:line="240" w:lineRule="auto"/>
        <w:ind w:left="402"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23</w:t>
      </w:r>
      <w:r w:rsidR="00A243B2">
        <w:rPr>
          <w:rFonts w:ascii="Times New Roman" w:hAnsi="Times New Roman"/>
          <w:bCs/>
          <w:i/>
          <w:iCs/>
          <w:sz w:val="28"/>
          <w:szCs w:val="28"/>
          <w:lang w:eastAsia="ru-RU"/>
        </w:rPr>
        <w:t>.02.</w:t>
      </w: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08</w:t>
      </w:r>
      <w:r w:rsidR="00A243B2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="00A243B2" w:rsidRPr="00A243B2">
        <w:rPr>
          <w:rFonts w:ascii="Times New Roman" w:hAnsi="Times New Roman"/>
          <w:bCs/>
          <w:i/>
          <w:iCs/>
          <w:sz w:val="28"/>
          <w:szCs w:val="28"/>
          <w:u w:val="single"/>
          <w:lang w:eastAsia="ru-RU"/>
        </w:rPr>
        <w:t>Строительство железных дорог, путь и путевое хозяйство</w:t>
      </w:r>
    </w:p>
    <w:p w:rsidR="003322D4" w:rsidRDefault="003322D4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Квалификация</w:t>
      </w:r>
    </w:p>
    <w:p w:rsidR="00D8496D" w:rsidRPr="00A243B2" w:rsidRDefault="00A243B2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Cs/>
          <w:i/>
          <w:iCs/>
          <w:sz w:val="28"/>
          <w:szCs w:val="28"/>
          <w:u w:val="single"/>
          <w:lang w:eastAsia="ru-RU"/>
        </w:rPr>
      </w:pPr>
      <w:r w:rsidRPr="00A243B2">
        <w:rPr>
          <w:rFonts w:ascii="Times New Roman" w:hAnsi="Times New Roman"/>
          <w:bCs/>
          <w:i/>
          <w:iCs/>
          <w:sz w:val="28"/>
          <w:szCs w:val="28"/>
          <w:u w:val="single"/>
          <w:lang w:eastAsia="ru-RU"/>
        </w:rPr>
        <w:t>техник</w:t>
      </w:r>
    </w:p>
    <w:p w:rsid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496D">
        <w:rPr>
          <w:rFonts w:ascii="Times New Roman" w:hAnsi="Times New Roman"/>
          <w:b/>
          <w:sz w:val="28"/>
          <w:szCs w:val="28"/>
          <w:lang w:eastAsia="ru-RU"/>
        </w:rPr>
        <w:t>Форма обучения</w:t>
      </w:r>
    </w:p>
    <w:p w:rsidR="00D8496D" w:rsidRPr="00744EE1" w:rsidRDefault="008F249B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очная</w:t>
      </w:r>
    </w:p>
    <w:p w:rsidR="00D8496D" w:rsidRPr="00167DB9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322D4" w:rsidRPr="00167DB9" w:rsidRDefault="003322D4" w:rsidP="003322D4">
      <w:pPr>
        <w:widowControl w:val="0"/>
        <w:spacing w:after="0" w:line="360" w:lineRule="auto"/>
        <w:ind w:firstLine="403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D8496D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Pr="00167DB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bookmarkEnd w:id="0"/>
    <w:p w:rsidR="003322D4" w:rsidRDefault="003322D4" w:rsidP="003322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1</w:t>
      </w:r>
      <w:r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.</w:t>
      </w:r>
      <w:r w:rsidRPr="00B953D8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 xml:space="preserve"> </w:t>
      </w:r>
      <w:r w:rsidR="006341CA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Основные</w:t>
      </w:r>
      <w:r w:rsidRPr="00B953D8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 xml:space="preserve"> положения</w:t>
      </w:r>
    </w:p>
    <w:p w:rsidR="003322D4" w:rsidRPr="0082019C" w:rsidRDefault="003322D4" w:rsidP="0082019C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  <w:u w:val="single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1.1.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Программа государственной итоговой аттестации (далее – ГИА) является частью </w:t>
      </w:r>
      <w:r w:rsidRPr="00A54B11">
        <w:rPr>
          <w:rFonts w:ascii="Times New Roman" w:hAnsi="Times New Roman"/>
          <w:spacing w:val="-2"/>
          <w:w w:val="105"/>
          <w:sz w:val="28"/>
          <w:szCs w:val="28"/>
        </w:rPr>
        <w:t xml:space="preserve">программы </w:t>
      </w:r>
      <w:bookmarkStart w:id="2" w:name="_Hlk180566164"/>
      <w:r w:rsidR="009A0475" w:rsidRPr="00A54B11">
        <w:rPr>
          <w:rFonts w:ascii="Times New Roman" w:hAnsi="Times New Roman"/>
          <w:spacing w:val="-2"/>
          <w:w w:val="105"/>
          <w:sz w:val="28"/>
          <w:szCs w:val="28"/>
        </w:rPr>
        <w:t>квалифицированных рабочих, служащих / программы</w:t>
      </w:r>
      <w:bookmarkEnd w:id="2"/>
      <w:r w:rsidR="009A0475" w:rsidRPr="00A54B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A54B11">
        <w:rPr>
          <w:rFonts w:ascii="Times New Roman" w:hAnsi="Times New Roman"/>
          <w:spacing w:val="-2"/>
          <w:w w:val="105"/>
          <w:sz w:val="28"/>
          <w:szCs w:val="28"/>
        </w:rPr>
        <w:lastRenderedPageBreak/>
        <w:t>подготовки специалистов среднего звена в соответствии с ФГОС СПО по профессии/специальности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: </w:t>
      </w:r>
      <w:r w:rsidR="00466925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23</w:t>
      </w:r>
      <w:r w:rsidRPr="006341CA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.0</w:t>
      </w:r>
      <w:r w:rsidR="0082019C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2</w:t>
      </w:r>
      <w:r w:rsidRPr="006341CA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.</w:t>
      </w:r>
      <w:r w:rsidR="00466925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08</w:t>
      </w:r>
      <w:r w:rsidRPr="006341CA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 xml:space="preserve"> </w:t>
      </w:r>
      <w:r w:rsidR="0082019C" w:rsidRPr="0082019C">
        <w:rPr>
          <w:rFonts w:ascii="Times New Roman" w:hAnsi="Times New Roman"/>
          <w:i/>
          <w:iCs/>
          <w:spacing w:val="-2"/>
          <w:w w:val="105"/>
          <w:sz w:val="28"/>
          <w:szCs w:val="28"/>
          <w:u w:val="single"/>
        </w:rPr>
        <w:t>Строительство железных дорог, путь и путевое хозяйство</w:t>
      </w:r>
    </w:p>
    <w:p w:rsidR="003322D4" w:rsidRPr="00B953D8" w:rsidRDefault="003322D4" w:rsidP="003322D4">
      <w:pPr>
        <w:spacing w:after="0" w:line="240" w:lineRule="auto"/>
        <w:ind w:firstLine="709"/>
        <w:jc w:val="center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18"/>
          <w:szCs w:val="18"/>
        </w:rPr>
        <w:t>код и наименование специальности</w:t>
      </w:r>
    </w:p>
    <w:p w:rsidR="003322D4" w:rsidRPr="00B953D8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1.2.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Порядок проведения ГИА, порядок подачи и рассмотрения апелляций,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порядок проведения ГИА для </w:t>
      </w:r>
      <w:r w:rsidR="00EA792D">
        <w:rPr>
          <w:rFonts w:ascii="Times New Roman" w:hAnsi="Times New Roman"/>
          <w:spacing w:val="-2"/>
          <w:w w:val="105"/>
          <w:sz w:val="28"/>
          <w:szCs w:val="28"/>
        </w:rPr>
        <w:t>обучающихся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из числа лиц с ограниченными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возможностями здоровья, порядок присвоения квалификации осуществляется в соответствии со следующими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документами:</w:t>
      </w:r>
    </w:p>
    <w:p w:rsidR="003322D4" w:rsidRPr="00B953D8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 Федеральны</w:t>
      </w:r>
      <w:r>
        <w:rPr>
          <w:rFonts w:ascii="Times New Roman" w:hAnsi="Times New Roman"/>
          <w:spacing w:val="-2"/>
          <w:w w:val="105"/>
          <w:sz w:val="28"/>
          <w:szCs w:val="28"/>
        </w:rPr>
        <w:t>м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закон</w:t>
      </w:r>
      <w:r>
        <w:rPr>
          <w:rFonts w:ascii="Times New Roman" w:hAnsi="Times New Roman"/>
          <w:spacing w:val="-2"/>
          <w:w w:val="105"/>
          <w:sz w:val="28"/>
          <w:szCs w:val="28"/>
        </w:rPr>
        <w:t>ом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от 29.12.2012 № 273-ФЗ «Об образовании в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Российской Федерации»;</w:t>
      </w:r>
    </w:p>
    <w:p w:rsidR="003322D4" w:rsidRPr="008F249B" w:rsidRDefault="008F249B" w:rsidP="008F24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>–</w:t>
      </w:r>
      <w:r w:rsidRPr="008F249B"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среднего профессионального образования по специальности 23.02.08 Строительство железных дорог, путь и путевое хозяйство, утвержденного приказом Министерства образования и науки Российской Федерац</w:t>
      </w:r>
      <w:r>
        <w:rPr>
          <w:rFonts w:ascii="Times New Roman" w:hAnsi="Times New Roman"/>
          <w:sz w:val="28"/>
          <w:szCs w:val="28"/>
        </w:rPr>
        <w:t xml:space="preserve">ии от «29» февраля 2024 г. №135 </w:t>
      </w:r>
      <w:r w:rsidR="003322D4" w:rsidRPr="00B953D8">
        <w:rPr>
          <w:rFonts w:ascii="Times New Roman" w:hAnsi="Times New Roman"/>
          <w:spacing w:val="-2"/>
          <w:w w:val="105"/>
          <w:sz w:val="28"/>
          <w:szCs w:val="28"/>
        </w:rPr>
        <w:t>(далее –</w:t>
      </w:r>
      <w:r w:rsidR="003322D4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3322D4" w:rsidRPr="00B953D8">
        <w:rPr>
          <w:rFonts w:ascii="Times New Roman" w:hAnsi="Times New Roman"/>
          <w:spacing w:val="-2"/>
          <w:w w:val="105"/>
          <w:sz w:val="28"/>
          <w:szCs w:val="28"/>
        </w:rPr>
        <w:t>ФГОС СПО);</w:t>
      </w:r>
    </w:p>
    <w:p w:rsidR="003322D4" w:rsidRPr="00B953D8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322D4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Министерства просвещения Российской Федерации </w:t>
      </w:r>
      <w:r w:rsidRPr="003322D4">
        <w:rPr>
          <w:rFonts w:ascii="Times New Roman" w:hAnsi="Times New Roman"/>
          <w:sz w:val="28"/>
          <w:szCs w:val="28"/>
        </w:rPr>
        <w:t xml:space="preserve">24.08.2022 </w:t>
      </w:r>
      <w:r>
        <w:rPr>
          <w:rFonts w:ascii="Times New Roman" w:hAnsi="Times New Roman"/>
          <w:sz w:val="28"/>
          <w:szCs w:val="28"/>
        </w:rPr>
        <w:t>№</w:t>
      </w:r>
      <w:r w:rsidRPr="003322D4">
        <w:rPr>
          <w:rFonts w:ascii="Times New Roman" w:hAnsi="Times New Roman"/>
          <w:sz w:val="28"/>
          <w:szCs w:val="28"/>
        </w:rPr>
        <w:t xml:space="preserve">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6341CA">
        <w:rPr>
          <w:rFonts w:ascii="Times New Roman" w:hAnsi="Times New Roman"/>
          <w:sz w:val="28"/>
          <w:szCs w:val="28"/>
        </w:rPr>
        <w:t>;</w:t>
      </w: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– </w:t>
      </w:r>
      <w:bookmarkStart w:id="3" w:name="_Hlk161870614"/>
      <w:r>
        <w:rPr>
          <w:rFonts w:ascii="Times New Roman" w:hAnsi="Times New Roman"/>
          <w:spacing w:val="-2"/>
          <w:w w:val="105"/>
          <w:sz w:val="28"/>
          <w:szCs w:val="28"/>
        </w:rPr>
        <w:t xml:space="preserve">Приказом Министерства просвещения Российской Федерации от 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22</w:t>
      </w:r>
      <w:r>
        <w:rPr>
          <w:rFonts w:ascii="Times New Roman" w:hAnsi="Times New Roman"/>
          <w:spacing w:val="-2"/>
          <w:w w:val="105"/>
          <w:sz w:val="28"/>
          <w:szCs w:val="28"/>
        </w:rPr>
        <w:t>.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05.2026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№ 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351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bookmarkEnd w:id="3"/>
      <w:r>
        <w:rPr>
          <w:rFonts w:ascii="Times New Roman" w:hAnsi="Times New Roman"/>
          <w:spacing w:val="-2"/>
          <w:w w:val="105"/>
          <w:sz w:val="28"/>
          <w:szCs w:val="28"/>
        </w:rPr>
        <w:t>«</w:t>
      </w:r>
      <w:r w:rsidRPr="00566979">
        <w:rPr>
          <w:rFonts w:ascii="Times New Roman" w:hAnsi="Times New Roman"/>
          <w:spacing w:val="-2"/>
          <w:w w:val="105"/>
          <w:sz w:val="28"/>
          <w:szCs w:val="28"/>
        </w:rPr>
        <w:t>Об утверждении Порядка проведения государственной итоговой аттестации по образовательным программам среднего профессионального образования</w:t>
      </w:r>
      <w:r>
        <w:rPr>
          <w:rFonts w:ascii="Times New Roman" w:hAnsi="Times New Roman"/>
          <w:spacing w:val="-2"/>
          <w:w w:val="105"/>
          <w:sz w:val="28"/>
          <w:szCs w:val="28"/>
        </w:rPr>
        <w:t>»;</w:t>
      </w: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 Письмо</w:t>
      </w:r>
      <w:r>
        <w:rPr>
          <w:rFonts w:ascii="Times New Roman" w:hAnsi="Times New Roman"/>
          <w:spacing w:val="-2"/>
          <w:w w:val="105"/>
          <w:sz w:val="28"/>
          <w:szCs w:val="28"/>
        </w:rPr>
        <w:t>м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Мин</w:t>
      </w:r>
      <w:r>
        <w:rPr>
          <w:rFonts w:ascii="Times New Roman" w:hAnsi="Times New Roman"/>
          <w:spacing w:val="-2"/>
          <w:w w:val="105"/>
          <w:sz w:val="28"/>
          <w:szCs w:val="28"/>
        </w:rPr>
        <w:t>истерства образования и науки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05"/>
          <w:sz w:val="28"/>
          <w:szCs w:val="28"/>
        </w:rPr>
        <w:t>Российской Федерации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от 20</w:t>
      </w:r>
      <w:r>
        <w:rPr>
          <w:rFonts w:ascii="Times New Roman" w:hAnsi="Times New Roman"/>
          <w:spacing w:val="-2"/>
          <w:w w:val="105"/>
          <w:sz w:val="28"/>
          <w:szCs w:val="28"/>
        </w:rPr>
        <w:t>.07.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2015 № 06-846 «О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направлении Методических рекомендаций по организации выполнения и защиты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выпускной квалификационной работы в образовательных организациях,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реализующих образовательные программы среднего профессионального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образования по программам подготовки специалистов среднего звена»</w:t>
      </w:r>
      <w:r>
        <w:rPr>
          <w:rFonts w:ascii="Times New Roman" w:hAnsi="Times New Roman"/>
          <w:spacing w:val="-2"/>
          <w:w w:val="105"/>
          <w:sz w:val="28"/>
          <w:szCs w:val="28"/>
        </w:rPr>
        <w:t>;</w:t>
      </w:r>
    </w:p>
    <w:p w:rsidR="009046F7" w:rsidRDefault="003322D4" w:rsidP="00BC249C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Устав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ом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и ины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локальны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нормативны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акт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ами образовательной организации</w:t>
      </w:r>
      <w:r>
        <w:rPr>
          <w:rFonts w:ascii="Times New Roman" w:hAnsi="Times New Roman"/>
          <w:spacing w:val="-2"/>
          <w:w w:val="105"/>
          <w:sz w:val="28"/>
          <w:szCs w:val="28"/>
        </w:rPr>
        <w:t>.</w:t>
      </w:r>
    </w:p>
    <w:p w:rsidR="00BC249C" w:rsidRPr="00D1337A" w:rsidRDefault="007C6494" w:rsidP="00BC24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1.3. </w:t>
      </w:r>
      <w:r w:rsidRPr="00BC249C">
        <w:rPr>
          <w:rFonts w:ascii="Times New Roman" w:hAnsi="Times New Roman"/>
          <w:sz w:val="28"/>
          <w:szCs w:val="28"/>
        </w:rPr>
        <w:t xml:space="preserve">ГИА завершает освоение имеющей государственную аккредитацию </w:t>
      </w:r>
      <w:r>
        <w:rPr>
          <w:rFonts w:ascii="Times New Roman" w:hAnsi="Times New Roman"/>
          <w:sz w:val="28"/>
          <w:szCs w:val="28"/>
        </w:rPr>
        <w:t xml:space="preserve">основной профессиональной </w:t>
      </w:r>
      <w:r w:rsidRPr="00BC249C">
        <w:rPr>
          <w:rFonts w:ascii="Times New Roman" w:hAnsi="Times New Roman"/>
          <w:sz w:val="28"/>
          <w:szCs w:val="28"/>
        </w:rPr>
        <w:t xml:space="preserve">образовательной программы </w:t>
      </w:r>
      <w:r w:rsidR="00EC19E1">
        <w:rPr>
          <w:rFonts w:ascii="Times New Roman" w:hAnsi="Times New Roman"/>
          <w:sz w:val="28"/>
          <w:szCs w:val="28"/>
        </w:rPr>
        <w:t>(далее – ОПОП)</w:t>
      </w:r>
      <w:r w:rsidR="00EC19E1" w:rsidRPr="00BC249C">
        <w:rPr>
          <w:rFonts w:ascii="Times New Roman" w:hAnsi="Times New Roman"/>
          <w:sz w:val="28"/>
          <w:szCs w:val="28"/>
        </w:rPr>
        <w:t xml:space="preserve"> </w:t>
      </w:r>
      <w:r w:rsidRPr="00BC249C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249C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профессии/</w:t>
      </w:r>
      <w:r w:rsidRPr="00BC249C">
        <w:rPr>
          <w:rFonts w:ascii="Times New Roman" w:hAnsi="Times New Roman"/>
          <w:sz w:val="28"/>
          <w:szCs w:val="28"/>
        </w:rPr>
        <w:t>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7A22F6">
        <w:rPr>
          <w:rFonts w:ascii="Times New Roman" w:hAnsi="Times New Roman"/>
          <w:i/>
          <w:iCs/>
          <w:sz w:val="28"/>
          <w:szCs w:val="28"/>
        </w:rPr>
        <w:t>23</w:t>
      </w:r>
      <w:r w:rsidR="0044509A">
        <w:rPr>
          <w:rFonts w:ascii="Times New Roman" w:hAnsi="Times New Roman"/>
          <w:i/>
          <w:iCs/>
          <w:sz w:val="28"/>
          <w:szCs w:val="28"/>
        </w:rPr>
        <w:t>.02.</w:t>
      </w:r>
      <w:r w:rsidR="007A22F6">
        <w:rPr>
          <w:rFonts w:ascii="Times New Roman" w:hAnsi="Times New Roman"/>
          <w:i/>
          <w:iCs/>
          <w:sz w:val="28"/>
          <w:szCs w:val="28"/>
        </w:rPr>
        <w:t>08</w:t>
      </w:r>
      <w:r w:rsidRPr="00BC249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1337A" w:rsidRPr="00D1337A">
        <w:rPr>
          <w:rFonts w:ascii="Times New Roman" w:hAnsi="Times New Roman"/>
          <w:i/>
          <w:iCs/>
          <w:sz w:val="28"/>
          <w:szCs w:val="28"/>
          <w:u w:val="single"/>
        </w:rPr>
        <w:t>Строительство железных дорог, путь и путевое хозяйство.</w:t>
      </w:r>
    </w:p>
    <w:p w:rsidR="007C6494" w:rsidRDefault="007C6494" w:rsidP="00BC249C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</w:p>
    <w:p w:rsidR="00BC249C" w:rsidRDefault="00BC249C" w:rsidP="00BC249C">
      <w:pPr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4"/>
          <w:szCs w:val="24"/>
          <w:lang w:eastAsia="zh-CN"/>
        </w:rPr>
      </w:pPr>
      <w:r w:rsidRPr="00BC249C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 xml:space="preserve">2. Паспорт </w:t>
      </w:r>
      <w:r w:rsidRPr="00BC249C">
        <w:rPr>
          <w:rFonts w:ascii="Times New Roman" w:hAnsi="Times New Roman"/>
          <w:b/>
          <w:bCs/>
          <w:sz w:val="28"/>
          <w:szCs w:val="28"/>
          <w:lang w:eastAsia="zh-CN"/>
        </w:rPr>
        <w:t>программы ГИА</w:t>
      </w:r>
    </w:p>
    <w:p w:rsidR="00BC249C" w:rsidRPr="00D1337A" w:rsidRDefault="00BC249C" w:rsidP="00D1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C249C">
        <w:rPr>
          <w:rFonts w:ascii="Times New Roman" w:hAnsi="Times New Roman"/>
          <w:sz w:val="28"/>
          <w:szCs w:val="28"/>
          <w:lang w:eastAsia="zh-CN"/>
        </w:rPr>
        <w:t>2.1.</w:t>
      </w:r>
      <w:r w:rsidR="007C649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C249C">
        <w:rPr>
          <w:rFonts w:ascii="Times New Roman" w:hAnsi="Times New Roman"/>
          <w:sz w:val="28"/>
          <w:szCs w:val="28"/>
        </w:rPr>
        <w:t>Программа ГИА является частью ОП</w:t>
      </w:r>
      <w:r>
        <w:rPr>
          <w:rFonts w:ascii="Times New Roman" w:hAnsi="Times New Roman"/>
          <w:sz w:val="28"/>
          <w:szCs w:val="28"/>
        </w:rPr>
        <w:t>ОП</w:t>
      </w:r>
      <w:r w:rsidRPr="00BC249C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профессии/</w:t>
      </w:r>
      <w:r w:rsidRPr="00BC249C">
        <w:rPr>
          <w:rFonts w:ascii="Times New Roman" w:hAnsi="Times New Roman"/>
          <w:sz w:val="28"/>
          <w:szCs w:val="28"/>
        </w:rPr>
        <w:t>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466925">
        <w:rPr>
          <w:rFonts w:ascii="Times New Roman" w:hAnsi="Times New Roman"/>
          <w:i/>
          <w:iCs/>
          <w:sz w:val="28"/>
          <w:szCs w:val="28"/>
        </w:rPr>
        <w:t>23</w:t>
      </w:r>
      <w:r w:rsidR="00D1337A">
        <w:rPr>
          <w:rFonts w:ascii="Times New Roman" w:hAnsi="Times New Roman"/>
          <w:i/>
          <w:iCs/>
          <w:sz w:val="28"/>
          <w:szCs w:val="28"/>
        </w:rPr>
        <w:t>.02.</w:t>
      </w:r>
      <w:r w:rsidR="00466925">
        <w:rPr>
          <w:rFonts w:ascii="Times New Roman" w:hAnsi="Times New Roman"/>
          <w:i/>
          <w:iCs/>
          <w:sz w:val="28"/>
          <w:szCs w:val="28"/>
        </w:rPr>
        <w:t>08</w:t>
      </w:r>
      <w:r w:rsidR="00D1337A" w:rsidRPr="00BC249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1337A" w:rsidRPr="00D1337A">
        <w:rPr>
          <w:rFonts w:ascii="Times New Roman" w:hAnsi="Times New Roman"/>
          <w:i/>
          <w:iCs/>
          <w:sz w:val="28"/>
          <w:szCs w:val="28"/>
          <w:u w:val="single"/>
        </w:rPr>
        <w:t xml:space="preserve">Строительство железных </w:t>
      </w:r>
      <w:r w:rsidR="00D1337A">
        <w:rPr>
          <w:rFonts w:ascii="Times New Roman" w:hAnsi="Times New Roman"/>
          <w:i/>
          <w:iCs/>
          <w:sz w:val="28"/>
          <w:szCs w:val="28"/>
          <w:u w:val="single"/>
        </w:rPr>
        <w:t xml:space="preserve">дорог, путь и путевое хозяйство </w:t>
      </w:r>
      <w:r w:rsidR="007C6494" w:rsidRPr="00BC249C">
        <w:rPr>
          <w:rFonts w:ascii="Times New Roman" w:hAnsi="Times New Roman"/>
          <w:sz w:val="28"/>
          <w:szCs w:val="28"/>
        </w:rPr>
        <w:t xml:space="preserve">и определяет совокупность требований к ГИА, в том числе к содержанию, организации работы, оценочным материалам ГИА </w:t>
      </w:r>
      <w:r w:rsidR="00EA792D">
        <w:rPr>
          <w:rFonts w:ascii="Times New Roman" w:hAnsi="Times New Roman"/>
          <w:sz w:val="28"/>
          <w:szCs w:val="28"/>
        </w:rPr>
        <w:t>обучающихся</w:t>
      </w:r>
      <w:r w:rsidR="007C6494">
        <w:rPr>
          <w:rFonts w:ascii="Times New Roman" w:hAnsi="Times New Roman"/>
          <w:sz w:val="28"/>
          <w:szCs w:val="28"/>
        </w:rPr>
        <w:t>.</w:t>
      </w:r>
    </w:p>
    <w:p w:rsidR="00A54B11" w:rsidRPr="003D10BA" w:rsidRDefault="00EC19E1" w:rsidP="003D10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C19E1">
        <w:rPr>
          <w:rFonts w:ascii="Times New Roman" w:hAnsi="Times New Roman"/>
          <w:sz w:val="28"/>
          <w:szCs w:val="28"/>
        </w:rPr>
        <w:t xml:space="preserve">2.2. Целью ГИА является установление соответствия результатов освоения обучающимися </w:t>
      </w:r>
      <w:r w:rsidRPr="00A54B11">
        <w:rPr>
          <w:rFonts w:ascii="Times New Roman" w:hAnsi="Times New Roman"/>
          <w:sz w:val="28"/>
          <w:szCs w:val="28"/>
        </w:rPr>
        <w:t xml:space="preserve">ОПОП по </w:t>
      </w:r>
      <w:bookmarkStart w:id="4" w:name="_Hlk180567021"/>
      <w:r w:rsidR="009A0475" w:rsidRPr="00A54B11">
        <w:rPr>
          <w:rFonts w:ascii="Times New Roman" w:hAnsi="Times New Roman"/>
          <w:sz w:val="28"/>
          <w:szCs w:val="28"/>
        </w:rPr>
        <w:t>профессии</w:t>
      </w:r>
      <w:bookmarkEnd w:id="4"/>
      <w:r w:rsidR="009A0475" w:rsidRPr="00A54B11">
        <w:rPr>
          <w:rFonts w:ascii="Times New Roman" w:hAnsi="Times New Roman"/>
          <w:sz w:val="28"/>
          <w:szCs w:val="28"/>
        </w:rPr>
        <w:t>/</w:t>
      </w:r>
      <w:r w:rsidRPr="00A54B11">
        <w:rPr>
          <w:rFonts w:ascii="Times New Roman" w:hAnsi="Times New Roman"/>
          <w:sz w:val="28"/>
          <w:szCs w:val="28"/>
        </w:rPr>
        <w:t xml:space="preserve">специальности </w:t>
      </w:r>
      <w:r w:rsidR="00466925">
        <w:rPr>
          <w:rFonts w:ascii="Times New Roman" w:hAnsi="Times New Roman"/>
          <w:i/>
          <w:iCs/>
          <w:sz w:val="28"/>
          <w:szCs w:val="28"/>
        </w:rPr>
        <w:t>23</w:t>
      </w:r>
      <w:r w:rsidR="003D10BA">
        <w:rPr>
          <w:rFonts w:ascii="Times New Roman" w:hAnsi="Times New Roman"/>
          <w:i/>
          <w:iCs/>
          <w:sz w:val="28"/>
          <w:szCs w:val="28"/>
        </w:rPr>
        <w:t>.02.</w:t>
      </w:r>
      <w:r w:rsidR="00466925">
        <w:rPr>
          <w:rFonts w:ascii="Times New Roman" w:hAnsi="Times New Roman"/>
          <w:i/>
          <w:iCs/>
          <w:sz w:val="28"/>
          <w:szCs w:val="28"/>
        </w:rPr>
        <w:t>08</w:t>
      </w:r>
      <w:r w:rsidR="003D10BA" w:rsidRPr="00BC249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D10BA" w:rsidRPr="00D1337A">
        <w:rPr>
          <w:rFonts w:ascii="Times New Roman" w:hAnsi="Times New Roman"/>
          <w:i/>
          <w:iCs/>
          <w:sz w:val="28"/>
          <w:szCs w:val="28"/>
          <w:u w:val="single"/>
        </w:rPr>
        <w:t xml:space="preserve">Строительство железных </w:t>
      </w:r>
      <w:r w:rsidR="003D10BA">
        <w:rPr>
          <w:rFonts w:ascii="Times New Roman" w:hAnsi="Times New Roman"/>
          <w:i/>
          <w:iCs/>
          <w:sz w:val="28"/>
          <w:szCs w:val="28"/>
          <w:u w:val="single"/>
        </w:rPr>
        <w:t xml:space="preserve">дорог, путь и путевое хозяйство </w:t>
      </w:r>
      <w:r w:rsidRPr="00A54B11">
        <w:rPr>
          <w:rFonts w:ascii="Times New Roman" w:hAnsi="Times New Roman"/>
          <w:sz w:val="28"/>
          <w:szCs w:val="28"/>
        </w:rPr>
        <w:t xml:space="preserve">соответствующим требованиям ФГОС СПО с учетом требований регионального рынка труда, их готовность и способность решать профессиональные задачи. </w:t>
      </w:r>
    </w:p>
    <w:p w:rsidR="00EC19E1" w:rsidRPr="00EC19E1" w:rsidRDefault="00EC19E1" w:rsidP="007C6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9E1">
        <w:rPr>
          <w:rFonts w:ascii="Times New Roman" w:hAnsi="Times New Roman"/>
          <w:sz w:val="28"/>
          <w:szCs w:val="28"/>
        </w:rPr>
        <w:t xml:space="preserve">2.3. Задачи ГИА: </w:t>
      </w:r>
    </w:p>
    <w:p w:rsidR="00EC19E1" w:rsidRPr="00A54B11" w:rsidRDefault="00EC19E1" w:rsidP="007C6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9E1">
        <w:rPr>
          <w:rFonts w:ascii="Times New Roman" w:hAnsi="Times New Roman"/>
          <w:sz w:val="28"/>
          <w:szCs w:val="28"/>
        </w:rPr>
        <w:t>– определение соответствия знаний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C19E1">
        <w:rPr>
          <w:rFonts w:ascii="Times New Roman" w:hAnsi="Times New Roman"/>
          <w:sz w:val="28"/>
          <w:szCs w:val="28"/>
        </w:rPr>
        <w:t xml:space="preserve">умений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C19E1">
        <w:rPr>
          <w:rFonts w:ascii="Times New Roman" w:hAnsi="Times New Roman"/>
          <w:sz w:val="28"/>
          <w:szCs w:val="28"/>
        </w:rPr>
        <w:t xml:space="preserve">навыков </w:t>
      </w:r>
      <w:r>
        <w:rPr>
          <w:rFonts w:ascii="Times New Roman" w:hAnsi="Times New Roman"/>
          <w:sz w:val="28"/>
          <w:szCs w:val="28"/>
        </w:rPr>
        <w:t>обучающихся</w:t>
      </w:r>
      <w:r w:rsidRPr="00EC19E1">
        <w:rPr>
          <w:rFonts w:ascii="Times New Roman" w:hAnsi="Times New Roman"/>
          <w:sz w:val="28"/>
          <w:szCs w:val="28"/>
        </w:rPr>
        <w:t xml:space="preserve"> современным требованиям рынка труда, квалификационным требованиям ФГОС СПО и регионального рынка труда; </w:t>
      </w:r>
    </w:p>
    <w:p w:rsidR="00EC19E1" w:rsidRPr="00A54B11" w:rsidRDefault="00EC19E1" w:rsidP="007C6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4B11">
        <w:rPr>
          <w:rFonts w:ascii="Times New Roman" w:hAnsi="Times New Roman"/>
          <w:sz w:val="28"/>
          <w:szCs w:val="28"/>
        </w:rPr>
        <w:lastRenderedPageBreak/>
        <w:t xml:space="preserve">– определение степени сформированности </w:t>
      </w:r>
      <w:bookmarkStart w:id="5" w:name="_Hlk180567069"/>
      <w:r w:rsidR="00BF1857" w:rsidRPr="00A54B11">
        <w:rPr>
          <w:rFonts w:ascii="Times New Roman" w:hAnsi="Times New Roman"/>
          <w:sz w:val="28"/>
          <w:szCs w:val="28"/>
        </w:rPr>
        <w:t>общих и</w:t>
      </w:r>
      <w:bookmarkEnd w:id="5"/>
      <w:r w:rsidR="00BF1857" w:rsidRPr="00A54B11">
        <w:rPr>
          <w:rFonts w:ascii="Times New Roman" w:hAnsi="Times New Roman"/>
          <w:sz w:val="28"/>
          <w:szCs w:val="28"/>
        </w:rPr>
        <w:t xml:space="preserve"> </w:t>
      </w:r>
      <w:r w:rsidRPr="00A54B11">
        <w:rPr>
          <w:rFonts w:ascii="Times New Roman" w:hAnsi="Times New Roman"/>
          <w:sz w:val="28"/>
          <w:szCs w:val="28"/>
        </w:rPr>
        <w:t>профессиональных компетенций, личностных качеств, соответствующих ФГОС СПО и наиболее востребованных на рынке труда;</w:t>
      </w:r>
    </w:p>
    <w:p w:rsidR="00D40D37" w:rsidRPr="002D32D0" w:rsidRDefault="00EC19E1" w:rsidP="00D40D37">
      <w:pPr>
        <w:pStyle w:val="3"/>
        <w:shd w:val="clear" w:color="auto" w:fill="auto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C19E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40D37" w:rsidRPr="002D32D0">
        <w:rPr>
          <w:color w:val="auto"/>
          <w:sz w:val="28"/>
          <w:szCs w:val="28"/>
        </w:rPr>
        <w:t>решение вопроса о присвоении квалификации по результатам государственной итоговой аттестации и выдаче диплома о среднем профессиональном образовании;</w:t>
      </w:r>
    </w:p>
    <w:p w:rsidR="00EC19E1" w:rsidRPr="002D32D0" w:rsidRDefault="00D40D37" w:rsidP="00D40D37">
      <w:pPr>
        <w:pStyle w:val="3"/>
        <w:numPr>
          <w:ilvl w:val="0"/>
          <w:numId w:val="9"/>
        </w:numPr>
        <w:shd w:val="clear" w:color="auto" w:fill="auto"/>
        <w:tabs>
          <w:tab w:val="left" w:pos="947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D32D0">
        <w:rPr>
          <w:color w:val="auto"/>
          <w:sz w:val="28"/>
          <w:szCs w:val="28"/>
        </w:rPr>
        <w:t>разработка рекомендаций по совершенствованию подготовки выпускников по образовательной программе среднего профессионального образования.</w:t>
      </w:r>
    </w:p>
    <w:p w:rsidR="00BC249C" w:rsidRPr="00BC249C" w:rsidRDefault="00BC249C" w:rsidP="00BC24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BC249C">
        <w:rPr>
          <w:rFonts w:ascii="Times New Roman" w:hAnsi="Times New Roman"/>
          <w:sz w:val="28"/>
          <w:szCs w:val="28"/>
          <w:lang w:eastAsia="zh-CN"/>
        </w:rPr>
        <w:t>2.</w:t>
      </w:r>
      <w:r w:rsidR="00EC19E1">
        <w:rPr>
          <w:rFonts w:ascii="Times New Roman" w:hAnsi="Times New Roman"/>
          <w:sz w:val="28"/>
          <w:szCs w:val="28"/>
          <w:lang w:eastAsia="zh-CN"/>
        </w:rPr>
        <w:t>4</w:t>
      </w:r>
      <w:r w:rsidRPr="00BC249C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EA792D">
        <w:rPr>
          <w:rFonts w:ascii="Times New Roman" w:hAnsi="Times New Roman"/>
          <w:sz w:val="28"/>
          <w:szCs w:val="28"/>
          <w:lang w:eastAsia="ru-RU"/>
        </w:rPr>
        <w:t>О</w:t>
      </w:r>
      <w:r w:rsidR="00EA792D" w:rsidRPr="003F1931">
        <w:rPr>
          <w:rFonts w:ascii="Times New Roman" w:hAnsi="Times New Roman"/>
          <w:sz w:val="28"/>
          <w:szCs w:val="28"/>
          <w:lang w:eastAsia="ru-RU"/>
        </w:rPr>
        <w:t>бучающийся</w:t>
      </w:r>
      <w:r w:rsidR="007C6494" w:rsidRPr="007C6494">
        <w:rPr>
          <w:rFonts w:ascii="Times New Roman" w:hAnsi="Times New Roman"/>
          <w:sz w:val="28"/>
          <w:szCs w:val="28"/>
        </w:rPr>
        <w:t>, освоивший образовательную программу, должен быть готов к выполнению видов деятельности, предусмотренных образовательной программой</w:t>
      </w:r>
      <w:r w:rsidR="00EA792D">
        <w:rPr>
          <w:rFonts w:ascii="Times New Roman" w:hAnsi="Times New Roman"/>
          <w:sz w:val="28"/>
          <w:szCs w:val="28"/>
        </w:rPr>
        <w:t xml:space="preserve"> (Таблица 1):</w:t>
      </w:r>
    </w:p>
    <w:p w:rsidR="00BC249C" w:rsidRPr="00EC19E1" w:rsidRDefault="00EC19E1" w:rsidP="00EC19E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7C6494" w:rsidRDefault="00EA792D" w:rsidP="007C6494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7C6494" w:rsidRPr="007C6494">
              <w:rPr>
                <w:rFonts w:ascii="Times New Roman" w:hAnsi="Times New Roman"/>
                <w:sz w:val="28"/>
                <w:szCs w:val="28"/>
              </w:rPr>
              <w:t>аименование вида деятельности (ВД)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7C6494" w:rsidRDefault="007C6494" w:rsidP="007C6494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7C6494">
              <w:rPr>
                <w:rFonts w:ascii="Times New Roman" w:hAnsi="Times New Roman"/>
                <w:sz w:val="28"/>
                <w:szCs w:val="28"/>
              </w:rPr>
              <w:t>Код и наименование профессионального модуля (ПМ), в рамках которого осваивается ВД</w:t>
            </w:r>
          </w:p>
        </w:tc>
      </w:tr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227FDA" w:rsidRDefault="00B46924" w:rsidP="00227FDA">
            <w:pPr>
              <w:pStyle w:val="1"/>
              <w:tabs>
                <w:tab w:val="left" w:pos="121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DF28E7" w:rsidRDefault="007C6494" w:rsidP="00BC249C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>ПМ</w:t>
            </w:r>
            <w:r w:rsidR="00A27C36"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>.01</w:t>
            </w: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r w:rsidR="00DE6D80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 дорог</w:t>
            </w:r>
          </w:p>
        </w:tc>
      </w:tr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227FDA" w:rsidRDefault="00B46924" w:rsidP="00227FDA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железных дорог, ремонт и текущее содержание железнодорожного пути.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DF28E7" w:rsidRDefault="00A27C36" w:rsidP="007C6494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>ПМ.02</w:t>
            </w:r>
            <w:r w:rsidR="007C6494"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r w:rsidR="00DE6D80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Строительство железных дорог, ремонт и текущее содержание железнодорожного пути</w:t>
            </w:r>
          </w:p>
        </w:tc>
      </w:tr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227FDA" w:rsidRDefault="00024DB2" w:rsidP="00024DB2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адзор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устройством 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техническ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состояние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железнодорожного пути и искусственных сооружений.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DF28E7" w:rsidRDefault="00DD4A22" w:rsidP="00BC249C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ПМ.03 </w:t>
            </w:r>
            <w:r w:rsidR="00DE6D80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Устройство, надзор и техническое состояние железнодорожного пути и искусственных сооружений</w:t>
            </w:r>
          </w:p>
        </w:tc>
      </w:tr>
      <w:tr w:rsidR="009A3255" w:rsidTr="00671339">
        <w:tc>
          <w:tcPr>
            <w:tcW w:w="4785" w:type="dxa"/>
            <w:shd w:val="clear" w:color="000000" w:fill="FFFFFF" w:themeFill="background1"/>
          </w:tcPr>
          <w:p w:rsidR="009A3255" w:rsidRPr="00227FDA" w:rsidRDefault="00024DB2" w:rsidP="009A3255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9A3255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рганизации деятельности структурного подразделения</w:t>
            </w:r>
          </w:p>
        </w:tc>
        <w:tc>
          <w:tcPr>
            <w:tcW w:w="4786" w:type="dxa"/>
            <w:shd w:val="clear" w:color="000000" w:fill="FFFFFF" w:themeFill="background1"/>
          </w:tcPr>
          <w:p w:rsidR="009A3255" w:rsidRPr="00DF28E7" w:rsidRDefault="00DD4A22" w:rsidP="00BC249C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ПМ.04 </w:t>
            </w:r>
            <w:r w:rsidR="00A27C36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Участие в организации деятельности структурного подразделения</w:t>
            </w:r>
          </w:p>
        </w:tc>
      </w:tr>
      <w:tr w:rsidR="009A3255" w:rsidTr="00671339">
        <w:tc>
          <w:tcPr>
            <w:tcW w:w="4785" w:type="dxa"/>
            <w:shd w:val="clear" w:color="000000" w:fill="FFFFFF" w:themeFill="background1"/>
          </w:tcPr>
          <w:p w:rsidR="009A3255" w:rsidRPr="00227FDA" w:rsidRDefault="00227FDA" w:rsidP="009A3255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4786" w:type="dxa"/>
            <w:shd w:val="clear" w:color="000000" w:fill="FFFFFF" w:themeFill="background1"/>
          </w:tcPr>
          <w:p w:rsidR="009A3255" w:rsidRPr="00DF28E7" w:rsidRDefault="00DD4A22" w:rsidP="007A22F6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ПМ.05 </w:t>
            </w:r>
            <w:r w:rsidR="007A22F6">
              <w:rPr>
                <w:rFonts w:ascii="Times New Roman" w:hAnsi="Times New Roman"/>
                <w:color w:val="000000"/>
                <w:sz w:val="28"/>
                <w:szCs w:val="28"/>
              </w:rPr>
              <w:t>Освоение</w:t>
            </w:r>
            <w:r w:rsidR="00A27C36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одной или нескольким профессиям рабочих, должностям служащих </w:t>
            </w:r>
          </w:p>
        </w:tc>
      </w:tr>
    </w:tbl>
    <w:p w:rsidR="00EA792D" w:rsidRDefault="00EA792D" w:rsidP="00EA792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EA792D" w:rsidRPr="003F1931" w:rsidRDefault="00EA792D" w:rsidP="00EA79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>2.</w:t>
      </w:r>
      <w:r w:rsidR="00EC19E1">
        <w:rPr>
          <w:rFonts w:ascii="Times New Roman" w:hAnsi="Times New Roman"/>
          <w:sz w:val="28"/>
          <w:szCs w:val="28"/>
          <w:lang w:eastAsia="zh-CN"/>
        </w:rPr>
        <w:t>5</w:t>
      </w:r>
      <w:r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Pr="003F1931">
        <w:rPr>
          <w:rFonts w:ascii="Times New Roman" w:hAnsi="Times New Roman"/>
          <w:sz w:val="28"/>
          <w:szCs w:val="28"/>
          <w:lang w:eastAsia="ru-RU"/>
        </w:rPr>
        <w:t>В рамках проведения ГИА обучающийся должен показать владение следующими компетенциями:</w:t>
      </w:r>
    </w:p>
    <w:p w:rsidR="00EA792D" w:rsidRPr="00EA792D" w:rsidRDefault="00EA792D" w:rsidP="00EA792D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A792D">
        <w:rPr>
          <w:rFonts w:ascii="Times New Roman" w:hAnsi="Times New Roman"/>
          <w:bCs/>
          <w:sz w:val="28"/>
          <w:szCs w:val="28"/>
          <w:lang w:eastAsia="ru-RU"/>
        </w:rPr>
        <w:t>– общими компетенциями</w:t>
      </w:r>
      <w:r w:rsidR="00EC19E1">
        <w:rPr>
          <w:rFonts w:ascii="Times New Roman" w:hAnsi="Times New Roman"/>
          <w:bCs/>
          <w:sz w:val="28"/>
          <w:szCs w:val="28"/>
          <w:lang w:eastAsia="ru-RU"/>
        </w:rPr>
        <w:t xml:space="preserve"> (далее – ОК):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4"/>
        </w:rPr>
      </w:pPr>
      <w:r w:rsidRPr="00EA792D">
        <w:rPr>
          <w:rFonts w:ascii="Times New Roman" w:hAnsi="Times New Roman"/>
          <w:i/>
          <w:iCs/>
          <w:sz w:val="28"/>
          <w:szCs w:val="24"/>
        </w:rPr>
        <w:t>ОК</w:t>
      </w:r>
      <w:r>
        <w:rPr>
          <w:rFonts w:ascii="Times New Roman" w:hAnsi="Times New Roman"/>
          <w:i/>
          <w:iCs/>
          <w:sz w:val="28"/>
          <w:szCs w:val="24"/>
        </w:rPr>
        <w:t xml:space="preserve"> 0</w:t>
      </w:r>
      <w:r w:rsidRPr="00EA792D">
        <w:rPr>
          <w:rFonts w:ascii="Times New Roman" w:hAnsi="Times New Roman"/>
          <w:i/>
          <w:iCs/>
          <w:sz w:val="28"/>
          <w:szCs w:val="24"/>
        </w:rPr>
        <w:t>1.</w:t>
      </w:r>
      <w:r w:rsidRPr="00EA792D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02.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03.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</w:t>
      </w:r>
      <w:r w:rsidR="002123D6" w:rsidRPr="00D94524">
        <w:rPr>
          <w:rFonts w:ascii="Times New Roman" w:hAnsi="Times New Roman"/>
          <w:i/>
          <w:iCs/>
          <w:sz w:val="28"/>
          <w:szCs w:val="24"/>
        </w:rPr>
        <w:t>4</w:t>
      </w:r>
      <w:r w:rsidRPr="00D94524">
        <w:rPr>
          <w:rFonts w:ascii="Times New Roman" w:hAnsi="Times New Roman"/>
          <w:i/>
          <w:iCs/>
          <w:sz w:val="28"/>
          <w:szCs w:val="24"/>
        </w:rPr>
        <w:t>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>Эффективно взаимодействовать и работать в коллективе и команде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lastRenderedPageBreak/>
        <w:t>ОК 05.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Pr="00D94524">
        <w:rPr>
          <w:rFonts w:ascii="Times New Roman" w:hAnsi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D04154" w:rsidRPr="00D94524">
        <w:rPr>
          <w:rFonts w:ascii="Times New Roman" w:hAnsi="Times New Roman"/>
          <w:sz w:val="28"/>
          <w:szCs w:val="28"/>
        </w:rPr>
        <w:t>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06.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07.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08.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09.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Пользоваться профессиональной документацией на государственном и иностранном языках</w:t>
      </w:r>
      <w:r w:rsidR="00EB1BE7" w:rsidRPr="00D94524">
        <w:rPr>
          <w:rFonts w:ascii="Times New Roman" w:hAnsi="Times New Roman"/>
          <w:sz w:val="28"/>
          <w:szCs w:val="28"/>
        </w:rPr>
        <w:t>;</w:t>
      </w:r>
    </w:p>
    <w:p w:rsidR="00EA792D" w:rsidRPr="00EA792D" w:rsidRDefault="00EA792D" w:rsidP="00EA792D">
      <w:pPr>
        <w:widowControl w:val="0"/>
        <w:tabs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bookmarkStart w:id="6" w:name="_Hlk135684942"/>
      <w:r w:rsidRPr="00EA792D">
        <w:rPr>
          <w:rFonts w:ascii="Times New Roman" w:hAnsi="Times New Roman"/>
          <w:bCs/>
          <w:sz w:val="28"/>
          <w:szCs w:val="24"/>
        </w:rPr>
        <w:t>– профессиональными компетенциями</w:t>
      </w:r>
      <w:r w:rsidR="00EC19E1">
        <w:rPr>
          <w:rFonts w:ascii="Times New Roman" w:hAnsi="Times New Roman"/>
          <w:bCs/>
          <w:sz w:val="28"/>
          <w:szCs w:val="24"/>
        </w:rPr>
        <w:t xml:space="preserve"> </w:t>
      </w:r>
      <w:r w:rsidR="00EC19E1">
        <w:rPr>
          <w:rFonts w:ascii="Times New Roman" w:hAnsi="Times New Roman"/>
          <w:bCs/>
          <w:sz w:val="28"/>
          <w:szCs w:val="28"/>
          <w:lang w:eastAsia="ru-RU"/>
        </w:rPr>
        <w:t>(далее – ПК)</w:t>
      </w:r>
      <w:r w:rsidRPr="00EA792D">
        <w:rPr>
          <w:rFonts w:ascii="Times New Roman" w:hAnsi="Times New Roman"/>
          <w:bCs/>
          <w:sz w:val="28"/>
          <w:szCs w:val="24"/>
        </w:rPr>
        <w:t>, соответствующими видам деятельности</w:t>
      </w:r>
      <w:r>
        <w:rPr>
          <w:rFonts w:ascii="Times New Roman" w:hAnsi="Times New Roman"/>
          <w:bCs/>
          <w:sz w:val="28"/>
          <w:szCs w:val="24"/>
        </w:rPr>
        <w:t xml:space="preserve"> (Таблица 2)</w:t>
      </w:r>
      <w:r w:rsidRPr="00EA792D">
        <w:rPr>
          <w:rFonts w:ascii="Times New Roman" w:hAnsi="Times New Roman"/>
          <w:bCs/>
          <w:sz w:val="28"/>
          <w:szCs w:val="24"/>
        </w:rPr>
        <w:t>:</w:t>
      </w:r>
    </w:p>
    <w:bookmarkEnd w:id="6"/>
    <w:p w:rsidR="00EA792D" w:rsidRDefault="00EA792D" w:rsidP="00EA792D">
      <w:pPr>
        <w:widowControl w:val="0"/>
        <w:tabs>
          <w:tab w:val="left" w:pos="900"/>
        </w:tabs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 2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70"/>
        <w:gridCol w:w="4801"/>
      </w:tblGrid>
      <w:tr w:rsidR="00EA792D" w:rsidTr="00671339">
        <w:tc>
          <w:tcPr>
            <w:tcW w:w="4770" w:type="dxa"/>
            <w:shd w:val="clear" w:color="000000" w:fill="FFFFFF" w:themeFill="background1"/>
          </w:tcPr>
          <w:p w:rsidR="00EA792D" w:rsidRDefault="00EC19E1" w:rsidP="00CA71BC">
            <w:pPr>
              <w:widowControl w:val="0"/>
              <w:tabs>
                <w:tab w:val="left" w:pos="90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C6494">
              <w:rPr>
                <w:rFonts w:ascii="Times New Roman" w:hAnsi="Times New Roman"/>
                <w:sz w:val="28"/>
                <w:szCs w:val="28"/>
              </w:rPr>
              <w:t>аименование</w:t>
            </w:r>
            <w:r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EA792D"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="00EA792D"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4801" w:type="dxa"/>
            <w:shd w:val="clear" w:color="000000" w:fill="FFFFFF" w:themeFill="background1"/>
          </w:tcPr>
          <w:p w:rsidR="00EA792D" w:rsidRDefault="00EA792D" w:rsidP="00CA71BC">
            <w:pPr>
              <w:widowControl w:val="0"/>
              <w:tabs>
                <w:tab w:val="left" w:pos="90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Профессиональные компетенции, соответствующие видам профессиональной деятельности</w:t>
            </w:r>
          </w:p>
        </w:tc>
      </w:tr>
      <w:tr w:rsidR="00090C07" w:rsidTr="00671339">
        <w:tc>
          <w:tcPr>
            <w:tcW w:w="4770" w:type="dxa"/>
            <w:vMerge w:val="restart"/>
            <w:shd w:val="clear" w:color="000000" w:fill="FFFFFF" w:themeFill="background1"/>
          </w:tcPr>
          <w:p w:rsidR="00090C07" w:rsidRDefault="00090C07" w:rsidP="00EA792D">
            <w:pPr>
              <w:widowControl w:val="0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7FDA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090C07" w:rsidP="00921A61">
            <w:pPr>
              <w:pStyle w:val="afc"/>
              <w:spacing w:line="240" w:lineRule="auto"/>
              <w:ind w:firstLine="0"/>
              <w:jc w:val="both"/>
            </w:pPr>
            <w:r w:rsidRPr="00921A61">
              <w:rPr>
                <w:lang w:eastAsia="ru-RU"/>
              </w:rPr>
              <w:t xml:space="preserve">ПК 1.1. </w:t>
            </w:r>
            <w:r w:rsidR="00323257" w:rsidRPr="00921A61">
              <w:t>Выполнять различные виды геодезических съемок.</w:t>
            </w:r>
          </w:p>
        </w:tc>
      </w:tr>
      <w:tr w:rsidR="00090C07" w:rsidTr="00671339">
        <w:tc>
          <w:tcPr>
            <w:tcW w:w="4770" w:type="dxa"/>
            <w:vMerge/>
            <w:shd w:val="clear" w:color="000000" w:fill="FFFFFF" w:themeFill="background1"/>
          </w:tcPr>
          <w:p w:rsidR="00090C07" w:rsidRDefault="00090C07" w:rsidP="00CA71B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090C07" w:rsidP="00921A61">
            <w:pPr>
              <w:pStyle w:val="afc"/>
              <w:spacing w:line="240" w:lineRule="auto"/>
              <w:ind w:firstLine="0"/>
              <w:jc w:val="both"/>
            </w:pPr>
            <w:r w:rsidRPr="00921A61">
              <w:rPr>
                <w:lang w:eastAsia="ru-RU"/>
              </w:rPr>
              <w:t>ПК 1.2.</w:t>
            </w:r>
            <w:r w:rsidRPr="00921A61">
              <w:t xml:space="preserve"> </w:t>
            </w:r>
            <w:r w:rsidR="00323257" w:rsidRPr="00921A61">
              <w:t>Анализировать и рассчитывать материалы геодезических съемок.</w:t>
            </w:r>
          </w:p>
        </w:tc>
      </w:tr>
      <w:tr w:rsidR="00090C07" w:rsidTr="00671339">
        <w:tc>
          <w:tcPr>
            <w:tcW w:w="4770" w:type="dxa"/>
            <w:vMerge/>
            <w:shd w:val="clear" w:color="000000" w:fill="FFFFFF" w:themeFill="background1"/>
          </w:tcPr>
          <w:p w:rsidR="00090C07" w:rsidRDefault="00090C07" w:rsidP="00CA71B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090C07" w:rsidP="00921A61">
            <w:pPr>
              <w:pStyle w:val="afc"/>
              <w:spacing w:line="240" w:lineRule="auto"/>
              <w:ind w:firstLine="0"/>
              <w:jc w:val="both"/>
            </w:pPr>
            <w:r w:rsidRPr="00921A61">
              <w:rPr>
                <w:lang w:eastAsia="ru-RU"/>
              </w:rPr>
              <w:t>ПК 1.3.</w:t>
            </w:r>
            <w:r w:rsidRPr="00921A61">
              <w:t xml:space="preserve"> </w:t>
            </w:r>
            <w:r w:rsidR="00921A61" w:rsidRPr="00921A61"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</w:tr>
      <w:tr w:rsidR="00090C07" w:rsidTr="00671339">
        <w:tc>
          <w:tcPr>
            <w:tcW w:w="4770" w:type="dxa"/>
            <w:vMerge/>
            <w:shd w:val="clear" w:color="000000" w:fill="FFFFFF" w:themeFill="background1"/>
          </w:tcPr>
          <w:p w:rsidR="00090C07" w:rsidRDefault="00090C07" w:rsidP="00CA71B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921A61" w:rsidP="00024DB2">
            <w:pPr>
              <w:widowControl w:val="0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A61">
              <w:rPr>
                <w:rFonts w:ascii="Times New Roman" w:hAnsi="Times New Roman"/>
                <w:sz w:val="28"/>
                <w:szCs w:val="28"/>
                <w:lang w:eastAsia="ru-RU"/>
              </w:rPr>
              <w:t>ПК 1.</w:t>
            </w:r>
            <w:r w:rsidR="00024DB2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21A6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921A61">
              <w:rPr>
                <w:rFonts w:ascii="Times New Roman" w:hAnsi="Times New Roman"/>
                <w:sz w:val="28"/>
                <w:szCs w:val="28"/>
              </w:rPr>
              <w:t xml:space="preserve">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</w:tr>
      <w:tr w:rsidR="00CD28A9" w:rsidTr="00CD28A9">
        <w:trPr>
          <w:trHeight w:val="390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CD28A9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7FDA"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Строительство железных дорог, ремонт и текущее содержание железнодорожного пути.</w:t>
            </w: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CD28A9" w:rsidP="000F2F9C">
            <w:pPr>
              <w:pStyle w:val="afc"/>
              <w:spacing w:line="240" w:lineRule="auto"/>
              <w:ind w:firstLine="0"/>
              <w:jc w:val="both"/>
            </w:pPr>
            <w:r w:rsidRPr="000F2F9C">
              <w:rPr>
                <w:lang w:eastAsia="ru-RU"/>
              </w:rPr>
              <w:t xml:space="preserve">ПК 2.1. </w:t>
            </w:r>
            <w:r w:rsidR="00F32D5C" w:rsidRPr="000F2F9C">
              <w:t>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</w:tc>
      </w:tr>
      <w:tr w:rsidR="00CD28A9" w:rsidTr="00CD28A9">
        <w:trPr>
          <w:trHeight w:val="165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pStyle w:val="afc"/>
              <w:spacing w:line="240" w:lineRule="auto"/>
              <w:ind w:firstLine="0"/>
              <w:jc w:val="both"/>
            </w:pPr>
            <w:r w:rsidRPr="000F2F9C">
              <w:rPr>
                <w:lang w:eastAsia="ru-RU"/>
              </w:rPr>
              <w:t>ПК 2.2.</w:t>
            </w:r>
            <w:r w:rsidRPr="000F2F9C">
              <w:t xml:space="preserve"> </w:t>
            </w:r>
            <w:r w:rsidR="00F32D5C" w:rsidRPr="000F2F9C">
              <w:t>Разрабатывать технологические процессы производства ремонтных работ железнодорожного пути и сооружений.</w:t>
            </w:r>
          </w:p>
        </w:tc>
      </w:tr>
      <w:tr w:rsidR="00CD28A9" w:rsidTr="00CD28A9">
        <w:trPr>
          <w:trHeight w:val="195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F2F9C">
              <w:rPr>
                <w:rFonts w:ascii="Times New Roman" w:hAnsi="Times New Roman"/>
                <w:sz w:val="28"/>
                <w:szCs w:val="28"/>
                <w:lang w:eastAsia="ru-RU"/>
              </w:rPr>
              <w:t>ПК 2.3.</w:t>
            </w:r>
            <w:r w:rsidRPr="000F2F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2D5C" w:rsidRPr="000F2F9C">
              <w:rPr>
                <w:rFonts w:ascii="Times New Roman" w:hAnsi="Times New Roman"/>
                <w:sz w:val="28"/>
                <w:szCs w:val="28"/>
              </w:rPr>
              <w:t xml:space="preserve">Осуществлять контроль </w:t>
            </w:r>
            <w:r w:rsidR="00F32D5C" w:rsidRPr="000F2F9C">
              <w:rPr>
                <w:rFonts w:ascii="Times New Roman" w:hAnsi="Times New Roman"/>
                <w:sz w:val="28"/>
                <w:szCs w:val="28"/>
              </w:rPr>
              <w:lastRenderedPageBreak/>
              <w:t>качества текущего содержания железнодорожного пути, ремонтных и строительных работ.</w:t>
            </w:r>
          </w:p>
        </w:tc>
      </w:tr>
      <w:tr w:rsidR="00CD28A9" w:rsidTr="00CD28A9">
        <w:trPr>
          <w:trHeight w:val="112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pStyle w:val="afc"/>
              <w:spacing w:line="240" w:lineRule="auto"/>
              <w:ind w:firstLine="0"/>
              <w:jc w:val="both"/>
            </w:pPr>
            <w:r w:rsidRPr="000F2F9C">
              <w:rPr>
                <w:lang w:eastAsia="ru-RU"/>
              </w:rPr>
              <w:t>ПК 2.4.</w:t>
            </w:r>
            <w:r w:rsidRPr="000F2F9C">
              <w:t xml:space="preserve"> </w:t>
            </w:r>
            <w:r w:rsidR="000F2F9C" w:rsidRPr="000F2F9C">
              <w:t>Выполнять работы по проектированию и строительству железных дорог, земляного полотна и искусственных сооружений.</w:t>
            </w:r>
          </w:p>
        </w:tc>
      </w:tr>
      <w:tr w:rsidR="00CD28A9" w:rsidTr="00671339">
        <w:trPr>
          <w:trHeight w:val="285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widowControl w:val="0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F2F9C">
              <w:rPr>
                <w:rFonts w:ascii="Times New Roman" w:hAnsi="Times New Roman"/>
                <w:sz w:val="28"/>
                <w:szCs w:val="28"/>
                <w:lang w:eastAsia="ru-RU"/>
              </w:rPr>
              <w:t>ПК 2.5</w:t>
            </w:r>
            <w:r w:rsidRPr="000F2F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2F9C" w:rsidRPr="000F2F9C">
              <w:rPr>
                <w:rFonts w:ascii="Times New Roman" w:hAnsi="Times New Roman"/>
                <w:sz w:val="28"/>
                <w:szCs w:val="28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</w:tr>
      <w:tr w:rsidR="00893E16" w:rsidTr="00893E16">
        <w:trPr>
          <w:trHeight w:val="345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893E16" w:rsidRPr="00903B4E" w:rsidRDefault="00903B4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03B4E">
              <w:rPr>
                <w:rFonts w:ascii="Times New Roman" w:hAnsi="Times New Roman"/>
                <w:sz w:val="28"/>
                <w:szCs w:val="28"/>
              </w:rPr>
              <w:t>адзор за устройством и техническим состоянием железнодорожного пути и искусственных сооружений</w:t>
            </w:r>
          </w:p>
        </w:tc>
        <w:tc>
          <w:tcPr>
            <w:tcW w:w="4801" w:type="dxa"/>
            <w:shd w:val="clear" w:color="000000" w:fill="FFFFFF" w:themeFill="background1"/>
          </w:tcPr>
          <w:p w:rsidR="00893E16" w:rsidRPr="00E545EF" w:rsidRDefault="00893E16" w:rsidP="00E545EF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545EF">
              <w:rPr>
                <w:rFonts w:ascii="Times New Roman" w:hAnsi="Times New Roman"/>
                <w:sz w:val="28"/>
                <w:szCs w:val="28"/>
                <w:lang w:eastAsia="ru-RU"/>
              </w:rPr>
              <w:t>ПК 3.1.</w:t>
            </w:r>
            <w:r w:rsidRPr="00E545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3B4E" w:rsidRPr="00E545EF">
              <w:rPr>
                <w:rFonts w:ascii="Times New Roman" w:hAnsi="Times New Roman"/>
                <w:sz w:val="28"/>
                <w:szCs w:val="28"/>
              </w:rPr>
              <w:t>Осуществлять контроль основных элементов и конструкций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      </w:r>
          </w:p>
        </w:tc>
      </w:tr>
      <w:tr w:rsidR="00893E16" w:rsidTr="00893E16">
        <w:trPr>
          <w:trHeight w:val="270"/>
        </w:trPr>
        <w:tc>
          <w:tcPr>
            <w:tcW w:w="4770" w:type="dxa"/>
            <w:vMerge/>
            <w:shd w:val="clear" w:color="000000" w:fill="FFFFFF" w:themeFill="background1"/>
          </w:tcPr>
          <w:p w:rsidR="00893E16" w:rsidRPr="00227FDA" w:rsidRDefault="00893E16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266258" w:rsidRPr="00E545EF" w:rsidRDefault="00893E16" w:rsidP="00E545EF">
            <w:pPr>
              <w:pStyle w:val="afc"/>
              <w:tabs>
                <w:tab w:val="left" w:pos="2218"/>
                <w:tab w:val="left" w:pos="5270"/>
              </w:tabs>
              <w:spacing w:line="240" w:lineRule="auto"/>
              <w:ind w:firstLine="0"/>
              <w:jc w:val="both"/>
            </w:pPr>
            <w:r w:rsidRPr="00E545EF">
              <w:rPr>
                <w:lang w:eastAsia="ru-RU"/>
              </w:rPr>
              <w:t xml:space="preserve">ПК 3.2. </w:t>
            </w:r>
            <w:r w:rsidR="00266258" w:rsidRPr="00E545EF">
              <w:t>Осуществлять контроль искусственных сооружений</w:t>
            </w:r>
            <w:r w:rsidR="00266258" w:rsidRPr="00E545EF">
              <w:tab/>
              <w:t>железнодорожного</w:t>
            </w:r>
            <w:r w:rsidR="00266258" w:rsidRPr="00E545EF">
              <w:tab/>
              <w:t>транспорта</w:t>
            </w:r>
          </w:p>
          <w:p w:rsidR="00893E16" w:rsidRPr="00E545EF" w:rsidRDefault="00266258" w:rsidP="00E545EF">
            <w:pPr>
              <w:pStyle w:val="afc"/>
              <w:spacing w:line="240" w:lineRule="auto"/>
              <w:ind w:firstLine="0"/>
              <w:jc w:val="both"/>
            </w:pPr>
            <w:r w:rsidRPr="00E545EF">
              <w:t>на соответствие техническим условиям эксплуатации.</w:t>
            </w:r>
          </w:p>
        </w:tc>
      </w:tr>
      <w:tr w:rsidR="00893E16" w:rsidTr="00671339">
        <w:trPr>
          <w:trHeight w:val="345"/>
        </w:trPr>
        <w:tc>
          <w:tcPr>
            <w:tcW w:w="4770" w:type="dxa"/>
            <w:vMerge/>
            <w:shd w:val="clear" w:color="000000" w:fill="FFFFFF" w:themeFill="background1"/>
          </w:tcPr>
          <w:p w:rsidR="00893E16" w:rsidRPr="00227FDA" w:rsidRDefault="00893E16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266258" w:rsidRPr="00E545EF" w:rsidRDefault="00893E16" w:rsidP="00E545EF">
            <w:pPr>
              <w:pStyle w:val="afc"/>
              <w:tabs>
                <w:tab w:val="left" w:pos="3000"/>
                <w:tab w:val="left" w:pos="4286"/>
                <w:tab w:val="left" w:pos="5165"/>
              </w:tabs>
              <w:spacing w:line="240" w:lineRule="auto"/>
              <w:ind w:firstLine="0"/>
              <w:jc w:val="both"/>
            </w:pPr>
            <w:r w:rsidRPr="00E545EF">
              <w:rPr>
                <w:rStyle w:val="FontStyle57"/>
                <w:sz w:val="28"/>
              </w:rPr>
              <w:t xml:space="preserve">ПК 3.3. </w:t>
            </w:r>
            <w:r w:rsidR="00266258" w:rsidRPr="00E545EF">
              <w:t>Контролировать состояние рельсов, элементов железнодорожного</w:t>
            </w:r>
            <w:r w:rsidR="00266258" w:rsidRPr="00E545EF">
              <w:tab/>
              <w:t>пути</w:t>
            </w:r>
            <w:r w:rsidR="00266258" w:rsidRPr="00E545EF">
              <w:tab/>
              <w:t>и</w:t>
            </w:r>
            <w:r w:rsidR="00266258" w:rsidRPr="00E545EF">
              <w:tab/>
              <w:t>сооружений</w:t>
            </w:r>
          </w:p>
          <w:p w:rsidR="00893E16" w:rsidRPr="00E545EF" w:rsidRDefault="00266258" w:rsidP="00E545EF">
            <w:pPr>
              <w:pStyle w:val="afc"/>
              <w:spacing w:line="240" w:lineRule="auto"/>
              <w:ind w:firstLine="0"/>
              <w:jc w:val="both"/>
            </w:pPr>
            <w:r w:rsidRPr="00E545EF">
              <w:t>с использованием диагностического оборудования.</w:t>
            </w:r>
          </w:p>
        </w:tc>
      </w:tr>
      <w:tr w:rsidR="0088195E" w:rsidTr="00E545EF">
        <w:trPr>
          <w:trHeight w:val="345"/>
        </w:trPr>
        <w:tc>
          <w:tcPr>
            <w:tcW w:w="4770" w:type="dxa"/>
            <w:vMerge w:val="restart"/>
            <w:tcBorders>
              <w:top w:val="nil"/>
            </w:tcBorders>
            <w:shd w:val="clear" w:color="000000" w:fill="FFFFFF" w:themeFill="background1"/>
          </w:tcPr>
          <w:p w:rsidR="0088195E" w:rsidRPr="00227FDA" w:rsidRDefault="0088195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88195E" w:rsidRPr="00E545EF" w:rsidRDefault="0088195E" w:rsidP="00E545EF">
            <w:pPr>
              <w:pStyle w:val="afc"/>
              <w:spacing w:line="240" w:lineRule="auto"/>
              <w:ind w:firstLine="0"/>
              <w:jc w:val="both"/>
              <w:rPr>
                <w:rStyle w:val="FontStyle57"/>
                <w:sz w:val="28"/>
              </w:rPr>
            </w:pPr>
            <w:r w:rsidRPr="00E545EF">
              <w:t>ПК 3.4. Выявлять неисправности в содержании железнодорожного пути и искусственных сооружений средствами диагностики.</w:t>
            </w:r>
          </w:p>
        </w:tc>
      </w:tr>
      <w:tr w:rsidR="0088195E" w:rsidTr="0088195E">
        <w:trPr>
          <w:trHeight w:val="345"/>
        </w:trPr>
        <w:tc>
          <w:tcPr>
            <w:tcW w:w="4770" w:type="dxa"/>
            <w:vMerge/>
            <w:tcBorders>
              <w:top w:val="nil"/>
            </w:tcBorders>
            <w:shd w:val="clear" w:color="000000" w:fill="FFFFFF" w:themeFill="background1"/>
          </w:tcPr>
          <w:p w:rsidR="0088195E" w:rsidRPr="00227FDA" w:rsidRDefault="0088195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88195E" w:rsidRPr="00E545EF" w:rsidRDefault="0088195E" w:rsidP="00E545EF">
            <w:pPr>
              <w:pStyle w:val="afc"/>
              <w:spacing w:line="240" w:lineRule="auto"/>
              <w:ind w:firstLine="0"/>
              <w:jc w:val="both"/>
              <w:rPr>
                <w:rStyle w:val="FontStyle57"/>
                <w:sz w:val="28"/>
              </w:rPr>
            </w:pPr>
            <w:r w:rsidRPr="00E545EF">
              <w:t>ПК 3.5. Проводить автоматизированную обработку информации.</w:t>
            </w:r>
          </w:p>
        </w:tc>
      </w:tr>
      <w:tr w:rsidR="0088195E" w:rsidTr="0088195E">
        <w:trPr>
          <w:trHeight w:val="345"/>
        </w:trPr>
        <w:tc>
          <w:tcPr>
            <w:tcW w:w="4770" w:type="dxa"/>
            <w:vMerge/>
            <w:tcBorders>
              <w:top w:val="nil"/>
            </w:tcBorders>
            <w:shd w:val="clear" w:color="000000" w:fill="FFFFFF" w:themeFill="background1"/>
          </w:tcPr>
          <w:p w:rsidR="0088195E" w:rsidRPr="00227FDA" w:rsidRDefault="0088195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88195E" w:rsidRPr="00E545EF" w:rsidRDefault="0088195E" w:rsidP="00E545EF">
            <w:pPr>
              <w:widowControl w:val="0"/>
              <w:tabs>
                <w:tab w:val="left" w:pos="900"/>
              </w:tabs>
              <w:jc w:val="both"/>
              <w:rPr>
                <w:rStyle w:val="FontStyle57"/>
                <w:sz w:val="28"/>
                <w:szCs w:val="28"/>
              </w:rPr>
            </w:pPr>
            <w:r w:rsidRPr="00E545EF">
              <w:rPr>
                <w:rFonts w:ascii="Times New Roman" w:hAnsi="Times New Roman"/>
                <w:sz w:val="28"/>
                <w:szCs w:val="28"/>
              </w:rPr>
      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</w:tc>
      </w:tr>
      <w:tr w:rsidR="00762981" w:rsidTr="00B95CB4">
        <w:trPr>
          <w:trHeight w:val="1635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762981" w:rsidRPr="00414824" w:rsidRDefault="00414824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8195E" w:rsidRPr="00414824">
              <w:rPr>
                <w:rFonts w:ascii="Times New Roman" w:hAnsi="Times New Roman" w:cs="Times New Roman"/>
                <w:sz w:val="28"/>
                <w:szCs w:val="28"/>
              </w:rPr>
              <w:t>рганизация деятельности структурного подразделения</w:t>
            </w:r>
          </w:p>
        </w:tc>
        <w:tc>
          <w:tcPr>
            <w:tcW w:w="4801" w:type="dxa"/>
            <w:shd w:val="clear" w:color="000000" w:fill="FFFFFF" w:themeFill="background1"/>
          </w:tcPr>
          <w:p w:rsidR="00CB6C98" w:rsidRPr="0028712D" w:rsidRDefault="00762981" w:rsidP="0028712D">
            <w:pPr>
              <w:pStyle w:val="afc"/>
              <w:tabs>
                <w:tab w:val="left" w:pos="3336"/>
                <w:tab w:val="left" w:pos="4834"/>
              </w:tabs>
              <w:spacing w:line="240" w:lineRule="auto"/>
              <w:ind w:firstLine="0"/>
              <w:jc w:val="both"/>
            </w:pPr>
            <w:r w:rsidRPr="0028712D">
              <w:rPr>
                <w:lang w:eastAsia="ru-RU"/>
              </w:rPr>
              <w:t>ПК 4.1</w:t>
            </w:r>
            <w:r w:rsidRPr="0028712D">
              <w:t xml:space="preserve"> </w:t>
            </w:r>
            <w:r w:rsidR="00CB6C98" w:rsidRPr="0028712D">
              <w:t>Планировать</w:t>
            </w:r>
            <w:r w:rsidR="00CB6C98" w:rsidRPr="0028712D">
              <w:tab/>
              <w:t>работу</w:t>
            </w:r>
            <w:r w:rsidR="00CB6C98" w:rsidRPr="0028712D">
              <w:tab/>
              <w:t>структурного</w:t>
            </w:r>
          </w:p>
          <w:p w:rsidR="00762981" w:rsidRPr="0028712D" w:rsidRDefault="00CB6C98" w:rsidP="0028712D">
            <w:pPr>
              <w:pStyle w:val="afc"/>
              <w:spacing w:line="240" w:lineRule="auto"/>
              <w:ind w:firstLine="0"/>
              <w:jc w:val="both"/>
            </w:pPr>
            <w:r w:rsidRPr="0028712D">
              <w:t>подразделения при технической эксплуатации, обслуживании и ремонте железнодорожного пути, искусственных сооружений.</w:t>
            </w:r>
          </w:p>
        </w:tc>
      </w:tr>
      <w:tr w:rsidR="00762981" w:rsidTr="00B95CB4">
        <w:trPr>
          <w:trHeight w:val="570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762981" w:rsidRPr="0028712D" w:rsidRDefault="00762981" w:rsidP="002E6AFC">
            <w:pPr>
              <w:pStyle w:val="afc"/>
              <w:spacing w:line="240" w:lineRule="auto"/>
              <w:ind w:firstLine="0"/>
              <w:jc w:val="both"/>
            </w:pPr>
            <w:r w:rsidRPr="0028712D">
              <w:rPr>
                <w:rStyle w:val="FontStyle57"/>
                <w:sz w:val="28"/>
              </w:rPr>
              <w:t xml:space="preserve">ПК 4.2. </w:t>
            </w:r>
            <w:r w:rsidR="00CB6C98" w:rsidRPr="0028712D">
              <w:t xml:space="preserve">Оформлять отчетную и техническую документацию в </w:t>
            </w:r>
            <w:r w:rsidR="00CB6C98" w:rsidRPr="0028712D">
              <w:lastRenderedPageBreak/>
              <w:t>процессе руководства выполняемыми работами.</w:t>
            </w:r>
          </w:p>
        </w:tc>
      </w:tr>
      <w:tr w:rsidR="00762981" w:rsidTr="00762981">
        <w:trPr>
          <w:trHeight w:val="1530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762981" w:rsidRPr="0028712D" w:rsidRDefault="00762981" w:rsidP="002E6AFC">
            <w:pPr>
              <w:pStyle w:val="afc"/>
              <w:spacing w:line="240" w:lineRule="auto"/>
              <w:ind w:firstLine="0"/>
              <w:rPr>
                <w:rStyle w:val="FontStyle57"/>
                <w:sz w:val="28"/>
              </w:rPr>
            </w:pPr>
            <w:r w:rsidRPr="0028712D">
              <w:rPr>
                <w:rStyle w:val="FontStyle57"/>
                <w:sz w:val="28"/>
              </w:rPr>
              <w:t xml:space="preserve">ПК 4.3. </w:t>
            </w:r>
            <w:r w:rsidR="0028712D" w:rsidRPr="0028712D"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сооружений.</w:t>
            </w:r>
          </w:p>
        </w:tc>
      </w:tr>
      <w:tr w:rsidR="00762981" w:rsidTr="002E6AFC">
        <w:trPr>
          <w:trHeight w:val="1204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28712D" w:rsidRPr="0028712D" w:rsidRDefault="00762981" w:rsidP="002E6AFC">
            <w:pPr>
              <w:pStyle w:val="afc"/>
              <w:tabs>
                <w:tab w:val="left" w:pos="907"/>
                <w:tab w:val="left" w:pos="3754"/>
                <w:tab w:val="right" w:pos="6610"/>
              </w:tabs>
              <w:spacing w:line="240" w:lineRule="auto"/>
              <w:ind w:firstLine="0"/>
            </w:pPr>
            <w:r w:rsidRPr="0028712D">
              <w:rPr>
                <w:rStyle w:val="FontStyle57"/>
                <w:sz w:val="28"/>
              </w:rPr>
              <w:t xml:space="preserve">ПК 4.4. </w:t>
            </w:r>
            <w:r w:rsidR="0028712D" w:rsidRPr="0028712D">
              <w:t>Организовы</w:t>
            </w:r>
            <w:r w:rsidR="002E6AFC">
              <w:t xml:space="preserve">вать соблюдение охраны труда на </w:t>
            </w:r>
            <w:r w:rsidR="0028712D" w:rsidRPr="0028712D">
              <w:t>производственном</w:t>
            </w:r>
            <w:r w:rsidR="0028712D" w:rsidRPr="0028712D">
              <w:tab/>
              <w:t>участке,</w:t>
            </w:r>
            <w:r w:rsidR="0028712D" w:rsidRPr="0028712D">
              <w:tab/>
              <w:t>проводить</w:t>
            </w:r>
          </w:p>
          <w:p w:rsidR="00762981" w:rsidRPr="0028712D" w:rsidRDefault="0028712D" w:rsidP="002E6AFC">
            <w:pPr>
              <w:pStyle w:val="afc"/>
              <w:spacing w:line="240" w:lineRule="auto"/>
              <w:ind w:firstLine="0"/>
              <w:jc w:val="both"/>
              <w:rPr>
                <w:rStyle w:val="FontStyle57"/>
                <w:sz w:val="28"/>
              </w:rPr>
            </w:pPr>
            <w:r w:rsidRPr="0028712D">
              <w:t>профилактические мероприятия и инструктаж персонала.</w:t>
            </w:r>
          </w:p>
        </w:tc>
      </w:tr>
      <w:tr w:rsidR="00762981" w:rsidTr="00762981">
        <w:trPr>
          <w:trHeight w:val="922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762981" w:rsidRPr="0028712D" w:rsidRDefault="00762981" w:rsidP="0028712D">
            <w:pPr>
              <w:widowControl w:val="0"/>
              <w:tabs>
                <w:tab w:val="left" w:pos="900"/>
              </w:tabs>
              <w:rPr>
                <w:rStyle w:val="FontStyle57"/>
                <w:sz w:val="28"/>
                <w:szCs w:val="28"/>
              </w:rPr>
            </w:pPr>
            <w:r w:rsidRPr="0028712D">
              <w:rPr>
                <w:rStyle w:val="FontStyle57"/>
                <w:sz w:val="28"/>
                <w:szCs w:val="28"/>
              </w:rPr>
              <w:t xml:space="preserve">ПК 4.5. </w:t>
            </w:r>
            <w:r w:rsidR="0028712D" w:rsidRPr="0028712D">
              <w:rPr>
                <w:rFonts w:ascii="Times New Roman" w:hAnsi="Times New Roman"/>
                <w:sz w:val="28"/>
                <w:szCs w:val="28"/>
              </w:rPr>
              <w:t>Организовывать взаимодействие между структурными подразделениями организации.</w:t>
            </w:r>
          </w:p>
        </w:tc>
      </w:tr>
      <w:tr w:rsidR="00E33B34" w:rsidTr="00E33B34">
        <w:trPr>
          <w:trHeight w:val="1196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E33B34" w:rsidRPr="00227FDA" w:rsidRDefault="00E33B34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4801" w:type="dxa"/>
            <w:shd w:val="clear" w:color="000000" w:fill="FFFFFF" w:themeFill="background1"/>
          </w:tcPr>
          <w:p w:rsidR="00E33B34" w:rsidRDefault="002E6AFC" w:rsidP="00E33B34">
            <w:pPr>
              <w:pStyle w:val="af5"/>
              <w:keepNext/>
              <w:keepLines/>
              <w:suppressLineNumbers/>
              <w:suppressAutoHyphens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FontStyle57"/>
                <w:sz w:val="28"/>
                <w:szCs w:val="28"/>
              </w:rPr>
              <w:t>ПК 2.1</w:t>
            </w:r>
            <w:r w:rsidR="00E33B34">
              <w:rPr>
                <w:rStyle w:val="FontStyle57"/>
                <w:sz w:val="28"/>
                <w:szCs w:val="28"/>
              </w:rPr>
              <w:t xml:space="preserve">. </w:t>
            </w:r>
            <w:r w:rsidRPr="000F2F9C">
              <w:rPr>
                <w:rFonts w:ascii="Times New Roman" w:hAnsi="Times New Roman"/>
                <w:sz w:val="28"/>
                <w:szCs w:val="28"/>
              </w:rPr>
              <w:t>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</w:tc>
      </w:tr>
      <w:tr w:rsidR="00E33B34" w:rsidTr="0033112F">
        <w:trPr>
          <w:trHeight w:val="1627"/>
        </w:trPr>
        <w:tc>
          <w:tcPr>
            <w:tcW w:w="4770" w:type="dxa"/>
            <w:vMerge/>
            <w:shd w:val="clear" w:color="000000" w:fill="FFFFFF" w:themeFill="background1"/>
          </w:tcPr>
          <w:p w:rsidR="00E33B34" w:rsidRPr="00227FDA" w:rsidRDefault="00E33B34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E33B34" w:rsidRDefault="00E33B34" w:rsidP="00E33B34">
            <w:pPr>
              <w:widowControl w:val="0"/>
              <w:tabs>
                <w:tab w:val="left" w:pos="900"/>
              </w:tabs>
              <w:jc w:val="both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 xml:space="preserve">ПК 2.5. </w:t>
            </w:r>
            <w:r w:rsidR="002E6AFC" w:rsidRPr="000F2F9C">
              <w:rPr>
                <w:rFonts w:ascii="Times New Roman" w:hAnsi="Times New Roman"/>
                <w:sz w:val="28"/>
                <w:szCs w:val="28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</w:tr>
    </w:tbl>
    <w:p w:rsidR="00EA792D" w:rsidRPr="00EA792D" w:rsidRDefault="00EA792D" w:rsidP="00EC19E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BC249C" w:rsidRDefault="00BC249C" w:rsidP="0078397F">
      <w:pPr>
        <w:pStyle w:val="af5"/>
        <w:suppressAutoHyphens/>
        <w:ind w:left="0" w:firstLine="709"/>
        <w:jc w:val="center"/>
        <w:rPr>
          <w:rFonts w:ascii="Times New Roman" w:hAnsi="Times New Roman"/>
          <w:i/>
          <w:iCs/>
          <w:sz w:val="24"/>
          <w:szCs w:val="24"/>
          <w:lang w:eastAsia="zh-CN"/>
        </w:rPr>
      </w:pPr>
      <w:r w:rsidRPr="0078397F">
        <w:rPr>
          <w:rFonts w:ascii="Times New Roman" w:hAnsi="Times New Roman"/>
          <w:b/>
          <w:bCs/>
          <w:sz w:val="28"/>
          <w:szCs w:val="28"/>
          <w:lang w:eastAsia="zh-CN"/>
        </w:rPr>
        <w:t>3. Структура, содержание и условия допуска к государственной итоговой аттестации</w:t>
      </w:r>
    </w:p>
    <w:p w:rsidR="0078397F" w:rsidRDefault="0078397F" w:rsidP="0078397F">
      <w:pPr>
        <w:pStyle w:val="af5"/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97F">
        <w:rPr>
          <w:rFonts w:ascii="Times New Roman" w:hAnsi="Times New Roman"/>
          <w:sz w:val="28"/>
          <w:szCs w:val="28"/>
          <w:lang w:eastAsia="zh-CN"/>
        </w:rPr>
        <w:t xml:space="preserve">3.1. </w:t>
      </w:r>
      <w:r w:rsidRPr="0078397F">
        <w:rPr>
          <w:rFonts w:ascii="Times New Roman" w:hAnsi="Times New Roman"/>
          <w:sz w:val="28"/>
          <w:szCs w:val="28"/>
        </w:rPr>
        <w:t xml:space="preserve">В соответствии с </w:t>
      </w:r>
      <w:r w:rsidRPr="00A54B11">
        <w:rPr>
          <w:rFonts w:ascii="Times New Roman" w:hAnsi="Times New Roman"/>
          <w:sz w:val="28"/>
          <w:szCs w:val="28"/>
        </w:rPr>
        <w:t xml:space="preserve">ФГОС СПО по </w:t>
      </w:r>
      <w:bookmarkStart w:id="7" w:name="_Hlk180567275"/>
      <w:r w:rsidR="00BF1857" w:rsidRPr="00A54B11">
        <w:rPr>
          <w:rFonts w:ascii="Times New Roman" w:hAnsi="Times New Roman"/>
          <w:sz w:val="28"/>
          <w:szCs w:val="28"/>
        </w:rPr>
        <w:t>профессии/</w:t>
      </w:r>
      <w:bookmarkEnd w:id="7"/>
      <w:r w:rsidRPr="00A54B11">
        <w:rPr>
          <w:rFonts w:ascii="Times New Roman" w:hAnsi="Times New Roman"/>
          <w:sz w:val="28"/>
          <w:szCs w:val="28"/>
        </w:rPr>
        <w:t xml:space="preserve">специальности </w:t>
      </w:r>
      <w:r w:rsidR="0033112F">
        <w:rPr>
          <w:rFonts w:ascii="Times New Roman" w:hAnsi="Times New Roman"/>
          <w:i/>
          <w:iCs/>
          <w:sz w:val="28"/>
          <w:szCs w:val="28"/>
        </w:rPr>
        <w:t>23</w:t>
      </w:r>
      <w:r w:rsidR="00A526A1">
        <w:rPr>
          <w:rFonts w:ascii="Times New Roman" w:hAnsi="Times New Roman"/>
          <w:i/>
          <w:iCs/>
          <w:sz w:val="28"/>
          <w:szCs w:val="28"/>
        </w:rPr>
        <w:t>.02.</w:t>
      </w:r>
      <w:r w:rsidR="0033112F">
        <w:rPr>
          <w:rFonts w:ascii="Times New Roman" w:hAnsi="Times New Roman"/>
          <w:i/>
          <w:iCs/>
          <w:sz w:val="28"/>
          <w:szCs w:val="28"/>
        </w:rPr>
        <w:t>08</w:t>
      </w:r>
      <w:r w:rsidR="00A526A1" w:rsidRPr="00A526A1">
        <w:rPr>
          <w:rFonts w:ascii="Times New Roman" w:hAnsi="Times New Roman"/>
          <w:i/>
          <w:iCs/>
          <w:sz w:val="28"/>
          <w:szCs w:val="28"/>
          <w:u w:val="single"/>
        </w:rPr>
        <w:t>Строительство железных дорог, путь и путевое хозяйство</w:t>
      </w:r>
      <w:r w:rsidR="00A526A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54B11">
        <w:rPr>
          <w:rFonts w:ascii="Times New Roman" w:hAnsi="Times New Roman"/>
          <w:sz w:val="28"/>
          <w:szCs w:val="28"/>
        </w:rPr>
        <w:t xml:space="preserve"> ГИА проводится в форме </w:t>
      </w:r>
      <w:r w:rsidR="002E64A6">
        <w:rPr>
          <w:rFonts w:ascii="Times New Roman" w:hAnsi="Times New Roman"/>
          <w:sz w:val="28"/>
          <w:szCs w:val="28"/>
        </w:rPr>
        <w:t xml:space="preserve">демонстрационного экзамена </w:t>
      </w:r>
      <w:r w:rsidR="00A21944" w:rsidRPr="00A54B11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(в соответствии с ФГОС СПО по</w:t>
      </w:r>
      <w:r w:rsidR="00A21944" w:rsidRPr="00C06DA2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 xml:space="preserve"> </w:t>
      </w:r>
      <w:r w:rsidR="00A21944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профессии/</w:t>
      </w:r>
      <w:r w:rsidR="00A21944" w:rsidRPr="00C06DA2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специальности)</w:t>
      </w:r>
      <w:r w:rsidRPr="0078397F">
        <w:rPr>
          <w:rFonts w:ascii="Times New Roman" w:hAnsi="Times New Roman"/>
          <w:sz w:val="28"/>
          <w:szCs w:val="28"/>
        </w:rPr>
        <w:t>.</w:t>
      </w:r>
    </w:p>
    <w:p w:rsidR="0078397F" w:rsidRPr="0078397F" w:rsidRDefault="0078397F" w:rsidP="0078397F">
      <w:pPr>
        <w:pStyle w:val="af5"/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97F">
        <w:rPr>
          <w:rFonts w:ascii="Times New Roman" w:hAnsi="Times New Roman"/>
          <w:sz w:val="28"/>
          <w:szCs w:val="28"/>
          <w:lang w:eastAsia="zh-CN"/>
        </w:rPr>
        <w:t>3.2.</w:t>
      </w:r>
      <w:r w:rsidRPr="0078397F">
        <w:t xml:space="preserve"> </w:t>
      </w:r>
      <w:r w:rsidRPr="0078397F">
        <w:rPr>
          <w:rFonts w:ascii="Times New Roman" w:hAnsi="Times New Roman"/>
          <w:sz w:val="28"/>
          <w:szCs w:val="28"/>
        </w:rPr>
        <w:t>Объем времени и сроки проведения ГИА устанавливаются в соответствии с требованиями ФГОС СПО, учебным планом и календарным учебным графиком:</w:t>
      </w:r>
    </w:p>
    <w:p w:rsidR="0078397F" w:rsidRPr="007A22F6" w:rsidRDefault="0078397F" w:rsidP="007A22F6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78397F">
        <w:rPr>
          <w:rFonts w:ascii="Times New Roman" w:hAnsi="Times New Roman"/>
          <w:spacing w:val="-2"/>
          <w:w w:val="105"/>
          <w:sz w:val="28"/>
          <w:szCs w:val="28"/>
        </w:rPr>
        <w:t xml:space="preserve">– всего – </w:t>
      </w:r>
      <w:r w:rsidR="0037744C" w:rsidRPr="0037744C">
        <w:rPr>
          <w:rFonts w:ascii="Times New Roman" w:hAnsi="Times New Roman"/>
          <w:spacing w:val="-2"/>
          <w:w w:val="105"/>
          <w:sz w:val="28"/>
          <w:szCs w:val="28"/>
          <w:u w:val="single"/>
        </w:rPr>
        <w:t>6</w:t>
      </w:r>
      <w:r w:rsidR="0037744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недель, в том числе:</w:t>
      </w:r>
    </w:p>
    <w:p w:rsidR="00131B75" w:rsidRPr="0078397F" w:rsidRDefault="00131B75" w:rsidP="0078397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2"/>
          <w:w w:val="105"/>
          <w:sz w:val="28"/>
          <w:szCs w:val="28"/>
        </w:rPr>
      </w:pPr>
      <w:r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- подготовка и сдача демонстрационного экзамена – 6</w:t>
      </w:r>
      <w:r w:rsidR="00414824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недель;</w:t>
      </w:r>
    </w:p>
    <w:p w:rsidR="0078397F" w:rsidRPr="000F5282" w:rsidRDefault="0078397F" w:rsidP="0078397F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0F5282">
        <w:rPr>
          <w:rFonts w:ascii="Times New Roman" w:hAnsi="Times New Roman"/>
          <w:spacing w:val="-2"/>
          <w:w w:val="105"/>
          <w:sz w:val="28"/>
          <w:szCs w:val="28"/>
        </w:rPr>
        <w:t>3.3. К ГИА допускаются обучающиеся, не имеющие академических задолженностей и в полном объеме выполнившие учебный план или индивидуальный учебный план по осваиваемой ОПОП. Допуск оформляется приказом по образовательной организации.</w:t>
      </w:r>
    </w:p>
    <w:p w:rsidR="00A21944" w:rsidRDefault="00A21944" w:rsidP="000F5282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0F5282">
        <w:rPr>
          <w:rFonts w:ascii="Times New Roman" w:hAnsi="Times New Roman"/>
          <w:spacing w:val="-2"/>
          <w:w w:val="105"/>
          <w:sz w:val="28"/>
          <w:szCs w:val="28"/>
        </w:rPr>
        <w:t>3.4. ГИА проводится Государственной экзаменационной комиссией (далее – ГЭК)</w:t>
      </w:r>
      <w:r w:rsidR="000F5282">
        <w:rPr>
          <w:rFonts w:ascii="Times New Roman" w:hAnsi="Times New Roman"/>
          <w:spacing w:val="-2"/>
          <w:w w:val="105"/>
          <w:sz w:val="28"/>
          <w:szCs w:val="28"/>
        </w:rPr>
        <w:t xml:space="preserve">. </w:t>
      </w:r>
      <w:r w:rsidRPr="000F528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0F5282">
        <w:rPr>
          <w:rFonts w:ascii="Times New Roman" w:hAnsi="Times New Roman"/>
          <w:spacing w:val="-2"/>
          <w:w w:val="105"/>
          <w:sz w:val="28"/>
          <w:szCs w:val="28"/>
        </w:rPr>
        <w:t>Состав ГЭК утверждается распорядительным актом исполнительного органа, осуществляющего государственное управление в сфере образования субъекта Российской федерации, на тер</w:t>
      </w:r>
      <w:r w:rsidR="00D74024">
        <w:rPr>
          <w:rFonts w:ascii="Times New Roman" w:hAnsi="Times New Roman"/>
          <w:spacing w:val="-2"/>
          <w:w w:val="105"/>
          <w:sz w:val="28"/>
          <w:szCs w:val="28"/>
        </w:rPr>
        <w:t>ритории которого проводится ГИА</w:t>
      </w:r>
      <w:r w:rsidR="000F5282">
        <w:rPr>
          <w:rFonts w:ascii="Times New Roman" w:hAnsi="Times New Roman"/>
          <w:spacing w:val="-2"/>
          <w:w w:val="105"/>
          <w:sz w:val="28"/>
          <w:szCs w:val="28"/>
        </w:rPr>
        <w:t>, не позднее 15 ноября года, предшествующего году проведения ГИА.</w:t>
      </w:r>
    </w:p>
    <w:p w:rsidR="000F5282" w:rsidRDefault="000F5282" w:rsidP="000F5282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Председателем ГЭК является руководитель или заместитель руководителя указанного органа. </w:t>
      </w:r>
    </w:p>
    <w:p w:rsidR="000F5282" w:rsidRDefault="000F5282" w:rsidP="000F5282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lastRenderedPageBreak/>
        <w:t xml:space="preserve">Формирование состава ГЭК осуществляется исходя из необходимости обеспечения присутствия не менее одного ее члена на каждом </w:t>
      </w:r>
      <w:r w:rsidR="009C2A3F">
        <w:rPr>
          <w:rFonts w:ascii="Times New Roman" w:hAnsi="Times New Roman"/>
          <w:spacing w:val="-2"/>
          <w:w w:val="105"/>
          <w:sz w:val="28"/>
          <w:szCs w:val="28"/>
        </w:rPr>
        <w:t>демонстрационном экзамене в соответствии с графиком проведения демонстрационного экзамена субъекта Российской Федерации.</w:t>
      </w:r>
    </w:p>
    <w:p w:rsidR="00030FAC" w:rsidRDefault="00C13B80" w:rsidP="00030FAC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-2"/>
          <w:w w:val="105"/>
          <w:sz w:val="28"/>
          <w:szCs w:val="28"/>
        </w:rPr>
      </w:pPr>
      <w:r w:rsidRPr="00C13B80">
        <w:rPr>
          <w:rFonts w:ascii="Times New Roman" w:hAnsi="Times New Roman"/>
          <w:iCs/>
          <w:spacing w:val="-2"/>
          <w:w w:val="105"/>
          <w:sz w:val="28"/>
          <w:szCs w:val="28"/>
        </w:rPr>
        <w:t>Для проведения демонстрационного экзамена на территории субъекта Российской Федерации ре</w:t>
      </w:r>
      <w:r>
        <w:rPr>
          <w:rFonts w:ascii="Times New Roman" w:hAnsi="Times New Roman"/>
          <w:iCs/>
          <w:spacing w:val="-2"/>
          <w:w w:val="105"/>
          <w:sz w:val="28"/>
          <w:szCs w:val="28"/>
        </w:rPr>
        <w:t>шением ГЭК на основании предложений образовательной организации в срок не позднее 15 декабря года, предшествующего календарному году проведения демонстрационного экзамена, утверждается список экспертов по укрупненным группам профессий и специальностей (далее УГПС), по которым проводится ДЭ, из числа педагогических работников, представителей работодателей и их объединений, обладающих профессиональными знаниями, навыками и опытом в сфере, соответствующей профилю УГПС, для участия в оценке ДЭ.</w:t>
      </w:r>
    </w:p>
    <w:p w:rsidR="00030FAC" w:rsidRPr="00030FAC" w:rsidRDefault="00030FAC" w:rsidP="00030FAC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-2"/>
          <w:w w:val="105"/>
          <w:sz w:val="28"/>
          <w:szCs w:val="28"/>
        </w:rPr>
      </w:pPr>
      <w:r w:rsidRPr="00030FAC">
        <w:rPr>
          <w:rFonts w:ascii="Times New Roman" w:hAnsi="Times New Roman"/>
          <w:sz w:val="28"/>
          <w:szCs w:val="28"/>
        </w:rPr>
        <w:t>Для проведения демонстрационного экзамена образовательной организацией</w:t>
      </w:r>
      <w:r w:rsidRPr="00030FAC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создается</w:t>
      </w:r>
      <w:r w:rsidRPr="00030FA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экспертная</w:t>
      </w:r>
      <w:r w:rsidRPr="00030FA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группа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из</w:t>
      </w:r>
      <w:r w:rsidRPr="00030FAC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числа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экспертов</w:t>
      </w:r>
      <w:r w:rsidRPr="00030FA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 xml:space="preserve">по каждой профессии и специальности. В состав экспертной группы не могут входить эксперты, имеющие трудовые или иные договорные </w:t>
      </w:r>
      <w:r w:rsidRPr="00030FAC">
        <w:rPr>
          <w:rFonts w:ascii="Times New Roman" w:hAnsi="Times New Roman"/>
          <w:spacing w:val="-2"/>
          <w:sz w:val="28"/>
          <w:szCs w:val="28"/>
        </w:rPr>
        <w:t>отношения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с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образовательной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организацией,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в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которой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проводится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 xml:space="preserve">демонстрационный </w:t>
      </w:r>
      <w:r w:rsidRPr="00030FAC">
        <w:rPr>
          <w:rFonts w:ascii="Times New Roman" w:hAnsi="Times New Roman"/>
          <w:sz w:val="28"/>
          <w:szCs w:val="28"/>
        </w:rPr>
        <w:t>экзамен. Эксперты должны соответствовать профилю профессии, специальности среднего профессионального образования или виду деятельности, по которому проводится</w:t>
      </w:r>
      <w:r w:rsidRPr="00030FA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демонстрационный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экзамен.</w:t>
      </w:r>
    </w:p>
    <w:p w:rsidR="00723C32" w:rsidRPr="00030FAC" w:rsidRDefault="00030FAC" w:rsidP="00030FAC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-2"/>
          <w:w w:val="105"/>
          <w:sz w:val="28"/>
          <w:szCs w:val="28"/>
        </w:rPr>
      </w:pPr>
      <w:r w:rsidRPr="00030FAC">
        <w:rPr>
          <w:rFonts w:ascii="Times New Roman" w:hAnsi="Times New Roman"/>
          <w:sz w:val="28"/>
          <w:szCs w:val="28"/>
        </w:rPr>
        <w:t>Для координации работы экспертной группы образовательной организацией назначается администратор центра проведения экзамена. Администратор центра проведения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экзамена</w:t>
      </w:r>
      <w:r w:rsidRPr="00030FAC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не</w:t>
      </w:r>
      <w:r w:rsidRPr="00030FAC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входит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в</w:t>
      </w:r>
      <w:r w:rsidRPr="00030FAC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состав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экспертной</w:t>
      </w:r>
      <w:r w:rsidRPr="00030FA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группы</w:t>
      </w:r>
      <w:r>
        <w:rPr>
          <w:rFonts w:ascii="Times New Roman" w:hAnsi="Times New Roman"/>
          <w:sz w:val="28"/>
          <w:szCs w:val="28"/>
        </w:rPr>
        <w:t>.</w:t>
      </w:r>
    </w:p>
    <w:p w:rsidR="005E1830" w:rsidRPr="009C2A3F" w:rsidRDefault="005E1830" w:rsidP="00A21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2A3F">
        <w:rPr>
          <w:rFonts w:ascii="Times New Roman" w:hAnsi="Times New Roman"/>
          <w:spacing w:val="-2"/>
          <w:w w:val="105"/>
          <w:sz w:val="28"/>
          <w:szCs w:val="28"/>
        </w:rPr>
        <w:t>3.5.</w:t>
      </w:r>
      <w:r w:rsidRPr="009C2A3F">
        <w:rPr>
          <w:rFonts w:ascii="Times New Roman" w:hAnsi="Times New Roman"/>
          <w:sz w:val="28"/>
          <w:szCs w:val="28"/>
        </w:rPr>
        <w:t xml:space="preserve"> Программа государственной итоговой аттестации, форма, критерии оценивания, продолжительность ГИА утверждаются образовательной организацией и доводятся до сведения обучающихся не позднее, чем за шесть месяцев до начала ГИА.</w:t>
      </w:r>
    </w:p>
    <w:p w:rsidR="00C63588" w:rsidRDefault="00C63588" w:rsidP="00A2194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2"/>
          <w:w w:val="10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 </w:t>
      </w:r>
      <w:r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Подготовка и сдача демонстрационного экзамена:</w:t>
      </w:r>
    </w:p>
    <w:p w:rsidR="00E67F1B" w:rsidRDefault="00E67F1B" w:rsidP="00030F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23C32">
        <w:rPr>
          <w:rFonts w:ascii="Times New Roman" w:hAnsi="Times New Roman"/>
          <w:sz w:val="28"/>
          <w:szCs w:val="28"/>
        </w:rPr>
        <w:t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квалификационные треб</w:t>
      </w:r>
      <w:r w:rsidR="00A93297" w:rsidRPr="00723C32">
        <w:rPr>
          <w:rFonts w:ascii="Times New Roman" w:hAnsi="Times New Roman"/>
          <w:sz w:val="28"/>
          <w:szCs w:val="28"/>
        </w:rPr>
        <w:t>ования, заявленные  организацией</w:t>
      </w:r>
      <w:r w:rsidRPr="00723C32">
        <w:rPr>
          <w:rFonts w:ascii="Times New Roman" w:hAnsi="Times New Roman"/>
          <w:sz w:val="28"/>
          <w:szCs w:val="28"/>
        </w:rPr>
        <w:t>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программ и (или) договора о практической подготовке обучающихся (далее - организации-партнеры).</w:t>
      </w:r>
    </w:p>
    <w:p w:rsidR="00030FAC" w:rsidRDefault="00030FAC" w:rsidP="00030FAC">
      <w:pPr>
        <w:pStyle w:val="aff"/>
        <w:ind w:left="97" w:right="36" w:firstLine="716"/>
      </w:pPr>
      <w:r>
        <w:t xml:space="preserve">Демонстрационный экзамен проводится с использованием контрольных измерительных материалов, представляющих собой комплексы заданий стандартизированной формы и критериев их оценивания (далее соответственно </w:t>
      </w:r>
      <w:r>
        <w:rPr>
          <w:w w:val="90"/>
        </w:rPr>
        <w:t xml:space="preserve">— </w:t>
      </w:r>
      <w:r>
        <w:t>КИМ, критерии оценивания).</w:t>
      </w:r>
    </w:p>
    <w:p w:rsidR="00617BAF" w:rsidRDefault="00030FAC" w:rsidP="00030FAC">
      <w:pPr>
        <w:pStyle w:val="aff"/>
        <w:ind w:left="95" w:right="26" w:firstLine="707"/>
        <w:rPr>
          <w:spacing w:val="-5"/>
        </w:rPr>
      </w:pPr>
      <w:r>
        <w:t>КИМ сопровождаются спецификацией КИМ, размещаемой в информационно-</w:t>
      </w:r>
      <w:r>
        <w:rPr>
          <w:spacing w:val="-2"/>
        </w:rPr>
        <w:t>телекоммуникационной</w:t>
      </w:r>
      <w:r>
        <w:rPr>
          <w:spacing w:val="-16"/>
        </w:rPr>
        <w:t xml:space="preserve"> </w:t>
      </w:r>
      <w:r>
        <w:rPr>
          <w:spacing w:val="-2"/>
        </w:rPr>
        <w:t>сети</w:t>
      </w:r>
      <w:r>
        <w:rPr>
          <w:spacing w:val="-15"/>
        </w:rPr>
        <w:t xml:space="preserve"> </w:t>
      </w:r>
      <w:r>
        <w:rPr>
          <w:spacing w:val="-2"/>
        </w:rPr>
        <w:t>«Интернет»</w:t>
      </w:r>
      <w:r>
        <w:rPr>
          <w:spacing w:val="-16"/>
        </w:rPr>
        <w:t xml:space="preserve"> </w:t>
      </w:r>
      <w:r>
        <w:rPr>
          <w:spacing w:val="-2"/>
        </w:rPr>
        <w:t>организацией,</w:t>
      </w:r>
      <w:r>
        <w:rPr>
          <w:spacing w:val="-15"/>
        </w:rPr>
        <w:t xml:space="preserve"> </w:t>
      </w:r>
      <w:r>
        <w:rPr>
          <w:spacing w:val="-2"/>
        </w:rPr>
        <w:t>определяемой</w:t>
      </w:r>
      <w:r>
        <w:rPr>
          <w:spacing w:val="-16"/>
        </w:rPr>
        <w:t xml:space="preserve"> </w:t>
      </w:r>
      <w:r>
        <w:rPr>
          <w:spacing w:val="-2"/>
        </w:rPr>
        <w:t xml:space="preserve">Министерством </w:t>
      </w:r>
      <w:r>
        <w:t>просвещения Российской Федерации из числа подведомственных ему организаций (далее</w:t>
      </w:r>
      <w:r>
        <w:rPr>
          <w:spacing w:val="53"/>
        </w:rPr>
        <w:t xml:space="preserve">  </w:t>
      </w:r>
      <w:r>
        <w:rPr>
          <w:w w:val="90"/>
        </w:rPr>
        <w:t>—</w:t>
      </w:r>
      <w:r>
        <w:rPr>
          <w:spacing w:val="50"/>
        </w:rPr>
        <w:t xml:space="preserve">  </w:t>
      </w:r>
      <w:r>
        <w:t>оператор),</w:t>
      </w:r>
      <w:r>
        <w:rPr>
          <w:spacing w:val="58"/>
        </w:rPr>
        <w:t xml:space="preserve">  </w:t>
      </w:r>
      <w:r>
        <w:t>ежегодно</w:t>
      </w:r>
      <w:r>
        <w:rPr>
          <w:spacing w:val="55"/>
        </w:rPr>
        <w:t xml:space="preserve">  </w:t>
      </w:r>
      <w:r>
        <w:t>до</w:t>
      </w:r>
      <w:r>
        <w:rPr>
          <w:spacing w:val="51"/>
        </w:rPr>
        <w:t xml:space="preserve">  </w:t>
      </w:r>
      <w:r>
        <w:t>1</w:t>
      </w:r>
      <w:r>
        <w:rPr>
          <w:spacing w:val="51"/>
        </w:rPr>
        <w:t xml:space="preserve">  </w:t>
      </w:r>
      <w:r>
        <w:t>сентября,</w:t>
      </w:r>
      <w:r>
        <w:rPr>
          <w:spacing w:val="60"/>
        </w:rPr>
        <w:t xml:space="preserve">  </w:t>
      </w:r>
      <w:r>
        <w:t>предшествующего</w:t>
      </w:r>
      <w:r>
        <w:rPr>
          <w:spacing w:val="55"/>
        </w:rPr>
        <w:t xml:space="preserve">  </w:t>
      </w:r>
      <w:r>
        <w:t>году</w:t>
      </w:r>
      <w:r>
        <w:rPr>
          <w:spacing w:val="55"/>
        </w:rPr>
        <w:t xml:space="preserve">  </w:t>
      </w:r>
      <w:r>
        <w:rPr>
          <w:spacing w:val="-5"/>
        </w:rPr>
        <w:t>их</w:t>
      </w:r>
      <w:r>
        <w:t xml:space="preserve"> </w:t>
      </w:r>
      <w:r w:rsidR="00617BAF">
        <w:rPr>
          <w:spacing w:val="-5"/>
        </w:rPr>
        <w:t>использования.</w:t>
      </w:r>
    </w:p>
    <w:p w:rsidR="00617BAF" w:rsidRPr="00617BAF" w:rsidRDefault="00617BAF" w:rsidP="00617BAF">
      <w:pPr>
        <w:pStyle w:val="aff"/>
        <w:ind w:left="102" w:right="46" w:firstLine="710"/>
      </w:pPr>
      <w:r w:rsidRPr="00617BAF">
        <w:t>Демонстрационный экзамен проводится в соответствии с единым графиком,</w:t>
      </w:r>
      <w:r w:rsidRPr="00617BAF">
        <w:rPr>
          <w:spacing w:val="-10"/>
        </w:rPr>
        <w:t xml:space="preserve"> </w:t>
      </w:r>
      <w:r w:rsidRPr="00617BAF">
        <w:t>формируемым</w:t>
      </w:r>
      <w:r w:rsidRPr="00617BAF">
        <w:rPr>
          <w:spacing w:val="-4"/>
        </w:rPr>
        <w:t xml:space="preserve"> </w:t>
      </w:r>
      <w:r w:rsidRPr="00617BAF">
        <w:t>оператором.</w:t>
      </w:r>
    </w:p>
    <w:p w:rsidR="00617BAF" w:rsidRPr="00617BAF" w:rsidRDefault="00617BAF" w:rsidP="00617BAF">
      <w:pPr>
        <w:pStyle w:val="aff"/>
        <w:ind w:left="96" w:right="43" w:firstLine="709"/>
      </w:pPr>
      <w:r w:rsidRPr="00617BAF">
        <w:lastRenderedPageBreak/>
        <w:t>Исполнительные органы субъектов Российской Федерации, осуществляющие</w:t>
      </w:r>
      <w:r w:rsidRPr="00617BAF">
        <w:rPr>
          <w:spacing w:val="-17"/>
        </w:rPr>
        <w:t xml:space="preserve"> </w:t>
      </w:r>
      <w:r w:rsidRPr="00617BAF">
        <w:t>государственное</w:t>
      </w:r>
      <w:r w:rsidRPr="00617BAF">
        <w:rPr>
          <w:spacing w:val="-16"/>
        </w:rPr>
        <w:t xml:space="preserve"> </w:t>
      </w:r>
      <w:r w:rsidRPr="00617BAF">
        <w:t>управление</w:t>
      </w:r>
      <w:r w:rsidRPr="00617BAF">
        <w:rPr>
          <w:spacing w:val="-2"/>
        </w:rPr>
        <w:t xml:space="preserve"> </w:t>
      </w:r>
      <w:r w:rsidRPr="00617BAF">
        <w:t>в</w:t>
      </w:r>
      <w:r w:rsidRPr="00617BAF">
        <w:rPr>
          <w:spacing w:val="-18"/>
        </w:rPr>
        <w:t xml:space="preserve"> </w:t>
      </w:r>
      <w:r w:rsidRPr="00617BAF">
        <w:t>сфере</w:t>
      </w:r>
      <w:r w:rsidRPr="00617BAF">
        <w:rPr>
          <w:spacing w:val="-11"/>
        </w:rPr>
        <w:t xml:space="preserve"> </w:t>
      </w:r>
      <w:r w:rsidRPr="00617BAF">
        <w:t>образования,</w:t>
      </w:r>
      <w:r w:rsidRPr="00617BAF">
        <w:rPr>
          <w:spacing w:val="-1"/>
        </w:rPr>
        <w:t xml:space="preserve"> </w:t>
      </w:r>
      <w:r w:rsidRPr="00617BAF">
        <w:t>организовывают проведение ГИА в форме демонстрационного экзамена в субъекте Российской Федерации</w:t>
      </w:r>
      <w:r w:rsidRPr="00617BAF">
        <w:rPr>
          <w:spacing w:val="-18"/>
        </w:rPr>
        <w:t xml:space="preserve"> </w:t>
      </w:r>
      <w:r w:rsidRPr="00617BAF">
        <w:t>в</w:t>
      </w:r>
      <w:r w:rsidRPr="00617BAF">
        <w:rPr>
          <w:spacing w:val="-17"/>
        </w:rPr>
        <w:t xml:space="preserve"> </w:t>
      </w:r>
      <w:r w:rsidRPr="00617BAF">
        <w:t>соответствии</w:t>
      </w:r>
      <w:r w:rsidRPr="00617BAF">
        <w:rPr>
          <w:spacing w:val="-18"/>
        </w:rPr>
        <w:t xml:space="preserve"> </w:t>
      </w:r>
      <w:r w:rsidRPr="00617BAF">
        <w:t>с</w:t>
      </w:r>
      <w:r w:rsidRPr="00617BAF">
        <w:rPr>
          <w:spacing w:val="-17"/>
        </w:rPr>
        <w:t xml:space="preserve"> </w:t>
      </w:r>
      <w:r w:rsidRPr="00617BAF">
        <w:t>нормативными</w:t>
      </w:r>
      <w:r w:rsidRPr="00617BAF">
        <w:rPr>
          <w:spacing w:val="-8"/>
        </w:rPr>
        <w:t xml:space="preserve"> </w:t>
      </w:r>
      <w:r w:rsidRPr="00617BAF">
        <w:t>правовыми</w:t>
      </w:r>
      <w:r w:rsidRPr="00617BAF">
        <w:rPr>
          <w:spacing w:val="-11"/>
        </w:rPr>
        <w:t xml:space="preserve"> </w:t>
      </w:r>
      <w:r w:rsidRPr="00617BAF">
        <w:t>актами</w:t>
      </w:r>
      <w:r w:rsidRPr="00617BAF">
        <w:rPr>
          <w:spacing w:val="-18"/>
        </w:rPr>
        <w:t xml:space="preserve"> </w:t>
      </w:r>
      <w:r w:rsidRPr="00617BAF">
        <w:t>субъектов</w:t>
      </w:r>
      <w:r w:rsidRPr="00617BAF">
        <w:rPr>
          <w:spacing w:val="-17"/>
        </w:rPr>
        <w:t xml:space="preserve"> </w:t>
      </w:r>
      <w:r w:rsidRPr="00617BAF">
        <w:t>Российской Федерации,</w:t>
      </w:r>
      <w:r w:rsidRPr="00617BAF">
        <w:rPr>
          <w:spacing w:val="-6"/>
        </w:rPr>
        <w:t xml:space="preserve"> </w:t>
      </w:r>
      <w:r w:rsidRPr="00617BAF">
        <w:t>предусматривающими</w:t>
      </w:r>
      <w:r w:rsidRPr="00617BAF">
        <w:rPr>
          <w:spacing w:val="-10"/>
        </w:rPr>
        <w:t xml:space="preserve"> </w:t>
      </w:r>
      <w:r w:rsidRPr="00617BAF">
        <w:t>в</w:t>
      </w:r>
      <w:r w:rsidRPr="00617BAF">
        <w:rPr>
          <w:spacing w:val="-18"/>
        </w:rPr>
        <w:t xml:space="preserve"> </w:t>
      </w:r>
      <w:r w:rsidRPr="00617BAF">
        <w:t>том</w:t>
      </w:r>
      <w:r w:rsidRPr="00617BAF">
        <w:rPr>
          <w:spacing w:val="-10"/>
        </w:rPr>
        <w:t xml:space="preserve"> </w:t>
      </w:r>
      <w:r w:rsidRPr="00617BAF">
        <w:t>числе:</w:t>
      </w:r>
    </w:p>
    <w:p w:rsidR="00617BAF" w:rsidRPr="00617BAF" w:rsidRDefault="00617BAF" w:rsidP="00617BAF">
      <w:pPr>
        <w:pStyle w:val="aff"/>
        <w:ind w:left="91" w:right="74" w:firstLine="707"/>
      </w:pPr>
      <w:r w:rsidRPr="00617BAF">
        <w:t>определение организации для взаимодействия с оператором, координации образовательных</w:t>
      </w:r>
      <w:r w:rsidRPr="00617BAF">
        <w:rPr>
          <w:spacing w:val="-18"/>
        </w:rPr>
        <w:t xml:space="preserve"> </w:t>
      </w:r>
      <w:r w:rsidRPr="00617BAF">
        <w:t>организаций</w:t>
      </w:r>
      <w:r w:rsidRPr="00617BAF">
        <w:rPr>
          <w:spacing w:val="-17"/>
        </w:rPr>
        <w:t xml:space="preserve"> </w:t>
      </w:r>
      <w:r w:rsidRPr="00617BAF">
        <w:t>и</w:t>
      </w:r>
      <w:r w:rsidRPr="00617BAF">
        <w:rPr>
          <w:spacing w:val="-18"/>
        </w:rPr>
        <w:t xml:space="preserve"> </w:t>
      </w:r>
      <w:r w:rsidRPr="00617BAF">
        <w:t>их</w:t>
      </w:r>
      <w:r w:rsidRPr="00617BAF">
        <w:rPr>
          <w:spacing w:val="-17"/>
        </w:rPr>
        <w:t xml:space="preserve"> </w:t>
      </w:r>
      <w:r w:rsidRPr="00617BAF">
        <w:t>взаимодействия</w:t>
      </w:r>
      <w:r w:rsidRPr="00617BAF">
        <w:rPr>
          <w:spacing w:val="-18"/>
        </w:rPr>
        <w:t xml:space="preserve"> </w:t>
      </w:r>
      <w:r w:rsidRPr="00617BAF">
        <w:t>с</w:t>
      </w:r>
      <w:r w:rsidRPr="00617BAF">
        <w:rPr>
          <w:spacing w:val="-17"/>
        </w:rPr>
        <w:t xml:space="preserve"> </w:t>
      </w:r>
      <w:r w:rsidRPr="00617BAF">
        <w:t>ГЭК,</w:t>
      </w:r>
      <w:r w:rsidRPr="00617BAF">
        <w:rPr>
          <w:spacing w:val="-18"/>
        </w:rPr>
        <w:t xml:space="preserve"> </w:t>
      </w:r>
      <w:r w:rsidRPr="00617BAF">
        <w:t>с</w:t>
      </w:r>
      <w:r w:rsidRPr="00617BAF">
        <w:rPr>
          <w:spacing w:val="-17"/>
        </w:rPr>
        <w:t xml:space="preserve"> </w:t>
      </w:r>
      <w:r w:rsidRPr="00617BAF">
        <w:t>работодателями</w:t>
      </w:r>
      <w:r w:rsidRPr="00617BAF">
        <w:rPr>
          <w:spacing w:val="-18"/>
        </w:rPr>
        <w:t xml:space="preserve"> </w:t>
      </w:r>
      <w:r w:rsidRPr="00617BAF">
        <w:t>и</w:t>
      </w:r>
      <w:r w:rsidRPr="00617BAF">
        <w:rPr>
          <w:spacing w:val="-17"/>
        </w:rPr>
        <w:t xml:space="preserve"> </w:t>
      </w:r>
      <w:r w:rsidRPr="00617BAF">
        <w:t xml:space="preserve">иными </w:t>
      </w:r>
      <w:r w:rsidRPr="00617BAF">
        <w:rPr>
          <w:spacing w:val="-2"/>
        </w:rPr>
        <w:t>лицами,</w:t>
      </w:r>
      <w:r w:rsidRPr="00617BAF">
        <w:rPr>
          <w:spacing w:val="-16"/>
        </w:rPr>
        <w:t xml:space="preserve"> </w:t>
      </w:r>
      <w:r w:rsidRPr="00617BAF">
        <w:rPr>
          <w:spacing w:val="-2"/>
        </w:rPr>
        <w:t>задействованными</w:t>
      </w:r>
      <w:r w:rsidRPr="00617BAF">
        <w:rPr>
          <w:spacing w:val="-15"/>
        </w:rPr>
        <w:t xml:space="preserve"> </w:t>
      </w:r>
      <w:r w:rsidRPr="00617BAF">
        <w:rPr>
          <w:spacing w:val="-2"/>
        </w:rPr>
        <w:t>в</w:t>
      </w:r>
      <w:r w:rsidRPr="00617BAF">
        <w:rPr>
          <w:spacing w:val="-16"/>
        </w:rPr>
        <w:t xml:space="preserve"> </w:t>
      </w:r>
      <w:r w:rsidRPr="00617BAF">
        <w:rPr>
          <w:spacing w:val="-2"/>
        </w:rPr>
        <w:t>подготовке</w:t>
      </w:r>
      <w:r w:rsidRPr="00617BAF">
        <w:rPr>
          <w:spacing w:val="5"/>
        </w:rPr>
        <w:t xml:space="preserve"> </w:t>
      </w:r>
      <w:r w:rsidRPr="00617BAF">
        <w:rPr>
          <w:spacing w:val="-2"/>
        </w:rPr>
        <w:t>и</w:t>
      </w:r>
      <w:r w:rsidRPr="00617BAF">
        <w:rPr>
          <w:spacing w:val="-11"/>
        </w:rPr>
        <w:t xml:space="preserve"> </w:t>
      </w:r>
      <w:r w:rsidRPr="00617BAF">
        <w:rPr>
          <w:spacing w:val="-2"/>
        </w:rPr>
        <w:t>проведении</w:t>
      </w:r>
      <w:r w:rsidRPr="00617BAF">
        <w:rPr>
          <w:spacing w:val="8"/>
        </w:rPr>
        <w:t xml:space="preserve"> </w:t>
      </w:r>
      <w:r w:rsidRPr="00617BAF">
        <w:rPr>
          <w:spacing w:val="-2"/>
        </w:rPr>
        <w:t>демонстрационного</w:t>
      </w:r>
      <w:r w:rsidRPr="00617BAF">
        <w:rPr>
          <w:spacing w:val="-21"/>
        </w:rPr>
        <w:t xml:space="preserve"> </w:t>
      </w:r>
      <w:r w:rsidRPr="00617BAF">
        <w:rPr>
          <w:spacing w:val="-2"/>
        </w:rPr>
        <w:t>экзамена;</w:t>
      </w:r>
    </w:p>
    <w:p w:rsidR="00617BAF" w:rsidRPr="00617BAF" w:rsidRDefault="00617BAF" w:rsidP="00617BAF">
      <w:pPr>
        <w:pStyle w:val="aff"/>
        <w:ind w:left="88" w:right="74" w:firstLine="707"/>
      </w:pPr>
      <w:r w:rsidRPr="00617BAF">
        <w:t>формирование графика проведения демонстрационного экзамена в субъекте Российской Федерации;</w:t>
      </w:r>
    </w:p>
    <w:p w:rsidR="00617BAF" w:rsidRPr="00617BAF" w:rsidRDefault="00617BAF" w:rsidP="00617BAF">
      <w:pPr>
        <w:pStyle w:val="aff"/>
        <w:ind w:left="83" w:right="72" w:firstLine="713"/>
      </w:pPr>
      <w:r w:rsidRPr="00617BAF">
        <w:t>порядок</w:t>
      </w:r>
      <w:r w:rsidRPr="00617BAF">
        <w:rPr>
          <w:spacing w:val="-9"/>
        </w:rPr>
        <w:t xml:space="preserve"> </w:t>
      </w:r>
      <w:r w:rsidRPr="00617BAF">
        <w:t>формирования, структуру и</w:t>
      </w:r>
      <w:r w:rsidRPr="00617BAF">
        <w:rPr>
          <w:spacing w:val="-15"/>
        </w:rPr>
        <w:t xml:space="preserve"> </w:t>
      </w:r>
      <w:r w:rsidRPr="00617BAF">
        <w:t>порядок</w:t>
      </w:r>
      <w:r w:rsidRPr="00617BAF">
        <w:rPr>
          <w:spacing w:val="-5"/>
        </w:rPr>
        <w:t xml:space="preserve"> </w:t>
      </w:r>
      <w:r w:rsidRPr="00617BAF">
        <w:t>работы</w:t>
      </w:r>
      <w:r w:rsidRPr="00617BAF">
        <w:rPr>
          <w:spacing w:val="-7"/>
        </w:rPr>
        <w:t xml:space="preserve"> </w:t>
      </w:r>
      <w:r w:rsidRPr="00617BAF">
        <w:t>апелляционной комиссии субъекта Российской Федерации.</w:t>
      </w:r>
    </w:p>
    <w:p w:rsidR="00FF14AF" w:rsidRDefault="00030FAC" w:rsidP="00617BAF">
      <w:pPr>
        <w:pStyle w:val="aff"/>
        <w:ind w:left="95" w:right="26" w:firstLine="707"/>
      </w:pPr>
      <w:r>
        <w:rPr>
          <w:spacing w:val="53"/>
        </w:rPr>
        <w:t xml:space="preserve"> </w:t>
      </w:r>
    </w:p>
    <w:p w:rsidR="00061C3A" w:rsidRDefault="00061C3A" w:rsidP="00061C3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61C3A" w:rsidRPr="00061C3A" w:rsidRDefault="00061C3A" w:rsidP="00061C3A">
      <w:pPr>
        <w:pStyle w:val="af5"/>
        <w:suppressAutoHyphens/>
        <w:spacing w:after="0"/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061C3A">
        <w:rPr>
          <w:rFonts w:ascii="Times New Roman" w:hAnsi="Times New Roman"/>
          <w:b/>
          <w:bCs/>
          <w:sz w:val="28"/>
          <w:szCs w:val="28"/>
          <w:lang w:eastAsia="zh-CN"/>
        </w:rPr>
        <w:t xml:space="preserve">4. Организация и порядок проведения государственной итоговой аттестации </w:t>
      </w:r>
    </w:p>
    <w:p w:rsidR="00061C3A" w:rsidRDefault="00061C3A" w:rsidP="00061C3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  <w:lang w:eastAsia="zh-CN"/>
        </w:rPr>
      </w:pPr>
      <w:r w:rsidRPr="00061C3A">
        <w:rPr>
          <w:i/>
          <w:iCs/>
          <w:sz w:val="28"/>
          <w:szCs w:val="28"/>
        </w:rPr>
        <w:t xml:space="preserve">4.1. </w:t>
      </w:r>
      <w:r w:rsidRPr="00061C3A">
        <w:rPr>
          <w:i/>
          <w:iCs/>
          <w:sz w:val="28"/>
          <w:szCs w:val="28"/>
          <w:lang w:eastAsia="zh-CN"/>
        </w:rPr>
        <w:t>Организация и проведение</w:t>
      </w:r>
      <w:r>
        <w:rPr>
          <w:i/>
          <w:iCs/>
          <w:sz w:val="28"/>
          <w:szCs w:val="28"/>
          <w:lang w:eastAsia="zh-CN"/>
        </w:rPr>
        <w:t xml:space="preserve"> </w:t>
      </w:r>
      <w:r w:rsidR="009C2A3F">
        <w:rPr>
          <w:i/>
          <w:iCs/>
          <w:sz w:val="28"/>
          <w:szCs w:val="28"/>
          <w:lang w:eastAsia="zh-CN"/>
        </w:rPr>
        <w:t>демонстрационного экзамена:</w:t>
      </w:r>
    </w:p>
    <w:p w:rsidR="009C2A3F" w:rsidRPr="00061C3A" w:rsidRDefault="009C2A3F" w:rsidP="00061C3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617BAF" w:rsidRDefault="00617BAF" w:rsidP="00CB34A0">
      <w:pPr>
        <w:pStyle w:val="aff"/>
        <w:ind w:left="78" w:right="67" w:firstLine="719"/>
      </w:pPr>
      <w:r>
        <w:t>ГЭК контролирует порядок проведения государственной итоговой аттестации,</w:t>
      </w:r>
      <w:r>
        <w:rPr>
          <w:spacing w:val="-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посредством направления членов</w:t>
      </w:r>
      <w:r>
        <w:rPr>
          <w:spacing w:val="-11"/>
        </w:rPr>
        <w:t xml:space="preserve"> </w:t>
      </w:r>
      <w:r>
        <w:t>ГЭК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демонстрационные </w:t>
      </w:r>
      <w:r>
        <w:rPr>
          <w:spacing w:val="-2"/>
        </w:rPr>
        <w:t>экзамены.</w:t>
      </w:r>
    </w:p>
    <w:p w:rsidR="00617BAF" w:rsidRDefault="00617BAF" w:rsidP="00CB34A0">
      <w:pPr>
        <w:pStyle w:val="aff"/>
        <w:ind w:left="72" w:right="51" w:firstLine="715"/>
      </w:pPr>
      <w:r>
        <w:t>Оператор</w:t>
      </w:r>
      <w:r>
        <w:rPr>
          <w:spacing w:val="70"/>
        </w:rPr>
        <w:t xml:space="preserve">  </w:t>
      </w:r>
      <w:r>
        <w:t>обеспечивает</w:t>
      </w:r>
      <w:r>
        <w:rPr>
          <w:spacing w:val="80"/>
        </w:rPr>
        <w:t xml:space="preserve">  </w:t>
      </w:r>
      <w:r>
        <w:t>методическое</w:t>
      </w:r>
      <w:r>
        <w:rPr>
          <w:spacing w:val="80"/>
        </w:rPr>
        <w:t xml:space="preserve">  </w:t>
      </w:r>
      <w:r>
        <w:t>сопровождение</w:t>
      </w:r>
      <w:r>
        <w:rPr>
          <w:spacing w:val="80"/>
        </w:rPr>
        <w:t xml:space="preserve">  </w:t>
      </w:r>
      <w:r>
        <w:t>организации и</w:t>
      </w:r>
      <w:r>
        <w:rPr>
          <w:spacing w:val="-1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демонстрационного</w:t>
      </w:r>
      <w:r>
        <w:rPr>
          <w:spacing w:val="-18"/>
        </w:rPr>
        <w:t xml:space="preserve"> </w:t>
      </w:r>
      <w:r>
        <w:t>экзамена,</w:t>
      </w:r>
      <w:r>
        <w:rPr>
          <w:spacing w:val="-2"/>
        </w:rPr>
        <w:t xml:space="preserve"> </w:t>
      </w:r>
      <w:r>
        <w:t>включая формирование единого</w:t>
      </w:r>
      <w:r>
        <w:rPr>
          <w:spacing w:val="-4"/>
        </w:rPr>
        <w:t xml:space="preserve"> </w:t>
      </w:r>
      <w:r>
        <w:t>графика проведения демонстрационного</w:t>
      </w:r>
      <w:r>
        <w:rPr>
          <w:spacing w:val="-2"/>
        </w:rPr>
        <w:t xml:space="preserve"> </w:t>
      </w:r>
      <w:r>
        <w:t>экзамена оператором, в</w:t>
      </w:r>
      <w:r>
        <w:rPr>
          <w:spacing w:val="-5"/>
        </w:rPr>
        <w:t xml:space="preserve"> </w:t>
      </w:r>
      <w:r>
        <w:t>том числе с</w:t>
      </w:r>
      <w:r>
        <w:rPr>
          <w:spacing w:val="-5"/>
        </w:rPr>
        <w:t xml:space="preserve"> </w:t>
      </w:r>
      <w:r>
        <w:t xml:space="preserve">использованием </w:t>
      </w:r>
      <w:r>
        <w:rPr>
          <w:spacing w:val="-4"/>
        </w:rPr>
        <w:t>информационных</w:t>
      </w:r>
      <w:r>
        <w:rPr>
          <w:spacing w:val="-7"/>
        </w:rPr>
        <w:t xml:space="preserve"> </w:t>
      </w:r>
      <w:r>
        <w:rPr>
          <w:spacing w:val="-4"/>
        </w:rPr>
        <w:t>систем, а</w:t>
      </w:r>
      <w:r>
        <w:rPr>
          <w:spacing w:val="-14"/>
        </w:rPr>
        <w:t xml:space="preserve"> </w:t>
      </w:r>
      <w:r>
        <w:rPr>
          <w:spacing w:val="-4"/>
        </w:rPr>
        <w:t>также обобщение и</w:t>
      </w:r>
      <w:r>
        <w:rPr>
          <w:spacing w:val="-13"/>
        </w:rPr>
        <w:t xml:space="preserve"> </w:t>
      </w:r>
      <w:r>
        <w:rPr>
          <w:spacing w:val="-4"/>
        </w:rPr>
        <w:t xml:space="preserve">анализ результатов демонстрационного </w:t>
      </w:r>
      <w:r>
        <w:t>экзамена в</w:t>
      </w:r>
      <w:r>
        <w:rPr>
          <w:spacing w:val="-12"/>
        </w:rPr>
        <w:t xml:space="preserve"> </w:t>
      </w:r>
      <w:r>
        <w:t>Российской Федерации.</w:t>
      </w:r>
    </w:p>
    <w:p w:rsidR="00617BAF" w:rsidRDefault="00617BAF" w:rsidP="00617BAF">
      <w:pPr>
        <w:pStyle w:val="aff"/>
        <w:ind w:left="129" w:right="19" w:firstLine="707"/>
      </w:pPr>
      <w:r>
        <w:t>КИМ, критерии оценивания доводятся оператором до члена ГЭК, присутствующего на демонстрационном экзамене, за один рабочий день до дня проведения</w:t>
      </w:r>
      <w:r>
        <w:rPr>
          <w:spacing w:val="-7"/>
        </w:rPr>
        <w:t xml:space="preserve"> </w:t>
      </w:r>
      <w:r>
        <w:t>демонстрационного</w:t>
      </w:r>
      <w:r>
        <w:rPr>
          <w:spacing w:val="-18"/>
        </w:rPr>
        <w:t xml:space="preserve"> </w:t>
      </w:r>
      <w:r>
        <w:t>экзамена.</w:t>
      </w:r>
    </w:p>
    <w:p w:rsidR="00617BAF" w:rsidRDefault="00617BAF" w:rsidP="00617BAF">
      <w:pPr>
        <w:pStyle w:val="aff"/>
        <w:ind w:left="72" w:right="51" w:firstLine="715"/>
        <w:rPr>
          <w:spacing w:val="-2"/>
        </w:rPr>
      </w:pPr>
      <w:r>
        <w:t>Образовательная</w:t>
      </w:r>
      <w:r>
        <w:rPr>
          <w:spacing w:val="-18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необходимые</w:t>
      </w:r>
      <w:r>
        <w:rPr>
          <w:spacing w:val="-13"/>
        </w:rPr>
        <w:t xml:space="preserve"> </w:t>
      </w:r>
      <w:r>
        <w:t>технические</w:t>
      </w:r>
      <w:r>
        <w:rPr>
          <w:spacing w:val="-18"/>
        </w:rPr>
        <w:t xml:space="preserve"> </w:t>
      </w:r>
      <w:r>
        <w:t xml:space="preserve">условия </w:t>
      </w:r>
      <w:r>
        <w:rPr>
          <w:spacing w:val="-2"/>
        </w:rPr>
        <w:t>для</w:t>
      </w:r>
      <w:r>
        <w:rPr>
          <w:spacing w:val="-16"/>
        </w:rPr>
        <w:t xml:space="preserve"> </w:t>
      </w:r>
      <w:r>
        <w:rPr>
          <w:spacing w:val="-2"/>
        </w:rPr>
        <w:t>обеспечения</w:t>
      </w:r>
      <w:r>
        <w:rPr>
          <w:spacing w:val="-15"/>
        </w:rPr>
        <w:t xml:space="preserve"> </w:t>
      </w:r>
      <w:r>
        <w:rPr>
          <w:spacing w:val="-2"/>
        </w:rPr>
        <w:t>КИМ,</w:t>
      </w:r>
      <w:r>
        <w:rPr>
          <w:spacing w:val="-16"/>
        </w:rPr>
        <w:t xml:space="preserve"> </w:t>
      </w:r>
      <w:r>
        <w:rPr>
          <w:spacing w:val="-2"/>
        </w:rPr>
        <w:t>критериями</w:t>
      </w:r>
      <w:r>
        <w:rPr>
          <w:spacing w:val="-15"/>
        </w:rPr>
        <w:t xml:space="preserve"> </w:t>
      </w:r>
      <w:r>
        <w:rPr>
          <w:spacing w:val="-2"/>
        </w:rPr>
        <w:t>оценивания</w:t>
      </w:r>
      <w:r>
        <w:rPr>
          <w:spacing w:val="-14"/>
        </w:rPr>
        <w:t xml:space="preserve"> </w:t>
      </w:r>
      <w:r>
        <w:rPr>
          <w:spacing w:val="-2"/>
        </w:rPr>
        <w:t>во</w:t>
      </w:r>
      <w:r>
        <w:rPr>
          <w:spacing w:val="-16"/>
        </w:rPr>
        <w:t xml:space="preserve"> </w:t>
      </w:r>
      <w:r>
        <w:rPr>
          <w:spacing w:val="-2"/>
        </w:rPr>
        <w:t>время</w:t>
      </w:r>
      <w:r>
        <w:rPr>
          <w:spacing w:val="-15"/>
        </w:rPr>
        <w:t xml:space="preserve"> </w:t>
      </w:r>
      <w:r>
        <w:rPr>
          <w:spacing w:val="-2"/>
        </w:rPr>
        <w:t>демонстрационного</w:t>
      </w:r>
      <w:r>
        <w:rPr>
          <w:spacing w:val="-16"/>
        </w:rPr>
        <w:t xml:space="preserve"> </w:t>
      </w:r>
      <w:r>
        <w:rPr>
          <w:spacing w:val="-2"/>
        </w:rPr>
        <w:t>экзамена выпускников,</w:t>
      </w:r>
      <w:r>
        <w:rPr>
          <w:spacing w:val="-7"/>
        </w:rPr>
        <w:t xml:space="preserve"> </w:t>
      </w:r>
      <w:r>
        <w:rPr>
          <w:spacing w:val="-2"/>
        </w:rPr>
        <w:t>членов</w:t>
      </w:r>
      <w:r>
        <w:rPr>
          <w:spacing w:val="-16"/>
        </w:rPr>
        <w:t xml:space="preserve"> </w:t>
      </w:r>
      <w:r>
        <w:rPr>
          <w:spacing w:val="-2"/>
        </w:rPr>
        <w:t>ГЭК,</w:t>
      </w:r>
      <w:r>
        <w:rPr>
          <w:spacing w:val="-15"/>
        </w:rPr>
        <w:t xml:space="preserve"> </w:t>
      </w:r>
      <w:r>
        <w:rPr>
          <w:spacing w:val="-2"/>
        </w:rPr>
        <w:t>администратора</w:t>
      </w:r>
      <w:r>
        <w:rPr>
          <w:spacing w:val="-16"/>
        </w:rPr>
        <w:t xml:space="preserve"> </w:t>
      </w:r>
      <w:r>
        <w:rPr>
          <w:spacing w:val="-2"/>
        </w:rPr>
        <w:t>центра</w:t>
      </w:r>
      <w:r>
        <w:rPr>
          <w:spacing w:val="-9"/>
        </w:rPr>
        <w:t xml:space="preserve"> </w:t>
      </w:r>
      <w:r>
        <w:rPr>
          <w:spacing w:val="-2"/>
        </w:rPr>
        <w:t>проведения экзамена,</w:t>
      </w:r>
      <w:r>
        <w:rPr>
          <w:spacing w:val="-10"/>
        </w:rPr>
        <w:t xml:space="preserve"> </w:t>
      </w:r>
      <w:r>
        <w:rPr>
          <w:spacing w:val="-2"/>
        </w:rPr>
        <w:t>экспертов.</w:t>
      </w:r>
    </w:p>
    <w:p w:rsidR="00617BAF" w:rsidRDefault="00617BAF" w:rsidP="00617BAF">
      <w:pPr>
        <w:pStyle w:val="aff"/>
        <w:ind w:left="72" w:right="51" w:firstLine="715"/>
      </w:pPr>
      <w:r>
        <w:t>Администратором</w:t>
      </w:r>
      <w:r>
        <w:rPr>
          <w:spacing w:val="-18"/>
        </w:rPr>
        <w:t xml:space="preserve"> </w:t>
      </w:r>
      <w:r>
        <w:t>центра</w:t>
      </w:r>
      <w:r>
        <w:rPr>
          <w:spacing w:val="-17"/>
        </w:rPr>
        <w:t xml:space="preserve"> </w:t>
      </w:r>
      <w:r>
        <w:t>проведения</w:t>
      </w:r>
      <w:r>
        <w:rPr>
          <w:spacing w:val="-18"/>
        </w:rPr>
        <w:t xml:space="preserve"> </w:t>
      </w:r>
      <w:r>
        <w:t>экзамена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осмотр</w:t>
      </w:r>
      <w:r>
        <w:rPr>
          <w:spacing w:val="-17"/>
        </w:rPr>
        <w:t xml:space="preserve"> </w:t>
      </w:r>
      <w:r>
        <w:t xml:space="preserve">центра </w:t>
      </w:r>
      <w:r>
        <w:rPr>
          <w:spacing w:val="-2"/>
        </w:rPr>
        <w:t>проведения</w:t>
      </w:r>
      <w:r>
        <w:rPr>
          <w:spacing w:val="-16"/>
        </w:rPr>
        <w:t xml:space="preserve"> </w:t>
      </w:r>
      <w:r>
        <w:rPr>
          <w:spacing w:val="-2"/>
        </w:rPr>
        <w:t>экзамена,</w:t>
      </w:r>
      <w:r>
        <w:rPr>
          <w:spacing w:val="-15"/>
        </w:rPr>
        <w:t xml:space="preserve"> </w:t>
      </w:r>
      <w:r>
        <w:rPr>
          <w:spacing w:val="-2"/>
        </w:rPr>
        <w:t>распределение</w:t>
      </w:r>
      <w:r>
        <w:rPr>
          <w:spacing w:val="-9"/>
        </w:rPr>
        <w:t xml:space="preserve"> </w:t>
      </w:r>
      <w:r>
        <w:rPr>
          <w:spacing w:val="-2"/>
        </w:rPr>
        <w:t>обязанностей</w:t>
      </w:r>
      <w:r>
        <w:rPr>
          <w:spacing w:val="-8"/>
        </w:rPr>
        <w:t xml:space="preserve"> </w:t>
      </w:r>
      <w:r>
        <w:rPr>
          <w:spacing w:val="-2"/>
        </w:rPr>
        <w:t>между</w:t>
      </w:r>
      <w:r>
        <w:rPr>
          <w:spacing w:val="-16"/>
        </w:rPr>
        <w:t xml:space="preserve"> </w:t>
      </w:r>
      <w:r>
        <w:rPr>
          <w:spacing w:val="-2"/>
        </w:rPr>
        <w:t>членами</w:t>
      </w:r>
      <w:r>
        <w:rPr>
          <w:spacing w:val="-14"/>
        </w:rPr>
        <w:t xml:space="preserve"> </w:t>
      </w:r>
      <w:r>
        <w:rPr>
          <w:spacing w:val="-2"/>
        </w:rPr>
        <w:t>экспертной</w:t>
      </w:r>
      <w:r>
        <w:rPr>
          <w:spacing w:val="-13"/>
        </w:rPr>
        <w:t xml:space="preserve"> </w:t>
      </w:r>
      <w:r>
        <w:rPr>
          <w:spacing w:val="-2"/>
        </w:rPr>
        <w:t xml:space="preserve">группы </w:t>
      </w:r>
      <w:r>
        <w:t xml:space="preserve">по оценке выполнения КИМ, а также распределение рабочих мест между выпускниками с использованием способа случайной выборки. Результаты распределения обязанностей между членами экспертной группы и распределения </w:t>
      </w:r>
      <w:r>
        <w:rPr>
          <w:spacing w:val="-4"/>
        </w:rPr>
        <w:t>рабочих</w:t>
      </w:r>
      <w:r>
        <w:rPr>
          <w:spacing w:val="-13"/>
        </w:rPr>
        <w:t xml:space="preserve"> </w:t>
      </w:r>
      <w:r>
        <w:rPr>
          <w:spacing w:val="-4"/>
        </w:rPr>
        <w:t>мест</w:t>
      </w:r>
      <w:r>
        <w:rPr>
          <w:spacing w:val="-7"/>
        </w:rPr>
        <w:t xml:space="preserve"> </w:t>
      </w:r>
      <w:r>
        <w:rPr>
          <w:spacing w:val="-4"/>
        </w:rPr>
        <w:t>между</w:t>
      </w:r>
      <w:r>
        <w:rPr>
          <w:spacing w:val="-6"/>
        </w:rPr>
        <w:t xml:space="preserve"> </w:t>
      </w:r>
      <w:r>
        <w:rPr>
          <w:spacing w:val="-4"/>
        </w:rPr>
        <w:t>выпускниками</w:t>
      </w:r>
      <w:r>
        <w:t xml:space="preserve"> </w:t>
      </w:r>
      <w:r>
        <w:rPr>
          <w:spacing w:val="-4"/>
        </w:rPr>
        <w:t>фиксируются администратором</w:t>
      </w:r>
      <w:r>
        <w:rPr>
          <w:spacing w:val="-14"/>
        </w:rPr>
        <w:t xml:space="preserve"> </w:t>
      </w:r>
      <w:r>
        <w:rPr>
          <w:spacing w:val="-4"/>
        </w:rPr>
        <w:t xml:space="preserve">центра проведения </w:t>
      </w:r>
      <w:r>
        <w:t>экзамена в протоколах.</w:t>
      </w:r>
    </w:p>
    <w:p w:rsidR="00617BAF" w:rsidRDefault="00617BAF" w:rsidP="00617BAF">
      <w:pPr>
        <w:pStyle w:val="aff"/>
        <w:ind w:left="113" w:right="34" w:firstLine="714"/>
        <w:rPr>
          <w:spacing w:val="-2"/>
        </w:rPr>
      </w:pPr>
      <w:r>
        <w:t>Выпускники знакомятся со</w:t>
      </w:r>
      <w:r>
        <w:rPr>
          <w:spacing w:val="-1"/>
        </w:rPr>
        <w:t xml:space="preserve"> </w:t>
      </w:r>
      <w:r>
        <w:t>своими рабочими местами, под руководством администратора центра проведения экзамена также повторно знакомятся с планом проведения демонстрационного экзамена, условиями оказания первичной 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центре</w:t>
      </w:r>
      <w:r>
        <w:rPr>
          <w:spacing w:val="-6"/>
        </w:rPr>
        <w:t xml:space="preserve"> </w:t>
      </w:r>
      <w:r>
        <w:t>проведения экзамена.</w:t>
      </w:r>
      <w:r>
        <w:rPr>
          <w:spacing w:val="-9"/>
        </w:rPr>
        <w:t xml:space="preserve"> </w:t>
      </w:r>
      <w:r>
        <w:t>Факт</w:t>
      </w:r>
      <w:r>
        <w:rPr>
          <w:spacing w:val="-9"/>
        </w:rPr>
        <w:t xml:space="preserve"> </w:t>
      </w:r>
      <w:r>
        <w:t xml:space="preserve">ознакомления отражается администратором центра проведения экзамена в протоколе распределения рабочих </w:t>
      </w:r>
      <w:r>
        <w:rPr>
          <w:spacing w:val="-2"/>
        </w:rPr>
        <w:t>мест.</w:t>
      </w:r>
    </w:p>
    <w:p w:rsidR="00617BAF" w:rsidRDefault="00617BAF" w:rsidP="000070FB">
      <w:pPr>
        <w:pStyle w:val="aff"/>
        <w:ind w:left="96" w:firstLine="709"/>
        <w:jc w:val="left"/>
        <w:sectPr w:rsidR="00617BAF">
          <w:pgSz w:w="11910" w:h="16820"/>
          <w:pgMar w:top="500" w:right="566" w:bottom="560" w:left="992" w:header="0" w:footer="365" w:gutter="0"/>
          <w:cols w:space="720"/>
        </w:sectPr>
      </w:pPr>
      <w:r>
        <w:t>Член</w:t>
      </w:r>
      <w:r>
        <w:rPr>
          <w:spacing w:val="20"/>
        </w:rPr>
        <w:t xml:space="preserve"> </w:t>
      </w:r>
      <w:r>
        <w:t>ГЭК</w:t>
      </w:r>
      <w:r>
        <w:rPr>
          <w:spacing w:val="24"/>
        </w:rPr>
        <w:t xml:space="preserve"> </w:t>
      </w:r>
      <w:r>
        <w:t>ознакомляет</w:t>
      </w:r>
      <w:r>
        <w:rPr>
          <w:spacing w:val="3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КИМ,</w:t>
      </w:r>
      <w:r>
        <w:rPr>
          <w:spacing w:val="27"/>
        </w:rPr>
        <w:t xml:space="preserve"> </w:t>
      </w:r>
      <w:r>
        <w:t>критериями</w:t>
      </w:r>
      <w:r>
        <w:rPr>
          <w:spacing w:val="35"/>
        </w:rPr>
        <w:t xml:space="preserve"> </w:t>
      </w:r>
      <w:r>
        <w:t>оценивания</w:t>
      </w:r>
      <w:r>
        <w:rPr>
          <w:spacing w:val="34"/>
        </w:rPr>
        <w:t xml:space="preserve"> </w:t>
      </w:r>
      <w:r>
        <w:t xml:space="preserve">администратора </w:t>
      </w:r>
      <w:r>
        <w:rPr>
          <w:spacing w:val="-2"/>
        </w:rPr>
        <w:t>центра</w:t>
      </w:r>
      <w:r>
        <w:rPr>
          <w:spacing w:val="21"/>
        </w:rPr>
        <w:t xml:space="preserve"> </w:t>
      </w:r>
      <w:r>
        <w:rPr>
          <w:spacing w:val="-2"/>
        </w:rPr>
        <w:t>проведения</w:t>
      </w:r>
      <w:r>
        <w:rPr>
          <w:spacing w:val="25"/>
        </w:rPr>
        <w:t xml:space="preserve"> </w:t>
      </w:r>
      <w:r>
        <w:rPr>
          <w:spacing w:val="-2"/>
        </w:rPr>
        <w:t>экзамена,</w:t>
      </w:r>
      <w:r>
        <w:rPr>
          <w:spacing w:val="23"/>
        </w:rPr>
        <w:t xml:space="preserve"> </w:t>
      </w:r>
      <w:r>
        <w:rPr>
          <w:spacing w:val="-2"/>
        </w:rPr>
        <w:t>экспертов,</w:t>
      </w:r>
      <w:r>
        <w:rPr>
          <w:spacing w:val="30"/>
        </w:rPr>
        <w:t xml:space="preserve"> </w:t>
      </w:r>
      <w:r>
        <w:rPr>
          <w:spacing w:val="-2"/>
        </w:rPr>
        <w:t>технического</w:t>
      </w:r>
      <w:r>
        <w:rPr>
          <w:spacing w:val="23"/>
        </w:rPr>
        <w:t xml:space="preserve"> </w:t>
      </w:r>
      <w:r>
        <w:rPr>
          <w:spacing w:val="-2"/>
        </w:rPr>
        <w:t>эксперта</w:t>
      </w:r>
      <w:r>
        <w:rPr>
          <w:spacing w:val="21"/>
        </w:rPr>
        <w:t xml:space="preserve"> </w:t>
      </w:r>
      <w:r>
        <w:rPr>
          <w:spacing w:val="-2"/>
        </w:rPr>
        <w:t>(при</w:t>
      </w:r>
      <w:r>
        <w:rPr>
          <w:spacing w:val="17"/>
        </w:rPr>
        <w:t xml:space="preserve"> </w:t>
      </w:r>
      <w:r>
        <w:rPr>
          <w:spacing w:val="-5"/>
        </w:rPr>
        <w:t>необходимости</w:t>
      </w:r>
    </w:p>
    <w:p w:rsidR="00617BAF" w:rsidRDefault="00617BAF" w:rsidP="00617BAF">
      <w:pPr>
        <w:pStyle w:val="aff"/>
      </w:pPr>
      <w:r>
        <w:lastRenderedPageBreak/>
        <w:t>не</w:t>
      </w:r>
      <w:r>
        <w:rPr>
          <w:spacing w:val="-18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демонстрационного</w:t>
      </w:r>
      <w:r>
        <w:rPr>
          <w:spacing w:val="-14"/>
        </w:rPr>
        <w:t xml:space="preserve"> </w:t>
      </w:r>
      <w:r>
        <w:t>экзамена,</w:t>
      </w:r>
      <w:r>
        <w:rPr>
          <w:spacing w:val="-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 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центра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экзамена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наблюдает</w:t>
      </w:r>
      <w:r>
        <w:rPr>
          <w:spacing w:val="40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ходом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демонстрационного</w:t>
      </w:r>
      <w:r>
        <w:rPr>
          <w:spacing w:val="-18"/>
        </w:rPr>
        <w:t xml:space="preserve"> </w:t>
      </w:r>
      <w:r>
        <w:t>экзамена</w:t>
      </w:r>
      <w:r w:rsidR="000070FB">
        <w:t>.</w:t>
      </w:r>
    </w:p>
    <w:p w:rsidR="000070FB" w:rsidRPr="000070FB" w:rsidRDefault="000070FB" w:rsidP="000070FB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070FB">
        <w:rPr>
          <w:rFonts w:ascii="Times New Roman" w:hAnsi="Times New Roman"/>
          <w:sz w:val="28"/>
          <w:szCs w:val="28"/>
        </w:rPr>
        <w:t xml:space="preserve">Администратор центра проведения экзамена сообщает выпускникам о течении времени выполнения КИМ каждые 60 минут, а также за 30 и 5 минут до </w:t>
      </w:r>
      <w:r w:rsidRPr="000070FB">
        <w:rPr>
          <w:rFonts w:ascii="Times New Roman" w:hAnsi="Times New Roman"/>
          <w:spacing w:val="-6"/>
          <w:sz w:val="28"/>
          <w:szCs w:val="28"/>
        </w:rPr>
        <w:t>окончан</w:t>
      </w:r>
      <w:r>
        <w:rPr>
          <w:rFonts w:ascii="Times New Roman" w:hAnsi="Times New Roman"/>
          <w:spacing w:val="-6"/>
          <w:sz w:val="28"/>
          <w:szCs w:val="28"/>
        </w:rPr>
        <w:t>ия времени выполнения задания.</w:t>
      </w:r>
    </w:p>
    <w:p w:rsidR="00CB34A0" w:rsidRDefault="000070FB" w:rsidP="00CB34A0">
      <w:pPr>
        <w:spacing w:after="0" w:line="240" w:lineRule="auto"/>
        <w:ind w:firstLine="708"/>
        <w:jc w:val="both"/>
        <w:rPr>
          <w:rFonts w:ascii="Times New Roman" w:hAnsi="Times New Roman"/>
          <w:spacing w:val="-8"/>
          <w:sz w:val="28"/>
          <w:szCs w:val="28"/>
        </w:rPr>
      </w:pPr>
      <w:r w:rsidRPr="000070FB">
        <w:rPr>
          <w:rFonts w:ascii="Times New Roman" w:hAnsi="Times New Roman"/>
          <w:spacing w:val="-10"/>
          <w:sz w:val="28"/>
          <w:szCs w:val="28"/>
        </w:rPr>
        <w:t>После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объявления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администратором</w:t>
      </w:r>
      <w:r w:rsidRPr="000070F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центра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проведения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экзамена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 xml:space="preserve">окончания </w:t>
      </w:r>
      <w:r w:rsidRPr="000070FB">
        <w:rPr>
          <w:rFonts w:ascii="Times New Roman" w:hAnsi="Times New Roman"/>
          <w:spacing w:val="-8"/>
          <w:sz w:val="28"/>
          <w:szCs w:val="28"/>
        </w:rPr>
        <w:t>времени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выполнения</w:t>
      </w:r>
      <w:r w:rsidRPr="000070FB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КИМ</w:t>
      </w:r>
      <w:r w:rsidRPr="000070F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выпускники</w:t>
      </w:r>
      <w:r w:rsidRPr="000070FB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прекращают</w:t>
      </w:r>
      <w:r w:rsidRPr="000070FB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любые</w:t>
      </w:r>
      <w:r w:rsidRPr="000070F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действия</w:t>
      </w:r>
      <w:r w:rsidRPr="000070F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по</w:t>
      </w:r>
      <w:r w:rsidRPr="000070F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выполнению заданий.</w:t>
      </w:r>
    </w:p>
    <w:p w:rsidR="00CB34A0" w:rsidRDefault="00CB34A0" w:rsidP="00CB34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35A">
        <w:rPr>
          <w:rFonts w:ascii="Times New Roman" w:hAnsi="Times New Roman"/>
          <w:color w:val="000000"/>
          <w:sz w:val="28"/>
          <w:szCs w:val="28"/>
        </w:rPr>
        <w:t xml:space="preserve">Эксперты могут запретить использование любых предметов, которые не будут сочтены обычными инструментами, и могут дать какому-либо участнику несправедливое преимущество - в особенности, готовые шаблоны технологических карт. Их иметь при себе нельзя. </w:t>
      </w:r>
    </w:p>
    <w:p w:rsidR="00CB34A0" w:rsidRPr="00CB34A0" w:rsidRDefault="00CB34A0" w:rsidP="00CB34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35A">
        <w:rPr>
          <w:rFonts w:ascii="Times New Roman" w:hAnsi="Times New Roman"/>
          <w:color w:val="000000"/>
          <w:sz w:val="28"/>
          <w:szCs w:val="28"/>
        </w:rPr>
        <w:t>Все предметы подобного рода необходимо изготовить на месте, если в этом есть необходимость. Профильные шаблоны</w:t>
      </w:r>
      <w:r>
        <w:rPr>
          <w:rFonts w:ascii="Times New Roman" w:hAnsi="Times New Roman"/>
          <w:color w:val="000000"/>
          <w:sz w:val="28"/>
          <w:szCs w:val="28"/>
        </w:rPr>
        <w:t xml:space="preserve"> до начала экзамена настраивать </w:t>
      </w:r>
      <w:r w:rsidRPr="00FB635A">
        <w:rPr>
          <w:rFonts w:ascii="Times New Roman" w:hAnsi="Times New Roman"/>
          <w:color w:val="000000"/>
          <w:sz w:val="28"/>
          <w:szCs w:val="28"/>
        </w:rPr>
        <w:t>нельзя.</w:t>
      </w:r>
    </w:p>
    <w:p w:rsidR="00061C3A" w:rsidRDefault="00061C3A" w:rsidP="00617BAF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61C3A" w:rsidRDefault="00061C3A" w:rsidP="00191109">
      <w:pPr>
        <w:pStyle w:val="af5"/>
        <w:suppressAutoHyphens/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191109">
        <w:rPr>
          <w:rFonts w:ascii="Times New Roman" w:hAnsi="Times New Roman"/>
          <w:b/>
          <w:bCs/>
          <w:sz w:val="28"/>
          <w:szCs w:val="28"/>
          <w:lang w:eastAsia="zh-CN"/>
        </w:rPr>
        <w:t>5. Критерии оценки уровня и качества подготовки обучающихся</w:t>
      </w:r>
    </w:p>
    <w:p w:rsidR="00D2163C" w:rsidRDefault="00191109" w:rsidP="00CB34A0">
      <w:pPr>
        <w:pStyle w:val="af5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191109">
        <w:rPr>
          <w:rFonts w:ascii="Times New Roman" w:hAnsi="Times New Roman"/>
          <w:sz w:val="28"/>
          <w:szCs w:val="28"/>
          <w:lang w:eastAsia="zh-CN"/>
        </w:rPr>
        <w:t>5.1.</w:t>
      </w:r>
      <w:r w:rsidR="008C5A8A" w:rsidRPr="008C5A8A">
        <w:t xml:space="preserve"> </w:t>
      </w:r>
      <w:r w:rsidR="008C5A8A" w:rsidRPr="008C5A8A">
        <w:rPr>
          <w:rFonts w:ascii="Times New Roman" w:hAnsi="Times New Roman"/>
          <w:sz w:val="28"/>
          <w:szCs w:val="28"/>
          <w:lang w:eastAsia="zh-CN"/>
        </w:rPr>
        <w:t xml:space="preserve">Оценка результатов ГИА определяется в ходе заседания ГЭК оценками «отлично», «хорошо», «удовлетворительно», «неудовлетворительно». </w:t>
      </w:r>
    </w:p>
    <w:p w:rsidR="00CB34A0" w:rsidRPr="00CB34A0" w:rsidRDefault="00CB34A0" w:rsidP="00CB34A0">
      <w:pPr>
        <w:pStyle w:val="aff"/>
        <w:ind w:left="119" w:right="16" w:firstLine="716"/>
      </w:pPr>
      <w:r>
        <w:t>Статус победителя, призера финала чемпионата по профессиональному мастерству «Профессионалы», чемпионата высоких технологий, победителя чемпионата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профессиональному</w:t>
      </w:r>
      <w:r>
        <w:rPr>
          <w:spacing w:val="80"/>
        </w:rPr>
        <w:t xml:space="preserve">  </w:t>
      </w:r>
      <w:r>
        <w:t>мастерству</w:t>
      </w:r>
      <w:r>
        <w:rPr>
          <w:spacing w:val="80"/>
        </w:rPr>
        <w:t xml:space="preserve">  </w:t>
      </w:r>
      <w:r>
        <w:t>среди</w:t>
      </w:r>
      <w:r>
        <w:rPr>
          <w:spacing w:val="80"/>
        </w:rPr>
        <w:t xml:space="preserve">  </w:t>
      </w:r>
      <w:r>
        <w:t>инвалидов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 xml:space="preserve">лиц с ограниченными возможностями здоровья «Абилимпикс», победителя и призера </w:t>
      </w:r>
      <w:r>
        <w:rPr>
          <w:spacing w:val="-4"/>
        </w:rPr>
        <w:t>национального открытого</w:t>
      </w:r>
      <w:r>
        <w:rPr>
          <w:spacing w:val="-5"/>
        </w:rPr>
        <w:t xml:space="preserve"> </w:t>
      </w:r>
      <w:r>
        <w:rPr>
          <w:spacing w:val="-4"/>
        </w:rPr>
        <w:t>чемпионата</w:t>
      </w:r>
      <w:r>
        <w:rPr>
          <w:spacing w:val="-10"/>
        </w:rPr>
        <w:t xml:space="preserve"> </w:t>
      </w:r>
      <w:r>
        <w:rPr>
          <w:spacing w:val="-4"/>
        </w:rPr>
        <w:t>творческих</w:t>
      </w:r>
      <w:r>
        <w:rPr>
          <w:spacing w:val="-14"/>
        </w:rPr>
        <w:t xml:space="preserve"> </w:t>
      </w:r>
      <w:r>
        <w:rPr>
          <w:spacing w:val="-4"/>
        </w:rPr>
        <w:t>компетенций «АртМастерс</w:t>
      </w:r>
      <w:r>
        <w:rPr>
          <w:spacing w:val="-11"/>
        </w:rPr>
        <w:t xml:space="preserve"> </w:t>
      </w:r>
      <w:r>
        <w:rPr>
          <w:spacing w:val="-4"/>
        </w:rPr>
        <w:t xml:space="preserve">(Мастера </w:t>
      </w:r>
      <w:r>
        <w:t>Искусств)» по профилю осваиваемой образовательной программы среднего профессионального</w:t>
      </w:r>
      <w:r>
        <w:rPr>
          <w:spacing w:val="73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засчитывается</w:t>
      </w:r>
      <w:r>
        <w:rPr>
          <w:spacing w:val="80"/>
          <w:w w:val="150"/>
        </w:rPr>
        <w:t xml:space="preserve"> </w:t>
      </w:r>
      <w:r>
        <w:t>выпускнику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3"/>
          <w:w w:val="150"/>
        </w:rPr>
        <w:t xml:space="preserve"> </w:t>
      </w:r>
      <w:r>
        <w:t>качестве</w:t>
      </w:r>
      <w:r>
        <w:rPr>
          <w:spacing w:val="80"/>
          <w:w w:val="150"/>
        </w:rPr>
        <w:t xml:space="preserve"> </w:t>
      </w:r>
      <w:r>
        <w:t xml:space="preserve">оценки «отлично» по демонстрационному экзамену в рамках проведения ГИА по данной </w:t>
      </w:r>
      <w:r>
        <w:rPr>
          <w:spacing w:val="-2"/>
        </w:rPr>
        <w:t>образовательной</w:t>
      </w:r>
      <w:r>
        <w:rPr>
          <w:spacing w:val="-14"/>
        </w:rPr>
        <w:t xml:space="preserve"> </w:t>
      </w:r>
      <w:r>
        <w:rPr>
          <w:spacing w:val="-2"/>
        </w:rPr>
        <w:t>программе</w:t>
      </w:r>
      <w:r>
        <w:t xml:space="preserve"> </w:t>
      </w:r>
      <w:r>
        <w:rPr>
          <w:spacing w:val="-2"/>
        </w:rPr>
        <w:t>среднего 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образования.</w:t>
      </w:r>
    </w:p>
    <w:p w:rsidR="00473AE1" w:rsidRDefault="00564443" w:rsidP="00ED007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83B2A">
        <w:rPr>
          <w:rFonts w:ascii="Times New Roman" w:hAnsi="Times New Roman"/>
          <w:i/>
          <w:iCs/>
          <w:sz w:val="28"/>
          <w:szCs w:val="28"/>
          <w:lang w:eastAsia="ru-RU"/>
        </w:rPr>
        <w:t>5.</w:t>
      </w:r>
      <w:r w:rsidR="00CB34A0">
        <w:rPr>
          <w:rFonts w:ascii="Times New Roman" w:hAnsi="Times New Roman"/>
          <w:i/>
          <w:iCs/>
          <w:sz w:val="28"/>
          <w:szCs w:val="28"/>
          <w:lang w:eastAsia="ru-RU"/>
        </w:rPr>
        <w:t>2</w:t>
      </w:r>
      <w:r w:rsidRPr="00F83B2A"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  <w:r>
        <w:rPr>
          <w:rFonts w:ascii="Times New Roman" w:hAnsi="Times New Roman"/>
          <w:i/>
          <w:iCs/>
          <w:sz w:val="28"/>
          <w:szCs w:val="28"/>
          <w:lang w:eastAsia="zh-CN"/>
        </w:rPr>
        <w:t xml:space="preserve"> </w:t>
      </w:r>
      <w:r w:rsidRPr="008C5A8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Основные требования и показатели, по которым производится оценка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демонстрационного экзамена</w:t>
      </w:r>
      <w:r w:rsidRPr="008C5A8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и уровня профессиональной подготовленности обучающегося:</w:t>
      </w:r>
    </w:p>
    <w:p w:rsidR="00F0617E" w:rsidRDefault="00F0617E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617E">
        <w:rPr>
          <w:rFonts w:ascii="Times New Roman" w:hAnsi="Times New Roman"/>
          <w:color w:val="000000"/>
          <w:sz w:val="28"/>
          <w:szCs w:val="28"/>
        </w:rPr>
        <w:t xml:space="preserve">В данном разделе определяются критерии оценки и количество начисляемых баллов (судейские и объективные) (Таблица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F0617E">
        <w:rPr>
          <w:rFonts w:ascii="Times New Roman" w:hAnsi="Times New Roman"/>
          <w:color w:val="000000"/>
          <w:sz w:val="28"/>
          <w:szCs w:val="28"/>
        </w:rPr>
        <w:t>).</w:t>
      </w:r>
    </w:p>
    <w:p w:rsidR="00F0617E" w:rsidRDefault="00F0617E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617E">
        <w:rPr>
          <w:rFonts w:ascii="Times New Roman" w:hAnsi="Times New Roman"/>
          <w:color w:val="000000"/>
          <w:sz w:val="28"/>
          <w:szCs w:val="28"/>
        </w:rPr>
        <w:t>Общее максимально возможное количество баллов задания по всем критериям оценки составляет 25.</w:t>
      </w: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Pr="00F0617E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4443" w:rsidRPr="00AA1EF1" w:rsidRDefault="00AA1EF1" w:rsidP="00AA1E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A1EF1">
        <w:rPr>
          <w:rFonts w:ascii="Times New Roman" w:hAnsi="Times New Roman"/>
          <w:sz w:val="28"/>
          <w:szCs w:val="28"/>
        </w:rPr>
        <w:t>Таблица 1</w:t>
      </w:r>
    </w:p>
    <w:tbl>
      <w:tblPr>
        <w:tblOverlap w:val="never"/>
        <w:tblW w:w="100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1632"/>
        <w:gridCol w:w="2832"/>
        <w:gridCol w:w="1277"/>
        <w:gridCol w:w="1536"/>
        <w:gridCol w:w="919"/>
        <w:gridCol w:w="1327"/>
      </w:tblGrid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CB34A0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lastRenderedPageBreak/>
              <w:t>№ п/ п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180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Критерий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9B28FB">
            <w:pPr>
              <w:pStyle w:val="afc"/>
              <w:spacing w:line="271" w:lineRule="auto"/>
              <w:ind w:firstLine="0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Модуль, в котором используется критерий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CB34A0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Провер яемые разделы</w:t>
            </w:r>
          </w:p>
        </w:tc>
        <w:tc>
          <w:tcPr>
            <w:tcW w:w="37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jc w:val="center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Баллы</w:t>
            </w:r>
          </w:p>
        </w:tc>
      </w:tr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16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8FB" w:rsidRPr="009B28FB" w:rsidRDefault="00CB34A0" w:rsidP="00CB34A0">
            <w:pPr>
              <w:pStyle w:val="afc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Судейска</w:t>
            </w:r>
            <w:r w:rsidR="009B28FB" w:rsidRPr="009B28FB">
              <w:rPr>
                <w:bCs/>
                <w:color w:val="000000"/>
                <w:sz w:val="22"/>
                <w:szCs w:val="22"/>
              </w:rPr>
              <w:t xml:space="preserve">я (если это применим </w:t>
            </w:r>
            <w:r w:rsidR="009B28FB" w:rsidRPr="009B28FB">
              <w:rPr>
                <w:bCs/>
                <w:color w:val="000000"/>
                <w:sz w:val="22"/>
                <w:szCs w:val="22"/>
                <w:vertAlign w:val="superscript"/>
              </w:rPr>
              <w:t>о)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Объек тивна</w:t>
            </w:r>
            <w:r w:rsidRPr="009B28FB">
              <w:rPr>
                <w:bCs/>
                <w:color w:val="000000"/>
                <w:sz w:val="22"/>
                <w:szCs w:val="22"/>
              </w:rPr>
              <w:t>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Обща</w:t>
            </w:r>
            <w:r w:rsidRPr="009B28FB">
              <w:rPr>
                <w:bCs/>
                <w:color w:val="000000"/>
                <w:sz w:val="22"/>
                <w:szCs w:val="22"/>
              </w:rPr>
              <w:t>я</w:t>
            </w:r>
          </w:p>
        </w:tc>
      </w:tr>
      <w:tr w:rsidR="009B28FB" w:rsidRPr="009B28FB" w:rsidTr="00EC78E5">
        <w:tblPrEx>
          <w:tblCellMar>
            <w:top w:w="0" w:type="dxa"/>
            <w:bottom w:w="0" w:type="dxa"/>
          </w:tblCellMar>
        </w:tblPrEx>
        <w:trPr>
          <w:trHeight w:hRule="exact" w:val="93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18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8FB" w:rsidRPr="009B28FB" w:rsidRDefault="009B28FB" w:rsidP="00EC78E5">
            <w:pPr>
              <w:pStyle w:val="afc"/>
              <w:spacing w:line="266" w:lineRule="auto"/>
              <w:ind w:firstLine="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Проверка железнодор ожного пути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8FB" w:rsidRPr="009B28FB" w:rsidRDefault="009B28FB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Проверка железнодорожного пути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jc w:val="center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7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4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right="340"/>
              <w:jc w:val="right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18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EC78E5" w:rsidP="00EC78E5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</w:t>
            </w:r>
            <w:r w:rsidR="009B28FB" w:rsidRPr="009B28FB">
              <w:rPr>
                <w:color w:val="000000"/>
                <w:sz w:val="22"/>
                <w:szCs w:val="22"/>
              </w:rPr>
              <w:t>я рабочего места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EC78E5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Проверка железнодорожного пути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jc w:val="center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7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4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right="340"/>
              <w:jc w:val="right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6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Итого =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7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4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right="340"/>
              <w:jc w:val="right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25</w:t>
            </w:r>
          </w:p>
        </w:tc>
      </w:tr>
    </w:tbl>
    <w:p w:rsidR="00564443" w:rsidRDefault="00564443" w:rsidP="003322D4">
      <w:pPr>
        <w:spacing w:after="0" w:line="240" w:lineRule="auto"/>
      </w:pPr>
    </w:p>
    <w:p w:rsidR="00564443" w:rsidRDefault="00564443" w:rsidP="003322D4">
      <w:pPr>
        <w:spacing w:after="0" w:line="240" w:lineRule="auto"/>
      </w:pPr>
    </w:p>
    <w:p w:rsidR="00EC78E5" w:rsidRPr="00EC78E5" w:rsidRDefault="00EC78E5" w:rsidP="00AA1EF1">
      <w:pPr>
        <w:pStyle w:val="1"/>
        <w:tabs>
          <w:tab w:val="left" w:pos="17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78E5">
        <w:rPr>
          <w:rFonts w:ascii="Times New Roman" w:hAnsi="Times New Roman" w:cs="Times New Roman"/>
          <w:color w:val="000000"/>
          <w:sz w:val="28"/>
          <w:szCs w:val="28"/>
        </w:rPr>
        <w:t xml:space="preserve">Минимальное количество экспертов, участвующих в оценке демонстрационного экзамена </w:t>
      </w:r>
      <w:r w:rsidR="00AA1E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8E5">
        <w:rPr>
          <w:rFonts w:ascii="Times New Roman" w:hAnsi="Times New Roman" w:cs="Times New Roman"/>
          <w:color w:val="000000"/>
          <w:sz w:val="28"/>
          <w:szCs w:val="28"/>
        </w:rPr>
        <w:t>- 1 чел.</w:t>
      </w:r>
    </w:p>
    <w:p w:rsidR="00EC78E5" w:rsidRPr="00EC78E5" w:rsidRDefault="00EC78E5" w:rsidP="00AA1EF1">
      <w:pPr>
        <w:pStyle w:val="1"/>
        <w:tabs>
          <w:tab w:val="left" w:pos="172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8" w:name="bookmark21"/>
      <w:bookmarkEnd w:id="8"/>
      <w:r w:rsidRPr="00EC78E5">
        <w:rPr>
          <w:rFonts w:ascii="Times New Roman" w:hAnsi="Times New Roman" w:cs="Times New Roman"/>
          <w:color w:val="000000"/>
          <w:sz w:val="28"/>
          <w:szCs w:val="28"/>
        </w:rPr>
        <w:t xml:space="preserve">Минимальное количество рабочих мест составляет </w:t>
      </w:r>
      <w:r w:rsidR="00AA1EF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C78E5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EC78E5" w:rsidRPr="00EC78E5" w:rsidRDefault="00EC78E5" w:rsidP="00AA1EF1">
      <w:pPr>
        <w:pStyle w:val="1"/>
        <w:tabs>
          <w:tab w:val="left" w:pos="17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9" w:name="bookmark22"/>
      <w:bookmarkEnd w:id="9"/>
      <w:r w:rsidRPr="00EC78E5">
        <w:rPr>
          <w:rFonts w:ascii="Times New Roman" w:hAnsi="Times New Roman" w:cs="Times New Roman"/>
          <w:color w:val="000000"/>
          <w:sz w:val="28"/>
          <w:szCs w:val="28"/>
        </w:rPr>
        <w:t xml:space="preserve">Расчет количества экспертов исходя из количества рабочих мест и участников осуществляется по схеме согласно Таблице </w:t>
      </w:r>
      <w:r w:rsidR="00AA1EF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C78E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C78E5" w:rsidRPr="00FB635A" w:rsidRDefault="00EC78E5" w:rsidP="00EC78E5">
      <w:pPr>
        <w:pStyle w:val="afe"/>
        <w:rPr>
          <w:b w:val="0"/>
          <w:sz w:val="28"/>
          <w:szCs w:val="28"/>
        </w:rPr>
      </w:pPr>
      <w:r w:rsidRPr="00FB635A">
        <w:rPr>
          <w:b w:val="0"/>
          <w:color w:val="000000"/>
          <w:sz w:val="28"/>
          <w:szCs w:val="28"/>
        </w:rPr>
        <w:t>Таблица</w:t>
      </w:r>
      <w:r w:rsidR="00AA1EF1" w:rsidRPr="00FB635A">
        <w:rPr>
          <w:b w:val="0"/>
          <w:color w:val="000000"/>
          <w:sz w:val="28"/>
          <w:szCs w:val="28"/>
        </w:rPr>
        <w:t>2</w:t>
      </w:r>
      <w:r w:rsidRPr="00FB635A">
        <w:rPr>
          <w:b w:val="0"/>
          <w:color w:val="000000"/>
          <w:sz w:val="28"/>
          <w:szCs w:val="28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4"/>
        <w:gridCol w:w="706"/>
        <w:gridCol w:w="691"/>
        <w:gridCol w:w="624"/>
        <w:gridCol w:w="629"/>
        <w:gridCol w:w="629"/>
        <w:gridCol w:w="638"/>
      </w:tblGrid>
      <w:tr w:rsidR="00EC78E5" w:rsidTr="00FB635A">
        <w:tblPrEx>
          <w:tblCellMar>
            <w:top w:w="0" w:type="dxa"/>
            <w:bottom w:w="0" w:type="dxa"/>
          </w:tblCellMar>
        </w:tblPrEx>
        <w:trPr>
          <w:trHeight w:hRule="exact" w:val="1140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  <w:tabs>
                <w:tab w:val="left" w:pos="738"/>
              </w:tabs>
              <w:spacing w:after="320"/>
              <w:ind w:firstLine="320"/>
            </w:pPr>
            <w:r>
              <w:rPr>
                <w:color w:val="000000"/>
              </w:rPr>
              <w:t>Количество постов-рабочих мест</w:t>
            </w:r>
          </w:p>
          <w:p w:rsidR="00EC78E5" w:rsidRDefault="00FB635A" w:rsidP="008B0AAE">
            <w:pPr>
              <w:pStyle w:val="afc"/>
              <w:tabs>
                <w:tab w:val="left" w:pos="3859"/>
                <w:tab w:val="left" w:pos="4277"/>
              </w:tabs>
            </w:pPr>
            <w:r>
              <w:rPr>
                <w:color w:val="000000"/>
              </w:rPr>
              <w:t>Количество участников</w:t>
            </w:r>
            <w:r>
              <w:rPr>
                <w:color w:val="000000"/>
              </w:rPr>
              <w:tab/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6</w:t>
            </w: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1 до 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6 до 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11 до 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16 до 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21 до 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6</w:t>
            </w:r>
          </w:p>
        </w:tc>
      </w:tr>
    </w:tbl>
    <w:p w:rsidR="00564443" w:rsidRDefault="00564443" w:rsidP="003322D4">
      <w:pPr>
        <w:spacing w:after="0" w:line="240" w:lineRule="auto"/>
      </w:pPr>
    </w:p>
    <w:p w:rsidR="004E79F4" w:rsidRDefault="004E79F4" w:rsidP="004E79F4">
      <w:pPr>
        <w:pStyle w:val="1"/>
        <w:spacing w:line="360" w:lineRule="auto"/>
        <w:ind w:left="42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5595" w:rsidRDefault="00A75595" w:rsidP="00DD45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0273" w:rsidRPr="00A75595" w:rsidRDefault="00690273" w:rsidP="006902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75595" w:rsidRPr="003322D4" w:rsidRDefault="00A75595" w:rsidP="003322D4">
      <w:pPr>
        <w:spacing w:after="0" w:line="240" w:lineRule="auto"/>
      </w:pPr>
    </w:p>
    <w:sectPr w:rsidR="00A75595" w:rsidRPr="003322D4" w:rsidSect="00775FF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62C5" w:rsidRDefault="001962C5" w:rsidP="005A4091">
      <w:pPr>
        <w:spacing w:after="0" w:line="240" w:lineRule="auto"/>
      </w:pPr>
      <w:r>
        <w:separator/>
      </w:r>
    </w:p>
  </w:endnote>
  <w:endnote w:type="continuationSeparator" w:id="0">
    <w:p w:rsidR="001962C5" w:rsidRDefault="001962C5" w:rsidP="005A4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E16" w:rsidRPr="00756E16" w:rsidRDefault="00756E16" w:rsidP="00756E16">
    <w:pPr>
      <w:pStyle w:val="a6"/>
      <w:jc w:val="center"/>
      <w:rPr>
        <w:rFonts w:ascii="Times New Roman" w:hAnsi="Times New Roman"/>
      </w:rPr>
    </w:pPr>
    <w:r w:rsidRPr="00756E16">
      <w:rPr>
        <w:rFonts w:ascii="Times New Roman" w:hAnsi="Times New Roman"/>
      </w:rPr>
      <w:fldChar w:fldCharType="begin"/>
    </w:r>
    <w:r w:rsidRPr="00756E16">
      <w:rPr>
        <w:rFonts w:ascii="Times New Roman" w:hAnsi="Times New Roman"/>
      </w:rPr>
      <w:instrText>PAGE   \* MERGEFORMAT</w:instrText>
    </w:r>
    <w:r w:rsidRPr="00756E16">
      <w:rPr>
        <w:rFonts w:ascii="Times New Roman" w:hAnsi="Times New Roman"/>
      </w:rPr>
      <w:fldChar w:fldCharType="separate"/>
    </w:r>
    <w:r w:rsidR="008A422A">
      <w:rPr>
        <w:rFonts w:ascii="Times New Roman" w:hAnsi="Times New Roman"/>
        <w:noProof/>
      </w:rPr>
      <w:t>10</w:t>
    </w:r>
    <w:r w:rsidRPr="00756E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62C5" w:rsidRDefault="001962C5" w:rsidP="005A4091">
      <w:pPr>
        <w:spacing w:after="0" w:line="240" w:lineRule="auto"/>
      </w:pPr>
      <w:r>
        <w:separator/>
      </w:r>
    </w:p>
  </w:footnote>
  <w:footnote w:type="continuationSeparator" w:id="0">
    <w:p w:rsidR="001962C5" w:rsidRDefault="001962C5" w:rsidP="005A4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304EE"/>
    <w:multiLevelType w:val="multilevel"/>
    <w:tmpl w:val="A9A0E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85783A"/>
    <w:multiLevelType w:val="hybridMultilevel"/>
    <w:tmpl w:val="55981BAE"/>
    <w:lvl w:ilvl="0" w:tplc="55A63228">
      <w:start w:val="1"/>
      <w:numFmt w:val="decimal"/>
      <w:lvlText w:val="%1."/>
      <w:lvlJc w:val="left"/>
      <w:pPr>
        <w:ind w:left="1234" w:hanging="422"/>
      </w:pPr>
      <w:rPr>
        <w:rFonts w:cs="Times New Roman" w:hint="default"/>
        <w:spacing w:val="0"/>
        <w:w w:val="93"/>
      </w:rPr>
    </w:lvl>
    <w:lvl w:ilvl="1" w:tplc="8EBA0F1A">
      <w:numFmt w:val="bullet"/>
      <w:lvlText w:val="•"/>
      <w:lvlJc w:val="left"/>
      <w:pPr>
        <w:ind w:left="2151" w:hanging="422"/>
      </w:pPr>
      <w:rPr>
        <w:rFonts w:hint="default"/>
      </w:rPr>
    </w:lvl>
    <w:lvl w:ilvl="2" w:tplc="DD186C78">
      <w:numFmt w:val="bullet"/>
      <w:lvlText w:val="•"/>
      <w:lvlJc w:val="left"/>
      <w:pPr>
        <w:ind w:left="3062" w:hanging="422"/>
      </w:pPr>
      <w:rPr>
        <w:rFonts w:hint="default"/>
      </w:rPr>
    </w:lvl>
    <w:lvl w:ilvl="3" w:tplc="C7F6B878">
      <w:numFmt w:val="bullet"/>
      <w:lvlText w:val="•"/>
      <w:lvlJc w:val="left"/>
      <w:pPr>
        <w:ind w:left="3973" w:hanging="422"/>
      </w:pPr>
      <w:rPr>
        <w:rFonts w:hint="default"/>
      </w:rPr>
    </w:lvl>
    <w:lvl w:ilvl="4" w:tplc="8B3621BE">
      <w:numFmt w:val="bullet"/>
      <w:lvlText w:val="•"/>
      <w:lvlJc w:val="left"/>
      <w:pPr>
        <w:ind w:left="4884" w:hanging="422"/>
      </w:pPr>
      <w:rPr>
        <w:rFonts w:hint="default"/>
      </w:rPr>
    </w:lvl>
    <w:lvl w:ilvl="5" w:tplc="B79EA916">
      <w:numFmt w:val="bullet"/>
      <w:lvlText w:val="•"/>
      <w:lvlJc w:val="left"/>
      <w:pPr>
        <w:ind w:left="5795" w:hanging="422"/>
      </w:pPr>
      <w:rPr>
        <w:rFonts w:hint="default"/>
      </w:rPr>
    </w:lvl>
    <w:lvl w:ilvl="6" w:tplc="205002FC">
      <w:numFmt w:val="bullet"/>
      <w:lvlText w:val="•"/>
      <w:lvlJc w:val="left"/>
      <w:pPr>
        <w:ind w:left="6706" w:hanging="422"/>
      </w:pPr>
      <w:rPr>
        <w:rFonts w:hint="default"/>
      </w:rPr>
    </w:lvl>
    <w:lvl w:ilvl="7" w:tplc="F4A62A46">
      <w:numFmt w:val="bullet"/>
      <w:lvlText w:val="•"/>
      <w:lvlJc w:val="left"/>
      <w:pPr>
        <w:ind w:left="7617" w:hanging="422"/>
      </w:pPr>
      <w:rPr>
        <w:rFonts w:hint="default"/>
      </w:rPr>
    </w:lvl>
    <w:lvl w:ilvl="8" w:tplc="4740F1EC">
      <w:numFmt w:val="bullet"/>
      <w:lvlText w:val="•"/>
      <w:lvlJc w:val="left"/>
      <w:pPr>
        <w:ind w:left="8528" w:hanging="422"/>
      </w:pPr>
      <w:rPr>
        <w:rFonts w:hint="default"/>
      </w:rPr>
    </w:lvl>
  </w:abstractNum>
  <w:abstractNum w:abstractNumId="2">
    <w:nsid w:val="06BC102A"/>
    <w:multiLevelType w:val="multilevel"/>
    <w:tmpl w:val="77322270"/>
    <w:lvl w:ilvl="0">
      <w:numFmt w:val="decimalZero"/>
      <w:lvlText w:val="%1."/>
      <w:lvlJc w:val="left"/>
      <w:pPr>
        <w:ind w:left="1080" w:hanging="1080"/>
      </w:pPr>
      <w:rPr>
        <w:rFonts w:cs="Times New Roman" w:hint="default"/>
      </w:rPr>
    </w:lvl>
    <w:lvl w:ilvl="1">
      <w:numFmt w:val="decimalZero"/>
      <w:lvlText w:val="%1.%2.0."/>
      <w:lvlJc w:val="left"/>
      <w:pPr>
        <w:ind w:left="1482" w:hanging="108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188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1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376" w:hanging="2160"/>
      </w:pPr>
      <w:rPr>
        <w:rFonts w:cs="Times New Roman" w:hint="default"/>
      </w:rPr>
    </w:lvl>
  </w:abstractNum>
  <w:abstractNum w:abstractNumId="3">
    <w:nsid w:val="0EE87C2F"/>
    <w:multiLevelType w:val="multilevel"/>
    <w:tmpl w:val="F5CC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11458"/>
    <w:multiLevelType w:val="hybridMultilevel"/>
    <w:tmpl w:val="5FD62EE6"/>
    <w:lvl w:ilvl="0" w:tplc="F66E5E6E">
      <w:numFmt w:val="bullet"/>
      <w:lvlText w:val="-"/>
      <w:lvlJc w:val="left"/>
      <w:pPr>
        <w:ind w:left="18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6D85DFC"/>
    <w:multiLevelType w:val="hybridMultilevel"/>
    <w:tmpl w:val="20666314"/>
    <w:lvl w:ilvl="0" w:tplc="E9F2A5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00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00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C5529F1"/>
    <w:multiLevelType w:val="hybridMultilevel"/>
    <w:tmpl w:val="90300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1E03DC"/>
    <w:multiLevelType w:val="hybridMultilevel"/>
    <w:tmpl w:val="7A8EF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C4F5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BC97183"/>
    <w:multiLevelType w:val="multilevel"/>
    <w:tmpl w:val="95240C8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9">
    <w:nsid w:val="5C7E1F4B"/>
    <w:multiLevelType w:val="hybridMultilevel"/>
    <w:tmpl w:val="A5C60626"/>
    <w:lvl w:ilvl="0" w:tplc="B31005C4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">
    <w:nsid w:val="633823A9"/>
    <w:multiLevelType w:val="multilevel"/>
    <w:tmpl w:val="93BAE758"/>
    <w:lvl w:ilvl="0">
      <w:start w:val="1"/>
      <w:numFmt w:val="decimal"/>
      <w:lvlText w:val="4.3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40C6453"/>
    <w:multiLevelType w:val="multilevel"/>
    <w:tmpl w:val="02FA9D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5AA0941"/>
    <w:multiLevelType w:val="hybridMultilevel"/>
    <w:tmpl w:val="4C301C0E"/>
    <w:lvl w:ilvl="0" w:tplc="1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5F54F3"/>
    <w:multiLevelType w:val="multilevel"/>
    <w:tmpl w:val="93BAE758"/>
    <w:lvl w:ilvl="0">
      <w:start w:val="1"/>
      <w:numFmt w:val="decimal"/>
      <w:lvlText w:val="4.3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12"/>
  </w:num>
  <w:num w:numId="6">
    <w:abstractNumId w:val="6"/>
  </w:num>
  <w:num w:numId="7">
    <w:abstractNumId w:val="3"/>
  </w:num>
  <w:num w:numId="8">
    <w:abstractNumId w:val="2"/>
  </w:num>
  <w:num w:numId="9">
    <w:abstractNumId w:val="11"/>
  </w:num>
  <w:num w:numId="10">
    <w:abstractNumId w:val="10"/>
  </w:num>
  <w:num w:numId="11">
    <w:abstractNumId w:val="13"/>
  </w:num>
  <w:num w:numId="12">
    <w:abstractNumId w:val="4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75"/>
    <w:rsid w:val="000070FB"/>
    <w:rsid w:val="00007630"/>
    <w:rsid w:val="00024DB2"/>
    <w:rsid w:val="00030FAC"/>
    <w:rsid w:val="000464B9"/>
    <w:rsid w:val="0005079F"/>
    <w:rsid w:val="00061C3A"/>
    <w:rsid w:val="00082F76"/>
    <w:rsid w:val="00084357"/>
    <w:rsid w:val="000858A5"/>
    <w:rsid w:val="00085ECA"/>
    <w:rsid w:val="000862FA"/>
    <w:rsid w:val="00090559"/>
    <w:rsid w:val="00090C07"/>
    <w:rsid w:val="000D4A3D"/>
    <w:rsid w:val="000D7F63"/>
    <w:rsid w:val="000E28C2"/>
    <w:rsid w:val="000E609E"/>
    <w:rsid w:val="000F2F9C"/>
    <w:rsid w:val="000F3108"/>
    <w:rsid w:val="000F365E"/>
    <w:rsid w:val="000F5282"/>
    <w:rsid w:val="0010456C"/>
    <w:rsid w:val="00110C95"/>
    <w:rsid w:val="001150A4"/>
    <w:rsid w:val="001268A8"/>
    <w:rsid w:val="00131B75"/>
    <w:rsid w:val="00140ABC"/>
    <w:rsid w:val="001601B2"/>
    <w:rsid w:val="001657CC"/>
    <w:rsid w:val="00167DB9"/>
    <w:rsid w:val="001705AD"/>
    <w:rsid w:val="00175C33"/>
    <w:rsid w:val="00191109"/>
    <w:rsid w:val="001954A9"/>
    <w:rsid w:val="001962C5"/>
    <w:rsid w:val="001A6EC4"/>
    <w:rsid w:val="001B31C7"/>
    <w:rsid w:val="001C2F2A"/>
    <w:rsid w:val="001C3F77"/>
    <w:rsid w:val="001F6583"/>
    <w:rsid w:val="001F68DF"/>
    <w:rsid w:val="00200087"/>
    <w:rsid w:val="002123D6"/>
    <w:rsid w:val="00227FDA"/>
    <w:rsid w:val="00232C5B"/>
    <w:rsid w:val="00240CC1"/>
    <w:rsid w:val="002452D7"/>
    <w:rsid w:val="00245E49"/>
    <w:rsid w:val="00257F20"/>
    <w:rsid w:val="00260EA8"/>
    <w:rsid w:val="00261133"/>
    <w:rsid w:val="00262694"/>
    <w:rsid w:val="0026403B"/>
    <w:rsid w:val="00266258"/>
    <w:rsid w:val="00270138"/>
    <w:rsid w:val="002749A2"/>
    <w:rsid w:val="0028712D"/>
    <w:rsid w:val="00290330"/>
    <w:rsid w:val="002A58E7"/>
    <w:rsid w:val="002A5AF0"/>
    <w:rsid w:val="002B0D43"/>
    <w:rsid w:val="002B4131"/>
    <w:rsid w:val="002B4D82"/>
    <w:rsid w:val="002C6C48"/>
    <w:rsid w:val="002D32D0"/>
    <w:rsid w:val="002D4CB1"/>
    <w:rsid w:val="002D6B08"/>
    <w:rsid w:val="002D6FCE"/>
    <w:rsid w:val="002E64A6"/>
    <w:rsid w:val="002E6AFC"/>
    <w:rsid w:val="002E6CF2"/>
    <w:rsid w:val="002E7900"/>
    <w:rsid w:val="002F3248"/>
    <w:rsid w:val="0031523F"/>
    <w:rsid w:val="00323257"/>
    <w:rsid w:val="003255F3"/>
    <w:rsid w:val="0032742D"/>
    <w:rsid w:val="00327DC3"/>
    <w:rsid w:val="0033112F"/>
    <w:rsid w:val="003322D4"/>
    <w:rsid w:val="00341B48"/>
    <w:rsid w:val="00344A5B"/>
    <w:rsid w:val="00351C9C"/>
    <w:rsid w:val="00356445"/>
    <w:rsid w:val="003634F7"/>
    <w:rsid w:val="0037744C"/>
    <w:rsid w:val="00384B4F"/>
    <w:rsid w:val="003A30A2"/>
    <w:rsid w:val="003A5387"/>
    <w:rsid w:val="003A7C53"/>
    <w:rsid w:val="003B3475"/>
    <w:rsid w:val="003B3E12"/>
    <w:rsid w:val="003C37C1"/>
    <w:rsid w:val="003C667A"/>
    <w:rsid w:val="003D10BA"/>
    <w:rsid w:val="003D3B2E"/>
    <w:rsid w:val="003E65DD"/>
    <w:rsid w:val="003F1931"/>
    <w:rsid w:val="00404F6F"/>
    <w:rsid w:val="00414824"/>
    <w:rsid w:val="00416F5A"/>
    <w:rsid w:val="004252A1"/>
    <w:rsid w:val="00433B76"/>
    <w:rsid w:val="004370DC"/>
    <w:rsid w:val="0044509A"/>
    <w:rsid w:val="0046171F"/>
    <w:rsid w:val="00463052"/>
    <w:rsid w:val="00466925"/>
    <w:rsid w:val="00470FE3"/>
    <w:rsid w:val="00471836"/>
    <w:rsid w:val="00473AE1"/>
    <w:rsid w:val="00482ADF"/>
    <w:rsid w:val="004A5572"/>
    <w:rsid w:val="004B591C"/>
    <w:rsid w:val="004B60FA"/>
    <w:rsid w:val="004D7219"/>
    <w:rsid w:val="004D7860"/>
    <w:rsid w:val="004E1F2B"/>
    <w:rsid w:val="004E6762"/>
    <w:rsid w:val="004E79F4"/>
    <w:rsid w:val="00521E34"/>
    <w:rsid w:val="00523DA3"/>
    <w:rsid w:val="0052454A"/>
    <w:rsid w:val="00525730"/>
    <w:rsid w:val="005563B4"/>
    <w:rsid w:val="005567DC"/>
    <w:rsid w:val="0056171B"/>
    <w:rsid w:val="005633B0"/>
    <w:rsid w:val="00564443"/>
    <w:rsid w:val="00566979"/>
    <w:rsid w:val="0057266B"/>
    <w:rsid w:val="00576495"/>
    <w:rsid w:val="00592CE5"/>
    <w:rsid w:val="00593218"/>
    <w:rsid w:val="0059666D"/>
    <w:rsid w:val="005967D7"/>
    <w:rsid w:val="005A4091"/>
    <w:rsid w:val="005B5C93"/>
    <w:rsid w:val="005C4A3B"/>
    <w:rsid w:val="005E1830"/>
    <w:rsid w:val="005F14C5"/>
    <w:rsid w:val="005F315E"/>
    <w:rsid w:val="00600210"/>
    <w:rsid w:val="006023B3"/>
    <w:rsid w:val="00614C40"/>
    <w:rsid w:val="00617BAF"/>
    <w:rsid w:val="00631289"/>
    <w:rsid w:val="006323E4"/>
    <w:rsid w:val="006341CA"/>
    <w:rsid w:val="00634C52"/>
    <w:rsid w:val="00643959"/>
    <w:rsid w:val="00651678"/>
    <w:rsid w:val="00652CF8"/>
    <w:rsid w:val="006621F2"/>
    <w:rsid w:val="00666AF1"/>
    <w:rsid w:val="00671339"/>
    <w:rsid w:val="006767D2"/>
    <w:rsid w:val="0067752B"/>
    <w:rsid w:val="00677609"/>
    <w:rsid w:val="00677B4E"/>
    <w:rsid w:val="00680C2D"/>
    <w:rsid w:val="006829F7"/>
    <w:rsid w:val="00690273"/>
    <w:rsid w:val="0069124F"/>
    <w:rsid w:val="006A4F42"/>
    <w:rsid w:val="006D5066"/>
    <w:rsid w:val="006E0932"/>
    <w:rsid w:val="006E593D"/>
    <w:rsid w:val="006E5CA0"/>
    <w:rsid w:val="006F2F30"/>
    <w:rsid w:val="00701969"/>
    <w:rsid w:val="00710BD9"/>
    <w:rsid w:val="0071365A"/>
    <w:rsid w:val="00715C67"/>
    <w:rsid w:val="00723C32"/>
    <w:rsid w:val="00730E35"/>
    <w:rsid w:val="00731D15"/>
    <w:rsid w:val="00733DE0"/>
    <w:rsid w:val="00744EE1"/>
    <w:rsid w:val="00751130"/>
    <w:rsid w:val="00756E16"/>
    <w:rsid w:val="00762981"/>
    <w:rsid w:val="00773BD0"/>
    <w:rsid w:val="00775516"/>
    <w:rsid w:val="00775FF7"/>
    <w:rsid w:val="0078397F"/>
    <w:rsid w:val="0078635F"/>
    <w:rsid w:val="00787D75"/>
    <w:rsid w:val="0079237E"/>
    <w:rsid w:val="0079625C"/>
    <w:rsid w:val="007A22F6"/>
    <w:rsid w:val="007B4527"/>
    <w:rsid w:val="007C34B6"/>
    <w:rsid w:val="007C6494"/>
    <w:rsid w:val="007C6DB4"/>
    <w:rsid w:val="007E13B6"/>
    <w:rsid w:val="007E59D2"/>
    <w:rsid w:val="007F1B25"/>
    <w:rsid w:val="007F4A33"/>
    <w:rsid w:val="00803DBE"/>
    <w:rsid w:val="0081055B"/>
    <w:rsid w:val="00811288"/>
    <w:rsid w:val="0082019C"/>
    <w:rsid w:val="008331E1"/>
    <w:rsid w:val="00834A1C"/>
    <w:rsid w:val="0084021F"/>
    <w:rsid w:val="008446A8"/>
    <w:rsid w:val="008501F1"/>
    <w:rsid w:val="00853C1F"/>
    <w:rsid w:val="0086524D"/>
    <w:rsid w:val="00866584"/>
    <w:rsid w:val="008707F3"/>
    <w:rsid w:val="0087252A"/>
    <w:rsid w:val="008729E5"/>
    <w:rsid w:val="00876988"/>
    <w:rsid w:val="00877A3F"/>
    <w:rsid w:val="00877E45"/>
    <w:rsid w:val="0088195E"/>
    <w:rsid w:val="0088422C"/>
    <w:rsid w:val="00893E16"/>
    <w:rsid w:val="00897B5D"/>
    <w:rsid w:val="008A422A"/>
    <w:rsid w:val="008B0AAE"/>
    <w:rsid w:val="008C1825"/>
    <w:rsid w:val="008C437D"/>
    <w:rsid w:val="008C5A8A"/>
    <w:rsid w:val="008E1576"/>
    <w:rsid w:val="008E28A2"/>
    <w:rsid w:val="008E4E3C"/>
    <w:rsid w:val="008E6B69"/>
    <w:rsid w:val="008F0CFC"/>
    <w:rsid w:val="008F249B"/>
    <w:rsid w:val="008F277A"/>
    <w:rsid w:val="008F30DB"/>
    <w:rsid w:val="00902541"/>
    <w:rsid w:val="00903B4E"/>
    <w:rsid w:val="009046F7"/>
    <w:rsid w:val="00906292"/>
    <w:rsid w:val="00911DE3"/>
    <w:rsid w:val="009156C0"/>
    <w:rsid w:val="00921A61"/>
    <w:rsid w:val="00927291"/>
    <w:rsid w:val="0093468F"/>
    <w:rsid w:val="00934879"/>
    <w:rsid w:val="00945091"/>
    <w:rsid w:val="00972E92"/>
    <w:rsid w:val="00993B9D"/>
    <w:rsid w:val="009A0475"/>
    <w:rsid w:val="009A1B64"/>
    <w:rsid w:val="009A278F"/>
    <w:rsid w:val="009A3255"/>
    <w:rsid w:val="009B28FB"/>
    <w:rsid w:val="009C2A3F"/>
    <w:rsid w:val="009D1B8C"/>
    <w:rsid w:val="009D1C9D"/>
    <w:rsid w:val="009D4EEA"/>
    <w:rsid w:val="009E3E56"/>
    <w:rsid w:val="009E5196"/>
    <w:rsid w:val="009F0AC6"/>
    <w:rsid w:val="009F4D7D"/>
    <w:rsid w:val="00A006E1"/>
    <w:rsid w:val="00A129D5"/>
    <w:rsid w:val="00A1546C"/>
    <w:rsid w:val="00A203AD"/>
    <w:rsid w:val="00A20C38"/>
    <w:rsid w:val="00A21944"/>
    <w:rsid w:val="00A243B2"/>
    <w:rsid w:val="00A27C36"/>
    <w:rsid w:val="00A27E3F"/>
    <w:rsid w:val="00A3361F"/>
    <w:rsid w:val="00A34F2D"/>
    <w:rsid w:val="00A41BEE"/>
    <w:rsid w:val="00A46082"/>
    <w:rsid w:val="00A47964"/>
    <w:rsid w:val="00A47C13"/>
    <w:rsid w:val="00A526A1"/>
    <w:rsid w:val="00A54B11"/>
    <w:rsid w:val="00A56F35"/>
    <w:rsid w:val="00A5700F"/>
    <w:rsid w:val="00A66A73"/>
    <w:rsid w:val="00A71CB9"/>
    <w:rsid w:val="00A75595"/>
    <w:rsid w:val="00A873AB"/>
    <w:rsid w:val="00A93297"/>
    <w:rsid w:val="00AA1EF1"/>
    <w:rsid w:val="00AA3067"/>
    <w:rsid w:val="00AA3387"/>
    <w:rsid w:val="00AA3F37"/>
    <w:rsid w:val="00AB4AF4"/>
    <w:rsid w:val="00AC796E"/>
    <w:rsid w:val="00AD7692"/>
    <w:rsid w:val="00AE77C1"/>
    <w:rsid w:val="00AF5349"/>
    <w:rsid w:val="00AF761B"/>
    <w:rsid w:val="00B058DC"/>
    <w:rsid w:val="00B14E4B"/>
    <w:rsid w:val="00B204D8"/>
    <w:rsid w:val="00B22169"/>
    <w:rsid w:val="00B31AD8"/>
    <w:rsid w:val="00B36326"/>
    <w:rsid w:val="00B42C6A"/>
    <w:rsid w:val="00B46924"/>
    <w:rsid w:val="00B50237"/>
    <w:rsid w:val="00B530E6"/>
    <w:rsid w:val="00B5486D"/>
    <w:rsid w:val="00B560D8"/>
    <w:rsid w:val="00B64AD7"/>
    <w:rsid w:val="00B6592A"/>
    <w:rsid w:val="00B80866"/>
    <w:rsid w:val="00B953D8"/>
    <w:rsid w:val="00B95CB4"/>
    <w:rsid w:val="00BA2F4E"/>
    <w:rsid w:val="00BA63B6"/>
    <w:rsid w:val="00BA78DA"/>
    <w:rsid w:val="00BC249C"/>
    <w:rsid w:val="00BD2113"/>
    <w:rsid w:val="00BE2DAE"/>
    <w:rsid w:val="00BE536F"/>
    <w:rsid w:val="00BF1857"/>
    <w:rsid w:val="00C06DA2"/>
    <w:rsid w:val="00C13B80"/>
    <w:rsid w:val="00C156D7"/>
    <w:rsid w:val="00C16547"/>
    <w:rsid w:val="00C17A12"/>
    <w:rsid w:val="00C25919"/>
    <w:rsid w:val="00C33BFC"/>
    <w:rsid w:val="00C37164"/>
    <w:rsid w:val="00C51C08"/>
    <w:rsid w:val="00C60470"/>
    <w:rsid w:val="00C626A4"/>
    <w:rsid w:val="00C63588"/>
    <w:rsid w:val="00C6392C"/>
    <w:rsid w:val="00C7006D"/>
    <w:rsid w:val="00C83308"/>
    <w:rsid w:val="00C84810"/>
    <w:rsid w:val="00C86FB2"/>
    <w:rsid w:val="00CA0E1A"/>
    <w:rsid w:val="00CA1CC4"/>
    <w:rsid w:val="00CA71BC"/>
    <w:rsid w:val="00CB2FB6"/>
    <w:rsid w:val="00CB34A0"/>
    <w:rsid w:val="00CB6C98"/>
    <w:rsid w:val="00CC0A49"/>
    <w:rsid w:val="00CC7757"/>
    <w:rsid w:val="00CD28A9"/>
    <w:rsid w:val="00CD5E35"/>
    <w:rsid w:val="00CE4D79"/>
    <w:rsid w:val="00CE610D"/>
    <w:rsid w:val="00CE6213"/>
    <w:rsid w:val="00CE7DAC"/>
    <w:rsid w:val="00CF24CF"/>
    <w:rsid w:val="00CF3AA2"/>
    <w:rsid w:val="00D04154"/>
    <w:rsid w:val="00D05A00"/>
    <w:rsid w:val="00D0679F"/>
    <w:rsid w:val="00D1337A"/>
    <w:rsid w:val="00D1701E"/>
    <w:rsid w:val="00D2163C"/>
    <w:rsid w:val="00D269B6"/>
    <w:rsid w:val="00D30E70"/>
    <w:rsid w:val="00D3266D"/>
    <w:rsid w:val="00D34E60"/>
    <w:rsid w:val="00D402A8"/>
    <w:rsid w:val="00D40D37"/>
    <w:rsid w:val="00D45BF1"/>
    <w:rsid w:val="00D500C7"/>
    <w:rsid w:val="00D668BB"/>
    <w:rsid w:val="00D74024"/>
    <w:rsid w:val="00D8496D"/>
    <w:rsid w:val="00D94524"/>
    <w:rsid w:val="00DA1D0A"/>
    <w:rsid w:val="00DB02E8"/>
    <w:rsid w:val="00DB05D0"/>
    <w:rsid w:val="00DB62C8"/>
    <w:rsid w:val="00DC56D6"/>
    <w:rsid w:val="00DD453D"/>
    <w:rsid w:val="00DD4A22"/>
    <w:rsid w:val="00DD520C"/>
    <w:rsid w:val="00DE0DEC"/>
    <w:rsid w:val="00DE6D80"/>
    <w:rsid w:val="00DF28E7"/>
    <w:rsid w:val="00E01F5D"/>
    <w:rsid w:val="00E02586"/>
    <w:rsid w:val="00E05B1A"/>
    <w:rsid w:val="00E06DD0"/>
    <w:rsid w:val="00E10681"/>
    <w:rsid w:val="00E15F30"/>
    <w:rsid w:val="00E160F5"/>
    <w:rsid w:val="00E1613D"/>
    <w:rsid w:val="00E22E7C"/>
    <w:rsid w:val="00E33B34"/>
    <w:rsid w:val="00E3466D"/>
    <w:rsid w:val="00E53DC0"/>
    <w:rsid w:val="00E545EF"/>
    <w:rsid w:val="00E56675"/>
    <w:rsid w:val="00E6072D"/>
    <w:rsid w:val="00E67F1B"/>
    <w:rsid w:val="00E72471"/>
    <w:rsid w:val="00E81831"/>
    <w:rsid w:val="00E83AFD"/>
    <w:rsid w:val="00E91E92"/>
    <w:rsid w:val="00E937EC"/>
    <w:rsid w:val="00E93DD8"/>
    <w:rsid w:val="00EA6FAA"/>
    <w:rsid w:val="00EA792D"/>
    <w:rsid w:val="00EB1BE7"/>
    <w:rsid w:val="00EB7255"/>
    <w:rsid w:val="00EC19E1"/>
    <w:rsid w:val="00EC3D66"/>
    <w:rsid w:val="00EC64D6"/>
    <w:rsid w:val="00EC78E5"/>
    <w:rsid w:val="00ED0077"/>
    <w:rsid w:val="00EF109A"/>
    <w:rsid w:val="00F018ED"/>
    <w:rsid w:val="00F05CB2"/>
    <w:rsid w:val="00F0617E"/>
    <w:rsid w:val="00F21FDC"/>
    <w:rsid w:val="00F304CC"/>
    <w:rsid w:val="00F32D5C"/>
    <w:rsid w:val="00F378DE"/>
    <w:rsid w:val="00F439F4"/>
    <w:rsid w:val="00F46DCD"/>
    <w:rsid w:val="00F47342"/>
    <w:rsid w:val="00F57ECB"/>
    <w:rsid w:val="00F612C0"/>
    <w:rsid w:val="00F65730"/>
    <w:rsid w:val="00F72A65"/>
    <w:rsid w:val="00F83B2A"/>
    <w:rsid w:val="00F846CD"/>
    <w:rsid w:val="00F91999"/>
    <w:rsid w:val="00F943DE"/>
    <w:rsid w:val="00F97793"/>
    <w:rsid w:val="00FA0522"/>
    <w:rsid w:val="00FA219E"/>
    <w:rsid w:val="00FA5BCB"/>
    <w:rsid w:val="00FA740A"/>
    <w:rsid w:val="00FB1BB1"/>
    <w:rsid w:val="00FB635A"/>
    <w:rsid w:val="00FD0FEF"/>
    <w:rsid w:val="00FD688C"/>
    <w:rsid w:val="00FE6512"/>
    <w:rsid w:val="00FF1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EE02BFD-FBE3-4CD8-A5C5-7B89710EE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FF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72A65"/>
    <w:rPr>
      <w:rFonts w:cs="Times New Roman"/>
    </w:rPr>
  </w:style>
  <w:style w:type="paragraph" w:customStyle="1" w:styleId="c5">
    <w:name w:val="c5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F72A65"/>
    <w:rPr>
      <w:rFonts w:cs="Times New Roman"/>
    </w:rPr>
  </w:style>
  <w:style w:type="character" w:customStyle="1" w:styleId="c13">
    <w:name w:val="c13"/>
    <w:basedOn w:val="a0"/>
    <w:rsid w:val="00F72A65"/>
    <w:rPr>
      <w:rFonts w:cs="Times New Roman"/>
    </w:rPr>
  </w:style>
  <w:style w:type="paragraph" w:customStyle="1" w:styleId="c7">
    <w:name w:val="c7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2A65"/>
    <w:rPr>
      <w:rFonts w:cs="Times New Roman"/>
    </w:rPr>
  </w:style>
  <w:style w:type="paragraph" w:customStyle="1" w:styleId="c0">
    <w:name w:val="c0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72A65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A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A4091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5A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5A4091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A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A4091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4A55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15F30"/>
    <w:rPr>
      <w:rFonts w:cs="Times New Roman"/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15F30"/>
    <w:rPr>
      <w:rFonts w:cs="Times New Roman"/>
      <w:color w:val="800080" w:themeColor="followedHyperlink"/>
      <w:u w:val="single"/>
    </w:rPr>
  </w:style>
  <w:style w:type="character" w:customStyle="1" w:styleId="js-doc-mark">
    <w:name w:val="js-doc-mark"/>
    <w:basedOn w:val="a0"/>
    <w:rsid w:val="00C37164"/>
    <w:rPr>
      <w:rFonts w:cs="Times New Roman"/>
    </w:rPr>
  </w:style>
  <w:style w:type="character" w:styleId="ac">
    <w:name w:val="annotation reference"/>
    <w:basedOn w:val="a0"/>
    <w:uiPriority w:val="99"/>
    <w:rsid w:val="007B4527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7B452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locked/>
    <w:rsid w:val="007B4527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sid w:val="007B452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locked/>
    <w:rsid w:val="007B4527"/>
    <w:rPr>
      <w:rFonts w:cs="Times New Roman"/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rsid w:val="007B452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locked/>
    <w:rsid w:val="007B4527"/>
    <w:rPr>
      <w:rFonts w:cs="Times New Roman"/>
      <w:sz w:val="20"/>
      <w:szCs w:val="20"/>
    </w:rPr>
  </w:style>
  <w:style w:type="character" w:styleId="af3">
    <w:name w:val="footnote reference"/>
    <w:basedOn w:val="a0"/>
    <w:uiPriority w:val="99"/>
    <w:rsid w:val="007B4527"/>
    <w:rPr>
      <w:rFonts w:cs="Times New Roman"/>
      <w:vertAlign w:val="superscript"/>
    </w:rPr>
  </w:style>
  <w:style w:type="table" w:styleId="af4">
    <w:name w:val="Table Grid"/>
    <w:basedOn w:val="a1"/>
    <w:uiPriority w:val="39"/>
    <w:rsid w:val="00853C1F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993B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5">
    <w:name w:val="List Paragraph"/>
    <w:aliases w:val="!Абзац списка,Этапы,Содержание. 2 уровень"/>
    <w:basedOn w:val="a"/>
    <w:link w:val="af6"/>
    <w:uiPriority w:val="1"/>
    <w:qFormat/>
    <w:rsid w:val="00E56675"/>
    <w:pPr>
      <w:ind w:left="720"/>
      <w:contextualSpacing/>
    </w:pPr>
  </w:style>
  <w:style w:type="paragraph" w:customStyle="1" w:styleId="dt-p">
    <w:name w:val="dt-p"/>
    <w:basedOn w:val="a"/>
    <w:rsid w:val="00E566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aa-ET" w:eastAsia="aa-ET"/>
    </w:rPr>
  </w:style>
  <w:style w:type="character" w:customStyle="1" w:styleId="dt-m">
    <w:name w:val="dt-m"/>
    <w:basedOn w:val="a0"/>
    <w:rsid w:val="00E56675"/>
    <w:rPr>
      <w:rFonts w:cs="Times New Roman"/>
    </w:rPr>
  </w:style>
  <w:style w:type="character" w:customStyle="1" w:styleId="af6">
    <w:name w:val="Абзац списка Знак"/>
    <w:aliases w:val="!Абзац списка Знак,Этапы Знак,Содержание. 2 уровень Знак"/>
    <w:link w:val="af5"/>
    <w:uiPriority w:val="99"/>
    <w:qFormat/>
    <w:locked/>
    <w:rsid w:val="00BC249C"/>
  </w:style>
  <w:style w:type="character" w:styleId="af7">
    <w:name w:val="Strong"/>
    <w:basedOn w:val="a0"/>
    <w:uiPriority w:val="22"/>
    <w:qFormat/>
    <w:rsid w:val="00A873AB"/>
    <w:rPr>
      <w:rFonts w:cs="Times New Roman"/>
      <w:b/>
      <w:bCs/>
    </w:rPr>
  </w:style>
  <w:style w:type="paragraph" w:customStyle="1" w:styleId="ConsPlusNormal">
    <w:name w:val="ConsPlusNormal"/>
    <w:rsid w:val="00D216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D40D37"/>
    <w:pPr>
      <w:widowControl w:val="0"/>
      <w:shd w:val="clear" w:color="auto" w:fill="FFFFFF"/>
      <w:spacing w:after="0" w:line="317" w:lineRule="exact"/>
    </w:pPr>
    <w:rPr>
      <w:rFonts w:ascii="Times New Roman" w:hAnsi="Times New Roman"/>
      <w:color w:val="000000"/>
      <w:spacing w:val="4"/>
      <w:sz w:val="25"/>
      <w:szCs w:val="25"/>
      <w:lang w:eastAsia="ru-RU"/>
    </w:rPr>
  </w:style>
  <w:style w:type="character" w:customStyle="1" w:styleId="af8">
    <w:name w:val="Основной текст_"/>
    <w:basedOn w:val="a0"/>
    <w:link w:val="1"/>
    <w:locked/>
    <w:rsid w:val="00B46924"/>
    <w:rPr>
      <w:rFonts w:ascii="Arial" w:hAnsi="Arial" w:cs="Arial"/>
      <w:sz w:val="20"/>
      <w:szCs w:val="20"/>
    </w:rPr>
  </w:style>
  <w:style w:type="paragraph" w:customStyle="1" w:styleId="1">
    <w:name w:val="Основной текст1"/>
    <w:basedOn w:val="a"/>
    <w:link w:val="af8"/>
    <w:rsid w:val="00B46924"/>
    <w:pPr>
      <w:widowControl w:val="0"/>
      <w:spacing w:after="0" w:line="240" w:lineRule="auto"/>
      <w:ind w:firstLine="400"/>
    </w:pPr>
    <w:rPr>
      <w:rFonts w:ascii="Arial" w:hAnsi="Arial" w:cs="Arial"/>
      <w:sz w:val="20"/>
      <w:szCs w:val="20"/>
    </w:rPr>
  </w:style>
  <w:style w:type="paragraph" w:customStyle="1" w:styleId="Style41">
    <w:name w:val="Style41"/>
    <w:basedOn w:val="a"/>
    <w:uiPriority w:val="99"/>
    <w:rsid w:val="00CD28A9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CD28A9"/>
    <w:rPr>
      <w:rFonts w:ascii="Times New Roman" w:hAnsi="Times New Roman"/>
      <w:sz w:val="22"/>
    </w:rPr>
  </w:style>
  <w:style w:type="character" w:customStyle="1" w:styleId="FontStyle57">
    <w:name w:val="Font Style57"/>
    <w:uiPriority w:val="99"/>
    <w:rsid w:val="00893E16"/>
    <w:rPr>
      <w:rFonts w:ascii="Times New Roman" w:hAnsi="Times New Roman"/>
      <w:sz w:val="26"/>
    </w:rPr>
  </w:style>
  <w:style w:type="character" w:customStyle="1" w:styleId="af9">
    <w:name w:val="Основной текст + Курсив"/>
    <w:aliases w:val="Интервал 0 pt"/>
    <w:rsid w:val="0059666D"/>
    <w:rPr>
      <w:rFonts w:ascii="Times New Roman" w:hAnsi="Times New Roman"/>
      <w:i/>
      <w:color w:val="000000"/>
      <w:spacing w:val="0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afa">
    <w:name w:val="Основной текст + Полужирный"/>
    <w:aliases w:val="Интервал 0 pt2"/>
    <w:rsid w:val="0059666D"/>
    <w:rPr>
      <w:rFonts w:ascii="Times New Roman" w:hAnsi="Times New Roman"/>
      <w:b/>
      <w:color w:val="000000"/>
      <w:spacing w:val="8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30">
    <w:name w:val="Основной текст (3)_"/>
    <w:link w:val="31"/>
    <w:locked/>
    <w:rsid w:val="00F46DCD"/>
    <w:rPr>
      <w:rFonts w:ascii="Times New Roman" w:hAnsi="Times New Roman"/>
      <w:i/>
      <w:sz w:val="25"/>
      <w:shd w:val="clear" w:color="auto" w:fill="FFFFFF"/>
    </w:rPr>
  </w:style>
  <w:style w:type="character" w:customStyle="1" w:styleId="32">
    <w:name w:val="Основной текст (3) + Не курсив"/>
    <w:aliases w:val="Интервал 0 pt1"/>
    <w:rsid w:val="00F46DCD"/>
    <w:rPr>
      <w:rFonts w:ascii="Times New Roman" w:hAnsi="Times New Roman"/>
      <w:i/>
      <w:color w:val="000000"/>
      <w:spacing w:val="4"/>
      <w:w w:val="100"/>
      <w:position w:val="0"/>
      <w:sz w:val="25"/>
      <w:shd w:val="clear" w:color="auto" w:fill="FFFFFF"/>
      <w:lang w:val="ru-RU" w:eastAsia="x-none"/>
    </w:rPr>
  </w:style>
  <w:style w:type="paragraph" w:customStyle="1" w:styleId="31">
    <w:name w:val="Основной текст (3)"/>
    <w:basedOn w:val="a"/>
    <w:link w:val="30"/>
    <w:rsid w:val="00F46DCD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Calibri"/>
      <w:i/>
      <w:iCs/>
      <w:sz w:val="25"/>
      <w:szCs w:val="25"/>
    </w:rPr>
  </w:style>
  <w:style w:type="character" w:customStyle="1" w:styleId="5">
    <w:name w:val="Основной текст (5)_"/>
    <w:link w:val="50"/>
    <w:locked/>
    <w:rsid w:val="00F46DCD"/>
    <w:rPr>
      <w:rFonts w:ascii="Times New Roman" w:hAnsi="Times New Roman"/>
      <w:spacing w:val="6"/>
      <w:sz w:val="25"/>
      <w:shd w:val="clear" w:color="auto" w:fill="FFFFFF"/>
    </w:rPr>
  </w:style>
  <w:style w:type="character" w:customStyle="1" w:styleId="52pt">
    <w:name w:val="Основной текст (5) + Интервал 2 pt"/>
    <w:rsid w:val="00F46DCD"/>
    <w:rPr>
      <w:rFonts w:ascii="Times New Roman" w:hAnsi="Times New Roman"/>
      <w:color w:val="000000"/>
      <w:spacing w:val="44"/>
      <w:w w:val="100"/>
      <w:position w:val="0"/>
      <w:sz w:val="25"/>
      <w:shd w:val="clear" w:color="auto" w:fill="FFFFFF"/>
      <w:lang w:val="ru-RU" w:eastAsia="x-none"/>
    </w:rPr>
  </w:style>
  <w:style w:type="paragraph" w:customStyle="1" w:styleId="50">
    <w:name w:val="Основной текст (5)"/>
    <w:basedOn w:val="a"/>
    <w:link w:val="5"/>
    <w:rsid w:val="00F46DCD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="Times New Roman" w:hAnsi="Times New Roman" w:cs="Calibri"/>
      <w:spacing w:val="6"/>
      <w:sz w:val="25"/>
      <w:szCs w:val="25"/>
    </w:rPr>
  </w:style>
  <w:style w:type="character" w:customStyle="1" w:styleId="afb">
    <w:name w:val="Другое_"/>
    <w:basedOn w:val="a0"/>
    <w:link w:val="afc"/>
    <w:locked/>
    <w:rsid w:val="00323257"/>
    <w:rPr>
      <w:rFonts w:ascii="Times New Roman" w:hAnsi="Times New Roman" w:cs="Times New Roman"/>
      <w:sz w:val="28"/>
      <w:szCs w:val="28"/>
    </w:rPr>
  </w:style>
  <w:style w:type="paragraph" w:customStyle="1" w:styleId="afc">
    <w:name w:val="Другое"/>
    <w:basedOn w:val="a"/>
    <w:link w:val="afb"/>
    <w:rsid w:val="00323257"/>
    <w:pPr>
      <w:widowControl w:val="0"/>
      <w:spacing w:after="0" w:line="360" w:lineRule="auto"/>
      <w:ind w:firstLine="400"/>
    </w:pPr>
    <w:rPr>
      <w:rFonts w:ascii="Times New Roman" w:hAnsi="Times New Roman"/>
      <w:sz w:val="28"/>
      <w:szCs w:val="28"/>
    </w:rPr>
  </w:style>
  <w:style w:type="character" w:customStyle="1" w:styleId="afd">
    <w:name w:val="Подпись к таблице_"/>
    <w:basedOn w:val="a0"/>
    <w:link w:val="afe"/>
    <w:locked/>
    <w:rsid w:val="00EC78E5"/>
    <w:rPr>
      <w:rFonts w:ascii="Times New Roman" w:hAnsi="Times New Roman" w:cs="Times New Roman"/>
      <w:b/>
      <w:bCs/>
    </w:rPr>
  </w:style>
  <w:style w:type="paragraph" w:customStyle="1" w:styleId="afe">
    <w:name w:val="Подпись к таблице"/>
    <w:basedOn w:val="a"/>
    <w:link w:val="afd"/>
    <w:rsid w:val="00EC78E5"/>
    <w:pPr>
      <w:widowControl w:val="0"/>
      <w:spacing w:after="0" w:line="240" w:lineRule="auto"/>
      <w:jc w:val="right"/>
    </w:pPr>
    <w:rPr>
      <w:rFonts w:ascii="Times New Roman" w:hAnsi="Times New Roman"/>
      <w:b/>
      <w:bCs/>
    </w:rPr>
  </w:style>
  <w:style w:type="paragraph" w:styleId="aff">
    <w:name w:val="Body Text"/>
    <w:basedOn w:val="a"/>
    <w:link w:val="aff0"/>
    <w:uiPriority w:val="1"/>
    <w:qFormat/>
    <w:rsid w:val="00030FAC"/>
    <w:pPr>
      <w:widowControl w:val="0"/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ff0">
    <w:name w:val="Основной текст Знак"/>
    <w:basedOn w:val="a0"/>
    <w:link w:val="aff"/>
    <w:uiPriority w:val="1"/>
    <w:locked/>
    <w:rsid w:val="00030FAC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89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89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C48C8-12AE-445C-9E63-EBDFE8E54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2966</Words>
  <Characters>16907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 СамКЖТ</cp:lastModifiedBy>
  <cp:revision>2</cp:revision>
  <dcterms:created xsi:type="dcterms:W3CDTF">2026-07-28T05:41:00Z</dcterms:created>
  <dcterms:modified xsi:type="dcterms:W3CDTF">2026-07-28T05:41:00Z</dcterms:modified>
</cp:coreProperties>
</file>