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ABC0" w14:textId="77777777" w:rsidR="00BA26F7" w:rsidRPr="00DE7F27" w:rsidRDefault="00BA26F7" w:rsidP="00BA26F7">
      <w:pPr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DE7F27">
        <w:rPr>
          <w:rFonts w:ascii="Times New Roman" w:hAnsi="Times New Roman"/>
          <w:b/>
          <w:i/>
          <w:sz w:val="28"/>
          <w:szCs w:val="20"/>
          <w:lang w:eastAsia="ar-SA"/>
        </w:rPr>
        <w:t xml:space="preserve">Оценочные материалы </w:t>
      </w:r>
    </w:p>
    <w:p w14:paraId="64D3AD6E" w14:textId="77777777" w:rsidR="00BA26F7" w:rsidRDefault="00BA26F7" w:rsidP="00BA26F7">
      <w:pPr>
        <w:pStyle w:val="a3"/>
        <w:ind w:left="709"/>
        <w:rPr>
          <w:szCs w:val="28"/>
        </w:rPr>
      </w:pPr>
      <w:r>
        <w:rPr>
          <w:szCs w:val="28"/>
        </w:rPr>
        <w:t>Текущим содержанием пути занимаются</w:t>
      </w:r>
    </w:p>
    <w:p w14:paraId="27B13625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Путевая машинная станция</w:t>
      </w:r>
    </w:p>
    <w:p w14:paraId="5476F378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Дистанция пути</w:t>
      </w:r>
    </w:p>
    <w:p w14:paraId="72672E1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Отделение дороги</w:t>
      </w:r>
    </w:p>
    <w:p w14:paraId="7B610179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Дистанция гражданских сооружений</w:t>
      </w:r>
    </w:p>
    <w:p w14:paraId="5382715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Организация текущего содержания пути предусматривает</w:t>
      </w:r>
    </w:p>
    <w:p w14:paraId="4E443170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периодические осмотры и проверки пути, стрелочных переводов, искусственных сооружений, переездов и путевых устройств;</w:t>
      </w:r>
    </w:p>
    <w:p w14:paraId="29296D0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выполнение неотложных мер по обеспечению безопасности движения с установленными скоростями по результатам осмотров и проверок пути;</w:t>
      </w:r>
    </w:p>
    <w:p w14:paraId="354983F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проведение капитальных ремонтов пути и реконструкций;</w:t>
      </w:r>
    </w:p>
    <w:p w14:paraId="6059227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планирование и выполнение плановых работ по текущему содержанию, направленных на предупреждение появления неисправностей пути и продление сроков службы элементов верхнего строения пути.</w:t>
      </w:r>
    </w:p>
    <w:p w14:paraId="568C8A8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текущему содержанию пути делятся на:</w:t>
      </w:r>
    </w:p>
    <w:p w14:paraId="68ABE9B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Неотложные;</w:t>
      </w:r>
    </w:p>
    <w:p w14:paraId="2632B913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Первоочередные;</w:t>
      </w:r>
    </w:p>
    <w:p w14:paraId="02F2D75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Аварийные;</w:t>
      </w:r>
    </w:p>
    <w:p w14:paraId="393BB20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Планово-предупредительные.</w:t>
      </w:r>
    </w:p>
    <w:p w14:paraId="4229310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неотложным работам относятся:</w:t>
      </w:r>
    </w:p>
    <w:p w14:paraId="4149ACE9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Замена дефектных шпал;</w:t>
      </w:r>
    </w:p>
    <w:p w14:paraId="427B2D4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остродефектного рельса;</w:t>
      </w:r>
    </w:p>
    <w:p w14:paraId="0A85C7D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494FD639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Регулировка стыковых зазоров при двух и более слепых стыках подряд;</w:t>
      </w:r>
    </w:p>
    <w:p w14:paraId="16DA2A1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Шлифовка сердечника крестовины.</w:t>
      </w:r>
    </w:p>
    <w:p w14:paraId="4A8E797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первоочередным работам относятся:</w:t>
      </w:r>
    </w:p>
    <w:p w14:paraId="56D6CFC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09ECECD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6145CF43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4E2D262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Ликвидация просадок пути в стыках с выплесками;</w:t>
      </w:r>
    </w:p>
    <w:p w14:paraId="351DF78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Замена дефектных подкладок.</w:t>
      </w:r>
    </w:p>
    <w:p w14:paraId="59AD701F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планово-предупредительным работам относятся:</w:t>
      </w:r>
    </w:p>
    <w:p w14:paraId="6DB3480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Приварка дублирующих рельсовых соединителей;</w:t>
      </w:r>
    </w:p>
    <w:p w14:paraId="11DFFF0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неисправностей III степени;</w:t>
      </w:r>
    </w:p>
    <w:p w14:paraId="594877F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Устранение неисправностей II степени;</w:t>
      </w:r>
    </w:p>
    <w:p w14:paraId="4C2EAA8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Смазка башмаков стрелочных переводов;</w:t>
      </w:r>
    </w:p>
    <w:p w14:paraId="354FC8B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Замена дефектных стыковых накладок.</w:t>
      </w:r>
    </w:p>
    <w:p w14:paraId="50D3001F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Путевой контролер производит осмотр пути и стрелочных переводов на вверенном ему участке не реже </w:t>
      </w:r>
    </w:p>
    <w:p w14:paraId="49B88C9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Одного раза в неделю;</w:t>
      </w:r>
    </w:p>
    <w:p w14:paraId="47F642D7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Одного раза в две недели;</w:t>
      </w:r>
    </w:p>
    <w:p w14:paraId="4D6EFE9B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Одного раза в месяц;</w:t>
      </w:r>
    </w:p>
    <w:p w14:paraId="362A6B9B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Одного раза в два месяца;</w:t>
      </w:r>
    </w:p>
    <w:p w14:paraId="146EF759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Одного раза в три месяца;</w:t>
      </w:r>
    </w:p>
    <w:p w14:paraId="0013C33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Ж) Одного раза в полгода.</w:t>
      </w:r>
    </w:p>
    <w:p w14:paraId="1135AD97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 xml:space="preserve">Дорожный мастер производит осмотр пути и стрелочных переводов на вверенном ему участке не реже </w:t>
      </w:r>
    </w:p>
    <w:p w14:paraId="535136B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Одного раза в неделю;</w:t>
      </w:r>
    </w:p>
    <w:p w14:paraId="6DAC450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Одного раза в две недели;</w:t>
      </w:r>
    </w:p>
    <w:p w14:paraId="04E17A5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Одного раза в месяц;</w:t>
      </w:r>
    </w:p>
    <w:p w14:paraId="591FDA49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Одного раза в два месяца;</w:t>
      </w:r>
    </w:p>
    <w:p w14:paraId="36060B92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Одного раза в три месяца;</w:t>
      </w:r>
    </w:p>
    <w:p w14:paraId="20F6ACD8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Ж) Одного раза в полгода.</w:t>
      </w:r>
    </w:p>
    <w:p w14:paraId="325194E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участка производит осмотр пути и стрелочных переводов на вверенном ему участке не реже </w:t>
      </w:r>
    </w:p>
    <w:p w14:paraId="7ECAA28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Одного раза в неделю;</w:t>
      </w:r>
    </w:p>
    <w:p w14:paraId="3ECB21B7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Одного раза в две недели;</w:t>
      </w:r>
    </w:p>
    <w:p w14:paraId="11D9345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Одного раза в месяц;</w:t>
      </w:r>
    </w:p>
    <w:p w14:paraId="54B98C5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Одного раза в два месяца;</w:t>
      </w:r>
    </w:p>
    <w:p w14:paraId="6D49381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Одного раза в три месяца;</w:t>
      </w:r>
    </w:p>
    <w:p w14:paraId="2CFAF3A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Ж) Одного раза в полгода.</w:t>
      </w:r>
    </w:p>
    <w:p w14:paraId="326200D8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Какой из измерительных приборов не используется при проверке состояния железнодорожного пути и стрелочных переводов сотрудниками дистанции пути?</w:t>
      </w:r>
    </w:p>
    <w:p w14:paraId="74C73AA1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шаблон путевой;</w:t>
      </w:r>
    </w:p>
    <w:p w14:paraId="1A211C5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штангенциркуль «Путеец»;</w:t>
      </w:r>
    </w:p>
    <w:p w14:paraId="0349E897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твердомер;</w:t>
      </w:r>
    </w:p>
    <w:p w14:paraId="456CA34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шаблон КОР;</w:t>
      </w:r>
    </w:p>
    <w:p w14:paraId="73C18E8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прибор для измерения сопротивления в стыках.</w:t>
      </w:r>
    </w:p>
    <w:p w14:paraId="63859B72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Какие параметры пути измеряет путеизмерительная тележка «ПТ-7МК»?</w:t>
      </w:r>
    </w:p>
    <w:p w14:paraId="17A94C7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lastRenderedPageBreak/>
        <w:t>А) ширина колеи;</w:t>
      </w:r>
    </w:p>
    <w:p w14:paraId="54E83CB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положение рельсо-шпальной решетки в плане;</w:t>
      </w:r>
    </w:p>
    <w:p w14:paraId="6C6E0222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длина пройденого пути;</w:t>
      </w:r>
    </w:p>
    <w:p w14:paraId="5354C165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уровень;</w:t>
      </w:r>
    </w:p>
    <w:p w14:paraId="758C2105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короткие просадки.</w:t>
      </w:r>
    </w:p>
    <w:p w14:paraId="1BDBBB2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Кто имеет право руководить работой путеизмерительной тележки «ПТ-7МК»?</w:t>
      </w:r>
    </w:p>
    <w:p w14:paraId="57A75DD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Сигналист;</w:t>
      </w:r>
    </w:p>
    <w:p w14:paraId="4AC90F4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Обходчик пути;</w:t>
      </w:r>
    </w:p>
    <w:p w14:paraId="1E5BD36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Бригадир;</w:t>
      </w:r>
    </w:p>
    <w:p w14:paraId="43CA3AF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Дорожный мастер;</w:t>
      </w:r>
    </w:p>
    <w:p w14:paraId="4044C4B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Начальник станции.</w:t>
      </w:r>
    </w:p>
    <w:p w14:paraId="293B4FB0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Ручной автоматизированный диагностический комплекс (РПИ) обеспечивает:</w:t>
      </w:r>
    </w:p>
    <w:p w14:paraId="636CD70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съёмку продольного профиля пути;</w:t>
      </w:r>
    </w:p>
    <w:p w14:paraId="6182C578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оценку коротких неровностей на поверхности катания рельсов;</w:t>
      </w:r>
    </w:p>
    <w:p w14:paraId="70DE6BD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контроль габаритов приближения строений;</w:t>
      </w:r>
    </w:p>
    <w:p w14:paraId="1FDB78B0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дефектоскопирование рельсов;</w:t>
      </w:r>
    </w:p>
    <w:p w14:paraId="41B1B54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видеопротоколирование состояния инфраструктуры.</w:t>
      </w:r>
    </w:p>
    <w:p w14:paraId="5985421B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При помощи профилографа рельсового можно определить:</w:t>
      </w:r>
    </w:p>
    <w:p w14:paraId="6845FEA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Вертикальный износ;</w:t>
      </w:r>
    </w:p>
    <w:p w14:paraId="6047BF6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Боковой износ;</w:t>
      </w:r>
    </w:p>
    <w:p w14:paraId="3B87F2F2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Волнообразный износ;</w:t>
      </w:r>
    </w:p>
    <w:p w14:paraId="697FFDC9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Площадь сечения рельса.</w:t>
      </w:r>
    </w:p>
    <w:p w14:paraId="6E37F9F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Тележка ТИВИР-03 предназначена для измерения:</w:t>
      </w:r>
    </w:p>
    <w:p w14:paraId="747E1CF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ширины колеи;</w:t>
      </w:r>
    </w:p>
    <w:p w14:paraId="25297F67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уровня;</w:t>
      </w:r>
    </w:p>
    <w:p w14:paraId="4409664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волнообразного износа;</w:t>
      </w:r>
    </w:p>
    <w:p w14:paraId="37A4FBF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приведенного износа;</w:t>
      </w:r>
    </w:p>
    <w:p w14:paraId="4F642F71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намагниченности рельсов.</w:t>
      </w:r>
    </w:p>
    <w:p w14:paraId="517CD8AB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Профилограф ПРС-02 обеспечивает измерение:</w:t>
      </w:r>
    </w:p>
    <w:p w14:paraId="3D90F110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измерение ширины колеи;</w:t>
      </w:r>
    </w:p>
    <w:p w14:paraId="7C7CBD9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измерение ширины желобов;</w:t>
      </w:r>
    </w:p>
    <w:p w14:paraId="58822E55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измерение шага остряка (расстояние между рабочей гранью головки рамного рельса и нерабочей гранью остряка) против первой тяги;</w:t>
      </w:r>
    </w:p>
    <w:p w14:paraId="1538630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измерение расстояния между отведенным остряком и рамным рельсом;</w:t>
      </w:r>
    </w:p>
    <w:p w14:paraId="2F3C99F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измерение расстояния между передними торцами подвижных сердечников тупых крестовин;</w:t>
      </w:r>
    </w:p>
    <w:p w14:paraId="42EBE4C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измерение длины крестовины.</w:t>
      </w:r>
    </w:p>
    <w:p w14:paraId="6EB3D79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Вагон-лаборатория путеизмерительный КВЛ-П2.1. обеспечивает измерение:</w:t>
      </w:r>
    </w:p>
    <w:p w14:paraId="0463ACE2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ширины колеи;</w:t>
      </w:r>
    </w:p>
    <w:p w14:paraId="7EEBFD8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уровня;</w:t>
      </w:r>
    </w:p>
    <w:p w14:paraId="3E6A941D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стрел изгиба кривых;</w:t>
      </w:r>
    </w:p>
    <w:p w14:paraId="19C0F57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lastRenderedPageBreak/>
        <w:t>Г) стыковых зазоров;</w:t>
      </w:r>
    </w:p>
    <w:p w14:paraId="1A96141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вертикального износа рельсов.</w:t>
      </w:r>
    </w:p>
    <w:p w14:paraId="0A8DE791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Какого вида земляного полотна не существует?</w:t>
      </w:r>
    </w:p>
    <w:p w14:paraId="00F9490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насыпь;</w:t>
      </w:r>
    </w:p>
    <w:p w14:paraId="7673FAA4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выемка;</w:t>
      </w:r>
    </w:p>
    <w:p w14:paraId="5A636901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нулевое место;</w:t>
      </w:r>
    </w:p>
    <w:p w14:paraId="32C0214F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полувыемка;</w:t>
      </w:r>
    </w:p>
    <w:p w14:paraId="0FCA944A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полунасыпь;</w:t>
      </w:r>
    </w:p>
    <w:p w14:paraId="69A7A46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полунулевое место.</w:t>
      </w:r>
    </w:p>
    <w:p w14:paraId="5F5A4B12" w14:textId="77777777" w:rsidR="00BA26F7" w:rsidRDefault="00BA26F7" w:rsidP="00BA26F7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Что показано на рисунке под цифрой 1?</w:t>
      </w:r>
    </w:p>
    <w:p w14:paraId="25FEDAF7" w14:textId="3F02D5E0" w:rsidR="00BA26F7" w:rsidRDefault="00BA26F7" w:rsidP="00BA26F7">
      <w:pPr>
        <w:pStyle w:val="a3"/>
        <w:ind w:left="0"/>
        <w:rPr>
          <w:szCs w:val="28"/>
        </w:rPr>
      </w:pPr>
      <w:r>
        <w:rPr>
          <w:noProof/>
          <w:lang w:val="ru-RU"/>
        </w:rPr>
        <w:drawing>
          <wp:inline distT="0" distB="0" distL="0" distR="0" wp14:anchorId="714C33B2" wp14:editId="2E63A021">
            <wp:extent cx="254127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FF03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балластный слой;</w:t>
      </w:r>
    </w:p>
    <w:p w14:paraId="029DE24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откос;</w:t>
      </w:r>
    </w:p>
    <w:p w14:paraId="7DFF26AB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В) бровка;</w:t>
      </w:r>
    </w:p>
    <w:p w14:paraId="407B5CA5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основная площадка;</w:t>
      </w:r>
    </w:p>
    <w:p w14:paraId="579DED59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Д) водоотводная канава;</w:t>
      </w:r>
    </w:p>
    <w:p w14:paraId="60A74D24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Е) обочина;</w:t>
      </w:r>
    </w:p>
    <w:p w14:paraId="0D4747CE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Ж) резерв;</w:t>
      </w:r>
    </w:p>
    <w:p w14:paraId="029A68A1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З) берма.</w:t>
      </w:r>
    </w:p>
    <w:p w14:paraId="78ACA434" w14:textId="77777777" w:rsidR="00BA26F7" w:rsidRDefault="00BA26F7" w:rsidP="00BA26F7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Какой режим работы рельсовой цепи показан на рисунке?</w:t>
      </w:r>
    </w:p>
    <w:p w14:paraId="1224562F" w14:textId="25C5B0EE" w:rsidR="00BA26F7" w:rsidRDefault="00BA26F7" w:rsidP="00BA26F7">
      <w:pPr>
        <w:pStyle w:val="a3"/>
        <w:ind w:left="0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 wp14:anchorId="136818F8" wp14:editId="349DD373">
            <wp:extent cx="2161540" cy="1080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F3DC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А) контрольный;</w:t>
      </w:r>
    </w:p>
    <w:p w14:paraId="1A3A0DE6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Б) шунтовой;</w:t>
      </w:r>
    </w:p>
    <w:p w14:paraId="4033F544" w14:textId="77777777" w:rsidR="00BA26F7" w:rsidRDefault="00BA26F7" w:rsidP="00BA26F7">
      <w:pPr>
        <w:pStyle w:val="a3"/>
        <w:ind w:left="0"/>
        <w:rPr>
          <w:szCs w:val="28"/>
        </w:rPr>
      </w:pPr>
      <w:r>
        <w:rPr>
          <w:szCs w:val="28"/>
        </w:rPr>
        <w:t>Г) нормальный;</w:t>
      </w:r>
    </w:p>
    <w:p w14:paraId="2454FAD6" w14:textId="77777777" w:rsidR="00BA26F7" w:rsidRDefault="00BA26F7" w:rsidP="00BA26F7">
      <w:pPr>
        <w:pStyle w:val="a3"/>
        <w:ind w:left="0"/>
        <w:rPr>
          <w:b/>
          <w:szCs w:val="28"/>
        </w:rPr>
      </w:pPr>
      <w:r>
        <w:rPr>
          <w:szCs w:val="28"/>
        </w:rPr>
        <w:t>Д) сигнальный.</w:t>
      </w:r>
    </w:p>
    <w:p w14:paraId="6B27A20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дирекция занимается управлением технологическим комплексом инфраструктуры железнодорожного транспорта общего пользовании, недопущением на инфраструктуру технически неисправного подвижного состава?</w:t>
      </w:r>
    </w:p>
    <w:p w14:paraId="6A7EFE6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24F2304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7A31CCA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6384445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643E56D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Д. дирекция по ремонту тягового подвижного состава</w:t>
      </w:r>
    </w:p>
    <w:p w14:paraId="4696F19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структурные подразделения не относятся к дирекции инфраструктуры</w:t>
      </w:r>
    </w:p>
    <w:p w14:paraId="27BE11A2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41B7320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локомотивное эксплуатационное депо</w:t>
      </w:r>
    </w:p>
    <w:p w14:paraId="2C07A0B2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 централизации и блокировки</w:t>
      </w:r>
    </w:p>
    <w:p w14:paraId="3BAC983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Центр диагностики и мониторинга инфраструктуры</w:t>
      </w:r>
    </w:p>
    <w:p w14:paraId="67576D3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локомотивное ремонтное депо</w:t>
      </w:r>
    </w:p>
    <w:p w14:paraId="2006840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подразделение обозначается шифром ШЧ?</w:t>
      </w:r>
    </w:p>
    <w:p w14:paraId="35046D6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05E5758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4EDAEB4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3F81BD5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6F49A0A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76A5E02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подразделение обозначается шифром ПЧ?</w:t>
      </w:r>
    </w:p>
    <w:p w14:paraId="5495AAD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0CC8A0A7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07C7DB4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1933AD2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6E87594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5979195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подразделение обозначается шифром ЭЧ?</w:t>
      </w:r>
    </w:p>
    <w:p w14:paraId="15CEE88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3DBAE0B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454C121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125DEF7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38B97C0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3ED80EC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подразделение обозначается шифром ВЧДЭ?</w:t>
      </w:r>
    </w:p>
    <w:p w14:paraId="01BBDA43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1EB0FA62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Б. Дистанция электроснабжения</w:t>
      </w:r>
    </w:p>
    <w:p w14:paraId="0682445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4E858E8F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74BAD79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3EECCACA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дирекция включает в себя Управление движением и Управление тяговыми ресурсами?</w:t>
      </w:r>
    </w:p>
    <w:p w14:paraId="1D2C7DA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4EDC3F9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72803CE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3CAC3FF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371F5B8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4906E74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дирекция занимается предоставлением локомотивов и локомотивных бригад для осуществления грузовых перевозок, а также перевозок пассажиров в дальнем следовании?</w:t>
      </w:r>
    </w:p>
    <w:p w14:paraId="28E2EF6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2506F1C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16760AFB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498FEEB0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31C4B5E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6283EC5C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подразделение обозначается шифром ТЧЭ?</w:t>
      </w:r>
    </w:p>
    <w:p w14:paraId="7A0F6627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3BCED31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механизированной погрузки и выгрузки</w:t>
      </w:r>
    </w:p>
    <w:p w14:paraId="0885DD93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1292024F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066F432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Локомотивное эксплуатационное депо</w:t>
      </w:r>
    </w:p>
    <w:p w14:paraId="756F05D4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дирекция занимается предоставлением предоставлением услуг моторвагонного подвижного состава и организация его эксплуатации, содержания, технического обслуживания и ремонта по заказам перевозчиков?</w:t>
      </w:r>
    </w:p>
    <w:p w14:paraId="3F3F82BD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028755B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1CF02B25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Дирекция моторвагонного подвижного состава</w:t>
      </w:r>
    </w:p>
    <w:p w14:paraId="44B3DFD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43A025AF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71D282D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дирекция занимается оказанием услуг пассажирам на вокзальных комплексах и продажа услуг вокзальной инфраструктуры перевозчикам пассажиров?</w:t>
      </w:r>
    </w:p>
    <w:p w14:paraId="33F24AE6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железнодорожных вокзалов</w:t>
      </w:r>
    </w:p>
    <w:p w14:paraId="7130167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5CDAED48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пассажирских обустройств</w:t>
      </w:r>
    </w:p>
    <w:p w14:paraId="55CDCE61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5373364E" w14:textId="77777777" w:rsidR="00BA26F7" w:rsidRDefault="00BA26F7" w:rsidP="00BA26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эксплуатации зданий</w:t>
      </w:r>
    </w:p>
    <w:p w14:paraId="0F7E2480" w14:textId="321CB6BA" w:rsidR="004A57FE" w:rsidRPr="009949DE" w:rsidRDefault="004A57FE" w:rsidP="009949DE">
      <w:bookmarkStart w:id="0" w:name="_GoBack"/>
      <w:bookmarkEnd w:id="0"/>
    </w:p>
    <w:sectPr w:rsidR="004A57FE" w:rsidRPr="0099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6E0C30"/>
    <w:rsid w:val="009949DE"/>
    <w:rsid w:val="009E754C"/>
    <w:rsid w:val="00AC4B10"/>
    <w:rsid w:val="00BA26F7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uiPriority w:val="99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2025-02-26T18:34:00Z</dcterms:created>
  <dcterms:modified xsi:type="dcterms:W3CDTF">2025-03-10T17:29:00Z</dcterms:modified>
</cp:coreProperties>
</file>