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249BF" w14:textId="77777777" w:rsidR="006F57ED" w:rsidRPr="00090A5A" w:rsidRDefault="006F57ED" w:rsidP="006F57ED">
      <w:pPr>
        <w:spacing w:line="240" w:lineRule="auto"/>
        <w:jc w:val="right"/>
        <w:rPr>
          <w:rFonts w:ascii="Times New Roman" w:hAnsi="Times New Roman"/>
          <w:sz w:val="24"/>
        </w:rPr>
      </w:pPr>
      <w:r w:rsidRPr="00090A5A">
        <w:rPr>
          <w:rFonts w:ascii="Times New Roman" w:hAnsi="Times New Roman"/>
          <w:sz w:val="24"/>
        </w:rPr>
        <w:t xml:space="preserve">Приложение </w:t>
      </w:r>
    </w:p>
    <w:p w14:paraId="7483DB62" w14:textId="77777777" w:rsidR="006F57ED" w:rsidRPr="00FD5D64" w:rsidRDefault="006F57ED" w:rsidP="006F57ED">
      <w:pPr>
        <w:spacing w:line="240" w:lineRule="auto"/>
        <w:jc w:val="right"/>
        <w:rPr>
          <w:rFonts w:ascii="Times New Roman" w:hAnsi="Times New Roman"/>
          <w:sz w:val="24"/>
        </w:rPr>
      </w:pPr>
      <w:r w:rsidRPr="00090A5A">
        <w:rPr>
          <w:rFonts w:ascii="Times New Roman" w:hAnsi="Times New Roman"/>
          <w:sz w:val="24"/>
        </w:rPr>
        <w:t>ООП-ППССЗ по специальности</w:t>
      </w:r>
      <w:r w:rsidRPr="00FD5D64">
        <w:rPr>
          <w:rFonts w:ascii="Times New Roman" w:hAnsi="Times New Roman"/>
          <w:sz w:val="24"/>
        </w:rPr>
        <w:t xml:space="preserve"> </w:t>
      </w:r>
    </w:p>
    <w:p w14:paraId="018424E2" w14:textId="77777777" w:rsidR="006F57ED" w:rsidRPr="0032354C" w:rsidRDefault="006F57ED" w:rsidP="006F57ED">
      <w:pPr>
        <w:spacing w:line="240" w:lineRule="auto"/>
        <w:jc w:val="right"/>
        <w:rPr>
          <w:rFonts w:ascii="Times New Roman" w:hAnsi="Times New Roman"/>
          <w:sz w:val="24"/>
        </w:rPr>
      </w:pPr>
      <w:r w:rsidRPr="0032354C">
        <w:rPr>
          <w:rFonts w:ascii="Times New Roman" w:hAnsi="Times New Roman"/>
          <w:sz w:val="24"/>
        </w:rPr>
        <w:t xml:space="preserve">23.02.09 Автоматика и телемеханика на транспорте </w:t>
      </w:r>
    </w:p>
    <w:p w14:paraId="4587A354" w14:textId="77777777" w:rsidR="006F57ED" w:rsidRPr="0032354C" w:rsidRDefault="006F57ED" w:rsidP="006F57ED">
      <w:pPr>
        <w:spacing w:line="240" w:lineRule="auto"/>
        <w:jc w:val="right"/>
        <w:rPr>
          <w:rFonts w:ascii="Times New Roman" w:hAnsi="Times New Roman"/>
          <w:sz w:val="24"/>
        </w:rPr>
      </w:pPr>
      <w:r w:rsidRPr="0032354C">
        <w:rPr>
          <w:rFonts w:ascii="Times New Roman" w:hAnsi="Times New Roman"/>
          <w:sz w:val="24"/>
        </w:rPr>
        <w:t>(железнодорожном транспорте)</w:t>
      </w:r>
    </w:p>
    <w:p w14:paraId="7F91B451" w14:textId="77777777" w:rsidR="006F57ED" w:rsidRDefault="006F57ED" w:rsidP="006F57ED">
      <w:pPr>
        <w:spacing w:line="240" w:lineRule="auto"/>
        <w:jc w:val="right"/>
        <w:rPr>
          <w:rFonts w:ascii="Times New Roman" w:hAnsi="Times New Roman"/>
          <w:sz w:val="24"/>
        </w:rPr>
      </w:pPr>
    </w:p>
    <w:p w14:paraId="13BF74D3" w14:textId="77777777" w:rsidR="006F57ED" w:rsidRDefault="006F57ED" w:rsidP="006F57ED">
      <w:pPr>
        <w:spacing w:line="240" w:lineRule="auto"/>
        <w:rPr>
          <w:rFonts w:ascii="Times New Roman" w:hAnsi="Times New Roman"/>
          <w:sz w:val="24"/>
        </w:rPr>
      </w:pPr>
    </w:p>
    <w:p w14:paraId="32F17D9F" w14:textId="77777777" w:rsidR="006F57ED" w:rsidRDefault="006F57ED" w:rsidP="006F57ED">
      <w:pPr>
        <w:spacing w:line="240" w:lineRule="auto"/>
        <w:rPr>
          <w:rFonts w:ascii="Times New Roman" w:hAnsi="Times New Roman"/>
          <w:sz w:val="24"/>
        </w:rPr>
      </w:pPr>
    </w:p>
    <w:p w14:paraId="756D14B9" w14:textId="77777777" w:rsidR="006F57ED" w:rsidRDefault="006F57ED" w:rsidP="006F57ED">
      <w:pPr>
        <w:spacing w:line="240" w:lineRule="auto"/>
        <w:rPr>
          <w:rFonts w:ascii="Times New Roman" w:hAnsi="Times New Roman"/>
          <w:sz w:val="24"/>
        </w:rPr>
      </w:pPr>
    </w:p>
    <w:p w14:paraId="74C106D9" w14:textId="77777777" w:rsidR="006F57ED" w:rsidRDefault="006F57ED" w:rsidP="006F57ED">
      <w:pPr>
        <w:spacing w:line="240" w:lineRule="auto"/>
        <w:rPr>
          <w:rFonts w:ascii="Times New Roman" w:hAnsi="Times New Roman"/>
          <w:sz w:val="24"/>
        </w:rPr>
      </w:pPr>
    </w:p>
    <w:p w14:paraId="2C30A699" w14:textId="77777777" w:rsidR="006F57ED" w:rsidRPr="00463984" w:rsidRDefault="006F57ED" w:rsidP="006F57ED">
      <w:pPr>
        <w:spacing w:line="240" w:lineRule="auto"/>
        <w:rPr>
          <w:rFonts w:ascii="Times New Roman" w:hAnsi="Times New Roman"/>
          <w:sz w:val="24"/>
        </w:rPr>
      </w:pPr>
    </w:p>
    <w:p w14:paraId="6174077C" w14:textId="77777777" w:rsidR="006F57ED" w:rsidRPr="00463984" w:rsidRDefault="006F57ED" w:rsidP="006F57ED">
      <w:pPr>
        <w:spacing w:line="240" w:lineRule="auto"/>
        <w:rPr>
          <w:rFonts w:ascii="Times New Roman" w:hAnsi="Times New Roman"/>
          <w:sz w:val="24"/>
        </w:rPr>
      </w:pPr>
    </w:p>
    <w:p w14:paraId="3B4FF9F6" w14:textId="77777777" w:rsidR="006F57ED" w:rsidRPr="00463984" w:rsidRDefault="006F57ED" w:rsidP="006F57ED">
      <w:pPr>
        <w:spacing w:line="240" w:lineRule="auto"/>
        <w:rPr>
          <w:rFonts w:ascii="Times New Roman" w:hAnsi="Times New Roman"/>
          <w:sz w:val="24"/>
        </w:rPr>
      </w:pPr>
    </w:p>
    <w:p w14:paraId="06352B03" w14:textId="77777777" w:rsidR="006F57ED" w:rsidRPr="00463984" w:rsidRDefault="006F57ED" w:rsidP="006F57ED">
      <w:pPr>
        <w:spacing w:line="240" w:lineRule="auto"/>
        <w:rPr>
          <w:rFonts w:ascii="Times New Roman" w:hAnsi="Times New Roman"/>
          <w:sz w:val="24"/>
        </w:rPr>
      </w:pPr>
    </w:p>
    <w:p w14:paraId="40BFC0FF" w14:textId="77777777" w:rsidR="006F57ED" w:rsidRDefault="006F57ED" w:rsidP="006F57ED">
      <w:pPr>
        <w:suppressAutoHyphens/>
        <w:spacing w:line="360" w:lineRule="auto"/>
        <w:jc w:val="center"/>
        <w:rPr>
          <w:rFonts w:ascii="Times New Roman" w:eastAsia="Times New Roman" w:hAnsi="Times New Roman"/>
          <w:b/>
          <w:bCs/>
          <w:sz w:val="28"/>
          <w:szCs w:val="28"/>
        </w:rPr>
      </w:pPr>
    </w:p>
    <w:p w14:paraId="36AA7D64" w14:textId="668FAFE4" w:rsidR="006F57ED" w:rsidRPr="006F57ED" w:rsidRDefault="006F57ED" w:rsidP="006F57ED">
      <w:pPr>
        <w:suppressAutoHyphens/>
        <w:spacing w:line="360" w:lineRule="auto"/>
        <w:jc w:val="center"/>
        <w:rPr>
          <w:rFonts w:ascii="Times New Roman" w:eastAsia="Times New Roman" w:hAnsi="Times New Roman"/>
          <w:b/>
          <w:bCs/>
          <w:sz w:val="28"/>
          <w:szCs w:val="28"/>
          <w:lang w:val="ru-RU"/>
        </w:rPr>
      </w:pPr>
      <w:r>
        <w:rPr>
          <w:rFonts w:ascii="Times New Roman" w:eastAsia="Times New Roman" w:hAnsi="Times New Roman"/>
          <w:b/>
          <w:bCs/>
          <w:sz w:val="28"/>
          <w:szCs w:val="28"/>
          <w:lang w:val="ru-RU"/>
        </w:rPr>
        <w:t>ФОНД ОЦЕНОЧНЫХ СРЕДСВ</w:t>
      </w:r>
    </w:p>
    <w:p w14:paraId="45994310" w14:textId="77777777" w:rsidR="006F57ED" w:rsidRPr="00B25E9A" w:rsidRDefault="006F57ED" w:rsidP="006F57ED">
      <w:pPr>
        <w:spacing w:line="360" w:lineRule="auto"/>
        <w:jc w:val="center"/>
        <w:rPr>
          <w:rFonts w:eastAsia="Times New Roman"/>
          <w:sz w:val="28"/>
          <w:szCs w:val="28"/>
        </w:rPr>
      </w:pPr>
      <w:r w:rsidRPr="00B25E9A">
        <w:rPr>
          <w:rFonts w:ascii="Times New Roman" w:eastAsia="Times New Roman" w:hAnsi="Times New Roman"/>
          <w:b/>
          <w:bCs/>
          <w:sz w:val="28"/>
          <w:szCs w:val="28"/>
        </w:rPr>
        <w:t>ОБЩЕОБРАЗОВАТЕЛЬНОГО УЧЕБНОГО ПРЕДМЕТА</w:t>
      </w:r>
      <w:r w:rsidRPr="00B25E9A">
        <w:rPr>
          <w:rFonts w:ascii="Times New Roman" w:eastAsia="Times New Roman" w:hAnsi="Times New Roman"/>
          <w:b/>
          <w:bCs/>
          <w:sz w:val="28"/>
          <w:szCs w:val="28"/>
          <w:vertAlign w:val="superscript"/>
        </w:rPr>
        <w:footnoteReference w:id="1"/>
      </w:r>
      <w:r w:rsidRPr="00B25E9A">
        <w:rPr>
          <w:rFonts w:ascii="Times New Roman" w:eastAsia="Times New Roman" w:hAnsi="Times New Roman"/>
          <w:b/>
          <w:bCs/>
          <w:sz w:val="28"/>
          <w:szCs w:val="28"/>
        </w:rPr>
        <w:t xml:space="preserve"> </w:t>
      </w:r>
    </w:p>
    <w:p w14:paraId="23AE9F92" w14:textId="77777777" w:rsidR="006F57ED" w:rsidRPr="00B25E9A" w:rsidRDefault="006F57ED" w:rsidP="006F57ED">
      <w:pPr>
        <w:spacing w:after="120" w:line="360" w:lineRule="auto"/>
        <w:jc w:val="center"/>
        <w:rPr>
          <w:rFonts w:ascii="Times New Roman" w:eastAsia="Times New Roman" w:hAnsi="Times New Roman"/>
          <w:b/>
          <w:bCs/>
          <w:sz w:val="28"/>
          <w:szCs w:val="28"/>
        </w:rPr>
      </w:pPr>
      <w:r w:rsidRPr="00B25E9A">
        <w:rPr>
          <w:rFonts w:ascii="Times New Roman" w:eastAsia="Times New Roman" w:hAnsi="Times New Roman"/>
          <w:b/>
          <w:bCs/>
          <w:sz w:val="28"/>
          <w:szCs w:val="28"/>
        </w:rPr>
        <w:t xml:space="preserve">ОУП.13 </w:t>
      </w:r>
      <w:r w:rsidRPr="00B25E9A">
        <w:rPr>
          <w:rFonts w:ascii="Times New Roman" w:hAnsi="Times New Roman"/>
          <w:b/>
          <w:sz w:val="28"/>
          <w:szCs w:val="28"/>
        </w:rPr>
        <w:t>БИОЛОГИЯ</w:t>
      </w:r>
    </w:p>
    <w:p w14:paraId="7D2C66F2" w14:textId="77777777" w:rsidR="006F57ED" w:rsidRPr="00B25E9A" w:rsidRDefault="006F57ED" w:rsidP="006F57ED">
      <w:pPr>
        <w:spacing w:line="360" w:lineRule="auto"/>
        <w:jc w:val="center"/>
        <w:rPr>
          <w:rFonts w:ascii="Times New Roman" w:hAnsi="Times New Roman"/>
          <w:b/>
          <w:sz w:val="28"/>
          <w:szCs w:val="28"/>
        </w:rPr>
      </w:pPr>
      <w:r w:rsidRPr="00B25E9A">
        <w:rPr>
          <w:rFonts w:ascii="Times New Roman" w:hAnsi="Times New Roman"/>
          <w:b/>
          <w:sz w:val="28"/>
          <w:szCs w:val="28"/>
        </w:rPr>
        <w:t>для специальности</w:t>
      </w:r>
    </w:p>
    <w:p w14:paraId="2B7659FC" w14:textId="77777777" w:rsidR="006F57ED" w:rsidRPr="00B25E9A" w:rsidRDefault="006F57ED" w:rsidP="006F57ED">
      <w:pPr>
        <w:spacing w:line="360" w:lineRule="auto"/>
        <w:jc w:val="center"/>
        <w:rPr>
          <w:rFonts w:ascii="Times New Roman" w:hAnsi="Times New Roman"/>
          <w:sz w:val="28"/>
          <w:szCs w:val="28"/>
        </w:rPr>
      </w:pPr>
      <w:r w:rsidRPr="00B25E9A">
        <w:rPr>
          <w:rFonts w:ascii="Times New Roman" w:hAnsi="Times New Roman"/>
          <w:sz w:val="28"/>
          <w:szCs w:val="28"/>
        </w:rPr>
        <w:t xml:space="preserve">23.02.09 Автоматика и телемеханика на транспорте </w:t>
      </w:r>
    </w:p>
    <w:p w14:paraId="7666ECFD" w14:textId="77777777" w:rsidR="006F57ED" w:rsidRPr="00B25E9A" w:rsidRDefault="006F57ED" w:rsidP="006F57ED">
      <w:pPr>
        <w:spacing w:line="360" w:lineRule="auto"/>
        <w:jc w:val="center"/>
        <w:rPr>
          <w:rFonts w:ascii="Times New Roman" w:hAnsi="Times New Roman"/>
          <w:sz w:val="28"/>
          <w:szCs w:val="28"/>
        </w:rPr>
      </w:pPr>
      <w:r w:rsidRPr="00B25E9A">
        <w:rPr>
          <w:rFonts w:ascii="Times New Roman" w:hAnsi="Times New Roman"/>
          <w:sz w:val="28"/>
          <w:szCs w:val="28"/>
        </w:rPr>
        <w:t>(железнодорожном транспорте)</w:t>
      </w:r>
    </w:p>
    <w:p w14:paraId="659E9AF2" w14:textId="77777777" w:rsidR="006F57ED" w:rsidRPr="00B25E9A" w:rsidRDefault="006F57ED" w:rsidP="006F57ED">
      <w:pPr>
        <w:spacing w:line="360" w:lineRule="auto"/>
        <w:jc w:val="center"/>
        <w:rPr>
          <w:rFonts w:ascii="Times New Roman" w:hAnsi="Times New Roman"/>
          <w:sz w:val="28"/>
          <w:szCs w:val="28"/>
        </w:rPr>
      </w:pPr>
    </w:p>
    <w:p w14:paraId="10AB2BA1" w14:textId="77777777" w:rsidR="006F57ED" w:rsidRPr="00B25E9A" w:rsidRDefault="006F57ED" w:rsidP="006F57ED">
      <w:pPr>
        <w:spacing w:line="360" w:lineRule="auto"/>
        <w:jc w:val="center"/>
        <w:rPr>
          <w:rFonts w:ascii="Times New Roman" w:hAnsi="Times New Roman"/>
          <w:i/>
          <w:sz w:val="28"/>
          <w:szCs w:val="28"/>
        </w:rPr>
      </w:pPr>
    </w:p>
    <w:p w14:paraId="11B580AE" w14:textId="77777777" w:rsidR="006F57ED" w:rsidRPr="00B25E9A" w:rsidRDefault="006F57ED" w:rsidP="006F57ED">
      <w:pPr>
        <w:spacing w:line="360" w:lineRule="auto"/>
        <w:jc w:val="center"/>
        <w:rPr>
          <w:rFonts w:ascii="Times New Roman" w:hAnsi="Times New Roman"/>
          <w:i/>
          <w:sz w:val="28"/>
          <w:szCs w:val="28"/>
        </w:rPr>
      </w:pPr>
      <w:r w:rsidRPr="00B25E9A">
        <w:rPr>
          <w:rFonts w:ascii="Times New Roman" w:hAnsi="Times New Roman"/>
          <w:i/>
          <w:sz w:val="28"/>
          <w:szCs w:val="28"/>
        </w:rPr>
        <w:t xml:space="preserve">Базовая подготовка </w:t>
      </w:r>
    </w:p>
    <w:p w14:paraId="7B1647BB" w14:textId="77777777" w:rsidR="006F57ED" w:rsidRPr="00B25E9A" w:rsidRDefault="006F57ED" w:rsidP="006F57ED">
      <w:pPr>
        <w:spacing w:line="360" w:lineRule="auto"/>
        <w:jc w:val="center"/>
        <w:rPr>
          <w:rFonts w:ascii="Times New Roman" w:hAnsi="Times New Roman"/>
          <w:i/>
          <w:sz w:val="28"/>
          <w:szCs w:val="28"/>
        </w:rPr>
      </w:pPr>
      <w:r w:rsidRPr="00B25E9A">
        <w:rPr>
          <w:rFonts w:ascii="Times New Roman" w:hAnsi="Times New Roman"/>
          <w:i/>
          <w:sz w:val="28"/>
          <w:szCs w:val="28"/>
        </w:rPr>
        <w:t>среднего профессионального образования</w:t>
      </w:r>
    </w:p>
    <w:p w14:paraId="20CADDCD" w14:textId="77777777" w:rsidR="006F57ED" w:rsidRPr="00B25E9A" w:rsidRDefault="006F57ED" w:rsidP="006F57ED">
      <w:pPr>
        <w:spacing w:line="360" w:lineRule="auto"/>
        <w:jc w:val="center"/>
        <w:rPr>
          <w:rFonts w:ascii="Times New Roman" w:hAnsi="Times New Roman"/>
          <w:i/>
          <w:sz w:val="28"/>
          <w:szCs w:val="28"/>
        </w:rPr>
      </w:pPr>
      <w:r w:rsidRPr="00B25E9A">
        <w:rPr>
          <w:rFonts w:ascii="Times New Roman" w:hAnsi="Times New Roman"/>
          <w:i/>
          <w:sz w:val="28"/>
          <w:szCs w:val="28"/>
        </w:rPr>
        <w:t xml:space="preserve">(год начала подготовки: </w:t>
      </w:r>
      <w:r w:rsidRPr="00B25E9A">
        <w:rPr>
          <w:rFonts w:ascii="Times New Roman" w:hAnsi="Times New Roman"/>
          <w:bCs/>
          <w:i/>
          <w:sz w:val="28"/>
          <w:szCs w:val="28"/>
        </w:rPr>
        <w:t>2025</w:t>
      </w:r>
      <w:r w:rsidRPr="00B25E9A">
        <w:rPr>
          <w:rFonts w:ascii="Times New Roman" w:hAnsi="Times New Roman"/>
          <w:i/>
          <w:sz w:val="28"/>
          <w:szCs w:val="28"/>
        </w:rPr>
        <w:t>)</w:t>
      </w:r>
    </w:p>
    <w:p w14:paraId="21ABC788" w14:textId="77777777" w:rsidR="006F57ED" w:rsidRPr="00E716BF" w:rsidRDefault="006F57ED" w:rsidP="006F57ED">
      <w:pPr>
        <w:spacing w:line="240" w:lineRule="auto"/>
        <w:rPr>
          <w:rFonts w:ascii="Times New Roman" w:hAnsi="Times New Roman"/>
          <w:sz w:val="24"/>
          <w:szCs w:val="24"/>
        </w:rPr>
      </w:pPr>
      <w:r w:rsidRPr="00B25E9A">
        <w:rPr>
          <w:rFonts w:ascii="Times New Roman" w:hAnsi="Times New Roman"/>
          <w:sz w:val="28"/>
          <w:szCs w:val="28"/>
        </w:rPr>
        <w:br w:type="page"/>
      </w:r>
    </w:p>
    <w:p w14:paraId="32C48C3A" w14:textId="77777777" w:rsidR="006F57ED" w:rsidRDefault="006F57ED">
      <w:pPr>
        <w:jc w:val="center"/>
        <w:rPr>
          <w:rFonts w:ascii="Times New Roman" w:eastAsia="Times New Roman" w:hAnsi="Times New Roman" w:cs="Times New Roman"/>
          <w:b/>
          <w:sz w:val="28"/>
          <w:szCs w:val="28"/>
        </w:rPr>
      </w:pPr>
    </w:p>
    <w:p w14:paraId="196DCDBC" w14:textId="41DC12A8" w:rsidR="009F22ED" w:rsidRPr="00F02939" w:rsidRDefault="00E347E0">
      <w:pPr>
        <w:jc w:val="center"/>
        <w:rPr>
          <w:rFonts w:ascii="Times New Roman" w:eastAsia="Times New Roman" w:hAnsi="Times New Roman" w:cs="Times New Roman"/>
          <w:b/>
          <w:sz w:val="28"/>
          <w:szCs w:val="28"/>
        </w:rPr>
      </w:pPr>
      <w:r w:rsidRPr="00F02939">
        <w:rPr>
          <w:rFonts w:ascii="Times New Roman" w:eastAsia="Times New Roman" w:hAnsi="Times New Roman" w:cs="Times New Roman"/>
          <w:b/>
          <w:sz w:val="28"/>
          <w:szCs w:val="28"/>
        </w:rPr>
        <w:t>СОДЕРЖАНИЕ</w:t>
      </w:r>
    </w:p>
    <w:p w14:paraId="2FB21455" w14:textId="4B16C04C" w:rsidR="00E347E0" w:rsidRPr="00F02939" w:rsidRDefault="00E347E0">
      <w:pPr>
        <w:jc w:val="center"/>
        <w:rPr>
          <w:rFonts w:ascii="Times New Roman" w:eastAsia="Times New Roman" w:hAnsi="Times New Roman" w:cs="Times New Roman"/>
          <w:b/>
          <w:sz w:val="28"/>
          <w:szCs w:val="28"/>
        </w:rPr>
      </w:pPr>
    </w:p>
    <w:sdt>
      <w:sdtPr>
        <w:rPr>
          <w:rFonts w:ascii="Times New Roman" w:hAnsi="Times New Roman" w:cs="Times New Roman"/>
          <w:sz w:val="28"/>
          <w:szCs w:val="28"/>
        </w:rPr>
        <w:id w:val="1063067960"/>
        <w:docPartObj>
          <w:docPartGallery w:val="Table of Contents"/>
          <w:docPartUnique/>
        </w:docPartObj>
      </w:sdtPr>
      <w:sdtContent>
        <w:p w14:paraId="6B28800C" w14:textId="75ECEDC3" w:rsidR="00E347E0" w:rsidRPr="00F02939" w:rsidRDefault="00E347E0" w:rsidP="00443EFE">
          <w:pPr>
            <w:pStyle w:val="10"/>
            <w:tabs>
              <w:tab w:val="right" w:leader="dot" w:pos="9347"/>
            </w:tabs>
            <w:spacing w:after="0"/>
            <w:jc w:val="both"/>
            <w:rPr>
              <w:rFonts w:ascii="Times New Roman" w:hAnsi="Times New Roman" w:cs="Times New Roman"/>
              <w:noProof/>
              <w:sz w:val="28"/>
              <w:szCs w:val="28"/>
            </w:rPr>
          </w:pPr>
          <w:r w:rsidRPr="00F02939">
            <w:rPr>
              <w:rFonts w:ascii="Times New Roman" w:hAnsi="Times New Roman" w:cs="Times New Roman"/>
              <w:sz w:val="28"/>
              <w:szCs w:val="28"/>
            </w:rPr>
            <w:fldChar w:fldCharType="begin"/>
          </w:r>
          <w:r w:rsidRPr="00F02939">
            <w:rPr>
              <w:rFonts w:ascii="Times New Roman" w:hAnsi="Times New Roman" w:cs="Times New Roman"/>
              <w:sz w:val="28"/>
              <w:szCs w:val="28"/>
            </w:rPr>
            <w:instrText xml:space="preserve"> TOC \o "1-3" \h \z \u </w:instrText>
          </w:r>
          <w:r w:rsidRPr="00F02939">
            <w:rPr>
              <w:rFonts w:ascii="Times New Roman" w:hAnsi="Times New Roman" w:cs="Times New Roman"/>
              <w:sz w:val="28"/>
              <w:szCs w:val="28"/>
            </w:rPr>
            <w:fldChar w:fldCharType="separate"/>
          </w:r>
          <w:hyperlink w:anchor="_Toc125117389" w:history="1">
            <w:r w:rsidRPr="00F02939">
              <w:rPr>
                <w:rStyle w:val="afffffff4"/>
                <w:rFonts w:ascii="Times New Roman" w:hAnsi="Times New Roman" w:cs="Times New Roman"/>
                <w:noProof/>
                <w:sz w:val="28"/>
                <w:szCs w:val="28"/>
              </w:rPr>
              <w:t>1. Паспорт оценочных средств по дисциплине «Биология»</w:t>
            </w:r>
            <w:r w:rsidRPr="00F02939">
              <w:rPr>
                <w:rFonts w:ascii="Times New Roman" w:hAnsi="Times New Roman" w:cs="Times New Roman"/>
                <w:noProof/>
                <w:webHidden/>
                <w:sz w:val="28"/>
                <w:szCs w:val="28"/>
              </w:rPr>
              <w:tab/>
            </w:r>
            <w:r w:rsidRPr="00F02939">
              <w:rPr>
                <w:rFonts w:ascii="Times New Roman" w:hAnsi="Times New Roman" w:cs="Times New Roman"/>
                <w:noProof/>
                <w:webHidden/>
                <w:sz w:val="28"/>
                <w:szCs w:val="28"/>
              </w:rPr>
              <w:fldChar w:fldCharType="begin"/>
            </w:r>
            <w:r w:rsidRPr="00F02939">
              <w:rPr>
                <w:rFonts w:ascii="Times New Roman" w:hAnsi="Times New Roman" w:cs="Times New Roman"/>
                <w:noProof/>
                <w:webHidden/>
                <w:sz w:val="28"/>
                <w:szCs w:val="28"/>
              </w:rPr>
              <w:instrText xml:space="preserve"> PAGEREF _Toc125117389 \h </w:instrText>
            </w:r>
            <w:r w:rsidRPr="00F02939">
              <w:rPr>
                <w:rFonts w:ascii="Times New Roman" w:hAnsi="Times New Roman" w:cs="Times New Roman"/>
                <w:noProof/>
                <w:webHidden/>
                <w:sz w:val="28"/>
                <w:szCs w:val="28"/>
              </w:rPr>
            </w:r>
            <w:r w:rsidRPr="00F02939">
              <w:rPr>
                <w:rFonts w:ascii="Times New Roman" w:hAnsi="Times New Roman" w:cs="Times New Roman"/>
                <w:noProof/>
                <w:webHidden/>
                <w:sz w:val="28"/>
                <w:szCs w:val="28"/>
              </w:rPr>
              <w:fldChar w:fldCharType="separate"/>
            </w:r>
            <w:r w:rsidR="00DA18E3" w:rsidRPr="00F02939">
              <w:rPr>
                <w:rFonts w:ascii="Times New Roman" w:hAnsi="Times New Roman" w:cs="Times New Roman"/>
                <w:noProof/>
                <w:webHidden/>
                <w:sz w:val="28"/>
                <w:szCs w:val="28"/>
              </w:rPr>
              <w:t>4</w:t>
            </w:r>
            <w:r w:rsidRPr="00F02939">
              <w:rPr>
                <w:rFonts w:ascii="Times New Roman" w:hAnsi="Times New Roman" w:cs="Times New Roman"/>
                <w:noProof/>
                <w:webHidden/>
                <w:sz w:val="28"/>
                <w:szCs w:val="28"/>
              </w:rPr>
              <w:fldChar w:fldCharType="end"/>
            </w:r>
          </w:hyperlink>
        </w:p>
        <w:p w14:paraId="0BC53796" w14:textId="14ABAC74" w:rsidR="00E347E0" w:rsidRPr="00F02939" w:rsidRDefault="00F02939" w:rsidP="00443EFE">
          <w:pPr>
            <w:pStyle w:val="10"/>
            <w:tabs>
              <w:tab w:val="right" w:leader="dot" w:pos="9347"/>
            </w:tabs>
            <w:spacing w:after="0"/>
            <w:jc w:val="both"/>
            <w:rPr>
              <w:rFonts w:ascii="Times New Roman" w:hAnsi="Times New Roman" w:cs="Times New Roman"/>
              <w:noProof/>
              <w:sz w:val="28"/>
              <w:szCs w:val="28"/>
            </w:rPr>
          </w:pPr>
          <w:hyperlink w:anchor="_Toc125117390" w:history="1">
            <w:r w:rsidR="00E347E0" w:rsidRPr="00F02939">
              <w:rPr>
                <w:rStyle w:val="afffffff4"/>
                <w:rFonts w:ascii="Times New Roman" w:hAnsi="Times New Roman" w:cs="Times New Roman"/>
                <w:noProof/>
                <w:sz w:val="28"/>
                <w:szCs w:val="28"/>
              </w:rPr>
              <w:t>2. Оценочные средства по дисциплине «Биология»</w:t>
            </w:r>
            <w:r w:rsidR="00E347E0" w:rsidRPr="00F02939">
              <w:rPr>
                <w:rFonts w:ascii="Times New Roman" w:hAnsi="Times New Roman" w:cs="Times New Roman"/>
                <w:noProof/>
                <w:webHidden/>
                <w:sz w:val="28"/>
                <w:szCs w:val="28"/>
              </w:rPr>
              <w:tab/>
            </w:r>
            <w:r w:rsidR="00E347E0" w:rsidRPr="00F02939">
              <w:rPr>
                <w:rFonts w:ascii="Times New Roman" w:hAnsi="Times New Roman" w:cs="Times New Roman"/>
                <w:noProof/>
                <w:webHidden/>
                <w:sz w:val="28"/>
                <w:szCs w:val="28"/>
              </w:rPr>
              <w:fldChar w:fldCharType="begin"/>
            </w:r>
            <w:r w:rsidR="00E347E0" w:rsidRPr="00F02939">
              <w:rPr>
                <w:rFonts w:ascii="Times New Roman" w:hAnsi="Times New Roman" w:cs="Times New Roman"/>
                <w:noProof/>
                <w:webHidden/>
                <w:sz w:val="28"/>
                <w:szCs w:val="28"/>
              </w:rPr>
              <w:instrText xml:space="preserve"> PAGEREF _Toc125117390 \h </w:instrText>
            </w:r>
            <w:r w:rsidR="00E347E0" w:rsidRPr="00F02939">
              <w:rPr>
                <w:rFonts w:ascii="Times New Roman" w:hAnsi="Times New Roman" w:cs="Times New Roman"/>
                <w:noProof/>
                <w:webHidden/>
                <w:sz w:val="28"/>
                <w:szCs w:val="28"/>
              </w:rPr>
            </w:r>
            <w:r w:rsidR="00E347E0" w:rsidRPr="00F02939">
              <w:rPr>
                <w:rFonts w:ascii="Times New Roman" w:hAnsi="Times New Roman" w:cs="Times New Roman"/>
                <w:noProof/>
                <w:webHidden/>
                <w:sz w:val="28"/>
                <w:szCs w:val="28"/>
              </w:rPr>
              <w:fldChar w:fldCharType="separate"/>
            </w:r>
            <w:r w:rsidR="00DA18E3" w:rsidRPr="00F02939">
              <w:rPr>
                <w:rFonts w:ascii="Times New Roman" w:hAnsi="Times New Roman" w:cs="Times New Roman"/>
                <w:noProof/>
                <w:webHidden/>
                <w:sz w:val="28"/>
                <w:szCs w:val="28"/>
              </w:rPr>
              <w:t>18</w:t>
            </w:r>
            <w:r w:rsidR="00E347E0" w:rsidRPr="00F02939">
              <w:rPr>
                <w:rFonts w:ascii="Times New Roman" w:hAnsi="Times New Roman" w:cs="Times New Roman"/>
                <w:noProof/>
                <w:webHidden/>
                <w:sz w:val="28"/>
                <w:szCs w:val="28"/>
              </w:rPr>
              <w:fldChar w:fldCharType="end"/>
            </w:r>
          </w:hyperlink>
        </w:p>
        <w:p w14:paraId="27F22646" w14:textId="3A3AFD75" w:rsidR="00E347E0" w:rsidRPr="00F02939" w:rsidRDefault="00F02939" w:rsidP="00443EFE">
          <w:pPr>
            <w:pStyle w:val="20"/>
            <w:tabs>
              <w:tab w:val="right" w:leader="dot" w:pos="9347"/>
            </w:tabs>
            <w:spacing w:after="0"/>
            <w:ind w:left="0"/>
            <w:jc w:val="both"/>
            <w:rPr>
              <w:rFonts w:ascii="Times New Roman" w:hAnsi="Times New Roman" w:cs="Times New Roman"/>
              <w:noProof/>
              <w:sz w:val="28"/>
              <w:szCs w:val="28"/>
            </w:rPr>
          </w:pPr>
          <w:hyperlink w:anchor="_Toc125117391" w:history="1">
            <w:r w:rsidR="00E347E0" w:rsidRPr="00F02939">
              <w:rPr>
                <w:rStyle w:val="afffffff4"/>
                <w:rFonts w:ascii="Times New Roman" w:hAnsi="Times New Roman" w:cs="Times New Roman"/>
                <w:noProof/>
                <w:sz w:val="28"/>
                <w:szCs w:val="28"/>
              </w:rPr>
              <w:t>2.1. Оценочные средства текущего контроля по дисциплине «Биология»</w:t>
            </w:r>
            <w:r w:rsidR="00E347E0" w:rsidRPr="00F02939">
              <w:rPr>
                <w:rFonts w:ascii="Times New Roman" w:hAnsi="Times New Roman" w:cs="Times New Roman"/>
                <w:noProof/>
                <w:webHidden/>
                <w:sz w:val="28"/>
                <w:szCs w:val="28"/>
              </w:rPr>
              <w:tab/>
            </w:r>
            <w:r w:rsidR="00E347E0" w:rsidRPr="00F02939">
              <w:rPr>
                <w:rFonts w:ascii="Times New Roman" w:hAnsi="Times New Roman" w:cs="Times New Roman"/>
                <w:noProof/>
                <w:webHidden/>
                <w:sz w:val="28"/>
                <w:szCs w:val="28"/>
              </w:rPr>
              <w:fldChar w:fldCharType="begin"/>
            </w:r>
            <w:r w:rsidR="00E347E0" w:rsidRPr="00F02939">
              <w:rPr>
                <w:rFonts w:ascii="Times New Roman" w:hAnsi="Times New Roman" w:cs="Times New Roman"/>
                <w:noProof/>
                <w:webHidden/>
                <w:sz w:val="28"/>
                <w:szCs w:val="28"/>
              </w:rPr>
              <w:instrText xml:space="preserve"> PAGEREF _Toc125117391 \h </w:instrText>
            </w:r>
            <w:r w:rsidR="00E347E0" w:rsidRPr="00F02939">
              <w:rPr>
                <w:rFonts w:ascii="Times New Roman" w:hAnsi="Times New Roman" w:cs="Times New Roman"/>
                <w:noProof/>
                <w:webHidden/>
                <w:sz w:val="28"/>
                <w:szCs w:val="28"/>
              </w:rPr>
            </w:r>
            <w:r w:rsidR="00E347E0" w:rsidRPr="00F02939">
              <w:rPr>
                <w:rFonts w:ascii="Times New Roman" w:hAnsi="Times New Roman" w:cs="Times New Roman"/>
                <w:noProof/>
                <w:webHidden/>
                <w:sz w:val="28"/>
                <w:szCs w:val="28"/>
              </w:rPr>
              <w:fldChar w:fldCharType="separate"/>
            </w:r>
            <w:r w:rsidR="00DA18E3" w:rsidRPr="00F02939">
              <w:rPr>
                <w:rFonts w:ascii="Times New Roman" w:hAnsi="Times New Roman" w:cs="Times New Roman"/>
                <w:noProof/>
                <w:webHidden/>
                <w:sz w:val="28"/>
                <w:szCs w:val="28"/>
              </w:rPr>
              <w:t>18</w:t>
            </w:r>
            <w:r w:rsidR="00E347E0" w:rsidRPr="00F02939">
              <w:rPr>
                <w:rFonts w:ascii="Times New Roman" w:hAnsi="Times New Roman" w:cs="Times New Roman"/>
                <w:noProof/>
                <w:webHidden/>
                <w:sz w:val="28"/>
                <w:szCs w:val="28"/>
              </w:rPr>
              <w:fldChar w:fldCharType="end"/>
            </w:r>
          </w:hyperlink>
        </w:p>
        <w:p w14:paraId="0FB3086D" w14:textId="7EEBEA98" w:rsidR="00E347E0" w:rsidRPr="00F02939" w:rsidRDefault="00F02939" w:rsidP="00443EFE">
          <w:pPr>
            <w:pStyle w:val="30"/>
            <w:tabs>
              <w:tab w:val="right" w:leader="dot" w:pos="9347"/>
            </w:tabs>
            <w:spacing w:after="0"/>
            <w:ind w:left="0"/>
            <w:jc w:val="both"/>
            <w:rPr>
              <w:rFonts w:ascii="Times New Roman" w:hAnsi="Times New Roman" w:cs="Times New Roman"/>
              <w:noProof/>
              <w:sz w:val="28"/>
              <w:szCs w:val="28"/>
            </w:rPr>
          </w:pPr>
          <w:hyperlink w:anchor="_Toc125117392" w:history="1">
            <w:r w:rsidR="00E347E0" w:rsidRPr="00F02939">
              <w:rPr>
                <w:rStyle w:val="afffffff4"/>
                <w:rFonts w:ascii="Times New Roman" w:hAnsi="Times New Roman" w:cs="Times New Roman"/>
                <w:noProof/>
                <w:sz w:val="28"/>
                <w:szCs w:val="28"/>
              </w:rPr>
              <w:t>2.1.1. Задания, направленные на систематизацию и обобщение теоретической информации</w:t>
            </w:r>
            <w:r w:rsidR="00E347E0" w:rsidRPr="00F02939">
              <w:rPr>
                <w:rFonts w:ascii="Times New Roman" w:hAnsi="Times New Roman" w:cs="Times New Roman"/>
                <w:noProof/>
                <w:webHidden/>
                <w:sz w:val="28"/>
                <w:szCs w:val="28"/>
              </w:rPr>
              <w:tab/>
            </w:r>
            <w:r w:rsidR="00E347E0" w:rsidRPr="00F02939">
              <w:rPr>
                <w:rFonts w:ascii="Times New Roman" w:hAnsi="Times New Roman" w:cs="Times New Roman"/>
                <w:noProof/>
                <w:webHidden/>
                <w:sz w:val="28"/>
                <w:szCs w:val="28"/>
              </w:rPr>
              <w:fldChar w:fldCharType="begin"/>
            </w:r>
            <w:r w:rsidR="00E347E0" w:rsidRPr="00F02939">
              <w:rPr>
                <w:rFonts w:ascii="Times New Roman" w:hAnsi="Times New Roman" w:cs="Times New Roman"/>
                <w:noProof/>
                <w:webHidden/>
                <w:sz w:val="28"/>
                <w:szCs w:val="28"/>
              </w:rPr>
              <w:instrText xml:space="preserve"> PAGEREF _Toc125117392 \h </w:instrText>
            </w:r>
            <w:r w:rsidR="00E347E0" w:rsidRPr="00F02939">
              <w:rPr>
                <w:rFonts w:ascii="Times New Roman" w:hAnsi="Times New Roman" w:cs="Times New Roman"/>
                <w:noProof/>
                <w:webHidden/>
                <w:sz w:val="28"/>
                <w:szCs w:val="28"/>
              </w:rPr>
            </w:r>
            <w:r w:rsidR="00E347E0" w:rsidRPr="00F02939">
              <w:rPr>
                <w:rFonts w:ascii="Times New Roman" w:hAnsi="Times New Roman" w:cs="Times New Roman"/>
                <w:noProof/>
                <w:webHidden/>
                <w:sz w:val="28"/>
                <w:szCs w:val="28"/>
              </w:rPr>
              <w:fldChar w:fldCharType="separate"/>
            </w:r>
            <w:r w:rsidR="00DA18E3" w:rsidRPr="00F02939">
              <w:rPr>
                <w:rFonts w:ascii="Times New Roman" w:hAnsi="Times New Roman" w:cs="Times New Roman"/>
                <w:noProof/>
                <w:webHidden/>
                <w:sz w:val="28"/>
                <w:szCs w:val="28"/>
              </w:rPr>
              <w:t>18</w:t>
            </w:r>
            <w:r w:rsidR="00E347E0" w:rsidRPr="00F02939">
              <w:rPr>
                <w:rFonts w:ascii="Times New Roman" w:hAnsi="Times New Roman" w:cs="Times New Roman"/>
                <w:noProof/>
                <w:webHidden/>
                <w:sz w:val="28"/>
                <w:szCs w:val="28"/>
              </w:rPr>
              <w:fldChar w:fldCharType="end"/>
            </w:r>
          </w:hyperlink>
        </w:p>
        <w:p w14:paraId="6256EB87" w14:textId="312154B5" w:rsidR="00E347E0" w:rsidRPr="00F02939" w:rsidRDefault="00F02939" w:rsidP="00443EFE">
          <w:pPr>
            <w:pStyle w:val="30"/>
            <w:tabs>
              <w:tab w:val="right" w:leader="dot" w:pos="9347"/>
            </w:tabs>
            <w:spacing w:after="0"/>
            <w:ind w:left="0"/>
            <w:jc w:val="both"/>
            <w:rPr>
              <w:rFonts w:ascii="Times New Roman" w:hAnsi="Times New Roman" w:cs="Times New Roman"/>
              <w:noProof/>
              <w:sz w:val="28"/>
              <w:szCs w:val="28"/>
            </w:rPr>
          </w:pPr>
          <w:hyperlink w:anchor="_Toc125117393" w:history="1">
            <w:r w:rsidR="00E347E0" w:rsidRPr="00F02939">
              <w:rPr>
                <w:rStyle w:val="afffffff4"/>
                <w:rFonts w:ascii="Times New Roman" w:hAnsi="Times New Roman" w:cs="Times New Roman"/>
                <w:noProof/>
                <w:sz w:val="28"/>
                <w:szCs w:val="28"/>
              </w:rPr>
              <w:t>2.1.2. Задания, направленные на формирование или проверку знаний</w:t>
            </w:r>
            <w:r w:rsidR="00E347E0" w:rsidRPr="00F02939">
              <w:rPr>
                <w:rFonts w:ascii="Times New Roman" w:hAnsi="Times New Roman" w:cs="Times New Roman"/>
                <w:noProof/>
                <w:webHidden/>
                <w:sz w:val="28"/>
                <w:szCs w:val="28"/>
              </w:rPr>
              <w:tab/>
            </w:r>
            <w:r w:rsidR="00E347E0" w:rsidRPr="00F02939">
              <w:rPr>
                <w:rFonts w:ascii="Times New Roman" w:hAnsi="Times New Roman" w:cs="Times New Roman"/>
                <w:noProof/>
                <w:webHidden/>
                <w:sz w:val="28"/>
                <w:szCs w:val="28"/>
              </w:rPr>
              <w:fldChar w:fldCharType="begin"/>
            </w:r>
            <w:r w:rsidR="00E347E0" w:rsidRPr="00F02939">
              <w:rPr>
                <w:rFonts w:ascii="Times New Roman" w:hAnsi="Times New Roman" w:cs="Times New Roman"/>
                <w:noProof/>
                <w:webHidden/>
                <w:sz w:val="28"/>
                <w:szCs w:val="28"/>
              </w:rPr>
              <w:instrText xml:space="preserve"> PAGEREF _Toc125117393 \h </w:instrText>
            </w:r>
            <w:r w:rsidR="00E347E0" w:rsidRPr="00F02939">
              <w:rPr>
                <w:rFonts w:ascii="Times New Roman" w:hAnsi="Times New Roman" w:cs="Times New Roman"/>
                <w:noProof/>
                <w:webHidden/>
                <w:sz w:val="28"/>
                <w:szCs w:val="28"/>
              </w:rPr>
            </w:r>
            <w:r w:rsidR="00E347E0" w:rsidRPr="00F02939">
              <w:rPr>
                <w:rFonts w:ascii="Times New Roman" w:hAnsi="Times New Roman" w:cs="Times New Roman"/>
                <w:noProof/>
                <w:webHidden/>
                <w:sz w:val="28"/>
                <w:szCs w:val="28"/>
              </w:rPr>
              <w:fldChar w:fldCharType="separate"/>
            </w:r>
            <w:r w:rsidR="00DA18E3" w:rsidRPr="00F02939">
              <w:rPr>
                <w:rFonts w:ascii="Times New Roman" w:hAnsi="Times New Roman" w:cs="Times New Roman"/>
                <w:noProof/>
                <w:webHidden/>
                <w:sz w:val="28"/>
                <w:szCs w:val="28"/>
              </w:rPr>
              <w:t>22</w:t>
            </w:r>
            <w:r w:rsidR="00E347E0" w:rsidRPr="00F02939">
              <w:rPr>
                <w:rFonts w:ascii="Times New Roman" w:hAnsi="Times New Roman" w:cs="Times New Roman"/>
                <w:noProof/>
                <w:webHidden/>
                <w:sz w:val="28"/>
                <w:szCs w:val="28"/>
              </w:rPr>
              <w:fldChar w:fldCharType="end"/>
            </w:r>
          </w:hyperlink>
        </w:p>
        <w:p w14:paraId="3B968125" w14:textId="401635AE" w:rsidR="00E347E0" w:rsidRPr="00F02939" w:rsidRDefault="00F02939" w:rsidP="00443EFE">
          <w:pPr>
            <w:pStyle w:val="30"/>
            <w:tabs>
              <w:tab w:val="right" w:leader="dot" w:pos="9347"/>
            </w:tabs>
            <w:spacing w:after="0"/>
            <w:ind w:left="0"/>
            <w:jc w:val="both"/>
            <w:rPr>
              <w:rFonts w:ascii="Times New Roman" w:hAnsi="Times New Roman" w:cs="Times New Roman"/>
              <w:noProof/>
              <w:sz w:val="28"/>
              <w:szCs w:val="28"/>
            </w:rPr>
          </w:pPr>
          <w:hyperlink w:anchor="_Toc125117394" w:history="1">
            <w:r w:rsidR="00E347E0" w:rsidRPr="00F02939">
              <w:rPr>
                <w:rStyle w:val="afffffff4"/>
                <w:rFonts w:ascii="Times New Roman" w:hAnsi="Times New Roman" w:cs="Times New Roman"/>
                <w:noProof/>
                <w:sz w:val="28"/>
                <w:szCs w:val="28"/>
              </w:rPr>
              <w:t>2.1.3. Задания, направленные на формирование умений и навыков</w:t>
            </w:r>
            <w:r w:rsidR="00E347E0" w:rsidRPr="00F02939">
              <w:rPr>
                <w:rFonts w:ascii="Times New Roman" w:hAnsi="Times New Roman" w:cs="Times New Roman"/>
                <w:noProof/>
                <w:webHidden/>
                <w:sz w:val="28"/>
                <w:szCs w:val="28"/>
              </w:rPr>
              <w:tab/>
            </w:r>
            <w:r w:rsidR="00E347E0" w:rsidRPr="00F02939">
              <w:rPr>
                <w:rFonts w:ascii="Times New Roman" w:hAnsi="Times New Roman" w:cs="Times New Roman"/>
                <w:noProof/>
                <w:webHidden/>
                <w:sz w:val="28"/>
                <w:szCs w:val="28"/>
              </w:rPr>
              <w:fldChar w:fldCharType="begin"/>
            </w:r>
            <w:r w:rsidR="00E347E0" w:rsidRPr="00F02939">
              <w:rPr>
                <w:rFonts w:ascii="Times New Roman" w:hAnsi="Times New Roman" w:cs="Times New Roman"/>
                <w:noProof/>
                <w:webHidden/>
                <w:sz w:val="28"/>
                <w:szCs w:val="28"/>
              </w:rPr>
              <w:instrText xml:space="preserve"> PAGEREF _Toc125117394 \h </w:instrText>
            </w:r>
            <w:r w:rsidR="00E347E0" w:rsidRPr="00F02939">
              <w:rPr>
                <w:rFonts w:ascii="Times New Roman" w:hAnsi="Times New Roman" w:cs="Times New Roman"/>
                <w:noProof/>
                <w:webHidden/>
                <w:sz w:val="28"/>
                <w:szCs w:val="28"/>
              </w:rPr>
            </w:r>
            <w:r w:rsidR="00E347E0" w:rsidRPr="00F02939">
              <w:rPr>
                <w:rFonts w:ascii="Times New Roman" w:hAnsi="Times New Roman" w:cs="Times New Roman"/>
                <w:noProof/>
                <w:webHidden/>
                <w:sz w:val="28"/>
                <w:szCs w:val="28"/>
              </w:rPr>
              <w:fldChar w:fldCharType="separate"/>
            </w:r>
            <w:r w:rsidR="00DA18E3" w:rsidRPr="00F02939">
              <w:rPr>
                <w:rFonts w:ascii="Times New Roman" w:hAnsi="Times New Roman" w:cs="Times New Roman"/>
                <w:noProof/>
                <w:webHidden/>
                <w:sz w:val="28"/>
                <w:szCs w:val="28"/>
              </w:rPr>
              <w:t>26</w:t>
            </w:r>
            <w:r w:rsidR="00E347E0" w:rsidRPr="00F02939">
              <w:rPr>
                <w:rFonts w:ascii="Times New Roman" w:hAnsi="Times New Roman" w:cs="Times New Roman"/>
                <w:noProof/>
                <w:webHidden/>
                <w:sz w:val="28"/>
                <w:szCs w:val="28"/>
              </w:rPr>
              <w:fldChar w:fldCharType="end"/>
            </w:r>
          </w:hyperlink>
        </w:p>
        <w:p w14:paraId="17E53FE3" w14:textId="7DA1808B" w:rsidR="00E347E0" w:rsidRPr="00F02939" w:rsidRDefault="00F02939" w:rsidP="00443EFE">
          <w:pPr>
            <w:pStyle w:val="20"/>
            <w:tabs>
              <w:tab w:val="right" w:leader="dot" w:pos="9347"/>
            </w:tabs>
            <w:spacing w:after="0"/>
            <w:ind w:left="0"/>
            <w:jc w:val="both"/>
            <w:rPr>
              <w:rFonts w:ascii="Times New Roman" w:hAnsi="Times New Roman" w:cs="Times New Roman"/>
              <w:noProof/>
              <w:sz w:val="28"/>
              <w:szCs w:val="28"/>
            </w:rPr>
          </w:pPr>
          <w:hyperlink w:anchor="_Toc125117395" w:history="1">
            <w:r w:rsidR="00E347E0" w:rsidRPr="00F02939">
              <w:rPr>
                <w:rStyle w:val="afffffff4"/>
                <w:rFonts w:ascii="Times New Roman" w:hAnsi="Times New Roman" w:cs="Times New Roman"/>
                <w:noProof/>
                <w:sz w:val="28"/>
                <w:szCs w:val="28"/>
              </w:rPr>
              <w:t>2.2. Оценочные средства рубежного (тематического) контроля по дисциплине «Биология»</w:t>
            </w:r>
            <w:r w:rsidR="00E347E0" w:rsidRPr="00F02939">
              <w:rPr>
                <w:rFonts w:ascii="Times New Roman" w:hAnsi="Times New Roman" w:cs="Times New Roman"/>
                <w:noProof/>
                <w:webHidden/>
                <w:sz w:val="28"/>
                <w:szCs w:val="28"/>
              </w:rPr>
              <w:tab/>
            </w:r>
            <w:r w:rsidR="00E347E0" w:rsidRPr="00F02939">
              <w:rPr>
                <w:rFonts w:ascii="Times New Roman" w:hAnsi="Times New Roman" w:cs="Times New Roman"/>
                <w:noProof/>
                <w:webHidden/>
                <w:sz w:val="28"/>
                <w:szCs w:val="28"/>
              </w:rPr>
              <w:fldChar w:fldCharType="begin"/>
            </w:r>
            <w:r w:rsidR="00E347E0" w:rsidRPr="00F02939">
              <w:rPr>
                <w:rFonts w:ascii="Times New Roman" w:hAnsi="Times New Roman" w:cs="Times New Roman"/>
                <w:noProof/>
                <w:webHidden/>
                <w:sz w:val="28"/>
                <w:szCs w:val="28"/>
              </w:rPr>
              <w:instrText xml:space="preserve"> PAGEREF _Toc125117395 \h </w:instrText>
            </w:r>
            <w:r w:rsidR="00E347E0" w:rsidRPr="00F02939">
              <w:rPr>
                <w:rFonts w:ascii="Times New Roman" w:hAnsi="Times New Roman" w:cs="Times New Roman"/>
                <w:noProof/>
                <w:webHidden/>
                <w:sz w:val="28"/>
                <w:szCs w:val="28"/>
              </w:rPr>
            </w:r>
            <w:r w:rsidR="00E347E0" w:rsidRPr="00F02939">
              <w:rPr>
                <w:rFonts w:ascii="Times New Roman" w:hAnsi="Times New Roman" w:cs="Times New Roman"/>
                <w:noProof/>
                <w:webHidden/>
                <w:sz w:val="28"/>
                <w:szCs w:val="28"/>
              </w:rPr>
              <w:fldChar w:fldCharType="separate"/>
            </w:r>
            <w:r w:rsidR="00DA18E3" w:rsidRPr="00F02939">
              <w:rPr>
                <w:rFonts w:ascii="Times New Roman" w:hAnsi="Times New Roman" w:cs="Times New Roman"/>
                <w:noProof/>
                <w:webHidden/>
                <w:sz w:val="28"/>
                <w:szCs w:val="28"/>
              </w:rPr>
              <w:t>42</w:t>
            </w:r>
            <w:r w:rsidR="00E347E0" w:rsidRPr="00F02939">
              <w:rPr>
                <w:rFonts w:ascii="Times New Roman" w:hAnsi="Times New Roman" w:cs="Times New Roman"/>
                <w:noProof/>
                <w:webHidden/>
                <w:sz w:val="28"/>
                <w:szCs w:val="28"/>
              </w:rPr>
              <w:fldChar w:fldCharType="end"/>
            </w:r>
          </w:hyperlink>
        </w:p>
        <w:p w14:paraId="50D099F7" w14:textId="595CDE30" w:rsidR="00E347E0" w:rsidRPr="00F02939" w:rsidRDefault="00F02939" w:rsidP="00443EFE">
          <w:pPr>
            <w:pStyle w:val="20"/>
            <w:tabs>
              <w:tab w:val="right" w:leader="dot" w:pos="9347"/>
            </w:tabs>
            <w:spacing w:after="0"/>
            <w:ind w:left="0"/>
            <w:jc w:val="both"/>
            <w:rPr>
              <w:rFonts w:ascii="Times New Roman" w:hAnsi="Times New Roman" w:cs="Times New Roman"/>
              <w:noProof/>
            </w:rPr>
          </w:pPr>
          <w:hyperlink w:anchor="_Toc125117396" w:history="1">
            <w:r w:rsidR="00E347E0" w:rsidRPr="00F02939">
              <w:rPr>
                <w:rStyle w:val="afffffff4"/>
                <w:rFonts w:ascii="Times New Roman" w:hAnsi="Times New Roman" w:cs="Times New Roman"/>
                <w:noProof/>
                <w:sz w:val="28"/>
                <w:szCs w:val="28"/>
              </w:rPr>
              <w:t>2.3. Оценочные средства промежуточной аттестации по дисциплине «Биология»</w:t>
            </w:r>
            <w:r w:rsidR="00E347E0" w:rsidRPr="00F02939">
              <w:rPr>
                <w:rFonts w:ascii="Times New Roman" w:hAnsi="Times New Roman" w:cs="Times New Roman"/>
                <w:noProof/>
                <w:webHidden/>
                <w:sz w:val="28"/>
                <w:szCs w:val="28"/>
              </w:rPr>
              <w:tab/>
            </w:r>
            <w:r w:rsidR="00E347E0" w:rsidRPr="00F02939">
              <w:rPr>
                <w:rFonts w:ascii="Times New Roman" w:hAnsi="Times New Roman" w:cs="Times New Roman"/>
                <w:noProof/>
                <w:webHidden/>
                <w:sz w:val="28"/>
                <w:szCs w:val="28"/>
              </w:rPr>
              <w:fldChar w:fldCharType="begin"/>
            </w:r>
            <w:r w:rsidR="00E347E0" w:rsidRPr="00F02939">
              <w:rPr>
                <w:rFonts w:ascii="Times New Roman" w:hAnsi="Times New Roman" w:cs="Times New Roman"/>
                <w:noProof/>
                <w:webHidden/>
                <w:sz w:val="28"/>
                <w:szCs w:val="28"/>
              </w:rPr>
              <w:instrText xml:space="preserve"> PAGEREF _Toc125117396 \h </w:instrText>
            </w:r>
            <w:r w:rsidR="00E347E0" w:rsidRPr="00F02939">
              <w:rPr>
                <w:rFonts w:ascii="Times New Roman" w:hAnsi="Times New Roman" w:cs="Times New Roman"/>
                <w:noProof/>
                <w:webHidden/>
                <w:sz w:val="28"/>
                <w:szCs w:val="28"/>
              </w:rPr>
            </w:r>
            <w:r w:rsidR="00E347E0" w:rsidRPr="00F02939">
              <w:rPr>
                <w:rFonts w:ascii="Times New Roman" w:hAnsi="Times New Roman" w:cs="Times New Roman"/>
                <w:noProof/>
                <w:webHidden/>
                <w:sz w:val="28"/>
                <w:szCs w:val="28"/>
              </w:rPr>
              <w:fldChar w:fldCharType="separate"/>
            </w:r>
            <w:r w:rsidR="00DA18E3" w:rsidRPr="00F02939">
              <w:rPr>
                <w:rFonts w:ascii="Times New Roman" w:hAnsi="Times New Roman" w:cs="Times New Roman"/>
                <w:noProof/>
                <w:webHidden/>
                <w:sz w:val="28"/>
                <w:szCs w:val="28"/>
              </w:rPr>
              <w:t>52</w:t>
            </w:r>
            <w:r w:rsidR="00E347E0" w:rsidRPr="00F02939">
              <w:rPr>
                <w:rFonts w:ascii="Times New Roman" w:hAnsi="Times New Roman" w:cs="Times New Roman"/>
                <w:noProof/>
                <w:webHidden/>
                <w:sz w:val="28"/>
                <w:szCs w:val="28"/>
              </w:rPr>
              <w:fldChar w:fldCharType="end"/>
            </w:r>
          </w:hyperlink>
        </w:p>
        <w:p w14:paraId="2ECCE4FF" w14:textId="6DAF82E7" w:rsidR="00E347E0" w:rsidRPr="00F02939" w:rsidRDefault="00E347E0" w:rsidP="00E347E0">
          <w:pPr>
            <w:tabs>
              <w:tab w:val="right" w:pos="9025"/>
            </w:tabs>
            <w:rPr>
              <w:rFonts w:ascii="Times New Roman" w:eastAsia="Times New Roman" w:hAnsi="Times New Roman" w:cs="Times New Roman"/>
              <w:sz w:val="24"/>
              <w:szCs w:val="24"/>
            </w:rPr>
          </w:pPr>
          <w:r w:rsidRPr="00F02939">
            <w:rPr>
              <w:rFonts w:ascii="Times New Roman" w:hAnsi="Times New Roman" w:cs="Times New Roman"/>
              <w:sz w:val="28"/>
              <w:szCs w:val="28"/>
            </w:rPr>
            <w:fldChar w:fldCharType="end"/>
          </w:r>
        </w:p>
      </w:sdtContent>
    </w:sdt>
    <w:p w14:paraId="23763E8B" w14:textId="77777777" w:rsidR="0079335A" w:rsidRPr="00F02939" w:rsidRDefault="0079335A">
      <w:pPr>
        <w:jc w:val="center"/>
        <w:rPr>
          <w:rFonts w:ascii="Times New Roman" w:eastAsia="Times New Roman" w:hAnsi="Times New Roman" w:cs="Times New Roman"/>
          <w:b/>
          <w:sz w:val="28"/>
          <w:szCs w:val="28"/>
        </w:rPr>
      </w:pPr>
    </w:p>
    <w:p w14:paraId="76277A15" w14:textId="77777777" w:rsidR="009F22ED" w:rsidRPr="00F02939" w:rsidRDefault="009F22ED">
      <w:pPr>
        <w:pStyle w:val="1"/>
        <w:spacing w:after="0" w:line="276" w:lineRule="auto"/>
        <w:jc w:val="left"/>
      </w:pPr>
      <w:bookmarkStart w:id="0" w:name="_heading=h.gjdgxs" w:colFirst="0" w:colLast="0"/>
      <w:bookmarkEnd w:id="0"/>
    </w:p>
    <w:p w14:paraId="638371D6" w14:textId="77777777" w:rsidR="009F22ED" w:rsidRPr="00F02939" w:rsidRDefault="00B74CC6">
      <w:pPr>
        <w:pStyle w:val="1"/>
      </w:pPr>
      <w:bookmarkStart w:id="1" w:name="_heading=h.30j0zll" w:colFirst="0" w:colLast="0"/>
      <w:bookmarkEnd w:id="1"/>
      <w:r w:rsidRPr="00F02939">
        <w:br w:type="page"/>
      </w:r>
    </w:p>
    <w:p w14:paraId="44B30279" w14:textId="1682AEAF" w:rsidR="009F22ED" w:rsidRPr="00F02939" w:rsidRDefault="00B74CC6" w:rsidP="00443EFE">
      <w:pPr>
        <w:pStyle w:val="1"/>
        <w:numPr>
          <w:ilvl w:val="0"/>
          <w:numId w:val="26"/>
        </w:numPr>
        <w:jc w:val="both"/>
      </w:pPr>
      <w:bookmarkStart w:id="2" w:name="_Toc125117389"/>
      <w:r w:rsidRPr="00F02939">
        <w:lastRenderedPageBreak/>
        <w:t>Паспорт оценочных средств по дисциплине «Биология»</w:t>
      </w:r>
      <w:bookmarkEnd w:id="2"/>
    </w:p>
    <w:p w14:paraId="3F540CFA" w14:textId="77777777" w:rsidR="00443EFE" w:rsidRPr="00F02939" w:rsidRDefault="00443EFE" w:rsidP="00443EFE">
      <w:pPr>
        <w:rPr>
          <w:rFonts w:ascii="Times New Roman" w:hAnsi="Times New Roman" w:cs="Times New Roman"/>
        </w:rPr>
      </w:pPr>
    </w:p>
    <w:p w14:paraId="2272ACBB" w14:textId="77777777" w:rsidR="009F22ED" w:rsidRPr="00F02939" w:rsidRDefault="00B74CC6">
      <w:pPr>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Оценочные средства по биологии предназначены для проведения текущего, рубежного (тематического) контроля и промежуточной аттестации по дисциплине. </w:t>
      </w:r>
    </w:p>
    <w:p w14:paraId="2459546F" w14:textId="77777777" w:rsidR="009F22ED" w:rsidRPr="00F02939" w:rsidRDefault="00B74CC6">
      <w:pPr>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1208D947" w14:textId="77777777" w:rsidR="009F22ED" w:rsidRPr="00F02939" w:rsidRDefault="00B74CC6">
      <w:pPr>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p w14:paraId="7884400C" w14:textId="77777777" w:rsidR="009F22ED" w:rsidRPr="00F02939" w:rsidRDefault="00B74CC6">
      <w:pPr>
        <w:spacing w:after="160"/>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Система оценочных мероприятий, спроектированная по дисциплине «Биология», представлена в паспорте оценочных средств (таблица 1).</w:t>
      </w:r>
    </w:p>
    <w:p w14:paraId="049A029A" w14:textId="77777777" w:rsidR="009F22ED" w:rsidRPr="00F02939" w:rsidRDefault="009F22ED">
      <w:pPr>
        <w:spacing w:line="240" w:lineRule="auto"/>
        <w:rPr>
          <w:rFonts w:ascii="Times New Roman" w:eastAsia="Times New Roman" w:hAnsi="Times New Roman" w:cs="Times New Roman"/>
          <w:sz w:val="28"/>
          <w:szCs w:val="28"/>
        </w:rPr>
      </w:pPr>
    </w:p>
    <w:p w14:paraId="23627356" w14:textId="77777777" w:rsidR="009F22ED" w:rsidRPr="00F02939" w:rsidRDefault="009F22ED">
      <w:pPr>
        <w:spacing w:line="240" w:lineRule="auto"/>
        <w:rPr>
          <w:rFonts w:ascii="Times New Roman" w:eastAsia="Times New Roman" w:hAnsi="Times New Roman" w:cs="Times New Roman"/>
          <w:sz w:val="28"/>
          <w:szCs w:val="28"/>
        </w:rPr>
      </w:pPr>
    </w:p>
    <w:p w14:paraId="4251EA96" w14:textId="77777777" w:rsidR="00B77779" w:rsidRPr="00B823F3" w:rsidRDefault="00B77779" w:rsidP="00B77779">
      <w:pPr>
        <w:spacing w:line="240" w:lineRule="auto"/>
        <w:ind w:firstLine="709"/>
        <w:jc w:val="both"/>
        <w:rPr>
          <w:rFonts w:ascii="Times New Roman" w:hAnsi="Times New Roman"/>
          <w:bCs/>
          <w:sz w:val="28"/>
          <w:szCs w:val="28"/>
        </w:rPr>
      </w:pPr>
      <w:r w:rsidRPr="00B823F3">
        <w:rPr>
          <w:rFonts w:ascii="Times New Roman" w:hAnsi="Times New Roman"/>
          <w:bCs/>
          <w:sz w:val="28"/>
          <w:szCs w:val="28"/>
        </w:rPr>
        <w:t xml:space="preserve">Общие компетенции (далее – ОК) и профессиональные компетенции (далее – ПК) ФГОС СПО в соотнесении с личностными, метапредметными и предметными результатами обучения базового уровня (далее – </w:t>
      </w:r>
      <w:proofErr w:type="spellStart"/>
      <w:r w:rsidRPr="00B823F3">
        <w:rPr>
          <w:rFonts w:ascii="Times New Roman" w:hAnsi="Times New Roman"/>
          <w:bCs/>
          <w:sz w:val="28"/>
          <w:szCs w:val="28"/>
        </w:rPr>
        <w:t>ПРб</w:t>
      </w:r>
      <w:proofErr w:type="spellEnd"/>
      <w:r w:rsidRPr="00B823F3">
        <w:rPr>
          <w:rFonts w:ascii="Times New Roman" w:hAnsi="Times New Roman"/>
          <w:bCs/>
          <w:sz w:val="28"/>
          <w:szCs w:val="28"/>
        </w:rPr>
        <w:t>) ФГОС СОО представлены в таблице:</w:t>
      </w:r>
    </w:p>
    <w:p w14:paraId="5BA142B3" w14:textId="77777777" w:rsidR="00B77779" w:rsidRDefault="00B77779" w:rsidP="00B77779">
      <w:pPr>
        <w:spacing w:line="240" w:lineRule="auto"/>
        <w:ind w:firstLine="709"/>
        <w:jc w:val="both"/>
        <w:rPr>
          <w:rFonts w:ascii="Times New Roman" w:hAnsi="Times New Roman"/>
          <w:bCs/>
          <w:sz w:val="24"/>
          <w:szCs w:val="24"/>
        </w:rPr>
        <w:sectPr w:rsidR="00B77779" w:rsidSect="00A118B3">
          <w:footerReference w:type="default" r:id="rId9"/>
          <w:footerReference w:type="first" r:id="rId10"/>
          <w:pgSz w:w="11906" w:h="16838"/>
          <w:pgMar w:top="1134" w:right="567" w:bottom="1134" w:left="1134" w:header="0" w:footer="170" w:gutter="0"/>
          <w:cols w:space="720"/>
          <w:formProt w:val="0"/>
          <w:titlePg/>
          <w:docGrid w:linePitch="299" w:charSpace="-2049"/>
        </w:sectPr>
      </w:pPr>
    </w:p>
    <w:tbl>
      <w:tblPr>
        <w:tblW w:w="15371"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95"/>
        <w:gridCol w:w="6152"/>
        <w:gridCol w:w="6924"/>
      </w:tblGrid>
      <w:tr w:rsidR="00B77779" w:rsidRPr="0047625C" w14:paraId="6FBB3E22" w14:textId="77777777" w:rsidTr="008E5055">
        <w:trPr>
          <w:cantSplit/>
          <w:trHeight w:val="415"/>
        </w:trPr>
        <w:tc>
          <w:tcPr>
            <w:tcW w:w="2295" w:type="dxa"/>
            <w:vMerge w:val="restart"/>
            <w:vAlign w:val="center"/>
          </w:tcPr>
          <w:p w14:paraId="5488AE6F" w14:textId="77777777" w:rsidR="00B77779" w:rsidRPr="0047625C" w:rsidRDefault="00B77779" w:rsidP="008E5055">
            <w:pPr>
              <w:spacing w:line="240" w:lineRule="auto"/>
              <w:jc w:val="center"/>
              <w:rPr>
                <w:rFonts w:ascii="Times New Roman" w:eastAsia="Times New Roman" w:hAnsi="Times New Roman"/>
                <w:b/>
                <w:sz w:val="24"/>
                <w:szCs w:val="24"/>
              </w:rPr>
            </w:pPr>
            <w:r w:rsidRPr="0047625C">
              <w:rPr>
                <w:rFonts w:ascii="Times New Roman" w:eastAsia="Times New Roman" w:hAnsi="Times New Roman"/>
                <w:b/>
                <w:sz w:val="24"/>
                <w:szCs w:val="24"/>
              </w:rPr>
              <w:lastRenderedPageBreak/>
              <w:t>Код и наименование формируемых компетенций</w:t>
            </w:r>
          </w:p>
        </w:tc>
        <w:tc>
          <w:tcPr>
            <w:tcW w:w="13076" w:type="dxa"/>
            <w:gridSpan w:val="2"/>
            <w:vAlign w:val="center"/>
          </w:tcPr>
          <w:p w14:paraId="1A98B743" w14:textId="77777777" w:rsidR="00B77779" w:rsidRPr="0047625C" w:rsidRDefault="00B77779" w:rsidP="008E5055">
            <w:pPr>
              <w:spacing w:line="240" w:lineRule="auto"/>
              <w:jc w:val="center"/>
              <w:rPr>
                <w:rFonts w:ascii="Times New Roman" w:eastAsia="Times New Roman" w:hAnsi="Times New Roman"/>
                <w:b/>
                <w:sz w:val="24"/>
                <w:szCs w:val="24"/>
              </w:rPr>
            </w:pPr>
            <w:r w:rsidRPr="0047625C">
              <w:rPr>
                <w:rFonts w:ascii="Times New Roman" w:eastAsia="Times New Roman" w:hAnsi="Times New Roman"/>
                <w:b/>
                <w:sz w:val="24"/>
                <w:szCs w:val="24"/>
              </w:rPr>
              <w:t>Планируемые результаты освоения дисциплины</w:t>
            </w:r>
          </w:p>
        </w:tc>
      </w:tr>
      <w:tr w:rsidR="00B77779" w:rsidRPr="0047625C" w14:paraId="0B8ECD4A" w14:textId="77777777" w:rsidTr="008E5055">
        <w:trPr>
          <w:cantSplit/>
          <w:trHeight w:val="872"/>
        </w:trPr>
        <w:tc>
          <w:tcPr>
            <w:tcW w:w="2295" w:type="dxa"/>
            <w:vMerge/>
            <w:vAlign w:val="center"/>
          </w:tcPr>
          <w:p w14:paraId="7D4B9269" w14:textId="77777777" w:rsidR="00B77779" w:rsidRPr="0047625C" w:rsidRDefault="00B77779" w:rsidP="008E5055">
            <w:pPr>
              <w:widowControl w:val="0"/>
              <w:pBdr>
                <w:top w:val="nil"/>
                <w:left w:val="nil"/>
                <w:bottom w:val="nil"/>
                <w:right w:val="nil"/>
                <w:between w:val="nil"/>
              </w:pBdr>
              <w:spacing w:line="240" w:lineRule="auto"/>
              <w:jc w:val="both"/>
              <w:rPr>
                <w:rFonts w:ascii="Times New Roman" w:eastAsia="Times New Roman" w:hAnsi="Times New Roman"/>
                <w:b/>
                <w:sz w:val="24"/>
                <w:szCs w:val="24"/>
              </w:rPr>
            </w:pPr>
          </w:p>
        </w:tc>
        <w:tc>
          <w:tcPr>
            <w:tcW w:w="6152" w:type="dxa"/>
            <w:vAlign w:val="center"/>
          </w:tcPr>
          <w:p w14:paraId="573CD448" w14:textId="77777777" w:rsidR="00B77779" w:rsidRPr="0047625C" w:rsidRDefault="00B77779" w:rsidP="008E5055">
            <w:pPr>
              <w:spacing w:line="240" w:lineRule="auto"/>
              <w:jc w:val="center"/>
              <w:rPr>
                <w:rFonts w:ascii="Times New Roman" w:eastAsia="Times New Roman" w:hAnsi="Times New Roman"/>
                <w:b/>
                <w:sz w:val="24"/>
                <w:szCs w:val="24"/>
              </w:rPr>
            </w:pPr>
            <w:r w:rsidRPr="0047625C">
              <w:rPr>
                <w:rFonts w:ascii="Times New Roman" w:eastAsia="Times New Roman" w:hAnsi="Times New Roman"/>
                <w:b/>
                <w:sz w:val="24"/>
                <w:szCs w:val="24"/>
              </w:rPr>
              <w:t>Общие</w:t>
            </w:r>
            <w:r w:rsidRPr="0047625C">
              <w:rPr>
                <w:rFonts w:ascii="Times New Roman" w:eastAsia="Times New Roman" w:hAnsi="Times New Roman"/>
                <w:b/>
                <w:sz w:val="24"/>
                <w:szCs w:val="24"/>
                <w:vertAlign w:val="superscript"/>
              </w:rPr>
              <w:footnoteReference w:id="2"/>
            </w:r>
          </w:p>
        </w:tc>
        <w:tc>
          <w:tcPr>
            <w:tcW w:w="6924" w:type="dxa"/>
            <w:vAlign w:val="center"/>
          </w:tcPr>
          <w:p w14:paraId="53A8BE06" w14:textId="77777777" w:rsidR="00B77779" w:rsidRPr="0047625C" w:rsidRDefault="00B77779" w:rsidP="008E5055">
            <w:pPr>
              <w:spacing w:line="240" w:lineRule="auto"/>
              <w:jc w:val="center"/>
              <w:rPr>
                <w:rFonts w:ascii="Times New Roman" w:eastAsia="Times New Roman" w:hAnsi="Times New Roman"/>
                <w:b/>
                <w:sz w:val="24"/>
                <w:szCs w:val="24"/>
              </w:rPr>
            </w:pPr>
            <w:r w:rsidRPr="0047625C">
              <w:rPr>
                <w:rFonts w:ascii="Times New Roman" w:eastAsia="Times New Roman" w:hAnsi="Times New Roman"/>
                <w:b/>
                <w:sz w:val="24"/>
                <w:szCs w:val="24"/>
              </w:rPr>
              <w:t>Дисциплинарные</w:t>
            </w:r>
            <w:r w:rsidRPr="0047625C">
              <w:rPr>
                <w:rFonts w:ascii="Times New Roman" w:eastAsia="Times New Roman" w:hAnsi="Times New Roman"/>
                <w:b/>
                <w:sz w:val="24"/>
                <w:szCs w:val="24"/>
                <w:vertAlign w:val="superscript"/>
              </w:rPr>
              <w:footnoteReference w:id="3"/>
            </w:r>
          </w:p>
        </w:tc>
      </w:tr>
      <w:tr w:rsidR="00B77779" w:rsidRPr="0047625C" w14:paraId="5E236C47" w14:textId="77777777" w:rsidTr="008E5055">
        <w:trPr>
          <w:trHeight w:val="674"/>
        </w:trPr>
        <w:tc>
          <w:tcPr>
            <w:tcW w:w="2295" w:type="dxa"/>
          </w:tcPr>
          <w:p w14:paraId="006652F3" w14:textId="77777777" w:rsidR="00B77779" w:rsidRPr="0047625C" w:rsidRDefault="00B77779" w:rsidP="008E5055">
            <w:pPr>
              <w:spacing w:line="240" w:lineRule="auto"/>
              <w:jc w:val="both"/>
              <w:rPr>
                <w:rFonts w:ascii="Times New Roman" w:eastAsia="Times New Roman" w:hAnsi="Times New Roman"/>
                <w:sz w:val="24"/>
                <w:szCs w:val="24"/>
              </w:rPr>
            </w:pPr>
            <w:r w:rsidRPr="0047625C">
              <w:rPr>
                <w:rFonts w:ascii="Times New Roman" w:eastAsia="Times New Roman" w:hAnsi="Times New Roman"/>
                <w:sz w:val="24"/>
                <w:szCs w:val="24"/>
              </w:rPr>
              <w:t xml:space="preserve">ОК 01. Выбирать способы решения задач профессиональной деятельности применительно </w:t>
            </w:r>
          </w:p>
          <w:p w14:paraId="7088D731" w14:textId="77777777" w:rsidR="00B77779" w:rsidRPr="0047625C" w:rsidRDefault="00B77779" w:rsidP="008E5055">
            <w:pPr>
              <w:spacing w:line="240" w:lineRule="auto"/>
              <w:jc w:val="both"/>
              <w:rPr>
                <w:rFonts w:ascii="Times New Roman" w:eastAsia="Times New Roman" w:hAnsi="Times New Roman"/>
                <w:sz w:val="24"/>
                <w:szCs w:val="24"/>
              </w:rPr>
            </w:pPr>
            <w:r w:rsidRPr="0047625C">
              <w:rPr>
                <w:rFonts w:ascii="Times New Roman" w:eastAsia="Times New Roman" w:hAnsi="Times New Roman"/>
                <w:sz w:val="24"/>
                <w:szCs w:val="24"/>
              </w:rPr>
              <w:t>к различным контекстам</w:t>
            </w:r>
          </w:p>
        </w:tc>
        <w:tc>
          <w:tcPr>
            <w:tcW w:w="6152" w:type="dxa"/>
          </w:tcPr>
          <w:p w14:paraId="4CB4655E" w14:textId="77777777" w:rsidR="00B77779" w:rsidRPr="0047625C" w:rsidRDefault="00B77779" w:rsidP="008E5055">
            <w:pPr>
              <w:spacing w:line="240" w:lineRule="auto"/>
              <w:contextualSpacing/>
              <w:jc w:val="both"/>
              <w:rPr>
                <w:rFonts w:ascii="Times New Roman" w:hAnsi="Times New Roman" w:cs="Calibri"/>
                <w:sz w:val="24"/>
                <w:szCs w:val="24"/>
              </w:rPr>
            </w:pPr>
            <w:r w:rsidRPr="0047625C">
              <w:rPr>
                <w:rFonts w:ascii="Times New Roman" w:hAnsi="Times New Roman" w:cs="Calibri"/>
                <w:sz w:val="24"/>
                <w:szCs w:val="24"/>
              </w:rPr>
              <w:t>Личностные результаты должны отражать в части: трудового воспитания:</w:t>
            </w:r>
          </w:p>
          <w:p w14:paraId="3FA1A509" w14:textId="77777777" w:rsidR="00B77779" w:rsidRPr="0047625C" w:rsidRDefault="00B77779" w:rsidP="008E5055">
            <w:pPr>
              <w:spacing w:line="240" w:lineRule="auto"/>
              <w:contextualSpacing/>
              <w:jc w:val="both"/>
              <w:rPr>
                <w:rFonts w:ascii="Times New Roman" w:hAnsi="Times New Roman" w:cs="Calibri"/>
                <w:sz w:val="24"/>
                <w:szCs w:val="24"/>
              </w:rPr>
            </w:pPr>
            <w:r w:rsidRPr="0047625C">
              <w:rPr>
                <w:rFonts w:ascii="Times New Roman" w:hAnsi="Times New Roman" w:cs="Calibri"/>
                <w:sz w:val="24"/>
                <w:szCs w:val="24"/>
              </w:rPr>
              <w:t xml:space="preserve">- готовность к труду, осознание ценности мастерства, трудолюбие; </w:t>
            </w:r>
          </w:p>
          <w:p w14:paraId="37451499" w14:textId="77777777" w:rsidR="00B77779" w:rsidRPr="0047625C" w:rsidRDefault="00B77779" w:rsidP="008E5055">
            <w:pPr>
              <w:spacing w:line="240" w:lineRule="auto"/>
              <w:contextualSpacing/>
              <w:jc w:val="both"/>
              <w:rPr>
                <w:rFonts w:ascii="Times New Roman" w:hAnsi="Times New Roman" w:cs="Calibri"/>
                <w:sz w:val="24"/>
                <w:szCs w:val="24"/>
              </w:rPr>
            </w:pPr>
            <w:r w:rsidRPr="0047625C">
              <w:rPr>
                <w:rFonts w:ascii="Times New Roman" w:hAnsi="Times New Roman" w:cs="Calibri"/>
                <w:sz w:val="24"/>
                <w:szCs w:val="24"/>
              </w:rPr>
              <w:t xml:space="preserve">- готовность к активной деятельности технологической </w:t>
            </w:r>
            <w:r w:rsidRPr="0047625C">
              <w:rPr>
                <w:rFonts w:ascii="Times New Roman" w:hAnsi="Times New Roman" w:cs="Calibri"/>
                <w:sz w:val="24"/>
                <w:szCs w:val="24"/>
              </w:rPr>
              <w:br/>
              <w:t xml:space="preserve">и социальной направленности, способность инициировать, планировать и самостоятельно выполнять такую деятельность; </w:t>
            </w:r>
          </w:p>
          <w:p w14:paraId="7034129D" w14:textId="77777777" w:rsidR="00B77779" w:rsidRPr="0047625C" w:rsidRDefault="00B77779" w:rsidP="008E5055">
            <w:pPr>
              <w:spacing w:line="240" w:lineRule="auto"/>
              <w:contextualSpacing/>
              <w:jc w:val="both"/>
              <w:rPr>
                <w:rFonts w:ascii="Times New Roman" w:hAnsi="Times New Roman" w:cs="Calibri"/>
                <w:sz w:val="24"/>
                <w:szCs w:val="24"/>
              </w:rPr>
            </w:pPr>
            <w:r w:rsidRPr="0047625C">
              <w:rPr>
                <w:rFonts w:ascii="Times New Roman" w:hAnsi="Times New Roman" w:cs="Calibri"/>
                <w:sz w:val="24"/>
                <w:szCs w:val="24"/>
              </w:rPr>
              <w:t>- интерес к различным сферам профессиональной деятельности.</w:t>
            </w:r>
          </w:p>
          <w:p w14:paraId="18BAF37E" w14:textId="77777777" w:rsidR="00B77779" w:rsidRPr="0047625C" w:rsidRDefault="00B77779" w:rsidP="008E5055">
            <w:pPr>
              <w:spacing w:line="240" w:lineRule="auto"/>
              <w:contextualSpacing/>
              <w:jc w:val="both"/>
              <w:rPr>
                <w:rFonts w:ascii="Times New Roman" w:hAnsi="Times New Roman" w:cs="Calibri"/>
                <w:sz w:val="24"/>
                <w:szCs w:val="24"/>
              </w:rPr>
            </w:pPr>
            <w:r w:rsidRPr="0047625C">
              <w:rPr>
                <w:rFonts w:ascii="Times New Roman" w:hAnsi="Times New Roman" w:cs="Calibri"/>
                <w:sz w:val="24"/>
                <w:szCs w:val="24"/>
              </w:rPr>
              <w:t>Метапредметные результаты должны отражать:</w:t>
            </w:r>
          </w:p>
          <w:p w14:paraId="571BF653" w14:textId="77777777" w:rsidR="00B77779" w:rsidRPr="0047625C" w:rsidRDefault="00B77779" w:rsidP="008E5055">
            <w:pPr>
              <w:spacing w:line="240" w:lineRule="auto"/>
              <w:contextualSpacing/>
              <w:jc w:val="both"/>
              <w:rPr>
                <w:rFonts w:ascii="Times New Roman" w:hAnsi="Times New Roman" w:cs="Calibri"/>
                <w:sz w:val="24"/>
                <w:szCs w:val="24"/>
              </w:rPr>
            </w:pPr>
            <w:r w:rsidRPr="0047625C">
              <w:rPr>
                <w:rFonts w:ascii="Times New Roman" w:hAnsi="Times New Roman" w:cs="Calibri"/>
                <w:sz w:val="24"/>
                <w:szCs w:val="24"/>
              </w:rPr>
              <w:t>Овладение универсальными учебными познавательными действиями:</w:t>
            </w:r>
          </w:p>
          <w:p w14:paraId="66C5A7EA" w14:textId="77777777" w:rsidR="00B77779" w:rsidRPr="0047625C" w:rsidRDefault="00B77779" w:rsidP="008E5055">
            <w:pPr>
              <w:spacing w:line="240" w:lineRule="auto"/>
              <w:contextualSpacing/>
              <w:jc w:val="both"/>
              <w:rPr>
                <w:rFonts w:ascii="Times New Roman" w:hAnsi="Times New Roman" w:cs="Calibri"/>
                <w:sz w:val="24"/>
                <w:szCs w:val="24"/>
              </w:rPr>
            </w:pPr>
            <w:r w:rsidRPr="0047625C">
              <w:rPr>
                <w:rFonts w:ascii="Times New Roman" w:hAnsi="Times New Roman" w:cs="Calibri"/>
                <w:sz w:val="24"/>
                <w:szCs w:val="24"/>
              </w:rPr>
              <w:t xml:space="preserve"> а) базовые логические действия:</w:t>
            </w:r>
          </w:p>
          <w:p w14:paraId="47C7AD13" w14:textId="77777777" w:rsidR="00B77779" w:rsidRPr="0047625C" w:rsidRDefault="00B77779" w:rsidP="008E5055">
            <w:pPr>
              <w:spacing w:line="240" w:lineRule="auto"/>
              <w:contextualSpacing/>
              <w:jc w:val="both"/>
              <w:rPr>
                <w:rFonts w:ascii="Times New Roman" w:hAnsi="Times New Roman" w:cs="Calibri"/>
                <w:sz w:val="24"/>
                <w:szCs w:val="24"/>
              </w:rPr>
            </w:pPr>
            <w:r w:rsidRPr="0047625C">
              <w:rPr>
                <w:rFonts w:ascii="Times New Roman" w:hAnsi="Times New Roman" w:cs="Calibri"/>
                <w:sz w:val="24"/>
                <w:szCs w:val="24"/>
              </w:rPr>
              <w:t>- самостоятельно формулировать и актуализировать проблему, рассматривать ее всесторонне;</w:t>
            </w:r>
          </w:p>
          <w:p w14:paraId="52478F69" w14:textId="77777777" w:rsidR="00B77779" w:rsidRPr="0047625C" w:rsidRDefault="00B77779" w:rsidP="008E5055">
            <w:pPr>
              <w:spacing w:line="240" w:lineRule="auto"/>
              <w:contextualSpacing/>
              <w:jc w:val="both"/>
              <w:rPr>
                <w:rFonts w:ascii="Times New Roman" w:hAnsi="Times New Roman" w:cs="Calibri"/>
                <w:sz w:val="24"/>
                <w:szCs w:val="24"/>
              </w:rPr>
            </w:pPr>
            <w:r w:rsidRPr="0047625C">
              <w:rPr>
                <w:rFonts w:ascii="Times New Roman" w:hAnsi="Times New Roman" w:cs="Calibri"/>
                <w:sz w:val="24"/>
                <w:szCs w:val="24"/>
              </w:rPr>
              <w:t xml:space="preserve">- устанавливать существенный признак или основания для сравнения, классификации и обобщения;  </w:t>
            </w:r>
          </w:p>
          <w:p w14:paraId="1E55A35C" w14:textId="77777777" w:rsidR="00B77779" w:rsidRPr="0047625C" w:rsidRDefault="00B77779" w:rsidP="008E5055">
            <w:pPr>
              <w:spacing w:line="240" w:lineRule="auto"/>
              <w:contextualSpacing/>
              <w:jc w:val="both"/>
              <w:rPr>
                <w:rFonts w:ascii="Times New Roman" w:hAnsi="Times New Roman" w:cs="Calibri"/>
                <w:sz w:val="24"/>
                <w:szCs w:val="24"/>
              </w:rPr>
            </w:pPr>
            <w:r w:rsidRPr="0047625C">
              <w:rPr>
                <w:rFonts w:ascii="Times New Roman" w:hAnsi="Times New Roman" w:cs="Calibri"/>
                <w:sz w:val="24"/>
                <w:szCs w:val="24"/>
              </w:rPr>
              <w:t xml:space="preserve">- определять цели деятельности, задавать параметры </w:t>
            </w:r>
          </w:p>
          <w:p w14:paraId="5668CFB2" w14:textId="77777777" w:rsidR="00B77779" w:rsidRPr="0047625C" w:rsidRDefault="00B77779" w:rsidP="008E5055">
            <w:pPr>
              <w:spacing w:line="240" w:lineRule="auto"/>
              <w:contextualSpacing/>
              <w:jc w:val="both"/>
              <w:rPr>
                <w:rFonts w:ascii="Times New Roman" w:hAnsi="Times New Roman" w:cs="Calibri"/>
                <w:sz w:val="24"/>
                <w:szCs w:val="24"/>
              </w:rPr>
            </w:pPr>
            <w:r w:rsidRPr="0047625C">
              <w:rPr>
                <w:rFonts w:ascii="Times New Roman" w:hAnsi="Times New Roman" w:cs="Calibri"/>
                <w:sz w:val="24"/>
                <w:szCs w:val="24"/>
              </w:rPr>
              <w:t>и критерии их достижения;</w:t>
            </w:r>
          </w:p>
          <w:p w14:paraId="0DF4C040" w14:textId="77777777" w:rsidR="00B77779" w:rsidRPr="0047625C" w:rsidRDefault="00B77779" w:rsidP="008E5055">
            <w:pPr>
              <w:spacing w:line="240" w:lineRule="auto"/>
              <w:contextualSpacing/>
              <w:jc w:val="both"/>
              <w:rPr>
                <w:rFonts w:ascii="Times New Roman" w:hAnsi="Times New Roman" w:cs="Calibri"/>
                <w:sz w:val="24"/>
                <w:szCs w:val="24"/>
              </w:rPr>
            </w:pPr>
            <w:r w:rsidRPr="0047625C">
              <w:rPr>
                <w:rFonts w:ascii="Times New Roman" w:hAnsi="Times New Roman" w:cs="Calibri"/>
                <w:sz w:val="24"/>
                <w:szCs w:val="24"/>
              </w:rPr>
              <w:t xml:space="preserve">- выявлять закономерности и противоречия </w:t>
            </w:r>
          </w:p>
          <w:p w14:paraId="01800FE6" w14:textId="77777777" w:rsidR="00B77779" w:rsidRPr="0047625C" w:rsidRDefault="00B77779" w:rsidP="008E5055">
            <w:pPr>
              <w:spacing w:line="240" w:lineRule="auto"/>
              <w:contextualSpacing/>
              <w:jc w:val="both"/>
              <w:rPr>
                <w:rFonts w:ascii="Times New Roman" w:hAnsi="Times New Roman" w:cs="Calibri"/>
                <w:sz w:val="24"/>
                <w:szCs w:val="24"/>
              </w:rPr>
            </w:pPr>
            <w:r w:rsidRPr="0047625C">
              <w:rPr>
                <w:rFonts w:ascii="Times New Roman" w:hAnsi="Times New Roman" w:cs="Calibri"/>
                <w:sz w:val="24"/>
                <w:szCs w:val="24"/>
              </w:rPr>
              <w:t xml:space="preserve">в рассматриваемых явлениях;  </w:t>
            </w:r>
          </w:p>
          <w:p w14:paraId="28EEAA52" w14:textId="77777777" w:rsidR="00B77779" w:rsidRPr="0047625C" w:rsidRDefault="00B77779" w:rsidP="008E5055">
            <w:pPr>
              <w:spacing w:line="240" w:lineRule="auto"/>
              <w:contextualSpacing/>
              <w:jc w:val="both"/>
              <w:rPr>
                <w:rFonts w:ascii="Times New Roman" w:eastAsia="Times New Roman" w:hAnsi="Times New Roman"/>
                <w:color w:val="000000"/>
                <w:sz w:val="24"/>
                <w:szCs w:val="24"/>
              </w:rPr>
            </w:pPr>
            <w:r w:rsidRPr="0047625C">
              <w:rPr>
                <w:rFonts w:ascii="Times New Roman" w:eastAsia="Times New Roman" w:hAnsi="Times New Roman"/>
                <w:color w:val="000000"/>
                <w:sz w:val="24"/>
                <w:szCs w:val="24"/>
              </w:rPr>
              <w:t>- вносить коррективы в деятельность, оценивать соответствие результатов целям, оценивать риски последствий деятельности;</w:t>
            </w:r>
          </w:p>
          <w:p w14:paraId="6708D55E" w14:textId="77777777" w:rsidR="00B77779" w:rsidRPr="0047625C" w:rsidRDefault="00B77779" w:rsidP="008E5055">
            <w:pPr>
              <w:spacing w:line="240" w:lineRule="auto"/>
              <w:contextualSpacing/>
              <w:jc w:val="both"/>
              <w:rPr>
                <w:rFonts w:ascii="Times New Roman" w:hAnsi="Times New Roman" w:cs="Calibri"/>
                <w:sz w:val="24"/>
                <w:szCs w:val="24"/>
              </w:rPr>
            </w:pPr>
            <w:r w:rsidRPr="0047625C">
              <w:rPr>
                <w:rFonts w:ascii="Times New Roman" w:hAnsi="Times New Roman" w:cs="Calibri"/>
                <w:sz w:val="24"/>
                <w:szCs w:val="24"/>
              </w:rPr>
              <w:t>б) базовые исследовательские действия:</w:t>
            </w:r>
          </w:p>
          <w:p w14:paraId="58EE6AB9" w14:textId="77777777" w:rsidR="00B77779" w:rsidRPr="0047625C" w:rsidRDefault="00B77779" w:rsidP="008E5055">
            <w:pPr>
              <w:spacing w:line="240" w:lineRule="auto"/>
              <w:contextualSpacing/>
              <w:jc w:val="both"/>
              <w:rPr>
                <w:rFonts w:ascii="Times New Roman" w:hAnsi="Times New Roman" w:cs="Calibri"/>
                <w:sz w:val="24"/>
                <w:szCs w:val="24"/>
              </w:rPr>
            </w:pPr>
            <w:r w:rsidRPr="0047625C">
              <w:rPr>
                <w:rFonts w:ascii="Times New Roman" w:hAnsi="Times New Roman" w:cs="Calibri"/>
                <w:sz w:val="24"/>
                <w:szCs w:val="24"/>
              </w:rPr>
              <w:t xml:space="preserve">- владеть навыками учебно-исследовательской </w:t>
            </w:r>
          </w:p>
          <w:p w14:paraId="4D812F32" w14:textId="77777777" w:rsidR="00B77779" w:rsidRPr="0047625C" w:rsidRDefault="00B77779" w:rsidP="008E5055">
            <w:pPr>
              <w:spacing w:line="240" w:lineRule="auto"/>
              <w:contextualSpacing/>
              <w:jc w:val="both"/>
              <w:rPr>
                <w:rFonts w:ascii="Times New Roman" w:hAnsi="Times New Roman" w:cs="Calibri"/>
                <w:sz w:val="24"/>
                <w:szCs w:val="24"/>
              </w:rPr>
            </w:pPr>
            <w:r w:rsidRPr="0047625C">
              <w:rPr>
                <w:rFonts w:ascii="Times New Roman" w:hAnsi="Times New Roman" w:cs="Calibri"/>
                <w:sz w:val="24"/>
                <w:szCs w:val="24"/>
              </w:rPr>
              <w:lastRenderedPageBreak/>
              <w:t xml:space="preserve">и проектной деятельности, навыками разрешения проблем; </w:t>
            </w:r>
          </w:p>
          <w:p w14:paraId="6FFC71E5" w14:textId="77777777" w:rsidR="00B77779" w:rsidRPr="0047625C" w:rsidRDefault="00B77779" w:rsidP="008E5055">
            <w:pPr>
              <w:spacing w:line="240" w:lineRule="auto"/>
              <w:contextualSpacing/>
              <w:jc w:val="both"/>
              <w:rPr>
                <w:rFonts w:ascii="Times New Roman" w:hAnsi="Times New Roman" w:cs="Calibri"/>
                <w:sz w:val="24"/>
                <w:szCs w:val="24"/>
              </w:rPr>
            </w:pPr>
            <w:r w:rsidRPr="0047625C">
              <w:rPr>
                <w:rFonts w:ascii="Times New Roman" w:hAnsi="Times New Roman" w:cs="Calibri"/>
                <w:sz w:val="24"/>
                <w:szCs w:val="24"/>
              </w:rPr>
              <w:t xml:space="preserve">- выявлять причинно-следственные связи </w:t>
            </w:r>
          </w:p>
          <w:p w14:paraId="42AA4B23" w14:textId="77777777" w:rsidR="00B77779" w:rsidRPr="0047625C" w:rsidRDefault="00B77779" w:rsidP="008E5055">
            <w:pPr>
              <w:spacing w:line="240" w:lineRule="auto"/>
              <w:contextualSpacing/>
              <w:jc w:val="both"/>
              <w:rPr>
                <w:rFonts w:ascii="Times New Roman" w:hAnsi="Times New Roman" w:cs="Calibri"/>
                <w:sz w:val="24"/>
                <w:szCs w:val="24"/>
              </w:rPr>
            </w:pPr>
            <w:r w:rsidRPr="0047625C">
              <w:rPr>
                <w:rFonts w:ascii="Times New Roman" w:hAnsi="Times New Roman" w:cs="Calibri"/>
                <w:sz w:val="24"/>
                <w:szCs w:val="24"/>
              </w:rPr>
              <w:t xml:space="preserve">и актуализировать задачу, выдвигать гипотезу </w:t>
            </w:r>
          </w:p>
          <w:p w14:paraId="1A115BC1" w14:textId="77777777" w:rsidR="00B77779" w:rsidRPr="0047625C" w:rsidRDefault="00B77779" w:rsidP="008E5055">
            <w:pPr>
              <w:spacing w:line="240" w:lineRule="auto"/>
              <w:contextualSpacing/>
              <w:jc w:val="both"/>
              <w:rPr>
                <w:rFonts w:ascii="Times New Roman" w:hAnsi="Times New Roman" w:cs="Calibri"/>
                <w:sz w:val="24"/>
                <w:szCs w:val="24"/>
              </w:rPr>
            </w:pPr>
            <w:r w:rsidRPr="0047625C">
              <w:rPr>
                <w:rFonts w:ascii="Times New Roman" w:hAnsi="Times New Roman" w:cs="Calibri"/>
                <w:sz w:val="24"/>
                <w:szCs w:val="24"/>
              </w:rPr>
              <w:t xml:space="preserve">ее решения, находить аргументы для доказательства своих утверждений, задавать параметры и критерии решения; </w:t>
            </w:r>
          </w:p>
          <w:p w14:paraId="26F9AD04" w14:textId="77777777" w:rsidR="00B77779" w:rsidRPr="0047625C" w:rsidRDefault="00B77779" w:rsidP="008E5055">
            <w:pPr>
              <w:spacing w:line="240" w:lineRule="auto"/>
              <w:contextualSpacing/>
              <w:jc w:val="both"/>
              <w:rPr>
                <w:rFonts w:ascii="Times New Roman" w:hAnsi="Times New Roman" w:cs="Calibri"/>
                <w:sz w:val="24"/>
                <w:szCs w:val="24"/>
              </w:rPr>
            </w:pPr>
            <w:r w:rsidRPr="0047625C">
              <w:rPr>
                <w:rFonts w:ascii="Times New Roman" w:hAnsi="Times New Roman" w:cs="Calibri"/>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36F4B3E" w14:textId="77777777" w:rsidR="00B77779" w:rsidRPr="0047625C" w:rsidRDefault="00B77779" w:rsidP="008E5055">
            <w:pPr>
              <w:spacing w:line="240" w:lineRule="auto"/>
              <w:contextualSpacing/>
              <w:jc w:val="both"/>
              <w:rPr>
                <w:rFonts w:ascii="Times New Roman" w:hAnsi="Times New Roman" w:cs="Calibri"/>
                <w:sz w:val="24"/>
                <w:szCs w:val="24"/>
              </w:rPr>
            </w:pPr>
            <w:r w:rsidRPr="0047625C">
              <w:rPr>
                <w:rFonts w:ascii="Times New Roman" w:hAnsi="Times New Roman" w:cs="Calibri"/>
                <w:sz w:val="24"/>
                <w:szCs w:val="24"/>
              </w:rPr>
              <w:t>разрабатывать план решения проблемы с учетом анализа имеющихся материальных и нематериальных ресурсов;</w:t>
            </w:r>
          </w:p>
          <w:p w14:paraId="6FA66CBA" w14:textId="77777777" w:rsidR="00B77779" w:rsidRPr="0047625C" w:rsidRDefault="00B77779" w:rsidP="008E5055">
            <w:pPr>
              <w:spacing w:line="240" w:lineRule="auto"/>
              <w:contextualSpacing/>
              <w:jc w:val="both"/>
              <w:rPr>
                <w:rFonts w:ascii="Times New Roman" w:hAnsi="Times New Roman" w:cs="Calibri"/>
                <w:sz w:val="24"/>
                <w:szCs w:val="24"/>
              </w:rPr>
            </w:pPr>
            <w:r w:rsidRPr="0047625C">
              <w:rPr>
                <w:rFonts w:ascii="Times New Roman" w:hAnsi="Times New Roman" w:cs="Calibri"/>
                <w:sz w:val="24"/>
                <w:szCs w:val="24"/>
              </w:rPr>
              <w:t xml:space="preserve">-- уметь переносить знания в познавательную </w:t>
            </w:r>
          </w:p>
          <w:p w14:paraId="5EA6084A" w14:textId="77777777" w:rsidR="00B77779" w:rsidRPr="0047625C" w:rsidRDefault="00B77779" w:rsidP="008E5055">
            <w:pPr>
              <w:spacing w:line="240" w:lineRule="auto"/>
              <w:contextualSpacing/>
              <w:jc w:val="both"/>
              <w:rPr>
                <w:rFonts w:ascii="Times New Roman" w:hAnsi="Times New Roman" w:cs="Calibri"/>
                <w:sz w:val="24"/>
                <w:szCs w:val="24"/>
              </w:rPr>
            </w:pPr>
            <w:r w:rsidRPr="0047625C">
              <w:rPr>
                <w:rFonts w:ascii="Times New Roman" w:hAnsi="Times New Roman" w:cs="Calibri"/>
                <w:sz w:val="24"/>
                <w:szCs w:val="24"/>
              </w:rPr>
              <w:t>и практическую области жизнедеятельности;</w:t>
            </w:r>
          </w:p>
          <w:p w14:paraId="2298EE4E" w14:textId="77777777" w:rsidR="00B77779" w:rsidRPr="0047625C" w:rsidRDefault="00B77779" w:rsidP="008E5055">
            <w:pPr>
              <w:spacing w:line="240" w:lineRule="auto"/>
              <w:contextualSpacing/>
              <w:jc w:val="both"/>
              <w:rPr>
                <w:rFonts w:ascii="Times New Roman" w:hAnsi="Times New Roman" w:cs="Calibri"/>
                <w:sz w:val="24"/>
                <w:szCs w:val="24"/>
              </w:rPr>
            </w:pPr>
            <w:r w:rsidRPr="0047625C">
              <w:rPr>
                <w:rFonts w:ascii="Times New Roman" w:hAnsi="Times New Roman" w:cs="Calibri"/>
                <w:sz w:val="24"/>
                <w:szCs w:val="24"/>
              </w:rPr>
              <w:t xml:space="preserve">- уметь интегрировать знания из разных предметных областей; </w:t>
            </w:r>
          </w:p>
          <w:p w14:paraId="5FFADDA2" w14:textId="77777777" w:rsidR="00B77779" w:rsidRPr="0047625C" w:rsidRDefault="00B77779" w:rsidP="008E5055">
            <w:pPr>
              <w:spacing w:line="240" w:lineRule="auto"/>
              <w:contextualSpacing/>
              <w:jc w:val="both"/>
              <w:rPr>
                <w:rFonts w:ascii="Times New Roman" w:eastAsia="Times New Roman" w:hAnsi="Times New Roman"/>
                <w:sz w:val="24"/>
                <w:szCs w:val="24"/>
              </w:rPr>
            </w:pPr>
            <w:r w:rsidRPr="0047625C">
              <w:rPr>
                <w:rFonts w:ascii="Times New Roman" w:hAnsi="Times New Roman" w:cs="Calibri"/>
                <w:sz w:val="24"/>
                <w:szCs w:val="24"/>
              </w:rPr>
              <w:t>- выдвигать новые идеи, предлагать оригинальные подходы и решения</w:t>
            </w:r>
          </w:p>
        </w:tc>
        <w:tc>
          <w:tcPr>
            <w:tcW w:w="6924" w:type="dxa"/>
          </w:tcPr>
          <w:p w14:paraId="36156BA4" w14:textId="77777777" w:rsidR="00B77779" w:rsidRPr="0047625C" w:rsidRDefault="00B77779" w:rsidP="008E5055">
            <w:pPr>
              <w:shd w:val="clear" w:color="auto" w:fill="FFFFFF"/>
              <w:spacing w:line="240" w:lineRule="auto"/>
              <w:jc w:val="both"/>
              <w:rPr>
                <w:rFonts w:ascii="Times New Roman" w:eastAsia="Times New Roman" w:hAnsi="Times New Roman"/>
                <w:sz w:val="24"/>
                <w:szCs w:val="24"/>
              </w:rPr>
            </w:pPr>
            <w:proofErr w:type="spellStart"/>
            <w:r w:rsidRPr="0047625C">
              <w:rPr>
                <w:rFonts w:ascii="Times New Roman" w:eastAsia="Times New Roman" w:hAnsi="Times New Roman"/>
                <w:sz w:val="24"/>
                <w:szCs w:val="24"/>
              </w:rPr>
              <w:lastRenderedPageBreak/>
              <w:t>ПРб</w:t>
            </w:r>
            <w:proofErr w:type="spellEnd"/>
            <w:r w:rsidRPr="0047625C">
              <w:rPr>
                <w:rFonts w:ascii="Times New Roman" w:eastAsia="Times New Roman" w:hAnsi="Times New Roman"/>
                <w:sz w:val="24"/>
                <w:szCs w:val="24"/>
              </w:rPr>
              <w:t xml:space="preserve"> 1. Сформированность знаний о месте и роли биологии </w:t>
            </w:r>
            <w:r w:rsidRPr="0047625C">
              <w:rPr>
                <w:rFonts w:ascii="Times New Roman" w:eastAsia="Times New Roman" w:hAnsi="Times New Roman"/>
                <w:sz w:val="24"/>
                <w:szCs w:val="24"/>
              </w:rPr>
              <w:br/>
              <w:t>в системе научного знания;</w:t>
            </w:r>
            <w:r>
              <w:rPr>
                <w:rFonts w:ascii="Times New Roman" w:eastAsia="Times New Roman" w:hAnsi="Times New Roman"/>
                <w:sz w:val="24"/>
                <w:szCs w:val="24"/>
              </w:rPr>
              <w:t xml:space="preserve"> </w:t>
            </w:r>
            <w:r w:rsidRPr="0047625C">
              <w:rPr>
                <w:rFonts w:ascii="Times New Roman" w:eastAsia="Times New Roman" w:hAnsi="Times New Roman"/>
                <w:sz w:val="24"/>
                <w:szCs w:val="24"/>
              </w:rPr>
              <w:t>функциональной грамотности человека для решения жизненных проблем.</w:t>
            </w:r>
          </w:p>
          <w:p w14:paraId="6ECF399C" w14:textId="77777777" w:rsidR="00B77779" w:rsidRPr="0047625C" w:rsidRDefault="00B77779" w:rsidP="008E5055">
            <w:pPr>
              <w:shd w:val="clear" w:color="auto" w:fill="FFFFFF"/>
              <w:spacing w:line="240" w:lineRule="auto"/>
              <w:jc w:val="both"/>
              <w:rPr>
                <w:rFonts w:ascii="Times New Roman" w:eastAsia="Times New Roman" w:hAnsi="Times New Roman"/>
                <w:sz w:val="24"/>
                <w:szCs w:val="24"/>
              </w:rPr>
            </w:pPr>
            <w:proofErr w:type="spellStart"/>
            <w:r w:rsidRPr="0047625C">
              <w:rPr>
                <w:rFonts w:ascii="Times New Roman" w:eastAsia="Times New Roman" w:hAnsi="Times New Roman"/>
                <w:sz w:val="24"/>
                <w:szCs w:val="24"/>
              </w:rPr>
              <w:t>ПРб</w:t>
            </w:r>
            <w:proofErr w:type="spellEnd"/>
            <w:r w:rsidRPr="0047625C">
              <w:rPr>
                <w:rFonts w:ascii="Times New Roman" w:eastAsia="Times New Roman" w:hAnsi="Times New Roman"/>
                <w:sz w:val="24"/>
                <w:szCs w:val="24"/>
              </w:rPr>
              <w:t xml:space="preserve"> </w:t>
            </w:r>
            <w:proofErr w:type="gramStart"/>
            <w:r w:rsidRPr="0047625C">
              <w:rPr>
                <w:rFonts w:ascii="Times New Roman" w:eastAsia="Times New Roman" w:hAnsi="Times New Roman"/>
                <w:sz w:val="24"/>
                <w:szCs w:val="24"/>
              </w:rPr>
              <w:t>2.Сформированность</w:t>
            </w:r>
            <w:proofErr w:type="gramEnd"/>
            <w:r w:rsidRPr="0047625C">
              <w:rPr>
                <w:rFonts w:ascii="Times New Roman" w:eastAsia="Times New Roman" w:hAnsi="Times New Roman"/>
                <w:sz w:val="24"/>
                <w:szCs w:val="24"/>
              </w:rPr>
              <w:t xml:space="preserve"> умения раскрывать содержание основополагающих биологических</w:t>
            </w:r>
            <w:r>
              <w:rPr>
                <w:rFonts w:ascii="Times New Roman" w:eastAsia="Times New Roman" w:hAnsi="Times New Roman"/>
                <w:sz w:val="24"/>
                <w:szCs w:val="24"/>
              </w:rPr>
              <w:t xml:space="preserve"> </w:t>
            </w:r>
            <w:r w:rsidRPr="0047625C">
              <w:rPr>
                <w:rFonts w:ascii="Times New Roman" w:eastAsia="Times New Roman" w:hAnsi="Times New Roman"/>
                <w:sz w:val="24"/>
                <w:szCs w:val="24"/>
              </w:rPr>
              <w:t>терминов и понятий: жизнь, клетка, ткань, орган, организм, вид, популяция, экосистема,</w:t>
            </w:r>
            <w:r>
              <w:rPr>
                <w:rFonts w:ascii="Times New Roman" w:eastAsia="Times New Roman" w:hAnsi="Times New Roman"/>
                <w:sz w:val="24"/>
                <w:szCs w:val="24"/>
              </w:rPr>
              <w:t xml:space="preserve"> </w:t>
            </w:r>
            <w:r w:rsidRPr="0047625C">
              <w:rPr>
                <w:rFonts w:ascii="Times New Roman" w:eastAsia="Times New Roman" w:hAnsi="Times New Roman"/>
                <w:sz w:val="24"/>
                <w:szCs w:val="24"/>
              </w:rPr>
              <w:t xml:space="preserve">биоценоз, биосфера; метаболизм (обмен веществ </w:t>
            </w:r>
          </w:p>
          <w:p w14:paraId="1EE1F702" w14:textId="77777777" w:rsidR="00B77779" w:rsidRPr="0047625C" w:rsidRDefault="00B77779" w:rsidP="008E5055">
            <w:pPr>
              <w:shd w:val="clear" w:color="auto" w:fill="FFFFFF"/>
              <w:spacing w:line="240" w:lineRule="auto"/>
              <w:jc w:val="both"/>
              <w:rPr>
                <w:rFonts w:ascii="Times New Roman" w:eastAsia="Times New Roman" w:hAnsi="Times New Roman"/>
                <w:sz w:val="24"/>
                <w:szCs w:val="24"/>
              </w:rPr>
            </w:pPr>
            <w:r w:rsidRPr="0047625C">
              <w:rPr>
                <w:rFonts w:ascii="Times New Roman" w:eastAsia="Times New Roman" w:hAnsi="Times New Roman"/>
                <w:sz w:val="24"/>
                <w:szCs w:val="24"/>
              </w:rPr>
              <w:t>и превращение энергии), гомеостаз</w:t>
            </w:r>
            <w:r>
              <w:rPr>
                <w:rFonts w:ascii="Times New Roman" w:eastAsia="Times New Roman" w:hAnsi="Times New Roman"/>
                <w:sz w:val="24"/>
                <w:szCs w:val="24"/>
              </w:rPr>
              <w:t xml:space="preserve"> </w:t>
            </w:r>
            <w:r w:rsidRPr="0047625C">
              <w:rPr>
                <w:rFonts w:ascii="Times New Roman" w:eastAsia="Times New Roman" w:hAnsi="Times New Roman"/>
                <w:sz w:val="24"/>
                <w:szCs w:val="24"/>
              </w:rPr>
              <w:t>(саморегуляция), биосинтез белка, структурная организация живых систем, дискретность,</w:t>
            </w:r>
            <w:r>
              <w:rPr>
                <w:rFonts w:ascii="Times New Roman" w:eastAsia="Times New Roman" w:hAnsi="Times New Roman"/>
                <w:sz w:val="24"/>
                <w:szCs w:val="24"/>
              </w:rPr>
              <w:t xml:space="preserve"> </w:t>
            </w:r>
            <w:r w:rsidRPr="0047625C">
              <w:rPr>
                <w:rFonts w:ascii="Times New Roman" w:eastAsia="Times New Roman" w:hAnsi="Times New Roman"/>
                <w:sz w:val="24"/>
                <w:szCs w:val="24"/>
              </w:rPr>
              <w:t>саморегуляция, самовоспроизведение (репродукция), наследственность, изменчивость,</w:t>
            </w:r>
            <w:r>
              <w:rPr>
                <w:rFonts w:ascii="Times New Roman" w:eastAsia="Times New Roman" w:hAnsi="Times New Roman"/>
                <w:sz w:val="24"/>
                <w:szCs w:val="24"/>
              </w:rPr>
              <w:t xml:space="preserve"> </w:t>
            </w:r>
            <w:r w:rsidRPr="0047625C">
              <w:rPr>
                <w:rFonts w:ascii="Times New Roman" w:eastAsia="Times New Roman" w:hAnsi="Times New Roman"/>
                <w:sz w:val="24"/>
                <w:szCs w:val="24"/>
              </w:rPr>
              <w:t>энергозависимость, рост и развитие, уровневая организация.</w:t>
            </w:r>
          </w:p>
          <w:p w14:paraId="5DCDB967" w14:textId="77777777" w:rsidR="00B77779" w:rsidRPr="0047625C" w:rsidRDefault="00B77779" w:rsidP="008E5055">
            <w:pPr>
              <w:shd w:val="clear" w:color="auto" w:fill="FFFFFF"/>
              <w:spacing w:line="240" w:lineRule="auto"/>
              <w:jc w:val="both"/>
              <w:rPr>
                <w:rFonts w:ascii="Times New Roman" w:eastAsia="Times New Roman" w:hAnsi="Times New Roman"/>
                <w:sz w:val="24"/>
                <w:szCs w:val="24"/>
              </w:rPr>
            </w:pPr>
            <w:proofErr w:type="spellStart"/>
            <w:r w:rsidRPr="0047625C">
              <w:rPr>
                <w:rFonts w:ascii="Times New Roman" w:eastAsia="Times New Roman" w:hAnsi="Times New Roman"/>
                <w:sz w:val="24"/>
                <w:szCs w:val="24"/>
              </w:rPr>
              <w:t>ПРб</w:t>
            </w:r>
            <w:proofErr w:type="spellEnd"/>
            <w:r w:rsidRPr="0047625C">
              <w:rPr>
                <w:rFonts w:ascii="Times New Roman" w:eastAsia="Times New Roman" w:hAnsi="Times New Roman"/>
                <w:sz w:val="24"/>
                <w:szCs w:val="24"/>
              </w:rPr>
              <w:t xml:space="preserve"> </w:t>
            </w:r>
            <w:proofErr w:type="gramStart"/>
            <w:r w:rsidRPr="0047625C">
              <w:rPr>
                <w:rFonts w:ascii="Times New Roman" w:eastAsia="Times New Roman" w:hAnsi="Times New Roman"/>
                <w:sz w:val="24"/>
                <w:szCs w:val="24"/>
              </w:rPr>
              <w:t>3.Сформированность</w:t>
            </w:r>
            <w:proofErr w:type="gramEnd"/>
            <w:r w:rsidRPr="0047625C">
              <w:rPr>
                <w:rFonts w:ascii="Times New Roman" w:eastAsia="Times New Roman" w:hAnsi="Times New Roman"/>
                <w:sz w:val="24"/>
                <w:szCs w:val="24"/>
              </w:rPr>
              <w:t xml:space="preserve"> умения раскрывать содержание основополагающих биологических</w:t>
            </w:r>
            <w:r>
              <w:rPr>
                <w:rFonts w:ascii="Times New Roman" w:eastAsia="Times New Roman" w:hAnsi="Times New Roman"/>
                <w:sz w:val="24"/>
                <w:szCs w:val="24"/>
              </w:rPr>
              <w:t xml:space="preserve"> </w:t>
            </w:r>
            <w:r w:rsidRPr="0047625C">
              <w:rPr>
                <w:rFonts w:ascii="Times New Roman" w:eastAsia="Times New Roman" w:hAnsi="Times New Roman"/>
                <w:sz w:val="24"/>
                <w:szCs w:val="24"/>
              </w:rPr>
              <w:t>теорий и гипотез: клеточной, хромосомной, мутационной, эволюционной, происхождения жизни</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и человека.</w:t>
            </w:r>
          </w:p>
          <w:p w14:paraId="384E8EAB" w14:textId="77777777" w:rsidR="00B77779" w:rsidRPr="0047625C" w:rsidRDefault="00B77779" w:rsidP="008E5055">
            <w:pPr>
              <w:shd w:val="clear" w:color="auto" w:fill="FFFFFF"/>
              <w:spacing w:line="240" w:lineRule="auto"/>
              <w:jc w:val="both"/>
              <w:rPr>
                <w:rFonts w:ascii="Times New Roman" w:eastAsia="Times New Roman" w:hAnsi="Times New Roman"/>
                <w:sz w:val="24"/>
                <w:szCs w:val="24"/>
              </w:rPr>
            </w:pPr>
            <w:proofErr w:type="spellStart"/>
            <w:r w:rsidRPr="0047625C">
              <w:rPr>
                <w:rFonts w:ascii="Times New Roman" w:eastAsia="Times New Roman" w:hAnsi="Times New Roman"/>
                <w:sz w:val="24"/>
                <w:szCs w:val="24"/>
              </w:rPr>
              <w:t>ПРб</w:t>
            </w:r>
            <w:proofErr w:type="spellEnd"/>
            <w:r w:rsidRPr="0047625C">
              <w:rPr>
                <w:rFonts w:ascii="Times New Roman" w:eastAsia="Times New Roman" w:hAnsi="Times New Roman"/>
                <w:sz w:val="24"/>
                <w:szCs w:val="24"/>
              </w:rPr>
              <w:t xml:space="preserve"> </w:t>
            </w:r>
            <w:proofErr w:type="gramStart"/>
            <w:r w:rsidRPr="0047625C">
              <w:rPr>
                <w:rFonts w:ascii="Times New Roman" w:eastAsia="Times New Roman" w:hAnsi="Times New Roman"/>
                <w:sz w:val="24"/>
                <w:szCs w:val="24"/>
              </w:rPr>
              <w:t>4.Сформированность</w:t>
            </w:r>
            <w:proofErr w:type="gramEnd"/>
            <w:r w:rsidRPr="0047625C">
              <w:rPr>
                <w:rFonts w:ascii="Times New Roman" w:eastAsia="Times New Roman" w:hAnsi="Times New Roman"/>
                <w:sz w:val="24"/>
                <w:szCs w:val="24"/>
              </w:rPr>
              <w:t xml:space="preserve"> умения раскрывать основополагающие биологические законы и</w:t>
            </w:r>
            <w:r>
              <w:rPr>
                <w:rFonts w:ascii="Times New Roman" w:eastAsia="Times New Roman" w:hAnsi="Times New Roman"/>
                <w:sz w:val="24"/>
                <w:szCs w:val="24"/>
              </w:rPr>
              <w:t xml:space="preserve"> </w:t>
            </w:r>
            <w:r w:rsidRPr="0047625C">
              <w:rPr>
                <w:rFonts w:ascii="Times New Roman" w:eastAsia="Times New Roman" w:hAnsi="Times New Roman"/>
                <w:sz w:val="24"/>
                <w:szCs w:val="24"/>
              </w:rPr>
              <w:t xml:space="preserve">закономерности (Г. Менделя, Т. Моргана, Н.И. Вавилова, Э. Геккеля, </w:t>
            </w:r>
            <w:r w:rsidRPr="0047625C">
              <w:rPr>
                <w:rFonts w:ascii="Times New Roman" w:eastAsia="Times New Roman" w:hAnsi="Times New Roman"/>
                <w:sz w:val="24"/>
                <w:szCs w:val="24"/>
              </w:rPr>
              <w:br/>
              <w:t>Ф. Мюллера, К. Бэра),границы их применимости к живым системам.</w:t>
            </w:r>
          </w:p>
          <w:p w14:paraId="38C3FF54" w14:textId="77777777" w:rsidR="00B77779" w:rsidRPr="0047625C" w:rsidRDefault="00B77779" w:rsidP="008E5055">
            <w:pPr>
              <w:shd w:val="clear" w:color="auto" w:fill="FFFFFF"/>
              <w:spacing w:line="240" w:lineRule="auto"/>
              <w:jc w:val="both"/>
              <w:rPr>
                <w:rFonts w:ascii="Times New Roman" w:eastAsia="Times New Roman" w:hAnsi="Times New Roman"/>
                <w:sz w:val="24"/>
                <w:szCs w:val="24"/>
              </w:rPr>
            </w:pPr>
            <w:proofErr w:type="spellStart"/>
            <w:r w:rsidRPr="0047625C">
              <w:rPr>
                <w:rFonts w:ascii="Times New Roman" w:eastAsia="Times New Roman" w:hAnsi="Times New Roman"/>
                <w:sz w:val="24"/>
                <w:szCs w:val="24"/>
              </w:rPr>
              <w:t>ПРб</w:t>
            </w:r>
            <w:proofErr w:type="spellEnd"/>
            <w:r w:rsidRPr="0047625C">
              <w:rPr>
                <w:rFonts w:ascii="Times New Roman" w:eastAsia="Times New Roman" w:hAnsi="Times New Roman"/>
                <w:sz w:val="24"/>
                <w:szCs w:val="24"/>
              </w:rPr>
              <w:t xml:space="preserve"> </w:t>
            </w:r>
            <w:proofErr w:type="gramStart"/>
            <w:r w:rsidRPr="0047625C">
              <w:rPr>
                <w:rFonts w:ascii="Times New Roman" w:eastAsia="Times New Roman" w:hAnsi="Times New Roman"/>
                <w:sz w:val="24"/>
                <w:szCs w:val="24"/>
              </w:rPr>
              <w:t>5.Приобретение</w:t>
            </w:r>
            <w:proofErr w:type="gramEnd"/>
            <w:r w:rsidRPr="0047625C">
              <w:rPr>
                <w:rFonts w:ascii="Times New Roman" w:eastAsia="Times New Roman" w:hAnsi="Times New Roman"/>
                <w:sz w:val="24"/>
                <w:szCs w:val="24"/>
              </w:rPr>
              <w:t xml:space="preserve"> опыта применения основных методов научного познания, используемых в</w:t>
            </w:r>
            <w:r>
              <w:rPr>
                <w:rFonts w:ascii="Times New Roman" w:eastAsia="Times New Roman" w:hAnsi="Times New Roman"/>
                <w:sz w:val="24"/>
                <w:szCs w:val="24"/>
              </w:rPr>
              <w:t xml:space="preserve"> </w:t>
            </w:r>
            <w:r w:rsidRPr="0047625C">
              <w:rPr>
                <w:rFonts w:ascii="Times New Roman" w:eastAsia="Times New Roman" w:hAnsi="Times New Roman"/>
                <w:sz w:val="24"/>
                <w:szCs w:val="24"/>
              </w:rPr>
              <w:t xml:space="preserve">биологии: наблюдения </w:t>
            </w:r>
          </w:p>
          <w:p w14:paraId="5226FEC0" w14:textId="77777777" w:rsidR="00B77779" w:rsidRPr="0047625C" w:rsidRDefault="00B77779" w:rsidP="008E5055">
            <w:pPr>
              <w:shd w:val="clear" w:color="auto" w:fill="FFFFFF"/>
              <w:spacing w:line="240" w:lineRule="auto"/>
              <w:jc w:val="both"/>
              <w:rPr>
                <w:rFonts w:ascii="Times New Roman" w:eastAsia="Times New Roman" w:hAnsi="Times New Roman"/>
                <w:sz w:val="24"/>
                <w:szCs w:val="24"/>
              </w:rPr>
            </w:pPr>
            <w:r w:rsidRPr="0047625C">
              <w:rPr>
                <w:rFonts w:ascii="Times New Roman" w:eastAsia="Times New Roman" w:hAnsi="Times New Roman"/>
                <w:sz w:val="24"/>
                <w:szCs w:val="24"/>
              </w:rPr>
              <w:t>и описания живых систем, процессов и явлений; организации и</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проведения биологического эксперимента, выдвижения гипотез, выявления зависимости между</w:t>
            </w:r>
            <w:r>
              <w:rPr>
                <w:rFonts w:ascii="Times New Roman" w:eastAsia="Times New Roman" w:hAnsi="Times New Roman"/>
                <w:sz w:val="24"/>
                <w:szCs w:val="24"/>
              </w:rPr>
              <w:t xml:space="preserve"> </w:t>
            </w:r>
            <w:r w:rsidRPr="0047625C">
              <w:rPr>
                <w:rFonts w:ascii="Times New Roman" w:eastAsia="Times New Roman" w:hAnsi="Times New Roman"/>
                <w:sz w:val="24"/>
                <w:szCs w:val="24"/>
              </w:rPr>
              <w:t xml:space="preserve">исследуемыми величинами, объяснения полученных результатов </w:t>
            </w:r>
            <w:r w:rsidRPr="0047625C">
              <w:rPr>
                <w:rFonts w:ascii="Times New Roman" w:eastAsia="Times New Roman" w:hAnsi="Times New Roman"/>
                <w:sz w:val="24"/>
                <w:szCs w:val="24"/>
              </w:rPr>
              <w:br/>
            </w:r>
            <w:r w:rsidRPr="0047625C">
              <w:rPr>
                <w:rFonts w:ascii="Times New Roman" w:eastAsia="Times New Roman" w:hAnsi="Times New Roman"/>
                <w:sz w:val="24"/>
                <w:szCs w:val="24"/>
              </w:rPr>
              <w:lastRenderedPageBreak/>
              <w:t>и формулирования выводов с</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использованием научных понятий, теорий и законов.</w:t>
            </w:r>
          </w:p>
          <w:p w14:paraId="3D07DF4C" w14:textId="77777777" w:rsidR="00B77779" w:rsidRPr="0047625C" w:rsidRDefault="00B77779" w:rsidP="008E5055">
            <w:pPr>
              <w:shd w:val="clear" w:color="auto" w:fill="FFFFFF"/>
              <w:spacing w:line="240" w:lineRule="auto"/>
              <w:jc w:val="both"/>
              <w:rPr>
                <w:rFonts w:ascii="Times New Roman" w:eastAsia="Times New Roman" w:hAnsi="Times New Roman"/>
                <w:sz w:val="24"/>
                <w:szCs w:val="24"/>
              </w:rPr>
            </w:pPr>
            <w:proofErr w:type="spellStart"/>
            <w:r w:rsidRPr="0047625C">
              <w:rPr>
                <w:rFonts w:ascii="Times New Roman" w:eastAsia="Times New Roman" w:hAnsi="Times New Roman"/>
                <w:sz w:val="24"/>
                <w:szCs w:val="24"/>
              </w:rPr>
              <w:t>ПРб</w:t>
            </w:r>
            <w:proofErr w:type="spellEnd"/>
            <w:r w:rsidRPr="0047625C">
              <w:rPr>
                <w:rFonts w:ascii="Times New Roman" w:eastAsia="Times New Roman" w:hAnsi="Times New Roman"/>
                <w:sz w:val="24"/>
                <w:szCs w:val="24"/>
              </w:rPr>
              <w:t xml:space="preserve"> 6.Сформированность умения выделять существенные признаки вирусов, клеток </w:t>
            </w:r>
            <w:proofErr w:type="spellStart"/>
            <w:r w:rsidRPr="0047625C">
              <w:rPr>
                <w:rFonts w:ascii="Times New Roman" w:eastAsia="Times New Roman" w:hAnsi="Times New Roman"/>
                <w:sz w:val="24"/>
                <w:szCs w:val="24"/>
              </w:rPr>
              <w:t>прокариоти</w:t>
            </w:r>
            <w:proofErr w:type="spellEnd"/>
            <w:r w:rsidRPr="0047625C">
              <w:rPr>
                <w:rFonts w:ascii="Times New Roman" w:eastAsia="Times New Roman" w:hAnsi="Times New Roman"/>
                <w:sz w:val="24"/>
                <w:szCs w:val="24"/>
              </w:rPr>
              <w:t xml:space="preserve"> эукариот; одноклеточных и многоклеточных организмов, видов, биогеоценозов и экосистем;</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особенности процессов обмена веществ и превращения энергии в клетке, фотосинтеза,</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пластического и энергетического обмена, хемосинтеза, митоза, мейоза, оплодотворения, развития</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и размножения, индивидуального развития организма (онтогенеза), борьбы за существование,</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естественного отбора, видообразования, приспособленности организмов к среде обитания,</w:t>
            </w:r>
            <w:r>
              <w:rPr>
                <w:rFonts w:ascii="Times New Roman" w:eastAsia="Times New Roman" w:hAnsi="Times New Roman"/>
                <w:sz w:val="24"/>
                <w:szCs w:val="24"/>
              </w:rPr>
              <w:t xml:space="preserve"> </w:t>
            </w:r>
            <w:r w:rsidRPr="0047625C">
              <w:rPr>
                <w:rFonts w:ascii="Times New Roman" w:eastAsia="Times New Roman" w:hAnsi="Times New Roman"/>
                <w:sz w:val="24"/>
                <w:szCs w:val="24"/>
              </w:rPr>
              <w:t xml:space="preserve">влияния компонентов экосистем, антропогенных изменений </w:t>
            </w:r>
            <w:r w:rsidRPr="0047625C">
              <w:rPr>
                <w:rFonts w:ascii="Times New Roman" w:eastAsia="Times New Roman" w:hAnsi="Times New Roman"/>
                <w:sz w:val="24"/>
                <w:szCs w:val="24"/>
              </w:rPr>
              <w:br/>
              <w:t>в экосистемах своей местности,</w:t>
            </w:r>
          </w:p>
          <w:p w14:paraId="720E2E63" w14:textId="77777777" w:rsidR="00B77779" w:rsidRPr="0047625C" w:rsidRDefault="00B77779" w:rsidP="008E5055">
            <w:pPr>
              <w:shd w:val="clear" w:color="auto" w:fill="FFFFFF"/>
              <w:spacing w:line="240" w:lineRule="auto"/>
              <w:jc w:val="both"/>
              <w:rPr>
                <w:rFonts w:ascii="Times New Roman" w:eastAsia="Times New Roman" w:hAnsi="Times New Roman"/>
                <w:sz w:val="24"/>
                <w:szCs w:val="24"/>
              </w:rPr>
            </w:pPr>
            <w:r w:rsidRPr="0047625C">
              <w:rPr>
                <w:rFonts w:ascii="Times New Roman" w:eastAsia="Times New Roman" w:hAnsi="Times New Roman"/>
                <w:sz w:val="24"/>
                <w:szCs w:val="24"/>
              </w:rPr>
              <w:t>круговорота веществ и превращение энергии в биосфере.</w:t>
            </w:r>
          </w:p>
          <w:p w14:paraId="25168C9E" w14:textId="77777777" w:rsidR="00B77779" w:rsidRPr="0047625C" w:rsidRDefault="00B77779" w:rsidP="008E5055">
            <w:pPr>
              <w:shd w:val="clear" w:color="auto" w:fill="FFFFFF"/>
              <w:spacing w:line="240" w:lineRule="auto"/>
              <w:jc w:val="both"/>
              <w:rPr>
                <w:rFonts w:ascii="Times New Roman" w:eastAsia="Times New Roman" w:hAnsi="Times New Roman"/>
                <w:sz w:val="24"/>
                <w:szCs w:val="24"/>
              </w:rPr>
            </w:pPr>
            <w:proofErr w:type="spellStart"/>
            <w:r w:rsidRPr="0047625C">
              <w:rPr>
                <w:rFonts w:ascii="Times New Roman" w:eastAsia="Times New Roman" w:hAnsi="Times New Roman"/>
                <w:sz w:val="24"/>
                <w:szCs w:val="24"/>
              </w:rPr>
              <w:t>ПРб</w:t>
            </w:r>
            <w:proofErr w:type="spellEnd"/>
            <w:r w:rsidRPr="0047625C">
              <w:rPr>
                <w:rFonts w:ascii="Times New Roman" w:eastAsia="Times New Roman" w:hAnsi="Times New Roman"/>
                <w:sz w:val="24"/>
                <w:szCs w:val="24"/>
              </w:rPr>
              <w:t xml:space="preserve"> </w:t>
            </w:r>
            <w:proofErr w:type="gramStart"/>
            <w:r w:rsidRPr="0047625C">
              <w:rPr>
                <w:rFonts w:ascii="Times New Roman" w:eastAsia="Times New Roman" w:hAnsi="Times New Roman"/>
                <w:sz w:val="24"/>
                <w:szCs w:val="24"/>
              </w:rPr>
              <w:t>7.Сформированность</w:t>
            </w:r>
            <w:proofErr w:type="gramEnd"/>
            <w:r w:rsidRPr="0047625C">
              <w:rPr>
                <w:rFonts w:ascii="Times New Roman" w:eastAsia="Times New Roman" w:hAnsi="Times New Roman"/>
                <w:sz w:val="24"/>
                <w:szCs w:val="24"/>
              </w:rPr>
              <w:t xml:space="preserve"> умения применять полученные знания для объяснения биологических</w:t>
            </w:r>
            <w:r>
              <w:rPr>
                <w:rFonts w:ascii="Times New Roman" w:eastAsia="Times New Roman" w:hAnsi="Times New Roman"/>
                <w:sz w:val="24"/>
                <w:szCs w:val="24"/>
              </w:rPr>
              <w:t xml:space="preserve"> </w:t>
            </w:r>
            <w:r w:rsidRPr="0047625C">
              <w:rPr>
                <w:rFonts w:ascii="Times New Roman" w:eastAsia="Times New Roman" w:hAnsi="Times New Roman"/>
                <w:sz w:val="24"/>
                <w:szCs w:val="24"/>
              </w:rPr>
              <w:t xml:space="preserve">процессов и явлений, для принятия практических решений в повседневной жизни </w:t>
            </w:r>
          </w:p>
          <w:p w14:paraId="6D1D5E97" w14:textId="77777777" w:rsidR="00B77779" w:rsidRPr="0047625C" w:rsidRDefault="00B77779" w:rsidP="008E5055">
            <w:pPr>
              <w:shd w:val="clear" w:color="auto" w:fill="FFFFFF"/>
              <w:spacing w:line="240" w:lineRule="auto"/>
              <w:jc w:val="both"/>
              <w:rPr>
                <w:rFonts w:ascii="Times New Roman" w:eastAsia="Times New Roman" w:hAnsi="Times New Roman"/>
                <w:sz w:val="24"/>
                <w:szCs w:val="24"/>
              </w:rPr>
            </w:pPr>
            <w:r w:rsidRPr="0047625C">
              <w:rPr>
                <w:rFonts w:ascii="Times New Roman" w:eastAsia="Times New Roman" w:hAnsi="Times New Roman"/>
                <w:sz w:val="24"/>
                <w:szCs w:val="24"/>
              </w:rPr>
              <w:t>с целью</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обеспечения безопасности своего здоровья и здоровья окружающих людей, соблюдения</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здорового образа жизни, норм грамотного поведения в окружающей природной среде;</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понимание необходимости использования достижений современной биологии и биотехнологий</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для рационального природопользования.</w:t>
            </w:r>
          </w:p>
          <w:p w14:paraId="1AC2B4DA" w14:textId="77777777" w:rsidR="00B77779" w:rsidRPr="0047625C" w:rsidRDefault="00B77779" w:rsidP="008E5055">
            <w:pPr>
              <w:shd w:val="clear" w:color="auto" w:fill="FFFFFF"/>
              <w:spacing w:line="240" w:lineRule="auto"/>
              <w:jc w:val="both"/>
              <w:rPr>
                <w:rFonts w:ascii="Times New Roman" w:eastAsia="Times New Roman" w:hAnsi="Times New Roman"/>
                <w:sz w:val="24"/>
                <w:szCs w:val="24"/>
              </w:rPr>
            </w:pPr>
            <w:proofErr w:type="spellStart"/>
            <w:r w:rsidRPr="0047625C">
              <w:rPr>
                <w:rFonts w:ascii="Times New Roman" w:eastAsia="Times New Roman" w:hAnsi="Times New Roman"/>
                <w:sz w:val="24"/>
                <w:szCs w:val="24"/>
              </w:rPr>
              <w:t>ПРб</w:t>
            </w:r>
            <w:proofErr w:type="spellEnd"/>
            <w:r w:rsidRPr="0047625C">
              <w:rPr>
                <w:rFonts w:ascii="Times New Roman" w:eastAsia="Times New Roman" w:hAnsi="Times New Roman"/>
                <w:sz w:val="24"/>
                <w:szCs w:val="24"/>
              </w:rPr>
              <w:t xml:space="preserve"> </w:t>
            </w:r>
            <w:proofErr w:type="gramStart"/>
            <w:r w:rsidRPr="0047625C">
              <w:rPr>
                <w:rFonts w:ascii="Times New Roman" w:eastAsia="Times New Roman" w:hAnsi="Times New Roman"/>
                <w:sz w:val="24"/>
                <w:szCs w:val="24"/>
              </w:rPr>
              <w:t>8.Сформированность</w:t>
            </w:r>
            <w:proofErr w:type="gramEnd"/>
            <w:r w:rsidRPr="0047625C">
              <w:rPr>
                <w:rFonts w:ascii="Times New Roman" w:eastAsia="Times New Roman" w:hAnsi="Times New Roman"/>
                <w:sz w:val="24"/>
                <w:szCs w:val="24"/>
              </w:rPr>
              <w:t xml:space="preserve"> умения решать биологические задачи, составлять генотипические</w:t>
            </w:r>
            <w:r>
              <w:rPr>
                <w:rFonts w:ascii="Times New Roman" w:eastAsia="Times New Roman" w:hAnsi="Times New Roman"/>
                <w:sz w:val="24"/>
                <w:szCs w:val="24"/>
              </w:rPr>
              <w:t xml:space="preserve"> </w:t>
            </w:r>
            <w:r w:rsidRPr="0047625C">
              <w:rPr>
                <w:rFonts w:ascii="Times New Roman" w:eastAsia="Times New Roman" w:hAnsi="Times New Roman"/>
                <w:sz w:val="24"/>
                <w:szCs w:val="24"/>
              </w:rPr>
              <w:t xml:space="preserve">схемы скрещивания </w:t>
            </w:r>
          </w:p>
          <w:p w14:paraId="3AA0DB8C" w14:textId="77777777" w:rsidR="00B77779" w:rsidRPr="0047625C" w:rsidRDefault="00B77779" w:rsidP="008E5055">
            <w:pPr>
              <w:shd w:val="clear" w:color="auto" w:fill="FFFFFF"/>
              <w:spacing w:line="240" w:lineRule="auto"/>
              <w:jc w:val="both"/>
              <w:rPr>
                <w:rFonts w:ascii="Times New Roman" w:eastAsia="Times New Roman" w:hAnsi="Times New Roman"/>
                <w:sz w:val="24"/>
                <w:szCs w:val="24"/>
              </w:rPr>
            </w:pPr>
            <w:r w:rsidRPr="0047625C">
              <w:rPr>
                <w:rFonts w:ascii="Times New Roman" w:eastAsia="Times New Roman" w:hAnsi="Times New Roman"/>
                <w:sz w:val="24"/>
                <w:szCs w:val="24"/>
              </w:rPr>
              <w:t>для разных типов наследования признаков у организмов, составлять схемы</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переноса веществ и энергии в экосистемах (цепи питания, пищевые сети).</w:t>
            </w:r>
          </w:p>
          <w:p w14:paraId="48136738" w14:textId="77777777" w:rsidR="00B77779" w:rsidRPr="0047625C" w:rsidRDefault="00B77779" w:rsidP="008E5055">
            <w:pPr>
              <w:shd w:val="clear" w:color="auto" w:fill="FFFFFF"/>
              <w:spacing w:line="240" w:lineRule="auto"/>
              <w:jc w:val="both"/>
              <w:rPr>
                <w:rFonts w:ascii="Times New Roman" w:eastAsia="Times New Roman" w:hAnsi="Times New Roman"/>
                <w:sz w:val="24"/>
                <w:szCs w:val="24"/>
              </w:rPr>
            </w:pPr>
            <w:proofErr w:type="spellStart"/>
            <w:r w:rsidRPr="0047625C">
              <w:rPr>
                <w:rFonts w:ascii="Times New Roman" w:eastAsia="Times New Roman" w:hAnsi="Times New Roman"/>
                <w:sz w:val="24"/>
                <w:szCs w:val="24"/>
              </w:rPr>
              <w:t>ПРб</w:t>
            </w:r>
            <w:proofErr w:type="spellEnd"/>
            <w:r w:rsidRPr="0047625C">
              <w:rPr>
                <w:rFonts w:ascii="Times New Roman" w:eastAsia="Times New Roman" w:hAnsi="Times New Roman"/>
                <w:sz w:val="24"/>
                <w:szCs w:val="24"/>
              </w:rPr>
              <w:t xml:space="preserve"> </w:t>
            </w:r>
            <w:proofErr w:type="gramStart"/>
            <w:r w:rsidRPr="0047625C">
              <w:rPr>
                <w:rFonts w:ascii="Times New Roman" w:eastAsia="Times New Roman" w:hAnsi="Times New Roman"/>
                <w:sz w:val="24"/>
                <w:szCs w:val="24"/>
              </w:rPr>
              <w:t>9.Сформированность</w:t>
            </w:r>
            <w:proofErr w:type="gramEnd"/>
            <w:r w:rsidRPr="0047625C">
              <w:rPr>
                <w:rFonts w:ascii="Times New Roman" w:eastAsia="Times New Roman" w:hAnsi="Times New Roman"/>
                <w:sz w:val="24"/>
                <w:szCs w:val="24"/>
              </w:rPr>
              <w:t xml:space="preserve"> умений критически оценивать информацию биологического</w:t>
            </w:r>
            <w:r>
              <w:rPr>
                <w:rFonts w:ascii="Times New Roman" w:eastAsia="Times New Roman" w:hAnsi="Times New Roman"/>
                <w:sz w:val="24"/>
                <w:szCs w:val="24"/>
              </w:rPr>
              <w:t xml:space="preserve"> </w:t>
            </w:r>
            <w:r w:rsidRPr="0047625C">
              <w:rPr>
                <w:rFonts w:ascii="Times New Roman" w:eastAsia="Times New Roman" w:hAnsi="Times New Roman"/>
                <w:sz w:val="24"/>
                <w:szCs w:val="24"/>
              </w:rPr>
              <w:t>содержания, включающую псевдонаучные знания из различных источников (средства массовой</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информации, научно-популярные материалы); интерпретировать этические аспекты</w:t>
            </w:r>
            <w:r>
              <w:rPr>
                <w:rFonts w:ascii="Times New Roman" w:eastAsia="Times New Roman" w:hAnsi="Times New Roman"/>
                <w:sz w:val="24"/>
                <w:szCs w:val="24"/>
              </w:rPr>
              <w:t xml:space="preserve"> </w:t>
            </w:r>
            <w:r w:rsidRPr="0047625C">
              <w:rPr>
                <w:rFonts w:ascii="Times New Roman" w:eastAsia="Times New Roman" w:hAnsi="Times New Roman"/>
                <w:sz w:val="24"/>
                <w:szCs w:val="24"/>
              </w:rPr>
              <w:t xml:space="preserve">современных исследований в биологии, медицине, биотехнологии; рассматривать </w:t>
            </w:r>
            <w:r w:rsidRPr="0047625C">
              <w:rPr>
                <w:rFonts w:ascii="Times New Roman" w:eastAsia="Times New Roman" w:hAnsi="Times New Roman"/>
                <w:sz w:val="24"/>
                <w:szCs w:val="24"/>
              </w:rPr>
              <w:lastRenderedPageBreak/>
              <w:t>глобальные</w:t>
            </w:r>
            <w:r>
              <w:rPr>
                <w:rFonts w:ascii="Times New Roman" w:eastAsia="Times New Roman" w:hAnsi="Times New Roman"/>
                <w:sz w:val="24"/>
                <w:szCs w:val="24"/>
              </w:rPr>
              <w:t xml:space="preserve"> </w:t>
            </w:r>
            <w:r w:rsidRPr="0047625C">
              <w:rPr>
                <w:rFonts w:ascii="Times New Roman" w:eastAsia="Times New Roman" w:hAnsi="Times New Roman"/>
                <w:sz w:val="24"/>
                <w:szCs w:val="24"/>
              </w:rPr>
              <w:t>экологические проблемы современности, формировать по отношению к ним собственную</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позицию.</w:t>
            </w:r>
          </w:p>
          <w:p w14:paraId="2B6BB59F" w14:textId="77777777" w:rsidR="00B77779" w:rsidRPr="0047625C" w:rsidRDefault="00B77779" w:rsidP="008E5055">
            <w:pPr>
              <w:shd w:val="clear" w:color="auto" w:fill="FFFFFF"/>
              <w:spacing w:line="240" w:lineRule="auto"/>
              <w:jc w:val="both"/>
              <w:rPr>
                <w:rFonts w:ascii="Times New Roman" w:eastAsia="Times New Roman" w:hAnsi="Times New Roman"/>
                <w:sz w:val="24"/>
                <w:szCs w:val="24"/>
              </w:rPr>
            </w:pPr>
            <w:proofErr w:type="spellStart"/>
            <w:r w:rsidRPr="0047625C">
              <w:rPr>
                <w:rFonts w:ascii="Times New Roman" w:eastAsia="Times New Roman" w:hAnsi="Times New Roman"/>
                <w:sz w:val="24"/>
                <w:szCs w:val="24"/>
              </w:rPr>
              <w:t>ПРб</w:t>
            </w:r>
            <w:proofErr w:type="spellEnd"/>
            <w:r w:rsidRPr="0047625C">
              <w:rPr>
                <w:rFonts w:ascii="Times New Roman" w:eastAsia="Times New Roman" w:hAnsi="Times New Roman"/>
                <w:sz w:val="24"/>
                <w:szCs w:val="24"/>
              </w:rPr>
              <w:t xml:space="preserve"> 10. Сформированность умений создавать собственные письменные и устные сообщения на</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основе биологической информации из нескольких источников, грамотно использовать</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понятийный аппарат биологии</w:t>
            </w:r>
          </w:p>
        </w:tc>
      </w:tr>
      <w:tr w:rsidR="00B77779" w:rsidRPr="0047625C" w14:paraId="176BD1C6" w14:textId="77777777" w:rsidTr="008E5055">
        <w:trPr>
          <w:trHeight w:val="674"/>
        </w:trPr>
        <w:tc>
          <w:tcPr>
            <w:tcW w:w="2295" w:type="dxa"/>
          </w:tcPr>
          <w:p w14:paraId="0FFDBFA1" w14:textId="77777777" w:rsidR="00B77779" w:rsidRPr="0047625C" w:rsidRDefault="00B77779" w:rsidP="008E5055">
            <w:pPr>
              <w:spacing w:line="240" w:lineRule="auto"/>
              <w:jc w:val="both"/>
              <w:rPr>
                <w:rFonts w:ascii="Times New Roman" w:eastAsia="Times New Roman" w:hAnsi="Times New Roman"/>
                <w:sz w:val="24"/>
                <w:szCs w:val="24"/>
              </w:rPr>
            </w:pPr>
            <w:r w:rsidRPr="0047625C">
              <w:rPr>
                <w:rFonts w:ascii="Times New Roman" w:eastAsia="Times New Roman" w:hAnsi="Times New Roman"/>
                <w:sz w:val="24"/>
                <w:szCs w:val="24"/>
              </w:rPr>
              <w:lastRenderedPageBreak/>
              <w:t xml:space="preserve">ОК 02. Использовать современные средства поиска, анализа </w:t>
            </w:r>
            <w:r w:rsidRPr="0047625C">
              <w:rPr>
                <w:rFonts w:ascii="Times New Roman" w:eastAsia="Times New Roman" w:hAnsi="Times New Roman"/>
                <w:sz w:val="24"/>
                <w:szCs w:val="24"/>
              </w:rPr>
              <w:br/>
              <w:t xml:space="preserve">и интерпретации информации </w:t>
            </w:r>
            <w:r w:rsidRPr="0047625C">
              <w:rPr>
                <w:rFonts w:ascii="Times New Roman" w:eastAsia="Times New Roman" w:hAnsi="Times New Roman"/>
                <w:sz w:val="24"/>
                <w:szCs w:val="24"/>
              </w:rPr>
              <w:br/>
              <w:t>и информационные технологии для выполнения задач профессиональной деятельности</w:t>
            </w:r>
          </w:p>
        </w:tc>
        <w:tc>
          <w:tcPr>
            <w:tcW w:w="6152" w:type="dxa"/>
          </w:tcPr>
          <w:p w14:paraId="14AD432E" w14:textId="77777777" w:rsidR="00B77779" w:rsidRPr="0047625C" w:rsidRDefault="00B77779" w:rsidP="008E5055">
            <w:pPr>
              <w:spacing w:line="240" w:lineRule="auto"/>
              <w:jc w:val="both"/>
              <w:rPr>
                <w:rFonts w:ascii="Times New Roman" w:hAnsi="Times New Roman" w:cs="Calibri"/>
                <w:sz w:val="24"/>
                <w:szCs w:val="24"/>
              </w:rPr>
            </w:pPr>
            <w:r w:rsidRPr="0047625C">
              <w:rPr>
                <w:rFonts w:ascii="Times New Roman" w:hAnsi="Times New Roman" w:cs="Calibri"/>
                <w:sz w:val="24"/>
                <w:szCs w:val="24"/>
              </w:rPr>
              <w:t>Личностные результаты должны отражать в части: ценности научного познания:</w:t>
            </w:r>
          </w:p>
          <w:p w14:paraId="55F6FE52" w14:textId="77777777" w:rsidR="00B77779" w:rsidRPr="0047625C" w:rsidRDefault="00B77779" w:rsidP="008E5055">
            <w:pPr>
              <w:spacing w:line="240" w:lineRule="auto"/>
              <w:jc w:val="both"/>
              <w:rPr>
                <w:rFonts w:ascii="Times New Roman" w:hAnsi="Times New Roman" w:cs="Calibri"/>
                <w:sz w:val="24"/>
                <w:szCs w:val="24"/>
              </w:rPr>
            </w:pPr>
            <w:r w:rsidRPr="0047625C">
              <w:rPr>
                <w:rFonts w:ascii="Times New Roman" w:hAnsi="Times New Roman" w:cs="Calibri"/>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w:t>
            </w:r>
            <w:r w:rsidRPr="0047625C">
              <w:rPr>
                <w:rFonts w:ascii="Times New Roman" w:hAnsi="Times New Roman" w:cs="Calibri"/>
                <w:sz w:val="24"/>
                <w:szCs w:val="24"/>
              </w:rPr>
              <w:br/>
              <w:t>в поликультурном мире.</w:t>
            </w:r>
          </w:p>
          <w:p w14:paraId="7F877BFB" w14:textId="77777777" w:rsidR="00B77779" w:rsidRPr="0047625C" w:rsidRDefault="00B77779" w:rsidP="008E5055">
            <w:pPr>
              <w:spacing w:line="240" w:lineRule="auto"/>
              <w:jc w:val="both"/>
              <w:rPr>
                <w:rFonts w:ascii="Times New Roman" w:hAnsi="Times New Roman" w:cs="Calibri"/>
                <w:sz w:val="24"/>
                <w:szCs w:val="24"/>
              </w:rPr>
            </w:pPr>
            <w:r w:rsidRPr="0047625C">
              <w:rPr>
                <w:rFonts w:ascii="Times New Roman" w:hAnsi="Times New Roman" w:cs="Calibri"/>
                <w:sz w:val="24"/>
                <w:szCs w:val="24"/>
              </w:rPr>
              <w:t>Метапредметные результаты должны отражать:</w:t>
            </w:r>
          </w:p>
          <w:p w14:paraId="0BAC577B" w14:textId="77777777" w:rsidR="00B77779" w:rsidRPr="0047625C" w:rsidRDefault="00B77779" w:rsidP="008E5055">
            <w:pPr>
              <w:spacing w:line="240" w:lineRule="auto"/>
              <w:jc w:val="both"/>
              <w:rPr>
                <w:rFonts w:ascii="Times New Roman" w:hAnsi="Times New Roman" w:cs="Calibri"/>
                <w:sz w:val="24"/>
                <w:szCs w:val="24"/>
              </w:rPr>
            </w:pPr>
            <w:r w:rsidRPr="0047625C">
              <w:rPr>
                <w:rFonts w:ascii="Times New Roman" w:hAnsi="Times New Roman" w:cs="Calibri"/>
                <w:sz w:val="24"/>
                <w:szCs w:val="24"/>
              </w:rPr>
              <w:t>Овладение универсальными учебными познавательными действиями:</w:t>
            </w:r>
          </w:p>
          <w:p w14:paraId="6DA4B092" w14:textId="77777777" w:rsidR="00B77779" w:rsidRPr="0047625C" w:rsidRDefault="00B77779" w:rsidP="008E5055">
            <w:pPr>
              <w:spacing w:line="240" w:lineRule="auto"/>
              <w:jc w:val="both"/>
              <w:rPr>
                <w:rFonts w:ascii="Times New Roman" w:hAnsi="Times New Roman" w:cs="Calibri"/>
                <w:sz w:val="24"/>
                <w:szCs w:val="24"/>
              </w:rPr>
            </w:pPr>
            <w:proofErr w:type="gramStart"/>
            <w:r w:rsidRPr="0047625C">
              <w:rPr>
                <w:rFonts w:ascii="Times New Roman" w:hAnsi="Times New Roman" w:cs="Calibri"/>
                <w:sz w:val="24"/>
                <w:szCs w:val="24"/>
              </w:rPr>
              <w:t>в)работа</w:t>
            </w:r>
            <w:proofErr w:type="gramEnd"/>
            <w:r w:rsidRPr="0047625C">
              <w:rPr>
                <w:rFonts w:ascii="Times New Roman" w:hAnsi="Times New Roman" w:cs="Calibri"/>
                <w:sz w:val="24"/>
                <w:szCs w:val="24"/>
              </w:rPr>
              <w:t xml:space="preserve"> с информацией:</w:t>
            </w:r>
          </w:p>
          <w:p w14:paraId="6216B54B" w14:textId="77777777" w:rsidR="00B77779" w:rsidRPr="0047625C" w:rsidRDefault="00B77779" w:rsidP="008E5055">
            <w:pPr>
              <w:spacing w:line="240" w:lineRule="auto"/>
              <w:jc w:val="both"/>
              <w:rPr>
                <w:rFonts w:ascii="Times New Roman" w:hAnsi="Times New Roman" w:cs="Calibri"/>
                <w:sz w:val="24"/>
                <w:szCs w:val="24"/>
              </w:rPr>
            </w:pPr>
            <w:r w:rsidRPr="0047625C">
              <w:rPr>
                <w:rFonts w:ascii="Times New Roman" w:hAnsi="Times New Roman" w:cs="Calibri"/>
                <w:sz w:val="24"/>
                <w:szCs w:val="24"/>
              </w:rPr>
              <w:t xml:space="preserve">- владеть навыками получения информации </w:t>
            </w:r>
            <w:r w:rsidRPr="0047625C">
              <w:rPr>
                <w:rFonts w:ascii="Times New Roman" w:hAnsi="Times New Roman" w:cs="Calibri"/>
                <w:sz w:val="24"/>
                <w:szCs w:val="24"/>
              </w:rPr>
              <w:br/>
              <w:t xml:space="preserve">из источников разных типов, самостоятельно осуществлять поиск, анализ, систематизацию </w:t>
            </w:r>
            <w:r w:rsidRPr="0047625C">
              <w:rPr>
                <w:rFonts w:ascii="Times New Roman" w:hAnsi="Times New Roman" w:cs="Calibri"/>
                <w:sz w:val="24"/>
                <w:szCs w:val="24"/>
              </w:rPr>
              <w:br/>
              <w:t xml:space="preserve">и интерпретацию информации различных видов и форм представления;  </w:t>
            </w:r>
          </w:p>
          <w:p w14:paraId="1C35D996" w14:textId="77777777" w:rsidR="00B77779" w:rsidRPr="0047625C" w:rsidRDefault="00B77779" w:rsidP="008E5055">
            <w:pPr>
              <w:spacing w:line="240" w:lineRule="auto"/>
              <w:jc w:val="both"/>
              <w:rPr>
                <w:rFonts w:ascii="Times New Roman" w:hAnsi="Times New Roman" w:cs="Calibri"/>
                <w:sz w:val="24"/>
                <w:szCs w:val="24"/>
              </w:rPr>
            </w:pPr>
            <w:r w:rsidRPr="0047625C">
              <w:rPr>
                <w:rFonts w:ascii="Times New Roman" w:hAnsi="Times New Roman" w:cs="Calibri"/>
                <w:sz w:val="24"/>
                <w:szCs w:val="24"/>
              </w:rPr>
              <w:t xml:space="preserve">- оценивать достоверность, легитимность информации, </w:t>
            </w:r>
            <w:r w:rsidRPr="0047625C">
              <w:rPr>
                <w:rFonts w:ascii="Times New Roman" w:hAnsi="Times New Roman" w:cs="Calibri"/>
                <w:sz w:val="24"/>
                <w:szCs w:val="24"/>
              </w:rPr>
              <w:br/>
              <w:t>ее соответствие правовым и морально-этическим нормам</w:t>
            </w:r>
          </w:p>
        </w:tc>
        <w:tc>
          <w:tcPr>
            <w:tcW w:w="6924" w:type="dxa"/>
          </w:tcPr>
          <w:p w14:paraId="58E91314" w14:textId="77777777" w:rsidR="00B77779" w:rsidRPr="0047625C" w:rsidRDefault="00B77779" w:rsidP="008E5055">
            <w:pPr>
              <w:shd w:val="clear" w:color="auto" w:fill="FFFFFF"/>
              <w:spacing w:line="240" w:lineRule="auto"/>
              <w:jc w:val="both"/>
              <w:rPr>
                <w:rFonts w:ascii="Times New Roman" w:eastAsia="Times New Roman" w:hAnsi="Times New Roman"/>
                <w:sz w:val="24"/>
                <w:szCs w:val="24"/>
              </w:rPr>
            </w:pPr>
            <w:proofErr w:type="spellStart"/>
            <w:r w:rsidRPr="0047625C">
              <w:rPr>
                <w:rFonts w:ascii="Times New Roman" w:eastAsia="Times New Roman" w:hAnsi="Times New Roman"/>
                <w:sz w:val="24"/>
                <w:szCs w:val="24"/>
              </w:rPr>
              <w:t>ПРб</w:t>
            </w:r>
            <w:proofErr w:type="spellEnd"/>
            <w:r w:rsidRPr="0047625C">
              <w:rPr>
                <w:rFonts w:ascii="Times New Roman" w:eastAsia="Times New Roman" w:hAnsi="Times New Roman"/>
                <w:sz w:val="24"/>
                <w:szCs w:val="24"/>
              </w:rPr>
              <w:t xml:space="preserve"> 1. Сформированность знаний о месте и роли биологии </w:t>
            </w:r>
          </w:p>
          <w:p w14:paraId="008DB9F7" w14:textId="77777777" w:rsidR="00B77779" w:rsidRPr="0047625C" w:rsidRDefault="00B77779" w:rsidP="008E5055">
            <w:pPr>
              <w:shd w:val="clear" w:color="auto" w:fill="FFFFFF"/>
              <w:spacing w:line="240" w:lineRule="auto"/>
              <w:jc w:val="both"/>
              <w:rPr>
                <w:rFonts w:ascii="Times New Roman" w:eastAsia="Times New Roman" w:hAnsi="Times New Roman"/>
                <w:sz w:val="24"/>
                <w:szCs w:val="24"/>
              </w:rPr>
            </w:pPr>
            <w:r w:rsidRPr="0047625C">
              <w:rPr>
                <w:rFonts w:ascii="Times New Roman" w:eastAsia="Times New Roman" w:hAnsi="Times New Roman"/>
                <w:sz w:val="24"/>
                <w:szCs w:val="24"/>
              </w:rPr>
              <w:t>в системе научного знания;</w:t>
            </w:r>
            <w:r>
              <w:rPr>
                <w:rFonts w:ascii="Times New Roman" w:eastAsia="Times New Roman" w:hAnsi="Times New Roman"/>
                <w:sz w:val="24"/>
                <w:szCs w:val="24"/>
              </w:rPr>
              <w:t xml:space="preserve"> </w:t>
            </w:r>
            <w:r w:rsidRPr="0047625C">
              <w:rPr>
                <w:rFonts w:ascii="Times New Roman" w:eastAsia="Times New Roman" w:hAnsi="Times New Roman"/>
                <w:sz w:val="24"/>
                <w:szCs w:val="24"/>
              </w:rPr>
              <w:t>функциональной грамотности человека для решения жизненных проблем.</w:t>
            </w:r>
          </w:p>
          <w:p w14:paraId="5823E816" w14:textId="77777777" w:rsidR="00B77779" w:rsidRPr="0047625C" w:rsidRDefault="00B77779" w:rsidP="008E5055">
            <w:pPr>
              <w:shd w:val="clear" w:color="auto" w:fill="FFFFFF"/>
              <w:spacing w:line="240" w:lineRule="auto"/>
              <w:jc w:val="both"/>
              <w:rPr>
                <w:rFonts w:ascii="Times New Roman" w:eastAsia="Times New Roman" w:hAnsi="Times New Roman"/>
                <w:sz w:val="24"/>
                <w:szCs w:val="24"/>
              </w:rPr>
            </w:pPr>
            <w:proofErr w:type="spellStart"/>
            <w:r w:rsidRPr="0047625C">
              <w:rPr>
                <w:rFonts w:ascii="Times New Roman" w:eastAsia="Times New Roman" w:hAnsi="Times New Roman"/>
                <w:sz w:val="24"/>
                <w:szCs w:val="24"/>
              </w:rPr>
              <w:t>ПРб</w:t>
            </w:r>
            <w:proofErr w:type="spellEnd"/>
            <w:r w:rsidRPr="0047625C">
              <w:rPr>
                <w:rFonts w:ascii="Times New Roman" w:eastAsia="Times New Roman" w:hAnsi="Times New Roman"/>
                <w:sz w:val="24"/>
                <w:szCs w:val="24"/>
              </w:rPr>
              <w:t xml:space="preserve"> </w:t>
            </w:r>
            <w:proofErr w:type="gramStart"/>
            <w:r w:rsidRPr="0047625C">
              <w:rPr>
                <w:rFonts w:ascii="Times New Roman" w:eastAsia="Times New Roman" w:hAnsi="Times New Roman"/>
                <w:sz w:val="24"/>
                <w:szCs w:val="24"/>
              </w:rPr>
              <w:t>7.Сформированность</w:t>
            </w:r>
            <w:proofErr w:type="gramEnd"/>
            <w:r w:rsidRPr="0047625C">
              <w:rPr>
                <w:rFonts w:ascii="Times New Roman" w:eastAsia="Times New Roman" w:hAnsi="Times New Roman"/>
                <w:sz w:val="24"/>
                <w:szCs w:val="24"/>
              </w:rPr>
              <w:t xml:space="preserve"> умения применять полученные знания для объяснения биологических</w:t>
            </w:r>
            <w:r>
              <w:rPr>
                <w:rFonts w:ascii="Times New Roman" w:eastAsia="Times New Roman" w:hAnsi="Times New Roman"/>
                <w:sz w:val="24"/>
                <w:szCs w:val="24"/>
              </w:rPr>
              <w:t xml:space="preserve"> </w:t>
            </w:r>
            <w:r w:rsidRPr="0047625C">
              <w:rPr>
                <w:rFonts w:ascii="Times New Roman" w:eastAsia="Times New Roman" w:hAnsi="Times New Roman"/>
                <w:sz w:val="24"/>
                <w:szCs w:val="24"/>
              </w:rPr>
              <w:t xml:space="preserve">процессов и явлений, для принятия практических решений в повседневной жизни </w:t>
            </w:r>
          </w:p>
          <w:p w14:paraId="748B6609" w14:textId="77777777" w:rsidR="00B77779" w:rsidRPr="0047625C" w:rsidRDefault="00B77779" w:rsidP="008E5055">
            <w:pPr>
              <w:shd w:val="clear" w:color="auto" w:fill="FFFFFF"/>
              <w:spacing w:line="240" w:lineRule="auto"/>
              <w:jc w:val="both"/>
              <w:rPr>
                <w:rFonts w:ascii="Times New Roman" w:eastAsia="Times New Roman" w:hAnsi="Times New Roman"/>
                <w:sz w:val="24"/>
                <w:szCs w:val="24"/>
              </w:rPr>
            </w:pPr>
            <w:r w:rsidRPr="0047625C">
              <w:rPr>
                <w:rFonts w:ascii="Times New Roman" w:eastAsia="Times New Roman" w:hAnsi="Times New Roman"/>
                <w:sz w:val="24"/>
                <w:szCs w:val="24"/>
              </w:rPr>
              <w:t>с целью</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обеспечения безопасности своего здоровья и здоровья окружающих людей, соблюдения</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здорового образа жизни, норм грамотного поведения в окружающей природной среде;</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понимание необходимости использования достижений современной биологии и биотехнологий</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для рационального природопользования.</w:t>
            </w:r>
          </w:p>
          <w:p w14:paraId="22D66EF7" w14:textId="77777777" w:rsidR="00B77779" w:rsidRPr="0047625C" w:rsidRDefault="00B77779" w:rsidP="008E5055">
            <w:pPr>
              <w:shd w:val="clear" w:color="auto" w:fill="FFFFFF"/>
              <w:spacing w:line="240" w:lineRule="auto"/>
              <w:jc w:val="both"/>
              <w:rPr>
                <w:rFonts w:ascii="Times New Roman" w:eastAsia="Times New Roman" w:hAnsi="Times New Roman"/>
                <w:color w:val="22272F"/>
                <w:sz w:val="24"/>
                <w:szCs w:val="24"/>
              </w:rPr>
            </w:pPr>
            <w:proofErr w:type="spellStart"/>
            <w:r w:rsidRPr="0047625C">
              <w:rPr>
                <w:rFonts w:ascii="Times New Roman" w:eastAsia="Times New Roman" w:hAnsi="Times New Roman"/>
                <w:sz w:val="24"/>
                <w:szCs w:val="24"/>
              </w:rPr>
              <w:t>ПРб</w:t>
            </w:r>
            <w:proofErr w:type="spellEnd"/>
            <w:r w:rsidRPr="0047625C">
              <w:rPr>
                <w:rFonts w:ascii="Times New Roman" w:eastAsia="Times New Roman" w:hAnsi="Times New Roman"/>
                <w:sz w:val="24"/>
                <w:szCs w:val="24"/>
              </w:rPr>
              <w:t xml:space="preserve"> 10. Сформированность умений создавать собственные письменные и устные сообщения на</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основе биологической информации из нескольких источников, грамотно использовать</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понятийный аппарат биологии</w:t>
            </w:r>
          </w:p>
        </w:tc>
      </w:tr>
      <w:tr w:rsidR="00B77779" w:rsidRPr="0047625C" w14:paraId="27DDEBC4" w14:textId="77777777" w:rsidTr="008E5055">
        <w:trPr>
          <w:trHeight w:val="674"/>
        </w:trPr>
        <w:tc>
          <w:tcPr>
            <w:tcW w:w="2295" w:type="dxa"/>
          </w:tcPr>
          <w:p w14:paraId="1E5B5CD1" w14:textId="77777777" w:rsidR="00B77779" w:rsidRPr="0047625C" w:rsidRDefault="00B77779" w:rsidP="008E5055">
            <w:pPr>
              <w:spacing w:line="240" w:lineRule="auto"/>
              <w:jc w:val="both"/>
              <w:rPr>
                <w:rFonts w:ascii="Times New Roman" w:eastAsia="Times New Roman" w:hAnsi="Times New Roman"/>
                <w:sz w:val="24"/>
                <w:szCs w:val="24"/>
              </w:rPr>
            </w:pPr>
            <w:r w:rsidRPr="0047625C">
              <w:rPr>
                <w:rFonts w:ascii="Times New Roman" w:eastAsia="Times New Roman" w:hAnsi="Times New Roman"/>
                <w:sz w:val="24"/>
                <w:szCs w:val="24"/>
              </w:rPr>
              <w:t xml:space="preserve">ОК 04. Эффективно взаимодействовать и работать </w:t>
            </w:r>
          </w:p>
          <w:p w14:paraId="32048722" w14:textId="77777777" w:rsidR="00B77779" w:rsidRPr="0047625C" w:rsidRDefault="00B77779" w:rsidP="008E5055">
            <w:pPr>
              <w:spacing w:line="240" w:lineRule="auto"/>
              <w:jc w:val="both"/>
              <w:rPr>
                <w:rFonts w:ascii="Times New Roman" w:eastAsia="Times New Roman" w:hAnsi="Times New Roman"/>
                <w:sz w:val="24"/>
                <w:szCs w:val="24"/>
              </w:rPr>
            </w:pPr>
            <w:r w:rsidRPr="0047625C">
              <w:rPr>
                <w:rFonts w:ascii="Times New Roman" w:eastAsia="Times New Roman" w:hAnsi="Times New Roman"/>
                <w:sz w:val="24"/>
                <w:szCs w:val="24"/>
              </w:rPr>
              <w:t xml:space="preserve">в коллективе </w:t>
            </w:r>
          </w:p>
          <w:p w14:paraId="72C0E895" w14:textId="77777777" w:rsidR="00B77779" w:rsidRPr="0047625C" w:rsidRDefault="00B77779" w:rsidP="008E5055">
            <w:pPr>
              <w:spacing w:line="240" w:lineRule="auto"/>
              <w:jc w:val="both"/>
              <w:rPr>
                <w:rFonts w:ascii="Times New Roman" w:eastAsia="Times New Roman" w:hAnsi="Times New Roman"/>
                <w:sz w:val="24"/>
                <w:szCs w:val="24"/>
              </w:rPr>
            </w:pPr>
            <w:r w:rsidRPr="0047625C">
              <w:rPr>
                <w:rFonts w:ascii="Times New Roman" w:eastAsia="Times New Roman" w:hAnsi="Times New Roman"/>
                <w:sz w:val="24"/>
                <w:szCs w:val="24"/>
              </w:rPr>
              <w:t>и команде</w:t>
            </w:r>
          </w:p>
        </w:tc>
        <w:tc>
          <w:tcPr>
            <w:tcW w:w="6152" w:type="dxa"/>
          </w:tcPr>
          <w:p w14:paraId="6DA79609" w14:textId="77777777" w:rsidR="00B77779" w:rsidRPr="0047625C" w:rsidRDefault="00B77779" w:rsidP="008E5055">
            <w:pPr>
              <w:spacing w:line="240" w:lineRule="auto"/>
              <w:jc w:val="both"/>
              <w:rPr>
                <w:rFonts w:ascii="Times New Roman" w:hAnsi="Times New Roman" w:cs="Calibri"/>
                <w:sz w:val="24"/>
                <w:szCs w:val="24"/>
              </w:rPr>
            </w:pPr>
            <w:r w:rsidRPr="0047625C">
              <w:rPr>
                <w:rFonts w:ascii="Times New Roman" w:hAnsi="Times New Roman" w:cs="Calibri"/>
                <w:sz w:val="24"/>
                <w:szCs w:val="24"/>
              </w:rPr>
              <w:t>Личностные результаты должны отражать в части: ценности научного познания: осознание ценности научной деятельности, готовность осуществлять проектную и исследовательскую деятельность индивидуально и в группе.</w:t>
            </w:r>
          </w:p>
          <w:p w14:paraId="5133C57D" w14:textId="77777777" w:rsidR="00B77779" w:rsidRPr="0047625C" w:rsidRDefault="00B77779" w:rsidP="008E5055">
            <w:pPr>
              <w:spacing w:line="240" w:lineRule="auto"/>
              <w:jc w:val="both"/>
              <w:rPr>
                <w:rFonts w:ascii="Times New Roman" w:hAnsi="Times New Roman" w:cs="Calibri"/>
                <w:sz w:val="24"/>
                <w:szCs w:val="24"/>
              </w:rPr>
            </w:pPr>
            <w:r w:rsidRPr="0047625C">
              <w:rPr>
                <w:rFonts w:ascii="Times New Roman" w:hAnsi="Times New Roman" w:cs="Calibri"/>
                <w:sz w:val="24"/>
                <w:szCs w:val="24"/>
              </w:rPr>
              <w:t>Метапредметные результаты должны отражать:</w:t>
            </w:r>
          </w:p>
          <w:p w14:paraId="4A2C2DBE" w14:textId="77777777" w:rsidR="00B77779" w:rsidRPr="0047625C" w:rsidRDefault="00B77779" w:rsidP="008E5055">
            <w:pPr>
              <w:spacing w:line="240" w:lineRule="auto"/>
              <w:jc w:val="both"/>
              <w:rPr>
                <w:rFonts w:ascii="Times New Roman" w:hAnsi="Times New Roman" w:cs="Calibri"/>
                <w:sz w:val="24"/>
                <w:szCs w:val="24"/>
              </w:rPr>
            </w:pPr>
            <w:r w:rsidRPr="0047625C">
              <w:rPr>
                <w:rFonts w:ascii="Times New Roman" w:hAnsi="Times New Roman" w:cs="Calibri"/>
                <w:sz w:val="24"/>
                <w:szCs w:val="24"/>
              </w:rPr>
              <w:t>Овладение универсальными коммуникативными действиями:</w:t>
            </w:r>
          </w:p>
          <w:p w14:paraId="1BE3A9FE" w14:textId="77777777" w:rsidR="00B77779" w:rsidRPr="0047625C" w:rsidRDefault="00B77779" w:rsidP="008E5055">
            <w:pPr>
              <w:spacing w:line="240" w:lineRule="auto"/>
              <w:jc w:val="both"/>
              <w:rPr>
                <w:rFonts w:ascii="Times New Roman" w:hAnsi="Times New Roman" w:cs="Calibri"/>
                <w:sz w:val="24"/>
                <w:szCs w:val="24"/>
              </w:rPr>
            </w:pPr>
            <w:r w:rsidRPr="0047625C">
              <w:rPr>
                <w:rFonts w:ascii="Times New Roman" w:hAnsi="Times New Roman" w:cs="Calibri"/>
                <w:sz w:val="24"/>
                <w:szCs w:val="24"/>
              </w:rPr>
              <w:t>б) совместная деятельность:</w:t>
            </w:r>
          </w:p>
          <w:p w14:paraId="07FD3232" w14:textId="77777777" w:rsidR="00B77779" w:rsidRPr="0047625C" w:rsidRDefault="00B77779" w:rsidP="008E5055">
            <w:pPr>
              <w:spacing w:line="240" w:lineRule="auto"/>
              <w:jc w:val="both"/>
              <w:rPr>
                <w:rFonts w:ascii="Times New Roman" w:hAnsi="Times New Roman" w:cs="Calibri"/>
                <w:sz w:val="24"/>
                <w:szCs w:val="24"/>
              </w:rPr>
            </w:pPr>
            <w:r w:rsidRPr="0047625C">
              <w:rPr>
                <w:rFonts w:ascii="Times New Roman" w:hAnsi="Times New Roman" w:cs="Calibri"/>
                <w:sz w:val="24"/>
                <w:szCs w:val="24"/>
              </w:rPr>
              <w:t xml:space="preserve">- понимать и использовать преимущества командной </w:t>
            </w:r>
          </w:p>
          <w:p w14:paraId="177B4F21" w14:textId="77777777" w:rsidR="00B77779" w:rsidRPr="0047625C" w:rsidRDefault="00B77779" w:rsidP="008E5055">
            <w:pPr>
              <w:spacing w:line="240" w:lineRule="auto"/>
              <w:jc w:val="both"/>
              <w:rPr>
                <w:rFonts w:ascii="Times New Roman" w:hAnsi="Times New Roman" w:cs="Calibri"/>
                <w:sz w:val="24"/>
                <w:szCs w:val="24"/>
              </w:rPr>
            </w:pPr>
            <w:r w:rsidRPr="0047625C">
              <w:rPr>
                <w:rFonts w:ascii="Times New Roman" w:hAnsi="Times New Roman" w:cs="Calibri"/>
                <w:sz w:val="24"/>
                <w:szCs w:val="24"/>
              </w:rPr>
              <w:t xml:space="preserve">и индивидуальной работы; </w:t>
            </w:r>
          </w:p>
          <w:p w14:paraId="709769D8" w14:textId="77777777" w:rsidR="00B77779" w:rsidRPr="0047625C" w:rsidRDefault="00B77779" w:rsidP="008E5055">
            <w:pPr>
              <w:spacing w:line="240" w:lineRule="auto"/>
              <w:jc w:val="both"/>
              <w:rPr>
                <w:rFonts w:ascii="Times New Roman" w:hAnsi="Times New Roman" w:cs="Calibri"/>
                <w:sz w:val="24"/>
                <w:szCs w:val="24"/>
              </w:rPr>
            </w:pPr>
            <w:r w:rsidRPr="0047625C">
              <w:rPr>
                <w:rFonts w:ascii="Times New Roman" w:hAnsi="Times New Roman" w:cs="Calibri"/>
                <w:sz w:val="24"/>
                <w:szCs w:val="24"/>
              </w:rPr>
              <w:lastRenderedPageBreak/>
              <w:t xml:space="preserve">- принимать цели совместной деятельности, организовывать и координировать действия </w:t>
            </w:r>
          </w:p>
          <w:p w14:paraId="7BC480E5" w14:textId="77777777" w:rsidR="00B77779" w:rsidRPr="0047625C" w:rsidRDefault="00B77779" w:rsidP="008E5055">
            <w:pPr>
              <w:spacing w:line="240" w:lineRule="auto"/>
              <w:jc w:val="both"/>
              <w:rPr>
                <w:rFonts w:ascii="Times New Roman" w:hAnsi="Times New Roman" w:cs="Calibri"/>
                <w:sz w:val="24"/>
                <w:szCs w:val="24"/>
              </w:rPr>
            </w:pPr>
            <w:r w:rsidRPr="0047625C">
              <w:rPr>
                <w:rFonts w:ascii="Times New Roman" w:hAnsi="Times New Roman" w:cs="Calibri"/>
                <w:sz w:val="24"/>
                <w:szCs w:val="24"/>
              </w:rPr>
              <w:t>по ее достижению: составлять план действий, распределять роли с учетом мнений участников обсуждать результаты совместной работы</w:t>
            </w:r>
          </w:p>
        </w:tc>
        <w:tc>
          <w:tcPr>
            <w:tcW w:w="6924" w:type="dxa"/>
          </w:tcPr>
          <w:p w14:paraId="3C91D417" w14:textId="77777777" w:rsidR="00B77779" w:rsidRPr="0047625C" w:rsidRDefault="00B77779" w:rsidP="008E5055">
            <w:pPr>
              <w:shd w:val="clear" w:color="auto" w:fill="FFFFFF"/>
              <w:spacing w:line="240" w:lineRule="auto"/>
              <w:jc w:val="both"/>
              <w:rPr>
                <w:rFonts w:ascii="Times New Roman" w:eastAsia="Times New Roman" w:hAnsi="Times New Roman"/>
                <w:sz w:val="24"/>
                <w:szCs w:val="24"/>
              </w:rPr>
            </w:pPr>
            <w:proofErr w:type="spellStart"/>
            <w:r w:rsidRPr="0047625C">
              <w:rPr>
                <w:rFonts w:ascii="Times New Roman" w:eastAsia="Times New Roman" w:hAnsi="Times New Roman"/>
                <w:sz w:val="24"/>
                <w:szCs w:val="24"/>
              </w:rPr>
              <w:lastRenderedPageBreak/>
              <w:t>ПРб</w:t>
            </w:r>
            <w:proofErr w:type="spellEnd"/>
            <w:r w:rsidRPr="0047625C">
              <w:rPr>
                <w:rFonts w:ascii="Times New Roman" w:eastAsia="Times New Roman" w:hAnsi="Times New Roman"/>
                <w:sz w:val="24"/>
                <w:szCs w:val="24"/>
              </w:rPr>
              <w:t xml:space="preserve"> </w:t>
            </w:r>
            <w:proofErr w:type="gramStart"/>
            <w:r w:rsidRPr="0047625C">
              <w:rPr>
                <w:rFonts w:ascii="Times New Roman" w:eastAsia="Times New Roman" w:hAnsi="Times New Roman"/>
                <w:sz w:val="24"/>
                <w:szCs w:val="24"/>
              </w:rPr>
              <w:t>5.Приобретение</w:t>
            </w:r>
            <w:proofErr w:type="gramEnd"/>
            <w:r w:rsidRPr="0047625C">
              <w:rPr>
                <w:rFonts w:ascii="Times New Roman" w:eastAsia="Times New Roman" w:hAnsi="Times New Roman"/>
                <w:sz w:val="24"/>
                <w:szCs w:val="24"/>
              </w:rPr>
              <w:t xml:space="preserve"> опыта применения основных методов научного познания, используемых в</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биологии: наблюдения и описания живых систем, процессов и явлений; организации и</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проведения биологического эксперимента, выдвижения гипотез, выявления зависимости между</w:t>
            </w:r>
            <w:r>
              <w:rPr>
                <w:rFonts w:ascii="Times New Roman" w:eastAsia="Times New Roman" w:hAnsi="Times New Roman"/>
                <w:sz w:val="24"/>
                <w:szCs w:val="24"/>
              </w:rPr>
              <w:t xml:space="preserve"> </w:t>
            </w:r>
            <w:r w:rsidRPr="0047625C">
              <w:rPr>
                <w:rFonts w:ascii="Times New Roman" w:eastAsia="Times New Roman" w:hAnsi="Times New Roman"/>
                <w:sz w:val="24"/>
                <w:szCs w:val="24"/>
              </w:rPr>
              <w:t xml:space="preserve">исследуемыми величинами, объяснения полученных результатов </w:t>
            </w:r>
          </w:p>
          <w:p w14:paraId="41825CC8" w14:textId="77777777" w:rsidR="00B77779" w:rsidRPr="0047625C" w:rsidRDefault="00B77779" w:rsidP="008E5055">
            <w:pPr>
              <w:shd w:val="clear" w:color="auto" w:fill="FFFFFF"/>
              <w:spacing w:line="240" w:lineRule="auto"/>
              <w:jc w:val="both"/>
              <w:rPr>
                <w:rFonts w:ascii="Times New Roman" w:eastAsia="Times New Roman" w:hAnsi="Times New Roman"/>
                <w:sz w:val="24"/>
                <w:szCs w:val="24"/>
              </w:rPr>
            </w:pPr>
            <w:r w:rsidRPr="0047625C">
              <w:rPr>
                <w:rFonts w:ascii="Times New Roman" w:eastAsia="Times New Roman" w:hAnsi="Times New Roman"/>
                <w:sz w:val="24"/>
                <w:szCs w:val="24"/>
              </w:rPr>
              <w:t>и формулирования выводов с</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использованием научных понятий, теорий и законов</w:t>
            </w:r>
          </w:p>
          <w:p w14:paraId="412E4A1C" w14:textId="77777777" w:rsidR="00B77779" w:rsidRPr="0047625C" w:rsidRDefault="00B77779" w:rsidP="008E5055">
            <w:pPr>
              <w:shd w:val="clear" w:color="auto" w:fill="FFFFFF"/>
              <w:spacing w:line="240" w:lineRule="auto"/>
              <w:jc w:val="both"/>
              <w:rPr>
                <w:rFonts w:ascii="Times New Roman" w:eastAsia="Times New Roman" w:hAnsi="Times New Roman"/>
                <w:sz w:val="24"/>
                <w:szCs w:val="24"/>
              </w:rPr>
            </w:pPr>
          </w:p>
        </w:tc>
      </w:tr>
      <w:tr w:rsidR="00B77779" w:rsidRPr="0047625C" w14:paraId="253691BE" w14:textId="77777777" w:rsidTr="008E5055">
        <w:trPr>
          <w:trHeight w:val="674"/>
        </w:trPr>
        <w:tc>
          <w:tcPr>
            <w:tcW w:w="2295" w:type="dxa"/>
          </w:tcPr>
          <w:p w14:paraId="07AA7EA5" w14:textId="77777777" w:rsidR="00B77779" w:rsidRPr="0047625C" w:rsidRDefault="00B77779" w:rsidP="008E5055">
            <w:pPr>
              <w:spacing w:line="240" w:lineRule="auto"/>
              <w:jc w:val="both"/>
              <w:rPr>
                <w:rFonts w:ascii="Times New Roman" w:eastAsia="Times New Roman" w:hAnsi="Times New Roman"/>
                <w:sz w:val="24"/>
                <w:szCs w:val="24"/>
              </w:rPr>
            </w:pPr>
            <w:r w:rsidRPr="0047625C">
              <w:rPr>
                <w:rFonts w:ascii="Times New Roman" w:eastAsia="Times New Roman" w:hAnsi="Times New Roman"/>
                <w:sz w:val="24"/>
                <w:szCs w:val="24"/>
              </w:rPr>
              <w:t xml:space="preserve">ОК 07. Содействовать сохранению окружающей среды, ресурсосбережению, применять знания </w:t>
            </w:r>
            <w:r w:rsidRPr="0047625C">
              <w:rPr>
                <w:rFonts w:ascii="Times New Roman" w:eastAsia="Times New Roman" w:hAnsi="Times New Roman"/>
                <w:sz w:val="24"/>
                <w:szCs w:val="24"/>
              </w:rPr>
              <w:br/>
              <w:t xml:space="preserve">об изменении климата, принципы бережливого производства, эффективно действовать </w:t>
            </w:r>
          </w:p>
          <w:p w14:paraId="32C93B83" w14:textId="77777777" w:rsidR="00B77779" w:rsidRPr="0047625C" w:rsidRDefault="00B77779" w:rsidP="008E5055">
            <w:pPr>
              <w:spacing w:line="240" w:lineRule="auto"/>
              <w:jc w:val="both"/>
              <w:rPr>
                <w:rFonts w:ascii="Times New Roman" w:eastAsia="Times New Roman" w:hAnsi="Times New Roman"/>
                <w:sz w:val="24"/>
                <w:szCs w:val="24"/>
              </w:rPr>
            </w:pPr>
            <w:r w:rsidRPr="0047625C">
              <w:rPr>
                <w:rFonts w:ascii="Times New Roman" w:eastAsia="Times New Roman" w:hAnsi="Times New Roman"/>
                <w:sz w:val="24"/>
                <w:szCs w:val="24"/>
              </w:rPr>
              <w:t>в чрезвычайных ситуациях</w:t>
            </w:r>
          </w:p>
        </w:tc>
        <w:tc>
          <w:tcPr>
            <w:tcW w:w="6152" w:type="dxa"/>
          </w:tcPr>
          <w:p w14:paraId="6CFCD393" w14:textId="77777777" w:rsidR="00B77779" w:rsidRPr="0047625C" w:rsidRDefault="00B77779" w:rsidP="008E5055">
            <w:pPr>
              <w:spacing w:line="240" w:lineRule="auto"/>
              <w:jc w:val="both"/>
              <w:rPr>
                <w:rFonts w:ascii="Times New Roman" w:hAnsi="Times New Roman" w:cs="Calibri"/>
                <w:sz w:val="24"/>
                <w:szCs w:val="24"/>
              </w:rPr>
            </w:pPr>
            <w:r w:rsidRPr="0047625C">
              <w:rPr>
                <w:rFonts w:ascii="Times New Roman" w:hAnsi="Times New Roman" w:cs="Calibri"/>
                <w:sz w:val="24"/>
                <w:szCs w:val="24"/>
              </w:rPr>
              <w:t xml:space="preserve">Личностные результаты должны отражать в части: экологического </w:t>
            </w:r>
            <w:proofErr w:type="gramStart"/>
            <w:r w:rsidRPr="0047625C">
              <w:rPr>
                <w:rFonts w:ascii="Times New Roman" w:hAnsi="Times New Roman" w:cs="Calibri"/>
                <w:sz w:val="24"/>
                <w:szCs w:val="24"/>
              </w:rPr>
              <w:t>воспитания:-</w:t>
            </w:r>
            <w:proofErr w:type="gramEnd"/>
            <w:r w:rsidRPr="0047625C">
              <w:rPr>
                <w:rFonts w:ascii="Times New Roman" w:hAnsi="Times New Roman" w:cs="Calibri"/>
                <w:sz w:val="24"/>
                <w:szCs w:val="24"/>
              </w:rPr>
              <w:t xml:space="preserve"> сформированность экологической культуры, понимание влияния социально-экономических процессов на состояние природной </w:t>
            </w:r>
          </w:p>
          <w:p w14:paraId="3A4D9714" w14:textId="77777777" w:rsidR="00B77779" w:rsidRPr="0047625C" w:rsidRDefault="00B77779" w:rsidP="008E5055">
            <w:pPr>
              <w:spacing w:line="240" w:lineRule="auto"/>
              <w:jc w:val="both"/>
              <w:rPr>
                <w:rFonts w:ascii="Times New Roman" w:hAnsi="Times New Roman" w:cs="Calibri"/>
                <w:sz w:val="24"/>
                <w:szCs w:val="24"/>
              </w:rPr>
            </w:pPr>
            <w:r w:rsidRPr="0047625C">
              <w:rPr>
                <w:rFonts w:ascii="Times New Roman" w:hAnsi="Times New Roman" w:cs="Calibri"/>
                <w:sz w:val="24"/>
                <w:szCs w:val="24"/>
              </w:rPr>
              <w:t>и социальной среды, осознание глобального характера экологических проблем;</w:t>
            </w:r>
          </w:p>
          <w:p w14:paraId="4DA9AAAA" w14:textId="77777777" w:rsidR="00B77779" w:rsidRPr="0047625C" w:rsidRDefault="00B77779" w:rsidP="008E5055">
            <w:pPr>
              <w:spacing w:line="240" w:lineRule="auto"/>
              <w:jc w:val="both"/>
              <w:rPr>
                <w:rFonts w:ascii="Times New Roman" w:hAnsi="Times New Roman" w:cs="Calibri"/>
                <w:sz w:val="24"/>
                <w:szCs w:val="24"/>
              </w:rPr>
            </w:pPr>
            <w:r w:rsidRPr="0047625C">
              <w:rPr>
                <w:rFonts w:ascii="Times New Roman" w:hAnsi="Times New Roman" w:cs="Calibri"/>
                <w:sz w:val="24"/>
                <w:szCs w:val="24"/>
              </w:rPr>
              <w:t xml:space="preserve">- планирование и осуществление действий в окружающей среде на основе знания целей устойчивого развития человечества; </w:t>
            </w:r>
          </w:p>
          <w:p w14:paraId="010511C8" w14:textId="77777777" w:rsidR="00B77779" w:rsidRPr="0047625C" w:rsidRDefault="00B77779" w:rsidP="008E5055">
            <w:pPr>
              <w:spacing w:line="240" w:lineRule="auto"/>
              <w:jc w:val="both"/>
              <w:rPr>
                <w:rFonts w:ascii="Times New Roman" w:hAnsi="Times New Roman" w:cs="Calibri"/>
                <w:sz w:val="24"/>
                <w:szCs w:val="24"/>
              </w:rPr>
            </w:pPr>
            <w:r w:rsidRPr="0047625C">
              <w:rPr>
                <w:rFonts w:ascii="Times New Roman" w:hAnsi="Times New Roman" w:cs="Calibri"/>
                <w:sz w:val="24"/>
                <w:szCs w:val="24"/>
              </w:rPr>
              <w:t xml:space="preserve">- активное неприятие действий, приносящих вред окружающей среде; </w:t>
            </w:r>
          </w:p>
          <w:p w14:paraId="3A87C6DA" w14:textId="77777777" w:rsidR="00B77779" w:rsidRPr="0047625C" w:rsidRDefault="00B77779" w:rsidP="008E5055">
            <w:pPr>
              <w:spacing w:line="240" w:lineRule="auto"/>
              <w:jc w:val="both"/>
              <w:rPr>
                <w:rFonts w:ascii="Times New Roman" w:hAnsi="Times New Roman" w:cs="Calibri"/>
                <w:sz w:val="24"/>
                <w:szCs w:val="24"/>
              </w:rPr>
            </w:pPr>
            <w:r w:rsidRPr="0047625C">
              <w:rPr>
                <w:rFonts w:ascii="Times New Roman" w:hAnsi="Times New Roman" w:cs="Calibri"/>
                <w:sz w:val="24"/>
                <w:szCs w:val="24"/>
              </w:rPr>
              <w:t xml:space="preserve">- умение прогнозировать неблагоприятные экологические последствия предпринимаемых действий, предотвращать их; </w:t>
            </w:r>
          </w:p>
          <w:p w14:paraId="05E45E95" w14:textId="77777777" w:rsidR="00B77779" w:rsidRPr="0047625C" w:rsidRDefault="00B77779" w:rsidP="008E5055">
            <w:pPr>
              <w:spacing w:line="240" w:lineRule="auto"/>
              <w:jc w:val="both"/>
              <w:rPr>
                <w:rFonts w:ascii="Times New Roman" w:hAnsi="Times New Roman"/>
                <w:b/>
                <w:bCs/>
                <w:iCs/>
                <w:sz w:val="24"/>
                <w:szCs w:val="24"/>
              </w:rPr>
            </w:pPr>
            <w:r w:rsidRPr="0047625C">
              <w:rPr>
                <w:rFonts w:ascii="Times New Roman" w:hAnsi="Times New Roman"/>
                <w:sz w:val="24"/>
                <w:szCs w:val="24"/>
                <w:shd w:val="clear" w:color="auto" w:fill="FFFFFF"/>
              </w:rPr>
              <w:t>- расширение опыта деятельности экологической направленности.</w:t>
            </w:r>
          </w:p>
          <w:p w14:paraId="250D40B7" w14:textId="77777777" w:rsidR="00B77779" w:rsidRPr="0047625C" w:rsidRDefault="00B77779" w:rsidP="008E5055">
            <w:pPr>
              <w:spacing w:line="240" w:lineRule="auto"/>
              <w:jc w:val="both"/>
              <w:rPr>
                <w:rFonts w:ascii="Times New Roman" w:hAnsi="Times New Roman" w:cs="Calibri"/>
                <w:sz w:val="24"/>
                <w:szCs w:val="24"/>
              </w:rPr>
            </w:pPr>
            <w:r w:rsidRPr="0047625C">
              <w:rPr>
                <w:rFonts w:ascii="Times New Roman" w:hAnsi="Times New Roman" w:cs="Calibri"/>
                <w:sz w:val="24"/>
                <w:szCs w:val="24"/>
              </w:rPr>
              <w:t>Метапредметные результаты должны отражать:</w:t>
            </w:r>
          </w:p>
          <w:p w14:paraId="08786402" w14:textId="77777777" w:rsidR="00B77779" w:rsidRPr="0047625C" w:rsidRDefault="00B77779" w:rsidP="008E5055">
            <w:pPr>
              <w:spacing w:line="240" w:lineRule="auto"/>
              <w:jc w:val="both"/>
              <w:rPr>
                <w:rFonts w:ascii="Times New Roman" w:hAnsi="Times New Roman" w:cs="Calibri"/>
                <w:sz w:val="24"/>
                <w:szCs w:val="24"/>
              </w:rPr>
            </w:pPr>
            <w:r w:rsidRPr="0047625C">
              <w:rPr>
                <w:rFonts w:ascii="Times New Roman" w:hAnsi="Times New Roman" w:cs="Calibri"/>
                <w:sz w:val="24"/>
                <w:szCs w:val="24"/>
              </w:rPr>
              <w:t>Овладение универсальными коммуникативными действиями:</w:t>
            </w:r>
          </w:p>
          <w:p w14:paraId="0DA144B2" w14:textId="77777777" w:rsidR="00B77779" w:rsidRPr="0047625C" w:rsidRDefault="00B77779" w:rsidP="008E5055">
            <w:pPr>
              <w:spacing w:line="240" w:lineRule="auto"/>
              <w:jc w:val="both"/>
              <w:rPr>
                <w:rFonts w:ascii="Times New Roman" w:hAnsi="Times New Roman" w:cs="Calibri"/>
                <w:sz w:val="24"/>
                <w:szCs w:val="24"/>
              </w:rPr>
            </w:pPr>
            <w:r w:rsidRPr="0047625C">
              <w:rPr>
                <w:rFonts w:ascii="Times New Roman" w:hAnsi="Times New Roman" w:cs="Calibri"/>
                <w:sz w:val="24"/>
                <w:szCs w:val="24"/>
              </w:rPr>
              <w:t>б) совместная деятельность:</w:t>
            </w:r>
          </w:p>
          <w:p w14:paraId="7ED51B54" w14:textId="77777777" w:rsidR="00B77779" w:rsidRPr="0047625C" w:rsidRDefault="00B77779" w:rsidP="008E5055">
            <w:pPr>
              <w:spacing w:line="240" w:lineRule="auto"/>
              <w:jc w:val="both"/>
              <w:rPr>
                <w:rFonts w:ascii="Times New Roman" w:hAnsi="Times New Roman" w:cs="Calibri"/>
                <w:sz w:val="24"/>
                <w:szCs w:val="24"/>
              </w:rPr>
            </w:pPr>
            <w:r w:rsidRPr="0047625C">
              <w:rPr>
                <w:rFonts w:ascii="Times New Roman" w:hAnsi="Times New Roman" w:cs="Calibri"/>
                <w:sz w:val="24"/>
                <w:szCs w:val="24"/>
              </w:rPr>
              <w:t xml:space="preserve">- понимать и использовать преимущества командной </w:t>
            </w:r>
            <w:r w:rsidRPr="0047625C">
              <w:rPr>
                <w:rFonts w:ascii="Times New Roman" w:hAnsi="Times New Roman" w:cs="Calibri"/>
                <w:sz w:val="24"/>
                <w:szCs w:val="24"/>
              </w:rPr>
              <w:br/>
              <w:t xml:space="preserve">и индивидуальной работы; </w:t>
            </w:r>
          </w:p>
          <w:p w14:paraId="50866E56" w14:textId="77777777" w:rsidR="00B77779" w:rsidRPr="0047625C" w:rsidRDefault="00B77779" w:rsidP="008E5055">
            <w:pPr>
              <w:spacing w:line="240" w:lineRule="auto"/>
              <w:jc w:val="both"/>
              <w:rPr>
                <w:rFonts w:ascii="Times New Roman" w:hAnsi="Times New Roman" w:cs="Calibri"/>
                <w:sz w:val="24"/>
                <w:szCs w:val="24"/>
              </w:rPr>
            </w:pPr>
            <w:r w:rsidRPr="0047625C">
              <w:rPr>
                <w:rFonts w:ascii="Times New Roman" w:hAnsi="Times New Roman" w:cs="Calibri"/>
                <w:sz w:val="24"/>
                <w:szCs w:val="24"/>
              </w:rPr>
              <w:t xml:space="preserve">- принимать цели совместной деятельности, организовывать и координировать действия </w:t>
            </w:r>
            <w:r w:rsidRPr="0047625C">
              <w:rPr>
                <w:rFonts w:ascii="Times New Roman" w:hAnsi="Times New Roman" w:cs="Calibri"/>
                <w:sz w:val="24"/>
                <w:szCs w:val="24"/>
              </w:rPr>
              <w:br/>
              <w:t>по ее достижению: составлять план действий, распределять роли с учетом мнений участников обсуждать результаты совместной работы</w:t>
            </w:r>
          </w:p>
        </w:tc>
        <w:tc>
          <w:tcPr>
            <w:tcW w:w="6924" w:type="dxa"/>
          </w:tcPr>
          <w:p w14:paraId="5043A6CB" w14:textId="77777777" w:rsidR="00B77779" w:rsidRPr="0047625C" w:rsidRDefault="00B77779" w:rsidP="008E5055">
            <w:pPr>
              <w:shd w:val="clear" w:color="auto" w:fill="FFFFFF"/>
              <w:spacing w:line="240" w:lineRule="auto"/>
              <w:jc w:val="both"/>
              <w:rPr>
                <w:rFonts w:ascii="Times New Roman" w:eastAsia="Times New Roman" w:hAnsi="Times New Roman"/>
                <w:sz w:val="24"/>
                <w:szCs w:val="24"/>
              </w:rPr>
            </w:pPr>
            <w:proofErr w:type="spellStart"/>
            <w:r w:rsidRPr="0047625C">
              <w:rPr>
                <w:rFonts w:ascii="Times New Roman" w:eastAsia="Times New Roman" w:hAnsi="Times New Roman"/>
                <w:sz w:val="24"/>
                <w:szCs w:val="24"/>
              </w:rPr>
              <w:t>ПРб</w:t>
            </w:r>
            <w:proofErr w:type="spellEnd"/>
            <w:r w:rsidRPr="0047625C">
              <w:rPr>
                <w:rFonts w:ascii="Times New Roman" w:eastAsia="Times New Roman" w:hAnsi="Times New Roman"/>
                <w:sz w:val="24"/>
                <w:szCs w:val="24"/>
              </w:rPr>
              <w:t xml:space="preserve"> </w:t>
            </w:r>
            <w:proofErr w:type="gramStart"/>
            <w:r w:rsidRPr="0047625C">
              <w:rPr>
                <w:rFonts w:ascii="Times New Roman" w:eastAsia="Times New Roman" w:hAnsi="Times New Roman"/>
                <w:sz w:val="24"/>
                <w:szCs w:val="24"/>
              </w:rPr>
              <w:t>5.Приобретение</w:t>
            </w:r>
            <w:proofErr w:type="gramEnd"/>
            <w:r w:rsidRPr="0047625C">
              <w:rPr>
                <w:rFonts w:ascii="Times New Roman" w:eastAsia="Times New Roman" w:hAnsi="Times New Roman"/>
                <w:sz w:val="24"/>
                <w:szCs w:val="24"/>
              </w:rPr>
              <w:t xml:space="preserve"> опыта применения основных методов научного познания, используемых в</w:t>
            </w:r>
            <w:r>
              <w:rPr>
                <w:rFonts w:ascii="Times New Roman" w:eastAsia="Times New Roman" w:hAnsi="Times New Roman"/>
                <w:sz w:val="24"/>
                <w:szCs w:val="24"/>
              </w:rPr>
              <w:t xml:space="preserve"> </w:t>
            </w:r>
            <w:r w:rsidRPr="0047625C">
              <w:rPr>
                <w:rFonts w:ascii="Times New Roman" w:eastAsia="Times New Roman" w:hAnsi="Times New Roman"/>
                <w:sz w:val="24"/>
                <w:szCs w:val="24"/>
              </w:rPr>
              <w:t xml:space="preserve">биологии: наблюдения </w:t>
            </w:r>
          </w:p>
          <w:p w14:paraId="4E629382" w14:textId="77777777" w:rsidR="00B77779" w:rsidRPr="0047625C" w:rsidRDefault="00B77779" w:rsidP="008E5055">
            <w:pPr>
              <w:shd w:val="clear" w:color="auto" w:fill="FFFFFF"/>
              <w:spacing w:line="240" w:lineRule="auto"/>
              <w:jc w:val="both"/>
              <w:rPr>
                <w:rFonts w:ascii="Times New Roman" w:eastAsia="Times New Roman" w:hAnsi="Times New Roman"/>
                <w:sz w:val="24"/>
                <w:szCs w:val="24"/>
              </w:rPr>
            </w:pPr>
            <w:r w:rsidRPr="0047625C">
              <w:rPr>
                <w:rFonts w:ascii="Times New Roman" w:eastAsia="Times New Roman" w:hAnsi="Times New Roman"/>
                <w:sz w:val="24"/>
                <w:szCs w:val="24"/>
              </w:rPr>
              <w:t>и описания живых систем, процессов и явлений; организации и</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проведения биологического эксперимента, выдвижения гипотез, выявления зависимости между</w:t>
            </w:r>
            <w:r>
              <w:rPr>
                <w:rFonts w:ascii="Times New Roman" w:eastAsia="Times New Roman" w:hAnsi="Times New Roman"/>
                <w:sz w:val="24"/>
                <w:szCs w:val="24"/>
              </w:rPr>
              <w:t xml:space="preserve"> </w:t>
            </w:r>
            <w:r w:rsidRPr="0047625C">
              <w:rPr>
                <w:rFonts w:ascii="Times New Roman" w:eastAsia="Times New Roman" w:hAnsi="Times New Roman"/>
                <w:sz w:val="24"/>
                <w:szCs w:val="24"/>
              </w:rPr>
              <w:t xml:space="preserve">исследуемыми величинами, объяснения полученных результатов </w:t>
            </w:r>
          </w:p>
          <w:p w14:paraId="36C1D34B" w14:textId="77777777" w:rsidR="00B77779" w:rsidRPr="0047625C" w:rsidRDefault="00B77779" w:rsidP="008E5055">
            <w:pPr>
              <w:shd w:val="clear" w:color="auto" w:fill="FFFFFF"/>
              <w:spacing w:line="240" w:lineRule="auto"/>
              <w:jc w:val="both"/>
              <w:rPr>
                <w:rFonts w:ascii="Times New Roman" w:eastAsia="Times New Roman" w:hAnsi="Times New Roman"/>
                <w:sz w:val="24"/>
                <w:szCs w:val="24"/>
              </w:rPr>
            </w:pPr>
            <w:r w:rsidRPr="0047625C">
              <w:rPr>
                <w:rFonts w:ascii="Times New Roman" w:eastAsia="Times New Roman" w:hAnsi="Times New Roman"/>
                <w:sz w:val="24"/>
                <w:szCs w:val="24"/>
              </w:rPr>
              <w:t>и формулирования выводов с</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использованием научных понятий, теорий и законов.</w:t>
            </w:r>
          </w:p>
          <w:p w14:paraId="44D3C1C2" w14:textId="77777777" w:rsidR="00B77779" w:rsidRPr="0047625C" w:rsidRDefault="00B77779" w:rsidP="008E5055">
            <w:pPr>
              <w:shd w:val="clear" w:color="auto" w:fill="FFFFFF"/>
              <w:spacing w:line="240" w:lineRule="auto"/>
              <w:jc w:val="both"/>
              <w:rPr>
                <w:rFonts w:ascii="Times New Roman" w:eastAsia="Times New Roman" w:hAnsi="Times New Roman"/>
                <w:sz w:val="24"/>
                <w:szCs w:val="24"/>
              </w:rPr>
            </w:pPr>
            <w:proofErr w:type="spellStart"/>
            <w:r w:rsidRPr="0047625C">
              <w:rPr>
                <w:rFonts w:ascii="Times New Roman" w:eastAsia="Times New Roman" w:hAnsi="Times New Roman"/>
                <w:sz w:val="24"/>
                <w:szCs w:val="24"/>
              </w:rPr>
              <w:t>ПРб</w:t>
            </w:r>
            <w:proofErr w:type="spellEnd"/>
            <w:r w:rsidRPr="0047625C">
              <w:rPr>
                <w:rFonts w:ascii="Times New Roman" w:eastAsia="Times New Roman" w:hAnsi="Times New Roman"/>
                <w:sz w:val="24"/>
                <w:szCs w:val="24"/>
              </w:rPr>
              <w:t xml:space="preserve"> 6.Сформированность умения выделять существенные признаки вирусов, клеток </w:t>
            </w:r>
            <w:proofErr w:type="spellStart"/>
            <w:r w:rsidRPr="0047625C">
              <w:rPr>
                <w:rFonts w:ascii="Times New Roman" w:eastAsia="Times New Roman" w:hAnsi="Times New Roman"/>
                <w:sz w:val="24"/>
                <w:szCs w:val="24"/>
              </w:rPr>
              <w:t>прокариоти</w:t>
            </w:r>
            <w:proofErr w:type="spellEnd"/>
            <w:r w:rsidRPr="0047625C">
              <w:rPr>
                <w:rFonts w:ascii="Times New Roman" w:eastAsia="Times New Roman" w:hAnsi="Times New Roman"/>
                <w:sz w:val="24"/>
                <w:szCs w:val="24"/>
              </w:rPr>
              <w:t xml:space="preserve"> эукариот; одноклеточных и многоклеточных организмов, видов, биогеоценозов и экосистем;</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особенности процессов обмена веществ и превращения энергии в клетке, фотосинтеза,</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пластического и энергетического обмена, хемосинтеза, митоза, мейоза, оплодотворения, развития</w:t>
            </w:r>
            <w:r>
              <w:rPr>
                <w:rFonts w:ascii="Times New Roman" w:eastAsia="Times New Roman" w:hAnsi="Times New Roman"/>
                <w:sz w:val="24"/>
                <w:szCs w:val="24"/>
              </w:rPr>
              <w:t xml:space="preserve"> </w:t>
            </w:r>
            <w:r w:rsidRPr="0047625C">
              <w:rPr>
                <w:rFonts w:ascii="Times New Roman" w:eastAsia="Times New Roman" w:hAnsi="Times New Roman"/>
                <w:sz w:val="24"/>
                <w:szCs w:val="24"/>
              </w:rPr>
              <w:t xml:space="preserve">и размножения, индивидуального развития организма (онтогенеза), борьбы </w:t>
            </w:r>
          </w:p>
          <w:p w14:paraId="0ABCFD55" w14:textId="77777777" w:rsidR="00B77779" w:rsidRPr="0047625C" w:rsidRDefault="00B77779" w:rsidP="008E5055">
            <w:pPr>
              <w:shd w:val="clear" w:color="auto" w:fill="FFFFFF"/>
              <w:spacing w:line="240" w:lineRule="auto"/>
              <w:jc w:val="both"/>
              <w:rPr>
                <w:rFonts w:ascii="Times New Roman" w:eastAsia="Times New Roman" w:hAnsi="Times New Roman"/>
                <w:sz w:val="24"/>
                <w:szCs w:val="24"/>
              </w:rPr>
            </w:pPr>
            <w:r w:rsidRPr="0047625C">
              <w:rPr>
                <w:rFonts w:ascii="Times New Roman" w:eastAsia="Times New Roman" w:hAnsi="Times New Roman"/>
                <w:sz w:val="24"/>
                <w:szCs w:val="24"/>
              </w:rPr>
              <w:t>за существование,</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естественного отбора, видообразования, приспособленности организмов к среде обитания,</w:t>
            </w:r>
            <w:r>
              <w:rPr>
                <w:rFonts w:ascii="Times New Roman" w:eastAsia="Times New Roman" w:hAnsi="Times New Roman"/>
                <w:sz w:val="24"/>
                <w:szCs w:val="24"/>
              </w:rPr>
              <w:t xml:space="preserve"> </w:t>
            </w:r>
            <w:r w:rsidRPr="0047625C">
              <w:rPr>
                <w:rFonts w:ascii="Times New Roman" w:eastAsia="Times New Roman" w:hAnsi="Times New Roman"/>
                <w:sz w:val="24"/>
                <w:szCs w:val="24"/>
              </w:rPr>
              <w:t xml:space="preserve">влияния компонентов экосистем, антропогенных изменений </w:t>
            </w:r>
            <w:r w:rsidRPr="0047625C">
              <w:rPr>
                <w:rFonts w:ascii="Times New Roman" w:eastAsia="Times New Roman" w:hAnsi="Times New Roman"/>
                <w:sz w:val="24"/>
                <w:szCs w:val="24"/>
              </w:rPr>
              <w:br/>
              <w:t>в экосистемах своей местности,</w:t>
            </w:r>
          </w:p>
          <w:p w14:paraId="0F4F4ECB" w14:textId="77777777" w:rsidR="00B77779" w:rsidRPr="0047625C" w:rsidRDefault="00B77779" w:rsidP="008E5055">
            <w:pPr>
              <w:shd w:val="clear" w:color="auto" w:fill="FFFFFF"/>
              <w:spacing w:line="240" w:lineRule="auto"/>
              <w:jc w:val="both"/>
              <w:rPr>
                <w:rFonts w:ascii="Times New Roman" w:eastAsia="Times New Roman" w:hAnsi="Times New Roman"/>
                <w:sz w:val="24"/>
                <w:szCs w:val="24"/>
              </w:rPr>
            </w:pPr>
            <w:r w:rsidRPr="0047625C">
              <w:rPr>
                <w:rFonts w:ascii="Times New Roman" w:eastAsia="Times New Roman" w:hAnsi="Times New Roman"/>
                <w:sz w:val="24"/>
                <w:szCs w:val="24"/>
              </w:rPr>
              <w:t>круговорота веществ и превращение энергии в биосфере.</w:t>
            </w:r>
          </w:p>
          <w:p w14:paraId="708E7BF6" w14:textId="77777777" w:rsidR="00B77779" w:rsidRPr="0047625C" w:rsidRDefault="00B77779" w:rsidP="008E5055">
            <w:pPr>
              <w:shd w:val="clear" w:color="auto" w:fill="FFFFFF"/>
              <w:spacing w:line="240" w:lineRule="auto"/>
              <w:jc w:val="both"/>
              <w:rPr>
                <w:rFonts w:ascii="Times New Roman" w:eastAsia="Times New Roman" w:hAnsi="Times New Roman"/>
                <w:sz w:val="24"/>
                <w:szCs w:val="24"/>
              </w:rPr>
            </w:pPr>
            <w:proofErr w:type="spellStart"/>
            <w:r w:rsidRPr="0047625C">
              <w:rPr>
                <w:rFonts w:ascii="Times New Roman" w:eastAsia="Times New Roman" w:hAnsi="Times New Roman"/>
                <w:sz w:val="24"/>
                <w:szCs w:val="24"/>
              </w:rPr>
              <w:t>ПРб</w:t>
            </w:r>
            <w:proofErr w:type="spellEnd"/>
            <w:r w:rsidRPr="0047625C">
              <w:rPr>
                <w:rFonts w:ascii="Times New Roman" w:eastAsia="Times New Roman" w:hAnsi="Times New Roman"/>
                <w:sz w:val="24"/>
                <w:szCs w:val="24"/>
              </w:rPr>
              <w:t xml:space="preserve"> 7.Сформированность умения применять полученные знания для объяснения биологических</w:t>
            </w:r>
            <w:r>
              <w:rPr>
                <w:rFonts w:ascii="Times New Roman" w:eastAsia="Times New Roman" w:hAnsi="Times New Roman"/>
                <w:sz w:val="24"/>
                <w:szCs w:val="24"/>
              </w:rPr>
              <w:t xml:space="preserve"> </w:t>
            </w:r>
            <w:r w:rsidRPr="0047625C">
              <w:rPr>
                <w:rFonts w:ascii="Times New Roman" w:eastAsia="Times New Roman" w:hAnsi="Times New Roman"/>
                <w:sz w:val="24"/>
                <w:szCs w:val="24"/>
              </w:rPr>
              <w:t xml:space="preserve">процессов и явлений, для принятия практических решений в повседневной жизни </w:t>
            </w:r>
            <w:r w:rsidRPr="0047625C">
              <w:rPr>
                <w:rFonts w:ascii="Times New Roman" w:eastAsia="Times New Roman" w:hAnsi="Times New Roman"/>
                <w:sz w:val="24"/>
                <w:szCs w:val="24"/>
              </w:rPr>
              <w:br/>
              <w:t>с целью</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обеспечения безопасности своего здоровья и здоровья окружающих людей, соблюдения</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здорового образа жизни, норм грамотного поведения в окружающей природной среде;</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понимание необходимости использования достижений современной биологии и биотехнологий</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для рационального природопользования</w:t>
            </w:r>
          </w:p>
        </w:tc>
      </w:tr>
      <w:tr w:rsidR="00B77779" w:rsidRPr="0047625C" w14:paraId="4F697F2F" w14:textId="77777777" w:rsidTr="008E5055">
        <w:trPr>
          <w:trHeight w:val="674"/>
        </w:trPr>
        <w:tc>
          <w:tcPr>
            <w:tcW w:w="2295" w:type="dxa"/>
          </w:tcPr>
          <w:p w14:paraId="3981E5CA" w14:textId="77777777" w:rsidR="00B77779" w:rsidRPr="0047625C" w:rsidRDefault="00B77779" w:rsidP="008E5055">
            <w:pPr>
              <w:spacing w:line="240" w:lineRule="auto"/>
              <w:jc w:val="both"/>
              <w:rPr>
                <w:rFonts w:ascii="Times New Roman" w:eastAsia="Times New Roman" w:hAnsi="Times New Roman"/>
                <w:sz w:val="24"/>
                <w:szCs w:val="24"/>
              </w:rPr>
            </w:pPr>
            <w:r w:rsidRPr="00BF0C12">
              <w:rPr>
                <w:rFonts w:ascii="Times New Roman" w:hAnsi="Times New Roman"/>
                <w:color w:val="212529"/>
                <w:sz w:val="24"/>
                <w:szCs w:val="24"/>
                <w:shd w:val="clear" w:color="auto" w:fill="FFFFFF"/>
              </w:rPr>
              <w:lastRenderedPageBreak/>
              <w:t>ПК 2.1. Осуществлять определение и устранение отказов в работе станционных, перегонных, микропроцессорных и диагностических систем автоматики.</w:t>
            </w:r>
          </w:p>
        </w:tc>
        <w:tc>
          <w:tcPr>
            <w:tcW w:w="6152" w:type="dxa"/>
          </w:tcPr>
          <w:p w14:paraId="47593FF6" w14:textId="77777777" w:rsidR="00B77779" w:rsidRPr="0047625C" w:rsidRDefault="00B77779" w:rsidP="008E5055">
            <w:pPr>
              <w:spacing w:line="240" w:lineRule="auto"/>
              <w:jc w:val="both"/>
              <w:rPr>
                <w:rFonts w:ascii="Times New Roman" w:hAnsi="Times New Roman" w:cs="Calibri"/>
                <w:sz w:val="24"/>
                <w:szCs w:val="24"/>
              </w:rPr>
            </w:pPr>
            <w:r w:rsidRPr="0047625C">
              <w:rPr>
                <w:rFonts w:ascii="Times New Roman" w:hAnsi="Times New Roman" w:cs="Calibri"/>
                <w:sz w:val="24"/>
                <w:szCs w:val="24"/>
              </w:rPr>
              <w:t xml:space="preserve">Личностные результаты должны отражать в части: экологического </w:t>
            </w:r>
            <w:proofErr w:type="gramStart"/>
            <w:r w:rsidRPr="0047625C">
              <w:rPr>
                <w:rFonts w:ascii="Times New Roman" w:hAnsi="Times New Roman" w:cs="Calibri"/>
                <w:sz w:val="24"/>
                <w:szCs w:val="24"/>
              </w:rPr>
              <w:t>воспитания:-</w:t>
            </w:r>
            <w:proofErr w:type="gramEnd"/>
            <w:r w:rsidRPr="0047625C">
              <w:rPr>
                <w:rFonts w:ascii="Times New Roman" w:hAnsi="Times New Roman" w:cs="Calibri"/>
                <w:sz w:val="24"/>
                <w:szCs w:val="24"/>
              </w:rPr>
              <w:t xml:space="preserve"> сформированность экологической культуры, понимание влияния социально-экономических процессов на состояние природной </w:t>
            </w:r>
          </w:p>
          <w:p w14:paraId="45F7A871" w14:textId="77777777" w:rsidR="00B77779" w:rsidRPr="0047625C" w:rsidRDefault="00B77779" w:rsidP="008E5055">
            <w:pPr>
              <w:spacing w:line="240" w:lineRule="auto"/>
              <w:jc w:val="both"/>
              <w:rPr>
                <w:rFonts w:ascii="Times New Roman" w:hAnsi="Times New Roman" w:cs="Calibri"/>
                <w:sz w:val="24"/>
                <w:szCs w:val="24"/>
              </w:rPr>
            </w:pPr>
            <w:r w:rsidRPr="0047625C">
              <w:rPr>
                <w:rFonts w:ascii="Times New Roman" w:hAnsi="Times New Roman" w:cs="Calibri"/>
                <w:sz w:val="24"/>
                <w:szCs w:val="24"/>
              </w:rPr>
              <w:t>и социальной среды, осознание глобального характера экологических проблем;</w:t>
            </w:r>
          </w:p>
          <w:p w14:paraId="4905DC5B" w14:textId="77777777" w:rsidR="00B77779" w:rsidRPr="0047625C" w:rsidRDefault="00B77779" w:rsidP="008E5055">
            <w:pPr>
              <w:spacing w:line="240" w:lineRule="auto"/>
              <w:jc w:val="both"/>
              <w:rPr>
                <w:rFonts w:ascii="Times New Roman" w:hAnsi="Times New Roman" w:cs="Calibri"/>
                <w:sz w:val="24"/>
                <w:szCs w:val="24"/>
              </w:rPr>
            </w:pPr>
            <w:r w:rsidRPr="0047625C">
              <w:rPr>
                <w:rFonts w:ascii="Times New Roman" w:hAnsi="Times New Roman" w:cs="Calibri"/>
                <w:sz w:val="24"/>
                <w:szCs w:val="24"/>
              </w:rPr>
              <w:t xml:space="preserve">- планирование и осуществление действий в окружающей среде на основе знания целей устойчивого развития человечества; </w:t>
            </w:r>
          </w:p>
          <w:p w14:paraId="00E358B8" w14:textId="77777777" w:rsidR="00B77779" w:rsidRPr="0047625C" w:rsidRDefault="00B77779" w:rsidP="008E5055">
            <w:pPr>
              <w:spacing w:line="240" w:lineRule="auto"/>
              <w:jc w:val="both"/>
              <w:rPr>
                <w:rFonts w:ascii="Times New Roman" w:hAnsi="Times New Roman" w:cs="Calibri"/>
                <w:sz w:val="24"/>
                <w:szCs w:val="24"/>
              </w:rPr>
            </w:pPr>
            <w:r w:rsidRPr="0047625C">
              <w:rPr>
                <w:rFonts w:ascii="Times New Roman" w:hAnsi="Times New Roman" w:cs="Calibri"/>
                <w:sz w:val="24"/>
                <w:szCs w:val="24"/>
              </w:rPr>
              <w:t xml:space="preserve">- активное неприятие действий, приносящих вред окружающей среде; </w:t>
            </w:r>
          </w:p>
          <w:p w14:paraId="2CCF2D2A" w14:textId="77777777" w:rsidR="00B77779" w:rsidRPr="0047625C" w:rsidRDefault="00B77779" w:rsidP="008E5055">
            <w:pPr>
              <w:spacing w:line="240" w:lineRule="auto"/>
              <w:jc w:val="both"/>
              <w:rPr>
                <w:rFonts w:ascii="Times New Roman" w:hAnsi="Times New Roman" w:cs="Calibri"/>
                <w:sz w:val="24"/>
                <w:szCs w:val="24"/>
              </w:rPr>
            </w:pPr>
            <w:r w:rsidRPr="0047625C">
              <w:rPr>
                <w:rFonts w:ascii="Times New Roman" w:hAnsi="Times New Roman" w:cs="Calibri"/>
                <w:sz w:val="24"/>
                <w:szCs w:val="24"/>
              </w:rPr>
              <w:t xml:space="preserve">- умение прогнозировать неблагоприятные экологические последствия предпринимаемых действий, предотвращать их; </w:t>
            </w:r>
          </w:p>
          <w:p w14:paraId="23045F14" w14:textId="77777777" w:rsidR="00B77779" w:rsidRPr="0047625C" w:rsidRDefault="00B77779" w:rsidP="008E5055">
            <w:pPr>
              <w:spacing w:line="240" w:lineRule="auto"/>
              <w:jc w:val="both"/>
              <w:rPr>
                <w:rFonts w:ascii="Times New Roman" w:hAnsi="Times New Roman"/>
                <w:b/>
                <w:bCs/>
                <w:iCs/>
                <w:sz w:val="24"/>
                <w:szCs w:val="24"/>
              </w:rPr>
            </w:pPr>
            <w:r w:rsidRPr="0047625C">
              <w:rPr>
                <w:rFonts w:ascii="Times New Roman" w:hAnsi="Times New Roman"/>
                <w:sz w:val="24"/>
                <w:szCs w:val="24"/>
                <w:shd w:val="clear" w:color="auto" w:fill="FFFFFF"/>
              </w:rPr>
              <w:t>- расширение опыта деятельности экологической направленности.</w:t>
            </w:r>
          </w:p>
          <w:p w14:paraId="79C057CB" w14:textId="77777777" w:rsidR="00B77779" w:rsidRPr="0047625C" w:rsidRDefault="00B77779" w:rsidP="008E5055">
            <w:pPr>
              <w:spacing w:line="240" w:lineRule="auto"/>
              <w:jc w:val="both"/>
              <w:rPr>
                <w:rFonts w:ascii="Times New Roman" w:hAnsi="Times New Roman" w:cs="Calibri"/>
                <w:sz w:val="24"/>
                <w:szCs w:val="24"/>
              </w:rPr>
            </w:pPr>
          </w:p>
        </w:tc>
        <w:tc>
          <w:tcPr>
            <w:tcW w:w="6924" w:type="dxa"/>
          </w:tcPr>
          <w:p w14:paraId="62F500EA" w14:textId="77777777" w:rsidR="00B77779" w:rsidRPr="0047625C" w:rsidRDefault="00B77779" w:rsidP="008E5055">
            <w:pPr>
              <w:shd w:val="clear" w:color="auto" w:fill="FFFFFF"/>
              <w:spacing w:line="240" w:lineRule="auto"/>
              <w:jc w:val="both"/>
              <w:rPr>
                <w:rFonts w:ascii="Times New Roman" w:eastAsia="Times New Roman" w:hAnsi="Times New Roman"/>
                <w:sz w:val="24"/>
                <w:szCs w:val="24"/>
              </w:rPr>
            </w:pPr>
            <w:proofErr w:type="spellStart"/>
            <w:r w:rsidRPr="0047625C">
              <w:rPr>
                <w:rFonts w:ascii="Times New Roman" w:eastAsia="Times New Roman" w:hAnsi="Times New Roman"/>
                <w:sz w:val="24"/>
                <w:szCs w:val="24"/>
              </w:rPr>
              <w:t>ПРб</w:t>
            </w:r>
            <w:proofErr w:type="spellEnd"/>
            <w:r w:rsidRPr="0047625C">
              <w:rPr>
                <w:rFonts w:ascii="Times New Roman" w:eastAsia="Times New Roman" w:hAnsi="Times New Roman"/>
                <w:sz w:val="24"/>
                <w:szCs w:val="24"/>
              </w:rPr>
              <w:t xml:space="preserve"> </w:t>
            </w:r>
            <w:proofErr w:type="gramStart"/>
            <w:r w:rsidRPr="0047625C">
              <w:rPr>
                <w:rFonts w:ascii="Times New Roman" w:eastAsia="Times New Roman" w:hAnsi="Times New Roman"/>
                <w:sz w:val="24"/>
                <w:szCs w:val="24"/>
              </w:rPr>
              <w:t>7.Сформированность</w:t>
            </w:r>
            <w:proofErr w:type="gramEnd"/>
            <w:r w:rsidRPr="0047625C">
              <w:rPr>
                <w:rFonts w:ascii="Times New Roman" w:eastAsia="Times New Roman" w:hAnsi="Times New Roman"/>
                <w:sz w:val="24"/>
                <w:szCs w:val="24"/>
              </w:rPr>
              <w:t xml:space="preserve"> умения применять полученные знания для объяснения биологических</w:t>
            </w:r>
            <w:r>
              <w:rPr>
                <w:rFonts w:ascii="Times New Roman" w:eastAsia="Times New Roman" w:hAnsi="Times New Roman"/>
                <w:sz w:val="24"/>
                <w:szCs w:val="24"/>
              </w:rPr>
              <w:t xml:space="preserve"> </w:t>
            </w:r>
            <w:r w:rsidRPr="0047625C">
              <w:rPr>
                <w:rFonts w:ascii="Times New Roman" w:eastAsia="Times New Roman" w:hAnsi="Times New Roman"/>
                <w:sz w:val="24"/>
                <w:szCs w:val="24"/>
              </w:rPr>
              <w:t xml:space="preserve">процессов и явлений, для принятия практических решений в повседневной жизни </w:t>
            </w:r>
          </w:p>
          <w:p w14:paraId="6C310478" w14:textId="77777777" w:rsidR="00B77779" w:rsidRPr="0047625C" w:rsidRDefault="00B77779" w:rsidP="008E5055">
            <w:pPr>
              <w:shd w:val="clear" w:color="auto" w:fill="FFFFFF"/>
              <w:spacing w:line="240" w:lineRule="auto"/>
              <w:jc w:val="both"/>
              <w:rPr>
                <w:rFonts w:ascii="Times New Roman" w:eastAsia="Times New Roman" w:hAnsi="Times New Roman"/>
                <w:sz w:val="24"/>
                <w:szCs w:val="24"/>
              </w:rPr>
            </w:pPr>
            <w:r w:rsidRPr="0047625C">
              <w:rPr>
                <w:rFonts w:ascii="Times New Roman" w:eastAsia="Times New Roman" w:hAnsi="Times New Roman"/>
                <w:sz w:val="24"/>
                <w:szCs w:val="24"/>
              </w:rPr>
              <w:t>с целью</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обеспечения безопасности своего здоровья и здоровья окружающих людей, соблюдения</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здорового образа жизни, норм грамотного поведения в окружающей природной среде;</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понимание необходимости использования достижений современной биологии и биотехнологий</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для рационального природопользования.</w:t>
            </w:r>
          </w:p>
          <w:p w14:paraId="2F856C47" w14:textId="77777777" w:rsidR="00B77779" w:rsidRPr="0047625C" w:rsidRDefault="00B77779" w:rsidP="008E5055">
            <w:pPr>
              <w:shd w:val="clear" w:color="auto" w:fill="FFFFFF"/>
              <w:spacing w:line="240" w:lineRule="auto"/>
              <w:jc w:val="both"/>
              <w:rPr>
                <w:rFonts w:ascii="Times New Roman" w:eastAsia="Times New Roman" w:hAnsi="Times New Roman"/>
                <w:sz w:val="24"/>
                <w:szCs w:val="24"/>
              </w:rPr>
            </w:pPr>
            <w:proofErr w:type="spellStart"/>
            <w:r w:rsidRPr="0047625C">
              <w:rPr>
                <w:rFonts w:ascii="Times New Roman" w:eastAsia="Times New Roman" w:hAnsi="Times New Roman"/>
                <w:sz w:val="24"/>
                <w:szCs w:val="24"/>
              </w:rPr>
              <w:t>ПРб</w:t>
            </w:r>
            <w:proofErr w:type="spellEnd"/>
            <w:r w:rsidRPr="0047625C">
              <w:rPr>
                <w:rFonts w:ascii="Times New Roman" w:eastAsia="Times New Roman" w:hAnsi="Times New Roman"/>
                <w:sz w:val="24"/>
                <w:szCs w:val="24"/>
              </w:rPr>
              <w:t xml:space="preserve"> </w:t>
            </w:r>
            <w:proofErr w:type="gramStart"/>
            <w:r w:rsidRPr="0047625C">
              <w:rPr>
                <w:rFonts w:ascii="Times New Roman" w:eastAsia="Times New Roman" w:hAnsi="Times New Roman"/>
                <w:sz w:val="24"/>
                <w:szCs w:val="24"/>
              </w:rPr>
              <w:t>9.Сформированность</w:t>
            </w:r>
            <w:proofErr w:type="gramEnd"/>
            <w:r w:rsidRPr="0047625C">
              <w:rPr>
                <w:rFonts w:ascii="Times New Roman" w:eastAsia="Times New Roman" w:hAnsi="Times New Roman"/>
                <w:sz w:val="24"/>
                <w:szCs w:val="24"/>
              </w:rPr>
              <w:t xml:space="preserve"> умений критически оценивать информацию биологического</w:t>
            </w:r>
            <w:r>
              <w:rPr>
                <w:rFonts w:ascii="Times New Roman" w:eastAsia="Times New Roman" w:hAnsi="Times New Roman"/>
                <w:sz w:val="24"/>
                <w:szCs w:val="24"/>
              </w:rPr>
              <w:t xml:space="preserve"> </w:t>
            </w:r>
            <w:r w:rsidRPr="0047625C">
              <w:rPr>
                <w:rFonts w:ascii="Times New Roman" w:eastAsia="Times New Roman" w:hAnsi="Times New Roman"/>
                <w:sz w:val="24"/>
                <w:szCs w:val="24"/>
              </w:rPr>
              <w:t>содержания, включающую псевдонаучные знания из различных источников (средства массовой</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информации, научно-популярные материалы); интерпретировать этические аспекты</w:t>
            </w:r>
            <w:r>
              <w:rPr>
                <w:rFonts w:ascii="Times New Roman" w:eastAsia="Times New Roman" w:hAnsi="Times New Roman"/>
                <w:sz w:val="24"/>
                <w:szCs w:val="24"/>
              </w:rPr>
              <w:t xml:space="preserve"> </w:t>
            </w:r>
            <w:r w:rsidRPr="0047625C">
              <w:rPr>
                <w:rFonts w:ascii="Times New Roman" w:eastAsia="Times New Roman" w:hAnsi="Times New Roman"/>
                <w:sz w:val="24"/>
                <w:szCs w:val="24"/>
              </w:rPr>
              <w:t>современных исследований в биологии, медицине, биотехнологии; рассматривать глобальные</w:t>
            </w:r>
            <w:r>
              <w:rPr>
                <w:rFonts w:ascii="Times New Roman" w:eastAsia="Times New Roman" w:hAnsi="Times New Roman"/>
                <w:sz w:val="24"/>
                <w:szCs w:val="24"/>
              </w:rPr>
              <w:t xml:space="preserve"> </w:t>
            </w:r>
            <w:r w:rsidRPr="0047625C">
              <w:rPr>
                <w:rFonts w:ascii="Times New Roman" w:eastAsia="Times New Roman" w:hAnsi="Times New Roman"/>
                <w:sz w:val="24"/>
                <w:szCs w:val="24"/>
              </w:rPr>
              <w:t>экологические проблемы современности, формировать по отношению к ним собственную</w:t>
            </w:r>
            <w:r>
              <w:rPr>
                <w:rFonts w:ascii="Times New Roman" w:eastAsia="Times New Roman" w:hAnsi="Times New Roman"/>
                <w:sz w:val="24"/>
                <w:szCs w:val="24"/>
              </w:rPr>
              <w:t xml:space="preserve"> </w:t>
            </w:r>
            <w:r w:rsidRPr="0047625C">
              <w:rPr>
                <w:rFonts w:ascii="Times New Roman" w:eastAsia="Times New Roman" w:hAnsi="Times New Roman"/>
                <w:sz w:val="24"/>
                <w:szCs w:val="24"/>
              </w:rPr>
              <w:t>позицию.</w:t>
            </w:r>
          </w:p>
          <w:p w14:paraId="2C979CDC" w14:textId="77777777" w:rsidR="00B77779" w:rsidRPr="0047625C" w:rsidRDefault="00B77779" w:rsidP="008E5055">
            <w:pPr>
              <w:shd w:val="clear" w:color="auto" w:fill="FFFFFF"/>
              <w:spacing w:line="240" w:lineRule="auto"/>
              <w:jc w:val="both"/>
              <w:rPr>
                <w:rFonts w:ascii="Times New Roman" w:eastAsia="Times New Roman" w:hAnsi="Times New Roman"/>
                <w:sz w:val="24"/>
                <w:szCs w:val="24"/>
              </w:rPr>
            </w:pPr>
          </w:p>
        </w:tc>
      </w:tr>
    </w:tbl>
    <w:p w14:paraId="12EF7639" w14:textId="77777777" w:rsidR="009F22ED" w:rsidRPr="00F02939" w:rsidRDefault="009F22ED">
      <w:pPr>
        <w:spacing w:line="240" w:lineRule="auto"/>
        <w:rPr>
          <w:rFonts w:ascii="Times New Roman" w:eastAsia="Times New Roman" w:hAnsi="Times New Roman" w:cs="Times New Roman"/>
          <w:sz w:val="28"/>
          <w:szCs w:val="28"/>
        </w:rPr>
        <w:sectPr w:rsidR="009F22ED" w:rsidRPr="00F02939" w:rsidSect="00B77779">
          <w:footerReference w:type="default" r:id="rId11"/>
          <w:pgSz w:w="16834" w:h="11909" w:orient="landscape"/>
          <w:pgMar w:top="567" w:right="1134" w:bottom="1134" w:left="1134" w:header="720" w:footer="720" w:gutter="0"/>
          <w:pgNumType w:start="1"/>
          <w:cols w:space="720"/>
          <w:titlePg/>
          <w:docGrid w:linePitch="299"/>
        </w:sectPr>
      </w:pPr>
    </w:p>
    <w:p w14:paraId="0797233B" w14:textId="77777777" w:rsidR="009F22ED" w:rsidRPr="00F02939" w:rsidRDefault="009F22ED">
      <w:pPr>
        <w:spacing w:line="240" w:lineRule="auto"/>
        <w:rPr>
          <w:rFonts w:ascii="Times New Roman" w:eastAsia="Times New Roman" w:hAnsi="Times New Roman" w:cs="Times New Roman"/>
          <w:sz w:val="28"/>
          <w:szCs w:val="28"/>
        </w:rPr>
      </w:pPr>
    </w:p>
    <w:p w14:paraId="4C2F3C97" w14:textId="77777777" w:rsidR="009F22ED" w:rsidRPr="00F02939" w:rsidRDefault="00B74CC6">
      <w:pPr>
        <w:spacing w:line="240" w:lineRule="auto"/>
        <w:jc w:val="right"/>
        <w:rPr>
          <w:rFonts w:ascii="Times New Roman" w:eastAsia="Times New Roman" w:hAnsi="Times New Roman" w:cs="Times New Roman"/>
          <w:sz w:val="28"/>
          <w:szCs w:val="28"/>
        </w:rPr>
      </w:pPr>
      <w:bookmarkStart w:id="3" w:name="_heading=h.3znysh7" w:colFirst="0" w:colLast="0"/>
      <w:bookmarkEnd w:id="3"/>
      <w:r w:rsidRPr="00F02939">
        <w:rPr>
          <w:rFonts w:ascii="Times New Roman" w:eastAsia="Times New Roman" w:hAnsi="Times New Roman" w:cs="Times New Roman"/>
          <w:sz w:val="28"/>
          <w:szCs w:val="28"/>
        </w:rPr>
        <w:t>Таблица 1</w:t>
      </w:r>
    </w:p>
    <w:p w14:paraId="4B344280" w14:textId="77777777" w:rsidR="009F22ED" w:rsidRPr="00F02939" w:rsidRDefault="00B74CC6">
      <w:pPr>
        <w:spacing w:line="240" w:lineRule="auto"/>
        <w:jc w:val="right"/>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Паспорт оценочных средств по дисциплине «Биология»</w:t>
      </w:r>
    </w:p>
    <w:tbl>
      <w:tblPr>
        <w:tblStyle w:val="afffa"/>
        <w:tblW w:w="15136" w:type="dxa"/>
        <w:tblInd w:w="-115" w:type="dxa"/>
        <w:tblLayout w:type="fixed"/>
        <w:tblLook w:val="0400" w:firstRow="0" w:lastRow="0" w:firstColumn="0" w:lastColumn="0" w:noHBand="0" w:noVBand="1"/>
      </w:tblPr>
      <w:tblGrid>
        <w:gridCol w:w="3559"/>
        <w:gridCol w:w="11577"/>
      </w:tblGrid>
      <w:tr w:rsidR="009F22ED" w:rsidRPr="00F02939" w14:paraId="097221BA" w14:textId="77777777" w:rsidTr="002F4945">
        <w:trPr>
          <w:trHeight w:val="264"/>
        </w:trPr>
        <w:tc>
          <w:tcPr>
            <w:tcW w:w="3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7F394" w14:textId="77777777" w:rsidR="009F22ED" w:rsidRPr="00F02939" w:rsidRDefault="00B74CC6">
            <w:pP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Раздел 1</w:t>
            </w:r>
          </w:p>
        </w:tc>
        <w:tc>
          <w:tcPr>
            <w:tcW w:w="11577" w:type="dxa"/>
            <w:tcBorders>
              <w:top w:val="single" w:sz="4" w:space="0" w:color="000000"/>
              <w:left w:val="nil"/>
              <w:bottom w:val="single" w:sz="4" w:space="0" w:color="000000"/>
              <w:right w:val="single" w:sz="4" w:space="0" w:color="000000"/>
            </w:tcBorders>
            <w:shd w:val="clear" w:color="auto" w:fill="auto"/>
            <w:vAlign w:val="center"/>
          </w:tcPr>
          <w:p w14:paraId="13784EC2" w14:textId="77777777" w:rsidR="009F22ED" w:rsidRPr="00F02939" w:rsidRDefault="00B74CC6">
            <w:pPr>
              <w:widowControl w:val="0"/>
              <w:ind w:hanging="2"/>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Клетка – структурно-функциональная единица живого</w:t>
            </w:r>
          </w:p>
        </w:tc>
      </w:tr>
      <w:tr w:rsidR="009F22ED" w:rsidRPr="00F02939" w14:paraId="234E8721" w14:textId="77777777" w:rsidTr="002F4945">
        <w:trPr>
          <w:trHeight w:val="264"/>
        </w:trPr>
        <w:tc>
          <w:tcPr>
            <w:tcW w:w="3559" w:type="dxa"/>
            <w:tcBorders>
              <w:top w:val="nil"/>
              <w:left w:val="single" w:sz="4" w:space="0" w:color="000000"/>
              <w:bottom w:val="single" w:sz="4" w:space="0" w:color="000000"/>
              <w:right w:val="single" w:sz="4" w:space="0" w:color="000000"/>
            </w:tcBorders>
            <w:shd w:val="clear" w:color="auto" w:fill="auto"/>
            <w:vAlign w:val="center"/>
          </w:tcPr>
          <w:p w14:paraId="7A84875A" w14:textId="77777777" w:rsidR="009F22ED" w:rsidRPr="00F02939" w:rsidRDefault="00B74CC6">
            <w:pP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 xml:space="preserve">Результаты обучения </w:t>
            </w:r>
          </w:p>
        </w:tc>
        <w:tc>
          <w:tcPr>
            <w:tcW w:w="11577" w:type="dxa"/>
            <w:tcBorders>
              <w:top w:val="single" w:sz="4" w:space="0" w:color="000000"/>
              <w:left w:val="nil"/>
              <w:bottom w:val="single" w:sz="4" w:space="0" w:color="000000"/>
              <w:right w:val="single" w:sz="4" w:space="0" w:color="000000"/>
            </w:tcBorders>
            <w:shd w:val="clear" w:color="auto" w:fill="auto"/>
            <w:vAlign w:val="center"/>
          </w:tcPr>
          <w:p w14:paraId="49497D08"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Характеризовать структурно-функциональную организацию клетки на основе наблюдения</w:t>
            </w:r>
          </w:p>
        </w:tc>
      </w:tr>
      <w:tr w:rsidR="009F22ED" w:rsidRPr="00F02939" w14:paraId="50486F5F" w14:textId="77777777" w:rsidTr="002F4945">
        <w:trPr>
          <w:trHeight w:val="537"/>
        </w:trPr>
        <w:tc>
          <w:tcPr>
            <w:tcW w:w="3559" w:type="dxa"/>
            <w:tcBorders>
              <w:top w:val="nil"/>
              <w:left w:val="single" w:sz="4" w:space="0" w:color="000000"/>
              <w:bottom w:val="single" w:sz="4" w:space="0" w:color="000000"/>
              <w:right w:val="single" w:sz="4" w:space="0" w:color="000000"/>
            </w:tcBorders>
            <w:shd w:val="clear" w:color="auto" w:fill="auto"/>
            <w:vAlign w:val="center"/>
          </w:tcPr>
          <w:p w14:paraId="16A2D40F" w14:textId="77777777" w:rsidR="009F22ED" w:rsidRPr="00F02939" w:rsidRDefault="00B74CC6">
            <w:pP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 xml:space="preserve">Оценочное мероприятие рубежного (тематического) контроля </w:t>
            </w:r>
          </w:p>
        </w:tc>
        <w:tc>
          <w:tcPr>
            <w:tcW w:w="11577" w:type="dxa"/>
            <w:tcBorders>
              <w:top w:val="single" w:sz="4" w:space="0" w:color="000000"/>
              <w:left w:val="nil"/>
              <w:bottom w:val="single" w:sz="4" w:space="0" w:color="000000"/>
              <w:right w:val="single" w:sz="4" w:space="0" w:color="000000"/>
            </w:tcBorders>
            <w:shd w:val="clear" w:color="auto" w:fill="auto"/>
            <w:vAlign w:val="center"/>
          </w:tcPr>
          <w:p w14:paraId="7FADF978"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Контрольная работа “Молекулярный уровень организации живого”</w:t>
            </w:r>
          </w:p>
        </w:tc>
      </w:tr>
    </w:tbl>
    <w:p w14:paraId="05E5763E" w14:textId="77777777" w:rsidR="009F22ED" w:rsidRPr="00F02939" w:rsidRDefault="009F22ED">
      <w:pPr>
        <w:spacing w:line="240" w:lineRule="auto"/>
        <w:rPr>
          <w:rFonts w:ascii="Times New Roman" w:eastAsia="Times New Roman" w:hAnsi="Times New Roman" w:cs="Times New Roman"/>
          <w:sz w:val="24"/>
          <w:szCs w:val="24"/>
        </w:rPr>
      </w:pPr>
    </w:p>
    <w:tbl>
      <w:tblPr>
        <w:tblStyle w:val="afffb"/>
        <w:tblW w:w="1513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9"/>
        <w:gridCol w:w="4225"/>
        <w:gridCol w:w="4536"/>
        <w:gridCol w:w="4536"/>
      </w:tblGrid>
      <w:tr w:rsidR="009F22ED" w:rsidRPr="00F02939" w14:paraId="65FD894E" w14:textId="77777777" w:rsidTr="000F3A3E">
        <w:trPr>
          <w:trHeight w:val="322"/>
        </w:trPr>
        <w:tc>
          <w:tcPr>
            <w:tcW w:w="1839" w:type="dxa"/>
            <w:shd w:val="clear" w:color="auto" w:fill="auto"/>
            <w:vAlign w:val="center"/>
          </w:tcPr>
          <w:p w14:paraId="4EF5DD1F"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Тема</w:t>
            </w:r>
          </w:p>
        </w:tc>
        <w:tc>
          <w:tcPr>
            <w:tcW w:w="4225" w:type="dxa"/>
            <w:shd w:val="clear" w:color="auto" w:fill="auto"/>
            <w:vAlign w:val="center"/>
          </w:tcPr>
          <w:p w14:paraId="4930DBBB"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Результаты обучения по темам</w:t>
            </w:r>
          </w:p>
        </w:tc>
        <w:tc>
          <w:tcPr>
            <w:tcW w:w="4536" w:type="dxa"/>
            <w:shd w:val="clear" w:color="auto" w:fill="auto"/>
            <w:vAlign w:val="center"/>
          </w:tcPr>
          <w:p w14:paraId="726A7D3B"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Оценочное мероприятия текущего контроля</w:t>
            </w:r>
          </w:p>
        </w:tc>
        <w:tc>
          <w:tcPr>
            <w:tcW w:w="4536" w:type="dxa"/>
            <w:vAlign w:val="center"/>
          </w:tcPr>
          <w:p w14:paraId="7A533AA3"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Оценочные средства</w:t>
            </w:r>
          </w:p>
        </w:tc>
      </w:tr>
      <w:tr w:rsidR="009F22ED" w:rsidRPr="00F02939" w14:paraId="79BA700E" w14:textId="77777777" w:rsidTr="000F3A3E">
        <w:trPr>
          <w:trHeight w:val="1320"/>
        </w:trPr>
        <w:tc>
          <w:tcPr>
            <w:tcW w:w="1839" w:type="dxa"/>
            <w:shd w:val="clear" w:color="auto" w:fill="auto"/>
          </w:tcPr>
          <w:p w14:paraId="4A896C8C"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Тема 1.1 Биология как наука</w:t>
            </w:r>
          </w:p>
        </w:tc>
        <w:tc>
          <w:tcPr>
            <w:tcW w:w="4225" w:type="dxa"/>
            <w:shd w:val="clear" w:color="auto" w:fill="auto"/>
          </w:tcPr>
          <w:p w14:paraId="15161054"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Описывать методы исследования на молекулярном и клеточном уровне</w:t>
            </w:r>
          </w:p>
        </w:tc>
        <w:tc>
          <w:tcPr>
            <w:tcW w:w="4536" w:type="dxa"/>
            <w:shd w:val="clear" w:color="auto" w:fill="auto"/>
          </w:tcPr>
          <w:p w14:paraId="0A7D1559"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1. Заполнение таблицы с описанием методов </w:t>
            </w:r>
            <w:proofErr w:type="spellStart"/>
            <w:r w:rsidRPr="00F02939">
              <w:rPr>
                <w:rFonts w:ascii="Times New Roman" w:eastAsia="Times New Roman" w:hAnsi="Times New Roman" w:cs="Times New Roman"/>
                <w:color w:val="000000"/>
                <w:sz w:val="24"/>
                <w:szCs w:val="24"/>
              </w:rPr>
              <w:t>микроскопирования</w:t>
            </w:r>
            <w:proofErr w:type="spellEnd"/>
            <w:r w:rsidRPr="00F02939">
              <w:rPr>
                <w:rFonts w:ascii="Times New Roman" w:eastAsia="Times New Roman" w:hAnsi="Times New Roman" w:cs="Times New Roman"/>
                <w:color w:val="000000"/>
                <w:sz w:val="24"/>
                <w:szCs w:val="24"/>
              </w:rPr>
              <w:t xml:space="preserve"> с их достоинствами и недостатками</w:t>
            </w:r>
          </w:p>
          <w:p w14:paraId="7BA8BEF6"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Заполнение таблицы «Вклад ученых в развитие биологии»</w:t>
            </w:r>
          </w:p>
        </w:tc>
        <w:tc>
          <w:tcPr>
            <w:tcW w:w="4536" w:type="dxa"/>
          </w:tcPr>
          <w:p w14:paraId="13B2D616"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1. Таблицы с описанием методов </w:t>
            </w:r>
            <w:proofErr w:type="spellStart"/>
            <w:r w:rsidRPr="00F02939">
              <w:rPr>
                <w:rFonts w:ascii="Times New Roman" w:eastAsia="Times New Roman" w:hAnsi="Times New Roman" w:cs="Times New Roman"/>
                <w:color w:val="000000"/>
                <w:sz w:val="24"/>
                <w:szCs w:val="24"/>
              </w:rPr>
              <w:t>микроскопирования</w:t>
            </w:r>
            <w:proofErr w:type="spellEnd"/>
            <w:r w:rsidRPr="00F02939">
              <w:rPr>
                <w:rFonts w:ascii="Times New Roman" w:eastAsia="Times New Roman" w:hAnsi="Times New Roman" w:cs="Times New Roman"/>
                <w:color w:val="000000"/>
                <w:sz w:val="24"/>
                <w:szCs w:val="24"/>
              </w:rPr>
              <w:t xml:space="preserve"> с их достоинствами и недостатками</w:t>
            </w:r>
          </w:p>
          <w:p w14:paraId="4ECBC110"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Таблица «Вклад ученых в развитие биологии»</w:t>
            </w:r>
          </w:p>
        </w:tc>
      </w:tr>
      <w:tr w:rsidR="009F22ED" w:rsidRPr="00F02939" w14:paraId="1DCFAD07" w14:textId="77777777" w:rsidTr="000F3A3E">
        <w:trPr>
          <w:trHeight w:val="1266"/>
        </w:trPr>
        <w:tc>
          <w:tcPr>
            <w:tcW w:w="1839" w:type="dxa"/>
            <w:shd w:val="clear" w:color="auto" w:fill="auto"/>
          </w:tcPr>
          <w:p w14:paraId="0069C2D9"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Тема 1.2 Общая характеристика жизни</w:t>
            </w:r>
          </w:p>
        </w:tc>
        <w:tc>
          <w:tcPr>
            <w:tcW w:w="4225" w:type="dxa"/>
            <w:shd w:val="clear" w:color="auto" w:fill="auto"/>
          </w:tcPr>
          <w:p w14:paraId="7464B8C0"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Характеризовать уровни живой материи</w:t>
            </w:r>
          </w:p>
          <w:p w14:paraId="57108740"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Описывать методы исследования на молекулярном и клеточном уровне</w:t>
            </w:r>
          </w:p>
        </w:tc>
        <w:tc>
          <w:tcPr>
            <w:tcW w:w="4536" w:type="dxa"/>
            <w:shd w:val="clear" w:color="auto" w:fill="auto"/>
          </w:tcPr>
          <w:p w14:paraId="302180E3"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Заполнение сравнительной таблицы сходства и различий живого и не живого</w:t>
            </w:r>
          </w:p>
        </w:tc>
        <w:tc>
          <w:tcPr>
            <w:tcW w:w="4536" w:type="dxa"/>
          </w:tcPr>
          <w:p w14:paraId="105A47C1"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Сравнительная таблица сходства и различий живого и не живого</w:t>
            </w:r>
          </w:p>
          <w:p w14:paraId="727F6EEF" w14:textId="77777777" w:rsidR="009F22ED" w:rsidRPr="00F02939" w:rsidRDefault="009F22ED">
            <w:pPr>
              <w:rPr>
                <w:rFonts w:ascii="Times New Roman" w:eastAsia="Times New Roman" w:hAnsi="Times New Roman" w:cs="Times New Roman"/>
                <w:color w:val="000000"/>
                <w:sz w:val="24"/>
                <w:szCs w:val="24"/>
              </w:rPr>
            </w:pPr>
          </w:p>
        </w:tc>
      </w:tr>
      <w:tr w:rsidR="009F22ED" w:rsidRPr="00F02939" w14:paraId="61EE8CFC" w14:textId="77777777" w:rsidTr="000F3A3E">
        <w:trPr>
          <w:trHeight w:val="599"/>
        </w:trPr>
        <w:tc>
          <w:tcPr>
            <w:tcW w:w="1839" w:type="dxa"/>
            <w:shd w:val="clear" w:color="auto" w:fill="auto"/>
          </w:tcPr>
          <w:p w14:paraId="432DB617"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Тема 1.3 Биологически важные химические соединения</w:t>
            </w:r>
          </w:p>
        </w:tc>
        <w:tc>
          <w:tcPr>
            <w:tcW w:w="4225" w:type="dxa"/>
            <w:shd w:val="clear" w:color="auto" w:fill="auto"/>
          </w:tcPr>
          <w:p w14:paraId="4BAF744F"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Характеризовать строение и свойства основных </w:t>
            </w:r>
            <w:proofErr w:type="spellStart"/>
            <w:r w:rsidRPr="00F02939">
              <w:rPr>
                <w:rFonts w:ascii="Times New Roman" w:eastAsia="Times New Roman" w:hAnsi="Times New Roman" w:cs="Times New Roman"/>
                <w:color w:val="000000"/>
                <w:sz w:val="24"/>
                <w:szCs w:val="24"/>
              </w:rPr>
              <w:t>биомолекул</w:t>
            </w:r>
            <w:proofErr w:type="spellEnd"/>
          </w:p>
          <w:p w14:paraId="250DE061"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Проводить наблюдение изменений функционирования биополимеров</w:t>
            </w:r>
          </w:p>
        </w:tc>
        <w:tc>
          <w:tcPr>
            <w:tcW w:w="4536" w:type="dxa"/>
            <w:shd w:val="clear" w:color="auto" w:fill="auto"/>
          </w:tcPr>
          <w:p w14:paraId="2065AF60"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Фронтальный опрос</w:t>
            </w:r>
          </w:p>
          <w:p w14:paraId="7805A9F2"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Подготовка устных сообщений с презентацией</w:t>
            </w:r>
          </w:p>
          <w:p w14:paraId="0C55B256"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2. Выполнение и защита лабораторных работ: «Определение витамина С в продуктах питания», </w:t>
            </w:r>
          </w:p>
          <w:p w14:paraId="4EA745D0"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w:t>
            </w:r>
            <w:proofErr w:type="spellStart"/>
            <w:r w:rsidRPr="00F02939">
              <w:rPr>
                <w:rFonts w:ascii="Times New Roman" w:eastAsia="Times New Roman" w:hAnsi="Times New Roman" w:cs="Times New Roman"/>
                <w:color w:val="000000"/>
                <w:sz w:val="24"/>
                <w:szCs w:val="24"/>
              </w:rPr>
              <w:t>Гидрофильно</w:t>
            </w:r>
            <w:proofErr w:type="spellEnd"/>
            <w:r w:rsidRPr="00F02939">
              <w:rPr>
                <w:rFonts w:ascii="Times New Roman" w:eastAsia="Times New Roman" w:hAnsi="Times New Roman" w:cs="Times New Roman"/>
                <w:color w:val="000000"/>
                <w:sz w:val="24"/>
                <w:szCs w:val="24"/>
              </w:rPr>
              <w:t>-гидрофобные свойства липидов»</w:t>
            </w:r>
          </w:p>
        </w:tc>
        <w:tc>
          <w:tcPr>
            <w:tcW w:w="4536" w:type="dxa"/>
          </w:tcPr>
          <w:p w14:paraId="022E1BBA"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Перечень вопросов к фронтальному опросу</w:t>
            </w:r>
          </w:p>
          <w:p w14:paraId="3DEA55E8"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Отчеты по лабораторным работам</w:t>
            </w:r>
          </w:p>
        </w:tc>
      </w:tr>
      <w:tr w:rsidR="009F22ED" w:rsidRPr="00F02939" w14:paraId="4CC4ACA8" w14:textId="77777777" w:rsidTr="000F3A3E">
        <w:trPr>
          <w:trHeight w:val="1056"/>
        </w:trPr>
        <w:tc>
          <w:tcPr>
            <w:tcW w:w="1839" w:type="dxa"/>
            <w:shd w:val="clear" w:color="auto" w:fill="auto"/>
          </w:tcPr>
          <w:p w14:paraId="17A37904"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lastRenderedPageBreak/>
              <w:t>Тема 1.4</w:t>
            </w:r>
          </w:p>
          <w:p w14:paraId="75663D48"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Структурно-функциональная организация клеток</w:t>
            </w:r>
          </w:p>
        </w:tc>
        <w:tc>
          <w:tcPr>
            <w:tcW w:w="4225" w:type="dxa"/>
            <w:shd w:val="clear" w:color="auto" w:fill="auto"/>
          </w:tcPr>
          <w:p w14:paraId="6E49E126"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Различать существенные признаки строения клеток организмов разных царств живой природы</w:t>
            </w:r>
          </w:p>
          <w:p w14:paraId="234F6186"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Проводить наблюдение клеточных структур и их изменений с помощью микроскопа</w:t>
            </w:r>
          </w:p>
        </w:tc>
        <w:tc>
          <w:tcPr>
            <w:tcW w:w="4536" w:type="dxa"/>
            <w:shd w:val="clear" w:color="auto" w:fill="auto"/>
          </w:tcPr>
          <w:p w14:paraId="375D08C1"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Оцениваемая дискуссия по вопросам лекции</w:t>
            </w:r>
          </w:p>
          <w:p w14:paraId="07259B00"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Разработка ментальной карты по классификации клеток и их строению на про- и эукариотических и по царствам в мини группах</w:t>
            </w:r>
          </w:p>
          <w:p w14:paraId="48B7FC08"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 Выполнение и защита лабораторных работ:</w:t>
            </w:r>
          </w:p>
          <w:p w14:paraId="554C9F1D" w14:textId="23C881BD"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«Строение клетки (растения, животные, грибы) и клеточные включения (крахмал, каротиноиды, хлоропласты, хромопласты)»,</w:t>
            </w:r>
          </w:p>
          <w:p w14:paraId="7780FE10"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«Проницаемость мембраны (плазмолиз, </w:t>
            </w:r>
            <w:proofErr w:type="spellStart"/>
            <w:r w:rsidRPr="00F02939">
              <w:rPr>
                <w:rFonts w:ascii="Times New Roman" w:eastAsia="Times New Roman" w:hAnsi="Times New Roman" w:cs="Times New Roman"/>
                <w:color w:val="000000"/>
                <w:sz w:val="24"/>
                <w:szCs w:val="24"/>
              </w:rPr>
              <w:t>деплазмолиз</w:t>
            </w:r>
            <w:proofErr w:type="spellEnd"/>
            <w:r w:rsidRPr="00F02939">
              <w:rPr>
                <w:rFonts w:ascii="Times New Roman" w:eastAsia="Times New Roman" w:hAnsi="Times New Roman" w:cs="Times New Roman"/>
                <w:color w:val="000000"/>
                <w:sz w:val="24"/>
                <w:szCs w:val="24"/>
              </w:rPr>
              <w:t>)»</w:t>
            </w:r>
          </w:p>
        </w:tc>
        <w:tc>
          <w:tcPr>
            <w:tcW w:w="4536" w:type="dxa"/>
          </w:tcPr>
          <w:p w14:paraId="2A9FA68C"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Перечень вопросов к оцениваемой дискуссии</w:t>
            </w:r>
          </w:p>
          <w:p w14:paraId="49C510B7"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Ментальная карта по классификации клеток и их строению на про- и эукариотических и по царствам в мини группах</w:t>
            </w:r>
          </w:p>
          <w:p w14:paraId="281F1DBD"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 Отчеты по лабораторным работам</w:t>
            </w:r>
          </w:p>
        </w:tc>
      </w:tr>
      <w:tr w:rsidR="009F22ED" w:rsidRPr="00F02939" w14:paraId="6107ED55" w14:textId="77777777" w:rsidTr="000F3A3E">
        <w:trPr>
          <w:trHeight w:val="1056"/>
        </w:trPr>
        <w:tc>
          <w:tcPr>
            <w:tcW w:w="1839" w:type="dxa"/>
            <w:shd w:val="clear" w:color="auto" w:fill="auto"/>
          </w:tcPr>
          <w:p w14:paraId="3020906F"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Тема 1.5</w:t>
            </w:r>
          </w:p>
          <w:p w14:paraId="6C51BF46"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Структурно-функциональные факторы наследственности</w:t>
            </w:r>
          </w:p>
        </w:tc>
        <w:tc>
          <w:tcPr>
            <w:tcW w:w="4225" w:type="dxa"/>
            <w:shd w:val="clear" w:color="auto" w:fill="auto"/>
          </w:tcPr>
          <w:p w14:paraId="1723CF2D"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Различать существенные признаки строения клеток организмов разных царств живой природы</w:t>
            </w:r>
          </w:p>
          <w:p w14:paraId="53CFB6CE"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Определять последовательность нуклеотидов ДНК и РНК</w:t>
            </w:r>
          </w:p>
        </w:tc>
        <w:tc>
          <w:tcPr>
            <w:tcW w:w="4536" w:type="dxa"/>
            <w:shd w:val="clear" w:color="auto" w:fill="auto"/>
          </w:tcPr>
          <w:p w14:paraId="62A4E549"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Фронтальный опрос</w:t>
            </w:r>
          </w:p>
          <w:p w14:paraId="6AFD034C"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Разработка глоссария</w:t>
            </w:r>
          </w:p>
          <w:p w14:paraId="07747C64"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 Решение задач на определение последовательности нуклеотидов</w:t>
            </w:r>
          </w:p>
        </w:tc>
        <w:tc>
          <w:tcPr>
            <w:tcW w:w="4536" w:type="dxa"/>
          </w:tcPr>
          <w:p w14:paraId="1AD4AC85"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Перечень вопросов к фронтальному опросу</w:t>
            </w:r>
          </w:p>
          <w:p w14:paraId="6BEB39E3"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Глоссарий с определенным перечнем терминов</w:t>
            </w:r>
          </w:p>
          <w:p w14:paraId="3A18B5EC"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 Задачи на определение последовательности нуклеотидов</w:t>
            </w:r>
          </w:p>
        </w:tc>
      </w:tr>
      <w:tr w:rsidR="009F22ED" w:rsidRPr="00F02939" w14:paraId="7EE20816" w14:textId="77777777" w:rsidTr="000F3A3E">
        <w:trPr>
          <w:trHeight w:val="1056"/>
        </w:trPr>
        <w:tc>
          <w:tcPr>
            <w:tcW w:w="1839" w:type="dxa"/>
            <w:shd w:val="clear" w:color="auto" w:fill="auto"/>
          </w:tcPr>
          <w:p w14:paraId="0828C47A"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Тема 1.6</w:t>
            </w:r>
          </w:p>
          <w:p w14:paraId="1F0633B2"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Процессы матричного синтеза</w:t>
            </w:r>
          </w:p>
        </w:tc>
        <w:tc>
          <w:tcPr>
            <w:tcW w:w="4225" w:type="dxa"/>
            <w:shd w:val="clear" w:color="auto" w:fill="auto"/>
          </w:tcPr>
          <w:p w14:paraId="4BF9F00E"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Характеризовать процессы матричного синтеза</w:t>
            </w:r>
          </w:p>
          <w:p w14:paraId="4E7B325C"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Определять последовательность аминокислот в молекуле белка</w:t>
            </w:r>
          </w:p>
          <w:p w14:paraId="6747D520"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Интерпретировать структуру и функциональность белка в случае изменения последовательности нуклеотидов ДНК</w:t>
            </w:r>
          </w:p>
        </w:tc>
        <w:tc>
          <w:tcPr>
            <w:tcW w:w="4536" w:type="dxa"/>
            <w:shd w:val="clear" w:color="auto" w:fill="auto"/>
            <w:tcMar>
              <w:top w:w="40" w:type="dxa"/>
              <w:left w:w="40" w:type="dxa"/>
              <w:bottom w:w="40" w:type="dxa"/>
              <w:right w:w="40" w:type="dxa"/>
            </w:tcMar>
          </w:tcPr>
          <w:p w14:paraId="49C8276F"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Фронтальный опрос</w:t>
            </w:r>
          </w:p>
          <w:p w14:paraId="1E9D9C00"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Тест «Процессы матричного синтеза»</w:t>
            </w:r>
          </w:p>
          <w:p w14:paraId="1F767B34"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 Решение задач на определение последовательности аминокислот в молекуле белка</w:t>
            </w:r>
          </w:p>
          <w:p w14:paraId="1F612D25"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4. Решение задач на определение последовательности аминокислот в молекуле белка в случае изменения последовательности нуклеотидов ДНК</w:t>
            </w:r>
          </w:p>
        </w:tc>
        <w:tc>
          <w:tcPr>
            <w:tcW w:w="4536" w:type="dxa"/>
            <w:tcMar>
              <w:top w:w="40" w:type="dxa"/>
              <w:left w:w="40" w:type="dxa"/>
              <w:bottom w:w="40" w:type="dxa"/>
              <w:right w:w="40" w:type="dxa"/>
            </w:tcMar>
          </w:tcPr>
          <w:p w14:paraId="6E0DA135" w14:textId="77777777" w:rsidR="009F22ED" w:rsidRPr="00F02939" w:rsidRDefault="00B74CC6">
            <w:pPr>
              <w:widowControl w:val="0"/>
              <w:pBdr>
                <w:top w:val="nil"/>
                <w:left w:val="nil"/>
                <w:bottom w:val="nil"/>
                <w:right w:val="nil"/>
                <w:between w:val="nil"/>
              </w:pBdr>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Перечень вопросов к фронтальному опросу</w:t>
            </w:r>
          </w:p>
          <w:p w14:paraId="1BEE5402"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Вопросы для теста</w:t>
            </w:r>
          </w:p>
          <w:p w14:paraId="21199DFB"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 Задачи на определение последовательности аминокислот в молекуле белка</w:t>
            </w:r>
          </w:p>
          <w:p w14:paraId="6ECE6412"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4. Задачи на определение последовательности аминокислот в молекуле белка в случае изменения последовательности нуклеотидов ДНК</w:t>
            </w:r>
          </w:p>
        </w:tc>
      </w:tr>
      <w:tr w:rsidR="009F22ED" w:rsidRPr="00F02939" w14:paraId="469BE75B" w14:textId="77777777" w:rsidTr="000F3A3E">
        <w:trPr>
          <w:trHeight w:val="1056"/>
        </w:trPr>
        <w:tc>
          <w:tcPr>
            <w:tcW w:w="1839" w:type="dxa"/>
            <w:shd w:val="clear" w:color="auto" w:fill="auto"/>
          </w:tcPr>
          <w:p w14:paraId="405D3671"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lastRenderedPageBreak/>
              <w:t>Тема 1.7</w:t>
            </w:r>
          </w:p>
          <w:p w14:paraId="52FE7008"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Неклеточные формы жизни</w:t>
            </w:r>
          </w:p>
        </w:tc>
        <w:tc>
          <w:tcPr>
            <w:tcW w:w="4225" w:type="dxa"/>
            <w:shd w:val="clear" w:color="auto" w:fill="auto"/>
          </w:tcPr>
          <w:p w14:paraId="061CBABA"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Различать существенные признаки строения клеток организмов разных царств живой природы</w:t>
            </w:r>
          </w:p>
        </w:tc>
        <w:tc>
          <w:tcPr>
            <w:tcW w:w="4536" w:type="dxa"/>
            <w:shd w:val="clear" w:color="auto" w:fill="auto"/>
          </w:tcPr>
          <w:p w14:paraId="1734208E"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Фронтальный опрос</w:t>
            </w:r>
          </w:p>
          <w:p w14:paraId="45D196CA"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Подготовка устных сообщений с презентацией (Вирусные и бактериальные заболевания. Общие принципы использования лекарственных веществ. Особенности применения антибиотиков)</w:t>
            </w:r>
          </w:p>
        </w:tc>
        <w:tc>
          <w:tcPr>
            <w:tcW w:w="4536" w:type="dxa"/>
          </w:tcPr>
          <w:p w14:paraId="1492ADDC"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Перечень вопросов к фронтальному опросу</w:t>
            </w:r>
          </w:p>
          <w:p w14:paraId="5A2488AB"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2. </w:t>
            </w:r>
            <w:r w:rsidRPr="00F02939">
              <w:rPr>
                <w:rFonts w:ascii="Times New Roman" w:eastAsia="Times New Roman" w:hAnsi="Times New Roman" w:cs="Times New Roman"/>
                <w:color w:val="000000"/>
                <w:sz w:val="24"/>
                <w:szCs w:val="24"/>
                <w:highlight w:val="white"/>
              </w:rPr>
              <w:t>Презентация и устное сообщение, согласно перечню тем</w:t>
            </w:r>
          </w:p>
        </w:tc>
      </w:tr>
      <w:tr w:rsidR="009F22ED" w:rsidRPr="00F02939" w14:paraId="0F621195" w14:textId="77777777" w:rsidTr="000F3A3E">
        <w:trPr>
          <w:trHeight w:val="1056"/>
        </w:trPr>
        <w:tc>
          <w:tcPr>
            <w:tcW w:w="1839" w:type="dxa"/>
            <w:shd w:val="clear" w:color="auto" w:fill="auto"/>
          </w:tcPr>
          <w:p w14:paraId="660762BA"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Тема 1.8</w:t>
            </w:r>
          </w:p>
          <w:p w14:paraId="44635D26"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Обмен веществ и превращение энергии в клетке</w:t>
            </w:r>
          </w:p>
        </w:tc>
        <w:tc>
          <w:tcPr>
            <w:tcW w:w="4225" w:type="dxa"/>
            <w:shd w:val="clear" w:color="auto" w:fill="auto"/>
          </w:tcPr>
          <w:p w14:paraId="32F96401"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Описывать основные энергетические и пластические процессы клетки (обмен веществ, хемо-, фотосинтез)</w:t>
            </w:r>
          </w:p>
        </w:tc>
        <w:tc>
          <w:tcPr>
            <w:tcW w:w="4536" w:type="dxa"/>
            <w:shd w:val="clear" w:color="auto" w:fill="auto"/>
          </w:tcPr>
          <w:p w14:paraId="247E551A"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Фронтальный опрос</w:t>
            </w:r>
          </w:p>
          <w:p w14:paraId="1D939F03"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Заполнение сравнительной таблицы характеристик типов обмена веществ</w:t>
            </w:r>
          </w:p>
        </w:tc>
        <w:tc>
          <w:tcPr>
            <w:tcW w:w="4536" w:type="dxa"/>
          </w:tcPr>
          <w:p w14:paraId="43480464"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Перечень вопросов к фронтальному опросу</w:t>
            </w:r>
          </w:p>
          <w:p w14:paraId="3CDD430D"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Сравнительная таблица характеристик типов обмена веществ</w:t>
            </w:r>
          </w:p>
        </w:tc>
      </w:tr>
      <w:tr w:rsidR="009F22ED" w:rsidRPr="00F02939" w14:paraId="5EBD3282" w14:textId="77777777" w:rsidTr="000F3A3E">
        <w:trPr>
          <w:trHeight w:val="1056"/>
        </w:trPr>
        <w:tc>
          <w:tcPr>
            <w:tcW w:w="1839" w:type="dxa"/>
            <w:shd w:val="clear" w:color="auto" w:fill="auto"/>
          </w:tcPr>
          <w:p w14:paraId="40493C06"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Тема 1.9</w:t>
            </w:r>
          </w:p>
          <w:p w14:paraId="5490832D"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Жизненный цикл клетки. Митоз. Мейоз</w:t>
            </w:r>
          </w:p>
        </w:tc>
        <w:tc>
          <w:tcPr>
            <w:tcW w:w="4225" w:type="dxa"/>
            <w:shd w:val="clear" w:color="auto" w:fill="auto"/>
          </w:tcPr>
          <w:p w14:paraId="47053CC0"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Характеризовать жизненный цикл клетки</w:t>
            </w:r>
          </w:p>
        </w:tc>
        <w:tc>
          <w:tcPr>
            <w:tcW w:w="4536" w:type="dxa"/>
            <w:shd w:val="clear" w:color="auto" w:fill="auto"/>
          </w:tcPr>
          <w:p w14:paraId="2EF85EB4"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Обсуждение по вопросам лекции</w:t>
            </w:r>
          </w:p>
          <w:p w14:paraId="0955E7C6"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Разработка ленты времени жизненного цикла</w:t>
            </w:r>
          </w:p>
        </w:tc>
        <w:tc>
          <w:tcPr>
            <w:tcW w:w="4536" w:type="dxa"/>
          </w:tcPr>
          <w:p w14:paraId="3FA95C3D"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Перечень вопросов для обсуждения</w:t>
            </w:r>
          </w:p>
          <w:p w14:paraId="5F446AAC"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Лента времени жизненного цикла</w:t>
            </w:r>
          </w:p>
        </w:tc>
      </w:tr>
    </w:tbl>
    <w:p w14:paraId="1B477FE4" w14:textId="77777777" w:rsidR="009F22ED" w:rsidRPr="00F02939" w:rsidRDefault="009F22ED">
      <w:pPr>
        <w:spacing w:line="240" w:lineRule="auto"/>
        <w:rPr>
          <w:rFonts w:ascii="Times New Roman" w:eastAsia="Times New Roman" w:hAnsi="Times New Roman" w:cs="Times New Roman"/>
          <w:sz w:val="24"/>
          <w:szCs w:val="24"/>
        </w:rPr>
      </w:pPr>
    </w:p>
    <w:tbl>
      <w:tblPr>
        <w:tblStyle w:val="afffc"/>
        <w:tblW w:w="1513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19"/>
        <w:gridCol w:w="9217"/>
      </w:tblGrid>
      <w:tr w:rsidR="009F22ED" w:rsidRPr="00F02939" w14:paraId="65227129" w14:textId="77777777" w:rsidTr="002F4945">
        <w:trPr>
          <w:trHeight w:val="264"/>
        </w:trPr>
        <w:tc>
          <w:tcPr>
            <w:tcW w:w="5919" w:type="dxa"/>
            <w:shd w:val="clear" w:color="auto" w:fill="auto"/>
            <w:vAlign w:val="center"/>
          </w:tcPr>
          <w:p w14:paraId="21021F6D" w14:textId="77777777" w:rsidR="009F22ED" w:rsidRPr="00F02939" w:rsidRDefault="00B74CC6">
            <w:pP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Раздел 2</w:t>
            </w:r>
          </w:p>
        </w:tc>
        <w:tc>
          <w:tcPr>
            <w:tcW w:w="9217" w:type="dxa"/>
            <w:shd w:val="clear" w:color="auto" w:fill="auto"/>
            <w:vAlign w:val="center"/>
          </w:tcPr>
          <w:p w14:paraId="697C6B04" w14:textId="77777777" w:rsidR="009F22ED" w:rsidRPr="00F02939" w:rsidRDefault="00B74CC6">
            <w:pPr>
              <w:widowControl w:val="0"/>
              <w:ind w:hanging="2"/>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Строение и функции организма</w:t>
            </w:r>
          </w:p>
        </w:tc>
      </w:tr>
      <w:tr w:rsidR="009F22ED" w:rsidRPr="00F02939" w14:paraId="46C582AE" w14:textId="77777777" w:rsidTr="002F4945">
        <w:trPr>
          <w:trHeight w:val="528"/>
        </w:trPr>
        <w:tc>
          <w:tcPr>
            <w:tcW w:w="5919" w:type="dxa"/>
            <w:shd w:val="clear" w:color="auto" w:fill="auto"/>
            <w:vAlign w:val="center"/>
          </w:tcPr>
          <w:p w14:paraId="755C23A2" w14:textId="77777777" w:rsidR="009F22ED" w:rsidRPr="00F02939" w:rsidRDefault="00B74CC6">
            <w:pP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 xml:space="preserve">Результаты обучения </w:t>
            </w:r>
          </w:p>
        </w:tc>
        <w:tc>
          <w:tcPr>
            <w:tcW w:w="9217" w:type="dxa"/>
            <w:shd w:val="clear" w:color="auto" w:fill="auto"/>
            <w:vAlign w:val="center"/>
          </w:tcPr>
          <w:p w14:paraId="6ACFF3B6"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Прогнозировать возникновение признаков в ходе индивидуального развития и размножения организмов</w:t>
            </w:r>
          </w:p>
        </w:tc>
      </w:tr>
      <w:tr w:rsidR="009F22ED" w:rsidRPr="00F02939" w14:paraId="7AF8FB4C" w14:textId="77777777" w:rsidTr="002F4945">
        <w:trPr>
          <w:trHeight w:val="526"/>
        </w:trPr>
        <w:tc>
          <w:tcPr>
            <w:tcW w:w="5919" w:type="dxa"/>
            <w:shd w:val="clear" w:color="auto" w:fill="auto"/>
            <w:vAlign w:val="center"/>
          </w:tcPr>
          <w:p w14:paraId="223326E7" w14:textId="77777777" w:rsidR="009F22ED" w:rsidRPr="00F02939" w:rsidRDefault="00B74CC6">
            <w:pP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 xml:space="preserve">Оценочное мероприятие рубежного (тематического) контроля </w:t>
            </w:r>
          </w:p>
        </w:tc>
        <w:tc>
          <w:tcPr>
            <w:tcW w:w="9217" w:type="dxa"/>
            <w:shd w:val="clear" w:color="auto" w:fill="auto"/>
            <w:vAlign w:val="center"/>
          </w:tcPr>
          <w:p w14:paraId="1F682FA8"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Контрольная работа “Строение и функции организма”</w:t>
            </w:r>
          </w:p>
        </w:tc>
      </w:tr>
    </w:tbl>
    <w:p w14:paraId="3CCD8673" w14:textId="77777777" w:rsidR="009F22ED" w:rsidRPr="00F02939" w:rsidRDefault="009F22ED">
      <w:pPr>
        <w:spacing w:line="240" w:lineRule="auto"/>
        <w:rPr>
          <w:rFonts w:ascii="Times New Roman" w:eastAsia="Times New Roman" w:hAnsi="Times New Roman" w:cs="Times New Roman"/>
          <w:sz w:val="24"/>
          <w:szCs w:val="24"/>
        </w:rPr>
      </w:pPr>
    </w:p>
    <w:p w14:paraId="33ABBCB9" w14:textId="77777777" w:rsidR="009F22ED" w:rsidRPr="00F02939" w:rsidRDefault="009F22ED">
      <w:pPr>
        <w:spacing w:line="240" w:lineRule="auto"/>
        <w:rPr>
          <w:rFonts w:ascii="Times New Roman" w:eastAsia="Times New Roman" w:hAnsi="Times New Roman" w:cs="Times New Roman"/>
          <w:sz w:val="24"/>
          <w:szCs w:val="24"/>
        </w:rPr>
      </w:pPr>
    </w:p>
    <w:tbl>
      <w:tblPr>
        <w:tblStyle w:val="afffd"/>
        <w:tblW w:w="1513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3992"/>
        <w:gridCol w:w="4667"/>
        <w:gridCol w:w="4639"/>
      </w:tblGrid>
      <w:tr w:rsidR="009F22ED" w:rsidRPr="00F02939" w14:paraId="65AC0AF5" w14:textId="77777777" w:rsidTr="002F4945">
        <w:trPr>
          <w:trHeight w:val="417"/>
        </w:trPr>
        <w:tc>
          <w:tcPr>
            <w:tcW w:w="1838" w:type="dxa"/>
            <w:shd w:val="clear" w:color="auto" w:fill="auto"/>
            <w:vAlign w:val="center"/>
          </w:tcPr>
          <w:p w14:paraId="5E73E1F7"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Тема</w:t>
            </w:r>
          </w:p>
        </w:tc>
        <w:tc>
          <w:tcPr>
            <w:tcW w:w="3992" w:type="dxa"/>
            <w:shd w:val="clear" w:color="auto" w:fill="auto"/>
            <w:vAlign w:val="center"/>
          </w:tcPr>
          <w:p w14:paraId="1EB0BBFD"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Результаты обучения по темам</w:t>
            </w:r>
          </w:p>
        </w:tc>
        <w:tc>
          <w:tcPr>
            <w:tcW w:w="4667" w:type="dxa"/>
            <w:shd w:val="clear" w:color="auto" w:fill="auto"/>
            <w:vAlign w:val="center"/>
          </w:tcPr>
          <w:p w14:paraId="7D28AB07"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Оценочное мероприятия текущего контроля</w:t>
            </w:r>
          </w:p>
        </w:tc>
        <w:tc>
          <w:tcPr>
            <w:tcW w:w="4639" w:type="dxa"/>
            <w:vAlign w:val="center"/>
          </w:tcPr>
          <w:p w14:paraId="1C362EBF"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Оценочные средства</w:t>
            </w:r>
          </w:p>
        </w:tc>
      </w:tr>
      <w:tr w:rsidR="009F22ED" w:rsidRPr="00F02939" w14:paraId="2C86CD37" w14:textId="77777777" w:rsidTr="002F4945">
        <w:trPr>
          <w:trHeight w:val="528"/>
        </w:trPr>
        <w:tc>
          <w:tcPr>
            <w:tcW w:w="1838" w:type="dxa"/>
            <w:shd w:val="clear" w:color="auto" w:fill="auto"/>
            <w:vAlign w:val="center"/>
          </w:tcPr>
          <w:p w14:paraId="142D5457"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lastRenderedPageBreak/>
              <w:t>Тема 2.1 Строение организма</w:t>
            </w:r>
          </w:p>
        </w:tc>
        <w:tc>
          <w:tcPr>
            <w:tcW w:w="3992" w:type="dxa"/>
            <w:shd w:val="clear" w:color="auto" w:fill="auto"/>
          </w:tcPr>
          <w:p w14:paraId="0DE97A28" w14:textId="7623565A" w:rsidR="009F22ED" w:rsidRPr="00F02939" w:rsidRDefault="00B74CC6" w:rsidP="009F2C3D">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Описывать строение и взаимосвязь частей многоклеточного организма</w:t>
            </w:r>
          </w:p>
        </w:tc>
        <w:tc>
          <w:tcPr>
            <w:tcW w:w="4667" w:type="dxa"/>
            <w:shd w:val="clear" w:color="auto" w:fill="auto"/>
          </w:tcPr>
          <w:p w14:paraId="51000462"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Оцениваемая дискуссия</w:t>
            </w:r>
          </w:p>
          <w:p w14:paraId="08B4F1C1"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Разработка ментальной карты тканей, органов и систем органов организмов (растения, животные, человек) с краткой характеристикой их функций</w:t>
            </w:r>
          </w:p>
          <w:p w14:paraId="20AB3DE6"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 Подготовка и представление устных сообщений с презентацией (иммунитет, инфекционные заболевания, эпидемии, вакцинация)</w:t>
            </w:r>
          </w:p>
        </w:tc>
        <w:tc>
          <w:tcPr>
            <w:tcW w:w="4639" w:type="dxa"/>
          </w:tcPr>
          <w:p w14:paraId="647270A7"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Перечень вопросов к оцениваемой дискуссии</w:t>
            </w:r>
          </w:p>
          <w:p w14:paraId="1558972E"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Ментальная карта тканей, органов и систем органов организмов (растения, животные, человек) с краткой характеристикой их функций</w:t>
            </w:r>
          </w:p>
          <w:p w14:paraId="02AC7164"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3. </w:t>
            </w:r>
            <w:r w:rsidRPr="00F02939">
              <w:rPr>
                <w:rFonts w:ascii="Times New Roman" w:eastAsia="Times New Roman" w:hAnsi="Times New Roman" w:cs="Times New Roman"/>
                <w:color w:val="000000"/>
                <w:sz w:val="24"/>
                <w:szCs w:val="24"/>
                <w:highlight w:val="white"/>
              </w:rPr>
              <w:t>Презентация и устное сообщение согласно перечню тем</w:t>
            </w:r>
          </w:p>
        </w:tc>
      </w:tr>
      <w:tr w:rsidR="009F22ED" w:rsidRPr="00F02939" w14:paraId="499646FD" w14:textId="77777777" w:rsidTr="002F4945">
        <w:trPr>
          <w:trHeight w:val="1056"/>
        </w:trPr>
        <w:tc>
          <w:tcPr>
            <w:tcW w:w="1838" w:type="dxa"/>
            <w:shd w:val="clear" w:color="auto" w:fill="auto"/>
          </w:tcPr>
          <w:p w14:paraId="4A7B8030"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Тема 2.2 Формы размножения организмов</w:t>
            </w:r>
          </w:p>
        </w:tc>
        <w:tc>
          <w:tcPr>
            <w:tcW w:w="3992" w:type="dxa"/>
            <w:shd w:val="clear" w:color="auto" w:fill="auto"/>
          </w:tcPr>
          <w:p w14:paraId="6B148F45" w14:textId="619B9C18" w:rsidR="009F22ED" w:rsidRPr="00F02939" w:rsidRDefault="00B74CC6" w:rsidP="009F2C3D">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Характеризовать способы размножения</w:t>
            </w:r>
          </w:p>
        </w:tc>
        <w:tc>
          <w:tcPr>
            <w:tcW w:w="4667" w:type="dxa"/>
            <w:shd w:val="clear" w:color="auto" w:fill="auto"/>
          </w:tcPr>
          <w:p w14:paraId="0EC93238"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Фронтальный опрос</w:t>
            </w:r>
          </w:p>
          <w:p w14:paraId="57985467"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Заполнение таблицы с краткой характеристикой и примерами форм размножения организмов</w:t>
            </w:r>
          </w:p>
        </w:tc>
        <w:tc>
          <w:tcPr>
            <w:tcW w:w="4639" w:type="dxa"/>
          </w:tcPr>
          <w:p w14:paraId="09EAC6E4"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Перечень вопросов к фронтальному опросу</w:t>
            </w:r>
          </w:p>
          <w:p w14:paraId="0EDCD9A5"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Таблица с краткой характеристикой и примерами форм размножения организмов</w:t>
            </w:r>
          </w:p>
        </w:tc>
      </w:tr>
      <w:tr w:rsidR="009F22ED" w:rsidRPr="00F02939" w14:paraId="004B29B3" w14:textId="77777777" w:rsidTr="002F4945">
        <w:trPr>
          <w:trHeight w:val="1056"/>
        </w:trPr>
        <w:tc>
          <w:tcPr>
            <w:tcW w:w="1838" w:type="dxa"/>
            <w:shd w:val="clear" w:color="auto" w:fill="auto"/>
          </w:tcPr>
          <w:p w14:paraId="252E2CA8"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Тема 2.3 Онтогенез животных и человека</w:t>
            </w:r>
          </w:p>
        </w:tc>
        <w:tc>
          <w:tcPr>
            <w:tcW w:w="3992" w:type="dxa"/>
            <w:shd w:val="clear" w:color="auto" w:fill="auto"/>
          </w:tcPr>
          <w:p w14:paraId="7773ED37"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Описывать стадии онтогенеза животных и человека</w:t>
            </w:r>
          </w:p>
        </w:tc>
        <w:tc>
          <w:tcPr>
            <w:tcW w:w="4667" w:type="dxa"/>
            <w:shd w:val="clear" w:color="auto" w:fill="auto"/>
          </w:tcPr>
          <w:p w14:paraId="35603C0F"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1. Разработка ленты времени с характеристикой этапов онтогенеза отдельной группой животных и человека по </w:t>
            </w:r>
            <w:proofErr w:type="spellStart"/>
            <w:r w:rsidRPr="00F02939">
              <w:rPr>
                <w:rFonts w:ascii="Times New Roman" w:eastAsia="Times New Roman" w:hAnsi="Times New Roman" w:cs="Times New Roman"/>
                <w:color w:val="000000"/>
                <w:sz w:val="24"/>
                <w:szCs w:val="24"/>
              </w:rPr>
              <w:t>микрогруппам</w:t>
            </w:r>
            <w:proofErr w:type="spellEnd"/>
          </w:p>
          <w:p w14:paraId="47ECE6A3"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Тест/опрос</w:t>
            </w:r>
          </w:p>
        </w:tc>
        <w:tc>
          <w:tcPr>
            <w:tcW w:w="4639" w:type="dxa"/>
          </w:tcPr>
          <w:p w14:paraId="6658D73A"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1. Лента времени с характеристикой этапов онтогенеза отдельной группой животных и человека по </w:t>
            </w:r>
            <w:proofErr w:type="spellStart"/>
            <w:r w:rsidRPr="00F02939">
              <w:rPr>
                <w:rFonts w:ascii="Times New Roman" w:eastAsia="Times New Roman" w:hAnsi="Times New Roman" w:cs="Times New Roman"/>
                <w:color w:val="000000"/>
                <w:sz w:val="24"/>
                <w:szCs w:val="24"/>
              </w:rPr>
              <w:t>микрогруппам</w:t>
            </w:r>
            <w:proofErr w:type="spellEnd"/>
          </w:p>
          <w:p w14:paraId="7945A801"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Вопросы для теста/Перечень вопросов к опросу</w:t>
            </w:r>
          </w:p>
        </w:tc>
      </w:tr>
      <w:tr w:rsidR="009F22ED" w:rsidRPr="00F02939" w14:paraId="30D0AA12" w14:textId="77777777" w:rsidTr="002F4945">
        <w:trPr>
          <w:trHeight w:val="1056"/>
        </w:trPr>
        <w:tc>
          <w:tcPr>
            <w:tcW w:w="1838" w:type="dxa"/>
            <w:shd w:val="clear" w:color="auto" w:fill="auto"/>
          </w:tcPr>
          <w:p w14:paraId="5E8B6AE7"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Тема 2.4 Онтогенез растений </w:t>
            </w:r>
          </w:p>
        </w:tc>
        <w:tc>
          <w:tcPr>
            <w:tcW w:w="3992" w:type="dxa"/>
            <w:shd w:val="clear" w:color="auto" w:fill="auto"/>
          </w:tcPr>
          <w:p w14:paraId="25910693"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Описывать стадии онтогенеза растений разных отделов</w:t>
            </w:r>
          </w:p>
        </w:tc>
        <w:tc>
          <w:tcPr>
            <w:tcW w:w="4667" w:type="dxa"/>
            <w:shd w:val="clear" w:color="auto" w:fill="auto"/>
          </w:tcPr>
          <w:p w14:paraId="47B5F16B"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Составление жизненных циклов растений по отделам (моховидные, хвощевидные, папоротниковидные, голосеменные, покрытосеменные)</w:t>
            </w:r>
          </w:p>
        </w:tc>
        <w:tc>
          <w:tcPr>
            <w:tcW w:w="4639" w:type="dxa"/>
          </w:tcPr>
          <w:p w14:paraId="29FB82AB" w14:textId="2BE97EEC"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Схемы жизненных циклов растений по отделам (моховидные, хвощевидные, папоротниковидные, голосеменные, покрытосеменные)</w:t>
            </w:r>
          </w:p>
        </w:tc>
      </w:tr>
      <w:tr w:rsidR="009F22ED" w:rsidRPr="00F02939" w14:paraId="5DC91AA0" w14:textId="77777777" w:rsidTr="002F4945">
        <w:trPr>
          <w:trHeight w:val="1056"/>
        </w:trPr>
        <w:tc>
          <w:tcPr>
            <w:tcW w:w="1838" w:type="dxa"/>
            <w:shd w:val="clear" w:color="auto" w:fill="auto"/>
          </w:tcPr>
          <w:p w14:paraId="5019471C"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Тема 2.5 Основные понятия генетики</w:t>
            </w:r>
          </w:p>
        </w:tc>
        <w:tc>
          <w:tcPr>
            <w:tcW w:w="3992" w:type="dxa"/>
            <w:shd w:val="clear" w:color="auto" w:fill="auto"/>
          </w:tcPr>
          <w:p w14:paraId="74C9DD74"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Описывать закономерности наследственности и изменчивости</w:t>
            </w:r>
          </w:p>
        </w:tc>
        <w:tc>
          <w:tcPr>
            <w:tcW w:w="4667" w:type="dxa"/>
            <w:shd w:val="clear" w:color="auto" w:fill="auto"/>
          </w:tcPr>
          <w:p w14:paraId="7F4194A3"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Разработка глоссария</w:t>
            </w:r>
          </w:p>
          <w:p w14:paraId="11F027D4"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Тест</w:t>
            </w:r>
          </w:p>
        </w:tc>
        <w:tc>
          <w:tcPr>
            <w:tcW w:w="4639" w:type="dxa"/>
          </w:tcPr>
          <w:p w14:paraId="4534B82C"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Глоссарий, с определенным перечнем терминов</w:t>
            </w:r>
          </w:p>
          <w:p w14:paraId="128A46C1"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Вопросы для теста</w:t>
            </w:r>
          </w:p>
        </w:tc>
      </w:tr>
      <w:tr w:rsidR="009F22ED" w:rsidRPr="00F02939" w14:paraId="49B83226" w14:textId="77777777" w:rsidTr="002F4945">
        <w:trPr>
          <w:trHeight w:val="1056"/>
        </w:trPr>
        <w:tc>
          <w:tcPr>
            <w:tcW w:w="1838" w:type="dxa"/>
            <w:shd w:val="clear" w:color="auto" w:fill="auto"/>
          </w:tcPr>
          <w:p w14:paraId="070F5507"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Тема 2.6 Закономерности наследования</w:t>
            </w:r>
          </w:p>
        </w:tc>
        <w:tc>
          <w:tcPr>
            <w:tcW w:w="3992" w:type="dxa"/>
            <w:shd w:val="clear" w:color="auto" w:fill="auto"/>
          </w:tcPr>
          <w:p w14:paraId="723DAC68"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Описывать закономерности наследственности и изменчивости</w:t>
            </w:r>
          </w:p>
          <w:p w14:paraId="430BFAD5"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Определять вероятность </w:t>
            </w:r>
            <w:r w:rsidRPr="00F02939">
              <w:rPr>
                <w:rFonts w:ascii="Times New Roman" w:eastAsia="Times New Roman" w:hAnsi="Times New Roman" w:cs="Times New Roman"/>
                <w:color w:val="000000"/>
                <w:sz w:val="24"/>
                <w:szCs w:val="24"/>
              </w:rPr>
              <w:lastRenderedPageBreak/>
              <w:t xml:space="preserve">возникновения наследственных признаков при моно-, </w:t>
            </w:r>
            <w:proofErr w:type="spellStart"/>
            <w:r w:rsidRPr="00F02939">
              <w:rPr>
                <w:rFonts w:ascii="Times New Roman" w:eastAsia="Times New Roman" w:hAnsi="Times New Roman" w:cs="Times New Roman"/>
                <w:color w:val="000000"/>
                <w:sz w:val="24"/>
                <w:szCs w:val="24"/>
              </w:rPr>
              <w:t>ди</w:t>
            </w:r>
            <w:proofErr w:type="spellEnd"/>
            <w:r w:rsidRPr="00F02939">
              <w:rPr>
                <w:rFonts w:ascii="Times New Roman" w:eastAsia="Times New Roman" w:hAnsi="Times New Roman" w:cs="Times New Roman"/>
                <w:color w:val="000000"/>
                <w:sz w:val="24"/>
                <w:szCs w:val="24"/>
              </w:rPr>
              <w:t>-, полигибридном и анализирующем скрещивании</w:t>
            </w:r>
          </w:p>
        </w:tc>
        <w:tc>
          <w:tcPr>
            <w:tcW w:w="4667" w:type="dxa"/>
            <w:shd w:val="clear" w:color="auto" w:fill="auto"/>
          </w:tcPr>
          <w:p w14:paraId="3DA28A55"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lastRenderedPageBreak/>
              <w:t>1. Фронтальный опрос</w:t>
            </w:r>
          </w:p>
          <w:p w14:paraId="1FA1A743"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Тест по вопросам лекции</w:t>
            </w:r>
          </w:p>
          <w:p w14:paraId="179A7AA7"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3. Решение задач на определение </w:t>
            </w:r>
            <w:r w:rsidRPr="00F02939">
              <w:rPr>
                <w:rFonts w:ascii="Times New Roman" w:eastAsia="Times New Roman" w:hAnsi="Times New Roman" w:cs="Times New Roman"/>
                <w:color w:val="000000"/>
                <w:sz w:val="24"/>
                <w:szCs w:val="24"/>
              </w:rPr>
              <w:lastRenderedPageBreak/>
              <w:t xml:space="preserve">вероятности возникновения наследственных признаков при моно-, </w:t>
            </w:r>
            <w:proofErr w:type="spellStart"/>
            <w:r w:rsidRPr="00F02939">
              <w:rPr>
                <w:rFonts w:ascii="Times New Roman" w:eastAsia="Times New Roman" w:hAnsi="Times New Roman" w:cs="Times New Roman"/>
                <w:color w:val="000000"/>
                <w:sz w:val="24"/>
                <w:szCs w:val="24"/>
              </w:rPr>
              <w:t>ди</w:t>
            </w:r>
            <w:proofErr w:type="spellEnd"/>
            <w:r w:rsidRPr="00F02939">
              <w:rPr>
                <w:rFonts w:ascii="Times New Roman" w:eastAsia="Times New Roman" w:hAnsi="Times New Roman" w:cs="Times New Roman"/>
                <w:color w:val="000000"/>
                <w:sz w:val="24"/>
                <w:szCs w:val="24"/>
              </w:rPr>
              <w:t>-, полигибридном и анализирующем скрещивании, составление генотипических схем скрещивания</w:t>
            </w:r>
          </w:p>
        </w:tc>
        <w:tc>
          <w:tcPr>
            <w:tcW w:w="4639" w:type="dxa"/>
          </w:tcPr>
          <w:p w14:paraId="1C600CD2"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lastRenderedPageBreak/>
              <w:t>1. Перечень вопросов к фронтальному опросу</w:t>
            </w:r>
          </w:p>
          <w:p w14:paraId="2BD897F3"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Вопросы для теста</w:t>
            </w:r>
          </w:p>
          <w:p w14:paraId="2F4A1FF1"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lastRenderedPageBreak/>
              <w:t xml:space="preserve">3. Задачи на определение вероятности возникновения наследственных признаков при моно-, </w:t>
            </w:r>
            <w:proofErr w:type="spellStart"/>
            <w:r w:rsidRPr="00F02939">
              <w:rPr>
                <w:rFonts w:ascii="Times New Roman" w:eastAsia="Times New Roman" w:hAnsi="Times New Roman" w:cs="Times New Roman"/>
                <w:color w:val="000000"/>
                <w:sz w:val="24"/>
                <w:szCs w:val="24"/>
              </w:rPr>
              <w:t>ди</w:t>
            </w:r>
            <w:proofErr w:type="spellEnd"/>
            <w:r w:rsidRPr="00F02939">
              <w:rPr>
                <w:rFonts w:ascii="Times New Roman" w:eastAsia="Times New Roman" w:hAnsi="Times New Roman" w:cs="Times New Roman"/>
                <w:color w:val="000000"/>
                <w:sz w:val="24"/>
                <w:szCs w:val="24"/>
              </w:rPr>
              <w:t>-, полигибридном и анализирующем скрещивании, составление генотипических схем скрещивания</w:t>
            </w:r>
          </w:p>
        </w:tc>
      </w:tr>
      <w:tr w:rsidR="009F22ED" w:rsidRPr="00F02939" w14:paraId="47EFEB2D" w14:textId="77777777" w:rsidTr="002F4945">
        <w:trPr>
          <w:trHeight w:val="1056"/>
        </w:trPr>
        <w:tc>
          <w:tcPr>
            <w:tcW w:w="1838" w:type="dxa"/>
            <w:shd w:val="clear" w:color="auto" w:fill="auto"/>
          </w:tcPr>
          <w:p w14:paraId="3A68AE3A"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lastRenderedPageBreak/>
              <w:t>Тема 2.7 Взаимодействие генов</w:t>
            </w:r>
          </w:p>
        </w:tc>
        <w:tc>
          <w:tcPr>
            <w:tcW w:w="3992" w:type="dxa"/>
            <w:shd w:val="clear" w:color="auto" w:fill="auto"/>
          </w:tcPr>
          <w:p w14:paraId="5CF0B96A"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Описывать закономерности наследственности и изменчивости</w:t>
            </w:r>
          </w:p>
          <w:p w14:paraId="1A060940"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Определять вероятность возникновения наследственных признаков при различных взаимодействиях генов</w:t>
            </w:r>
          </w:p>
        </w:tc>
        <w:tc>
          <w:tcPr>
            <w:tcW w:w="4667" w:type="dxa"/>
            <w:shd w:val="clear" w:color="auto" w:fill="auto"/>
          </w:tcPr>
          <w:p w14:paraId="749DABBF"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Тест</w:t>
            </w:r>
          </w:p>
          <w:p w14:paraId="5FD2B3DF"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Разработка глоссария</w:t>
            </w:r>
          </w:p>
          <w:p w14:paraId="314B6B06"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 Решение задач на определение вероятности возникновения наследственных признаков при различных типах взаимодействия генов, составление генотипических схем скрещивания</w:t>
            </w:r>
          </w:p>
        </w:tc>
        <w:tc>
          <w:tcPr>
            <w:tcW w:w="4639" w:type="dxa"/>
          </w:tcPr>
          <w:p w14:paraId="35558612"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Вопросы для теста</w:t>
            </w:r>
          </w:p>
          <w:p w14:paraId="2D051F8E"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Глоссарий с определенным перечнем терминов</w:t>
            </w:r>
          </w:p>
          <w:p w14:paraId="38985B36"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 Задачи на определение вероятности возникновения наследственных признаков при различных типах взаимодействия генов, составление генотипических схем скрещивания</w:t>
            </w:r>
          </w:p>
        </w:tc>
      </w:tr>
      <w:tr w:rsidR="009F22ED" w:rsidRPr="00F02939" w14:paraId="75938BA6" w14:textId="77777777" w:rsidTr="002F4945">
        <w:trPr>
          <w:trHeight w:val="741"/>
        </w:trPr>
        <w:tc>
          <w:tcPr>
            <w:tcW w:w="1838" w:type="dxa"/>
            <w:shd w:val="clear" w:color="auto" w:fill="auto"/>
          </w:tcPr>
          <w:p w14:paraId="5A1DFEE7"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Тема 2.8</w:t>
            </w:r>
          </w:p>
          <w:p w14:paraId="4BC8D0CA"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Сцепленное наследование признаков</w:t>
            </w:r>
          </w:p>
          <w:p w14:paraId="71FEAC4C" w14:textId="77777777" w:rsidR="009F22ED" w:rsidRPr="00F02939" w:rsidRDefault="009F22ED">
            <w:pPr>
              <w:rPr>
                <w:rFonts w:ascii="Times New Roman" w:eastAsia="Times New Roman" w:hAnsi="Times New Roman" w:cs="Times New Roman"/>
                <w:color w:val="000000"/>
                <w:sz w:val="24"/>
                <w:szCs w:val="24"/>
              </w:rPr>
            </w:pPr>
          </w:p>
        </w:tc>
        <w:tc>
          <w:tcPr>
            <w:tcW w:w="3992" w:type="dxa"/>
            <w:shd w:val="clear" w:color="auto" w:fill="auto"/>
          </w:tcPr>
          <w:p w14:paraId="5224D46C"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Описывать закономерности наследственности и изменчивости</w:t>
            </w:r>
          </w:p>
          <w:p w14:paraId="69F613F7"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Определять вероятность возникновения наследственных признаков при сцепленном наследовании</w:t>
            </w:r>
          </w:p>
        </w:tc>
        <w:tc>
          <w:tcPr>
            <w:tcW w:w="4667" w:type="dxa"/>
            <w:shd w:val="clear" w:color="auto" w:fill="auto"/>
          </w:tcPr>
          <w:p w14:paraId="2068D7AE"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Тест</w:t>
            </w:r>
          </w:p>
          <w:p w14:paraId="7126E5BB"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Разработка глоссария</w:t>
            </w:r>
          </w:p>
          <w:p w14:paraId="7C48279F"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 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4639" w:type="dxa"/>
          </w:tcPr>
          <w:p w14:paraId="77250627"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Вопросы для теста</w:t>
            </w:r>
          </w:p>
          <w:p w14:paraId="626A0F0F"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Глоссарий, с определенным перечнем терминов</w:t>
            </w:r>
          </w:p>
          <w:p w14:paraId="19D0AD42"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 Задачи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9F22ED" w:rsidRPr="00F02939" w14:paraId="0398D094" w14:textId="77777777" w:rsidTr="002F4945">
        <w:trPr>
          <w:trHeight w:val="1056"/>
        </w:trPr>
        <w:tc>
          <w:tcPr>
            <w:tcW w:w="1838" w:type="dxa"/>
            <w:shd w:val="clear" w:color="auto" w:fill="auto"/>
          </w:tcPr>
          <w:p w14:paraId="386154DE"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Тема 2.9</w:t>
            </w:r>
          </w:p>
          <w:p w14:paraId="0901A257"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Генетика пола</w:t>
            </w:r>
          </w:p>
        </w:tc>
        <w:tc>
          <w:tcPr>
            <w:tcW w:w="3992" w:type="dxa"/>
            <w:shd w:val="clear" w:color="auto" w:fill="auto"/>
          </w:tcPr>
          <w:p w14:paraId="1EBDA758"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Описывать закономерности наследственности и изменчивости</w:t>
            </w:r>
          </w:p>
          <w:p w14:paraId="6CC9963C"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Определять возможное возникновение наследственных признаков</w:t>
            </w:r>
          </w:p>
        </w:tc>
        <w:tc>
          <w:tcPr>
            <w:tcW w:w="4667" w:type="dxa"/>
            <w:shd w:val="clear" w:color="auto" w:fill="auto"/>
          </w:tcPr>
          <w:p w14:paraId="0C956FA4"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Тест</w:t>
            </w:r>
          </w:p>
          <w:p w14:paraId="5BE89329"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Разработка глоссария</w:t>
            </w:r>
          </w:p>
          <w:p w14:paraId="046268A9"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 Решение задач на определение вероятности возникновения наследственных признаков, сцепленных с полом, составление генотипических схем скрещивания</w:t>
            </w:r>
          </w:p>
        </w:tc>
        <w:tc>
          <w:tcPr>
            <w:tcW w:w="4639" w:type="dxa"/>
          </w:tcPr>
          <w:p w14:paraId="4E55C9ED"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Вопросы для теста</w:t>
            </w:r>
          </w:p>
          <w:p w14:paraId="4C305B38"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Глоссарий, с определенным перечнем терминов</w:t>
            </w:r>
          </w:p>
          <w:p w14:paraId="7628502D"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 Задачи на определение вероятности возникновения наследственных признаков, сцепленных с полом, составление генотипических схем скрещивания</w:t>
            </w:r>
          </w:p>
        </w:tc>
      </w:tr>
      <w:tr w:rsidR="009F22ED" w:rsidRPr="00F02939" w14:paraId="7B7BCE80" w14:textId="77777777" w:rsidTr="002F4945">
        <w:trPr>
          <w:trHeight w:val="1056"/>
        </w:trPr>
        <w:tc>
          <w:tcPr>
            <w:tcW w:w="1838" w:type="dxa"/>
            <w:shd w:val="clear" w:color="auto" w:fill="auto"/>
          </w:tcPr>
          <w:p w14:paraId="1886658E"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lastRenderedPageBreak/>
              <w:t>Тема 2.10</w:t>
            </w:r>
          </w:p>
          <w:p w14:paraId="76F2BD5E"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Генетика человека</w:t>
            </w:r>
          </w:p>
        </w:tc>
        <w:tc>
          <w:tcPr>
            <w:tcW w:w="3992" w:type="dxa"/>
            <w:shd w:val="clear" w:color="auto" w:fill="auto"/>
          </w:tcPr>
          <w:p w14:paraId="5957B59C"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Описывать закономерности наследственности и изменчивости</w:t>
            </w:r>
          </w:p>
          <w:p w14:paraId="14DF0242"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Определять возможное возникновение наследственных признаков</w:t>
            </w:r>
          </w:p>
        </w:tc>
        <w:tc>
          <w:tcPr>
            <w:tcW w:w="4667" w:type="dxa"/>
            <w:shd w:val="clear" w:color="auto" w:fill="auto"/>
          </w:tcPr>
          <w:p w14:paraId="4A66569F"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Тест</w:t>
            </w:r>
          </w:p>
          <w:p w14:paraId="5315F7E3"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Разработка глоссария</w:t>
            </w:r>
          </w:p>
          <w:p w14:paraId="0CD3AF69"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 Решение задач на определение вероятности возникновения наследственных признаков, используя методы генетики человека, составление генотипических схем скрещивания</w:t>
            </w:r>
          </w:p>
          <w:p w14:paraId="2FFD10DC"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4. Подготовка устных сообщений с презентацией о наследственных заболеваниях человека</w:t>
            </w:r>
          </w:p>
        </w:tc>
        <w:tc>
          <w:tcPr>
            <w:tcW w:w="4639" w:type="dxa"/>
          </w:tcPr>
          <w:p w14:paraId="1A7C86DD"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Вопросы для теста</w:t>
            </w:r>
          </w:p>
          <w:p w14:paraId="364E95F1"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Глоссарий, с определенным перечнем терминов</w:t>
            </w:r>
          </w:p>
          <w:p w14:paraId="7FDB073A"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 Задачи на определение вероятности возникновения наследственных признаков, используя методы генетики человека, составление генотипических схем скрещивания</w:t>
            </w:r>
          </w:p>
          <w:p w14:paraId="10B1439E"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4.  </w:t>
            </w:r>
            <w:r w:rsidRPr="00F02939">
              <w:rPr>
                <w:rFonts w:ascii="Times New Roman" w:eastAsia="Times New Roman" w:hAnsi="Times New Roman" w:cs="Times New Roman"/>
                <w:color w:val="000000"/>
                <w:sz w:val="24"/>
                <w:szCs w:val="24"/>
                <w:highlight w:val="white"/>
              </w:rPr>
              <w:t>Презентация и устное сообщение, согласно перечню тем</w:t>
            </w:r>
          </w:p>
        </w:tc>
      </w:tr>
      <w:tr w:rsidR="009F22ED" w:rsidRPr="00F02939" w14:paraId="6AA5145D" w14:textId="77777777" w:rsidTr="002F4945">
        <w:trPr>
          <w:trHeight w:val="1056"/>
        </w:trPr>
        <w:tc>
          <w:tcPr>
            <w:tcW w:w="1838" w:type="dxa"/>
            <w:shd w:val="clear" w:color="auto" w:fill="auto"/>
          </w:tcPr>
          <w:p w14:paraId="57ADF6FD"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Тема 2.11</w:t>
            </w:r>
          </w:p>
          <w:p w14:paraId="47E936BB"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Закономерности изменчивости</w:t>
            </w:r>
          </w:p>
        </w:tc>
        <w:tc>
          <w:tcPr>
            <w:tcW w:w="3992" w:type="dxa"/>
            <w:shd w:val="clear" w:color="auto" w:fill="auto"/>
          </w:tcPr>
          <w:p w14:paraId="58E57036"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Описывать закономерности наследственности и изменчивости</w:t>
            </w:r>
          </w:p>
          <w:p w14:paraId="750E9E02"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Определять тип мутации при передаче наследственных признаков</w:t>
            </w:r>
          </w:p>
        </w:tc>
        <w:tc>
          <w:tcPr>
            <w:tcW w:w="4667" w:type="dxa"/>
            <w:shd w:val="clear" w:color="auto" w:fill="auto"/>
          </w:tcPr>
          <w:p w14:paraId="4CD09D20"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Тест</w:t>
            </w:r>
          </w:p>
          <w:p w14:paraId="7A28ABC3"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Решение задач на определение типа мутации при передаче наследственных признаков, составление генотипических схем скрещивания (по группам)</w:t>
            </w:r>
          </w:p>
        </w:tc>
        <w:tc>
          <w:tcPr>
            <w:tcW w:w="4639" w:type="dxa"/>
          </w:tcPr>
          <w:p w14:paraId="05526190"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Вопросы для теста</w:t>
            </w:r>
          </w:p>
          <w:p w14:paraId="44757F65"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Задачи на определение типа мутации при передаче наследственных признаков, составление генотипических схем скрещивания (по группам)</w:t>
            </w:r>
          </w:p>
        </w:tc>
      </w:tr>
      <w:tr w:rsidR="009F22ED" w:rsidRPr="00F02939" w14:paraId="21A77CB3" w14:textId="77777777" w:rsidTr="002F4945">
        <w:trPr>
          <w:trHeight w:val="1056"/>
        </w:trPr>
        <w:tc>
          <w:tcPr>
            <w:tcW w:w="1838" w:type="dxa"/>
            <w:shd w:val="clear" w:color="auto" w:fill="auto"/>
          </w:tcPr>
          <w:p w14:paraId="5A0B2959"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Тема 2.12</w:t>
            </w:r>
          </w:p>
          <w:p w14:paraId="793E14F1"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Селекция организмов</w:t>
            </w:r>
          </w:p>
        </w:tc>
        <w:tc>
          <w:tcPr>
            <w:tcW w:w="3992" w:type="dxa"/>
            <w:shd w:val="clear" w:color="auto" w:fill="auto"/>
          </w:tcPr>
          <w:p w14:paraId="5DB66B0B"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Описывать закономерности наследственности и изменчивости</w:t>
            </w:r>
          </w:p>
          <w:p w14:paraId="3A356AD3"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Определять возможное возникновение наследственных признаков</w:t>
            </w:r>
          </w:p>
        </w:tc>
        <w:tc>
          <w:tcPr>
            <w:tcW w:w="4667" w:type="dxa"/>
            <w:shd w:val="clear" w:color="auto" w:fill="auto"/>
          </w:tcPr>
          <w:p w14:paraId="2E4FF4B9"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Тест</w:t>
            </w:r>
          </w:p>
          <w:p w14:paraId="4C6C2F67"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Разработка глоссария</w:t>
            </w:r>
          </w:p>
          <w:p w14:paraId="6D636638"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 Решение задач на определение возможного возникновения наследственных признаков по селекции, составление генотипических схем скрещивания</w:t>
            </w:r>
          </w:p>
        </w:tc>
        <w:tc>
          <w:tcPr>
            <w:tcW w:w="4639" w:type="dxa"/>
          </w:tcPr>
          <w:p w14:paraId="19557073"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Вопросы для теста</w:t>
            </w:r>
          </w:p>
          <w:p w14:paraId="7DC7BA39"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Глоссарий с определенным перечнем терминов</w:t>
            </w:r>
          </w:p>
          <w:p w14:paraId="724023BA"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 Задачи на определение возможного возникновения наследственных признаков по селекции, составление генотипических схем скрещивания</w:t>
            </w:r>
          </w:p>
        </w:tc>
      </w:tr>
    </w:tbl>
    <w:p w14:paraId="3167A8AF" w14:textId="77777777" w:rsidR="009F22ED" w:rsidRPr="00F02939" w:rsidRDefault="009F22ED">
      <w:pPr>
        <w:spacing w:line="240" w:lineRule="auto"/>
        <w:rPr>
          <w:rFonts w:ascii="Times New Roman" w:eastAsia="Times New Roman" w:hAnsi="Times New Roman" w:cs="Times New Roman"/>
          <w:sz w:val="24"/>
          <w:szCs w:val="24"/>
        </w:rPr>
      </w:pPr>
    </w:p>
    <w:p w14:paraId="70BF0A41" w14:textId="77777777" w:rsidR="009F22ED" w:rsidRPr="00F02939" w:rsidRDefault="009F22ED">
      <w:pPr>
        <w:spacing w:line="240" w:lineRule="auto"/>
        <w:rPr>
          <w:rFonts w:ascii="Times New Roman" w:eastAsia="Times New Roman" w:hAnsi="Times New Roman" w:cs="Times New Roman"/>
          <w:sz w:val="24"/>
          <w:szCs w:val="24"/>
        </w:rPr>
      </w:pPr>
    </w:p>
    <w:tbl>
      <w:tblPr>
        <w:tblStyle w:val="afffe"/>
        <w:tblW w:w="1513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11455"/>
      </w:tblGrid>
      <w:tr w:rsidR="009F22ED" w:rsidRPr="00F02939" w14:paraId="7470B62E" w14:textId="77777777" w:rsidTr="002F4945">
        <w:trPr>
          <w:trHeight w:val="264"/>
        </w:trPr>
        <w:tc>
          <w:tcPr>
            <w:tcW w:w="3681" w:type="dxa"/>
            <w:shd w:val="clear" w:color="auto" w:fill="auto"/>
            <w:vAlign w:val="center"/>
          </w:tcPr>
          <w:p w14:paraId="6BF940CB" w14:textId="77777777" w:rsidR="009F22ED" w:rsidRPr="00F02939" w:rsidRDefault="00B74CC6">
            <w:pP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Раздел 3</w:t>
            </w:r>
          </w:p>
        </w:tc>
        <w:tc>
          <w:tcPr>
            <w:tcW w:w="11455" w:type="dxa"/>
            <w:shd w:val="clear" w:color="auto" w:fill="auto"/>
            <w:vAlign w:val="center"/>
          </w:tcPr>
          <w:p w14:paraId="54379C36" w14:textId="77777777" w:rsidR="009F22ED" w:rsidRPr="00F02939" w:rsidRDefault="00B74CC6">
            <w:pPr>
              <w:widowControl w:val="0"/>
              <w:ind w:hanging="2"/>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Теория эволюции</w:t>
            </w:r>
          </w:p>
        </w:tc>
      </w:tr>
      <w:tr w:rsidR="009F22ED" w:rsidRPr="00F02939" w14:paraId="1B3219CD" w14:textId="77777777" w:rsidTr="002F4945">
        <w:trPr>
          <w:trHeight w:val="264"/>
        </w:trPr>
        <w:tc>
          <w:tcPr>
            <w:tcW w:w="3681" w:type="dxa"/>
            <w:shd w:val="clear" w:color="auto" w:fill="auto"/>
            <w:vAlign w:val="center"/>
          </w:tcPr>
          <w:p w14:paraId="2309F880" w14:textId="77777777" w:rsidR="009F22ED" w:rsidRPr="00F02939" w:rsidRDefault="00B74CC6">
            <w:pP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Результат обучения</w:t>
            </w:r>
          </w:p>
        </w:tc>
        <w:tc>
          <w:tcPr>
            <w:tcW w:w="11455" w:type="dxa"/>
            <w:shd w:val="clear" w:color="auto" w:fill="auto"/>
            <w:vAlign w:val="center"/>
          </w:tcPr>
          <w:p w14:paraId="508F0EA8"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Аргументировать необходимость сохранения многообразия организмов с целью бережного отношения к окружающей среде</w:t>
            </w:r>
          </w:p>
        </w:tc>
      </w:tr>
      <w:tr w:rsidR="009F22ED" w:rsidRPr="00F02939" w14:paraId="3D4A2BA5" w14:textId="77777777" w:rsidTr="002F4945">
        <w:trPr>
          <w:trHeight w:val="833"/>
        </w:trPr>
        <w:tc>
          <w:tcPr>
            <w:tcW w:w="3681" w:type="dxa"/>
            <w:shd w:val="clear" w:color="auto" w:fill="auto"/>
            <w:vAlign w:val="center"/>
          </w:tcPr>
          <w:p w14:paraId="6C148DFC" w14:textId="77777777" w:rsidR="009F22ED" w:rsidRPr="00F02939" w:rsidRDefault="00B74CC6">
            <w:pP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lastRenderedPageBreak/>
              <w:t xml:space="preserve">Оценочное мероприятие рубежного (тематического) контроля </w:t>
            </w:r>
          </w:p>
        </w:tc>
        <w:tc>
          <w:tcPr>
            <w:tcW w:w="11455" w:type="dxa"/>
            <w:shd w:val="clear" w:color="auto" w:fill="auto"/>
            <w:vAlign w:val="center"/>
          </w:tcPr>
          <w:p w14:paraId="6B97E572"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Контрольная работа “Теоретические аспекты эволюции жизни на Земле”</w:t>
            </w:r>
          </w:p>
        </w:tc>
      </w:tr>
    </w:tbl>
    <w:p w14:paraId="61791BB3" w14:textId="77777777" w:rsidR="009F22ED" w:rsidRPr="00F02939" w:rsidRDefault="009F22ED">
      <w:pPr>
        <w:spacing w:line="240" w:lineRule="auto"/>
        <w:rPr>
          <w:rFonts w:ascii="Times New Roman" w:eastAsia="Times New Roman" w:hAnsi="Times New Roman" w:cs="Times New Roman"/>
          <w:sz w:val="24"/>
          <w:szCs w:val="24"/>
        </w:rPr>
      </w:pPr>
    </w:p>
    <w:tbl>
      <w:tblPr>
        <w:tblStyle w:val="affff"/>
        <w:tblW w:w="1513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3"/>
        <w:gridCol w:w="4820"/>
        <w:gridCol w:w="4677"/>
        <w:gridCol w:w="3686"/>
      </w:tblGrid>
      <w:tr w:rsidR="000F3A3E" w:rsidRPr="00F02939" w14:paraId="486F084C" w14:textId="77777777" w:rsidTr="000F3A3E">
        <w:trPr>
          <w:trHeight w:val="326"/>
        </w:trPr>
        <w:tc>
          <w:tcPr>
            <w:tcW w:w="1953" w:type="dxa"/>
            <w:shd w:val="clear" w:color="auto" w:fill="auto"/>
            <w:vAlign w:val="center"/>
          </w:tcPr>
          <w:p w14:paraId="7E289C28" w14:textId="77777777" w:rsidR="000F3A3E" w:rsidRPr="00F02939" w:rsidRDefault="000F3A3E">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Тема</w:t>
            </w:r>
          </w:p>
        </w:tc>
        <w:tc>
          <w:tcPr>
            <w:tcW w:w="4820" w:type="dxa"/>
            <w:shd w:val="clear" w:color="auto" w:fill="auto"/>
            <w:vAlign w:val="center"/>
          </w:tcPr>
          <w:p w14:paraId="303EFB21" w14:textId="77777777" w:rsidR="000F3A3E" w:rsidRPr="00F02939" w:rsidRDefault="000F3A3E">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Результаты обучения по темам</w:t>
            </w:r>
          </w:p>
        </w:tc>
        <w:tc>
          <w:tcPr>
            <w:tcW w:w="4677" w:type="dxa"/>
            <w:shd w:val="clear" w:color="auto" w:fill="auto"/>
            <w:vAlign w:val="center"/>
          </w:tcPr>
          <w:p w14:paraId="7B34FE45" w14:textId="77777777" w:rsidR="000F3A3E" w:rsidRPr="00F02939" w:rsidRDefault="000F3A3E">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Оценочное мероприятия текущего контроля</w:t>
            </w:r>
          </w:p>
        </w:tc>
        <w:tc>
          <w:tcPr>
            <w:tcW w:w="3686" w:type="dxa"/>
            <w:vAlign w:val="center"/>
          </w:tcPr>
          <w:p w14:paraId="3B0BA2BD" w14:textId="77777777" w:rsidR="000F3A3E" w:rsidRPr="00F02939" w:rsidRDefault="000F3A3E">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Оценочные средства</w:t>
            </w:r>
          </w:p>
        </w:tc>
      </w:tr>
      <w:tr w:rsidR="000F3A3E" w:rsidRPr="00F02939" w14:paraId="348F6613" w14:textId="77777777" w:rsidTr="000F3A3E">
        <w:trPr>
          <w:trHeight w:val="1056"/>
        </w:trPr>
        <w:tc>
          <w:tcPr>
            <w:tcW w:w="1953" w:type="dxa"/>
            <w:shd w:val="clear" w:color="auto" w:fill="auto"/>
          </w:tcPr>
          <w:p w14:paraId="669E2B11" w14:textId="77777777" w:rsidR="000F3A3E" w:rsidRPr="00F02939" w:rsidRDefault="000F3A3E">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Тема 3.1 История эволюционного учения</w:t>
            </w:r>
          </w:p>
        </w:tc>
        <w:tc>
          <w:tcPr>
            <w:tcW w:w="4820" w:type="dxa"/>
            <w:shd w:val="clear" w:color="auto" w:fill="auto"/>
          </w:tcPr>
          <w:p w14:paraId="2813E0F8" w14:textId="77777777" w:rsidR="000F3A3E" w:rsidRPr="00F02939" w:rsidRDefault="000F3A3E">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Характеризовать предпосылки и движущие силы возникновения многообразия видов</w:t>
            </w:r>
          </w:p>
        </w:tc>
        <w:tc>
          <w:tcPr>
            <w:tcW w:w="4677" w:type="dxa"/>
            <w:shd w:val="clear" w:color="auto" w:fill="auto"/>
          </w:tcPr>
          <w:p w14:paraId="1DAA4E0E" w14:textId="77777777" w:rsidR="000F3A3E" w:rsidRPr="00F02939" w:rsidRDefault="000F3A3E">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Фронтальный опрос</w:t>
            </w:r>
          </w:p>
          <w:p w14:paraId="29813F43" w14:textId="77777777" w:rsidR="000F3A3E" w:rsidRPr="00F02939" w:rsidRDefault="000F3A3E">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Разработка ленты времени развития эволюционного учения</w:t>
            </w:r>
          </w:p>
        </w:tc>
        <w:tc>
          <w:tcPr>
            <w:tcW w:w="3686" w:type="dxa"/>
          </w:tcPr>
          <w:p w14:paraId="5E64AE73" w14:textId="77777777" w:rsidR="000F3A3E" w:rsidRPr="00F02939" w:rsidRDefault="000F3A3E">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Перечень вопросов к фронтальному опросу</w:t>
            </w:r>
          </w:p>
          <w:p w14:paraId="57856C0F" w14:textId="77777777" w:rsidR="000F3A3E" w:rsidRPr="00F02939" w:rsidRDefault="000F3A3E">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Лента времени развития эволюционного учения</w:t>
            </w:r>
          </w:p>
        </w:tc>
      </w:tr>
      <w:tr w:rsidR="000F3A3E" w:rsidRPr="00F02939" w14:paraId="38DBAEBB" w14:textId="77777777" w:rsidTr="000F3A3E">
        <w:trPr>
          <w:trHeight w:val="528"/>
        </w:trPr>
        <w:tc>
          <w:tcPr>
            <w:tcW w:w="1953" w:type="dxa"/>
            <w:shd w:val="clear" w:color="auto" w:fill="auto"/>
          </w:tcPr>
          <w:p w14:paraId="7C4BAC95" w14:textId="77777777" w:rsidR="000F3A3E" w:rsidRPr="00F02939" w:rsidRDefault="000F3A3E">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Тема 3.2 </w:t>
            </w:r>
            <w:proofErr w:type="spellStart"/>
            <w:r w:rsidRPr="00F02939">
              <w:rPr>
                <w:rFonts w:ascii="Times New Roman" w:eastAsia="Times New Roman" w:hAnsi="Times New Roman" w:cs="Times New Roman"/>
                <w:color w:val="000000"/>
                <w:sz w:val="24"/>
                <w:szCs w:val="24"/>
              </w:rPr>
              <w:t>Микроэволюция</w:t>
            </w:r>
            <w:proofErr w:type="spellEnd"/>
          </w:p>
          <w:p w14:paraId="7E28CD7B" w14:textId="77777777" w:rsidR="000F3A3E" w:rsidRPr="00F02939" w:rsidRDefault="000F3A3E">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w:t>
            </w:r>
          </w:p>
        </w:tc>
        <w:tc>
          <w:tcPr>
            <w:tcW w:w="4820" w:type="dxa"/>
            <w:shd w:val="clear" w:color="auto" w:fill="auto"/>
          </w:tcPr>
          <w:p w14:paraId="3FA908B6" w14:textId="77777777" w:rsidR="000F3A3E" w:rsidRPr="00F02939" w:rsidRDefault="000F3A3E">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Характеризовать предпосылки и движущие силы возникновения многообразия видов</w:t>
            </w:r>
          </w:p>
        </w:tc>
        <w:tc>
          <w:tcPr>
            <w:tcW w:w="4677" w:type="dxa"/>
            <w:shd w:val="clear" w:color="auto" w:fill="auto"/>
          </w:tcPr>
          <w:p w14:paraId="52C01764" w14:textId="77777777" w:rsidR="000F3A3E" w:rsidRPr="00F02939" w:rsidRDefault="000F3A3E">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Фронтальный опрос</w:t>
            </w:r>
          </w:p>
          <w:p w14:paraId="2E4E3909" w14:textId="77777777" w:rsidR="000F3A3E" w:rsidRPr="00F02939" w:rsidRDefault="000F3A3E">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Составление глоссария</w:t>
            </w:r>
          </w:p>
        </w:tc>
        <w:tc>
          <w:tcPr>
            <w:tcW w:w="3686" w:type="dxa"/>
          </w:tcPr>
          <w:p w14:paraId="09EEE2B8" w14:textId="77777777" w:rsidR="000F3A3E" w:rsidRPr="00F02939" w:rsidRDefault="000F3A3E">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Перечень вопросов к фронтальному опросу</w:t>
            </w:r>
          </w:p>
          <w:p w14:paraId="2C7C5528" w14:textId="77777777" w:rsidR="000F3A3E" w:rsidRPr="00F02939" w:rsidRDefault="000F3A3E">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Глоссарий с определенным перечнем терминов</w:t>
            </w:r>
          </w:p>
        </w:tc>
      </w:tr>
      <w:tr w:rsidR="000F3A3E" w:rsidRPr="00F02939" w14:paraId="28E7944C" w14:textId="77777777" w:rsidTr="000F3A3E">
        <w:trPr>
          <w:trHeight w:val="528"/>
        </w:trPr>
        <w:tc>
          <w:tcPr>
            <w:tcW w:w="1953" w:type="dxa"/>
            <w:shd w:val="clear" w:color="auto" w:fill="auto"/>
          </w:tcPr>
          <w:p w14:paraId="5ECB158C" w14:textId="77777777" w:rsidR="000F3A3E" w:rsidRPr="00F02939" w:rsidRDefault="000F3A3E">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Тема 3.3 </w:t>
            </w:r>
          </w:p>
          <w:p w14:paraId="30067EFE" w14:textId="77777777" w:rsidR="000F3A3E" w:rsidRPr="00F02939" w:rsidRDefault="000F3A3E">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Макроэволюция</w:t>
            </w:r>
          </w:p>
        </w:tc>
        <w:tc>
          <w:tcPr>
            <w:tcW w:w="4820" w:type="dxa"/>
            <w:shd w:val="clear" w:color="auto" w:fill="auto"/>
          </w:tcPr>
          <w:p w14:paraId="097467DD" w14:textId="77777777" w:rsidR="000F3A3E" w:rsidRPr="00F02939" w:rsidRDefault="000F3A3E">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Характеризовать предпосылки и движущие силы возникновения многообразия видов</w:t>
            </w:r>
          </w:p>
        </w:tc>
        <w:tc>
          <w:tcPr>
            <w:tcW w:w="4677" w:type="dxa"/>
            <w:shd w:val="clear" w:color="auto" w:fill="auto"/>
          </w:tcPr>
          <w:p w14:paraId="51C1393D" w14:textId="77777777" w:rsidR="000F3A3E" w:rsidRPr="00F02939" w:rsidRDefault="000F3A3E">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Оцениваемая дискуссия</w:t>
            </w:r>
          </w:p>
          <w:p w14:paraId="7CBDBC96" w14:textId="77777777" w:rsidR="000F3A3E" w:rsidRPr="00F02939" w:rsidRDefault="000F3A3E">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Разработка глоссария терминов</w:t>
            </w:r>
          </w:p>
        </w:tc>
        <w:tc>
          <w:tcPr>
            <w:tcW w:w="3686" w:type="dxa"/>
          </w:tcPr>
          <w:p w14:paraId="15F8C81F" w14:textId="77777777" w:rsidR="000F3A3E" w:rsidRPr="00F02939" w:rsidRDefault="000F3A3E">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Перечень вопросов к оцениваемой дискуссии</w:t>
            </w:r>
          </w:p>
          <w:p w14:paraId="04220A08" w14:textId="77777777" w:rsidR="000F3A3E" w:rsidRPr="00F02939" w:rsidRDefault="000F3A3E">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Глоссарий с определенным перечнем терминов</w:t>
            </w:r>
          </w:p>
        </w:tc>
      </w:tr>
      <w:tr w:rsidR="000F3A3E" w:rsidRPr="00F02939" w14:paraId="5D601C1E" w14:textId="77777777" w:rsidTr="000F3A3E">
        <w:trPr>
          <w:trHeight w:val="528"/>
        </w:trPr>
        <w:tc>
          <w:tcPr>
            <w:tcW w:w="1953" w:type="dxa"/>
            <w:shd w:val="clear" w:color="auto" w:fill="auto"/>
          </w:tcPr>
          <w:p w14:paraId="5730F4B6" w14:textId="77777777" w:rsidR="000F3A3E" w:rsidRPr="00F02939" w:rsidRDefault="000F3A3E">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Тема 3.4 Возникновение и развитие жизни на Земле</w:t>
            </w:r>
          </w:p>
        </w:tc>
        <w:tc>
          <w:tcPr>
            <w:tcW w:w="4820" w:type="dxa"/>
            <w:shd w:val="clear" w:color="auto" w:fill="auto"/>
          </w:tcPr>
          <w:p w14:paraId="126B45C2" w14:textId="77777777" w:rsidR="000F3A3E" w:rsidRPr="00F02939" w:rsidRDefault="000F3A3E">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Характеризовать предпосылки и движущие силы возникновения многообразия видов</w:t>
            </w:r>
          </w:p>
        </w:tc>
        <w:tc>
          <w:tcPr>
            <w:tcW w:w="4677" w:type="dxa"/>
            <w:shd w:val="clear" w:color="auto" w:fill="auto"/>
          </w:tcPr>
          <w:p w14:paraId="385FD860" w14:textId="77777777" w:rsidR="000F3A3E" w:rsidRPr="00F02939" w:rsidRDefault="000F3A3E">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Фронтальный опрос</w:t>
            </w:r>
          </w:p>
          <w:p w14:paraId="4FFCBDDB" w14:textId="77777777" w:rsidR="000F3A3E" w:rsidRPr="00F02939" w:rsidRDefault="000F3A3E">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Подготовка и представление устного сообщения и ленты времени возникновения и развития животного и растительного мира</w:t>
            </w:r>
          </w:p>
          <w:p w14:paraId="2E0C5260" w14:textId="77777777" w:rsidR="000F3A3E" w:rsidRPr="00F02939" w:rsidRDefault="000F3A3E">
            <w:pPr>
              <w:rPr>
                <w:rFonts w:ascii="Times New Roman" w:eastAsia="Times New Roman" w:hAnsi="Times New Roman" w:cs="Times New Roman"/>
                <w:color w:val="000000"/>
                <w:sz w:val="24"/>
                <w:szCs w:val="24"/>
                <w:highlight w:val="yellow"/>
              </w:rPr>
            </w:pPr>
          </w:p>
        </w:tc>
        <w:tc>
          <w:tcPr>
            <w:tcW w:w="3686" w:type="dxa"/>
          </w:tcPr>
          <w:p w14:paraId="29C10238" w14:textId="77777777" w:rsidR="000F3A3E" w:rsidRPr="00F02939" w:rsidRDefault="000F3A3E">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Перечень вопросов к фронтальному опросу</w:t>
            </w:r>
          </w:p>
          <w:p w14:paraId="6C7EF3E9" w14:textId="77777777" w:rsidR="000F3A3E" w:rsidRPr="00F02939" w:rsidRDefault="000F3A3E">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Лента времени возникновения и развития животного и растительного мира и устное сообщение</w:t>
            </w:r>
          </w:p>
        </w:tc>
      </w:tr>
      <w:tr w:rsidR="000F3A3E" w:rsidRPr="00F02939" w14:paraId="3521C790" w14:textId="77777777" w:rsidTr="000F3A3E">
        <w:trPr>
          <w:trHeight w:val="528"/>
        </w:trPr>
        <w:tc>
          <w:tcPr>
            <w:tcW w:w="1953" w:type="dxa"/>
            <w:shd w:val="clear" w:color="auto" w:fill="auto"/>
          </w:tcPr>
          <w:p w14:paraId="4B238915" w14:textId="77777777" w:rsidR="000F3A3E" w:rsidRPr="00F02939" w:rsidRDefault="000F3A3E">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Тема 3.5 Происхождение человека – антропогенез</w:t>
            </w:r>
          </w:p>
        </w:tc>
        <w:tc>
          <w:tcPr>
            <w:tcW w:w="4820" w:type="dxa"/>
            <w:shd w:val="clear" w:color="auto" w:fill="auto"/>
          </w:tcPr>
          <w:p w14:paraId="43AE4BED" w14:textId="77777777" w:rsidR="000F3A3E" w:rsidRPr="00F02939" w:rsidRDefault="000F3A3E">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Характеризовать предпосылки и движущие силы возникновения многообразия видов</w:t>
            </w:r>
          </w:p>
        </w:tc>
        <w:tc>
          <w:tcPr>
            <w:tcW w:w="4677" w:type="dxa"/>
            <w:shd w:val="clear" w:color="auto" w:fill="auto"/>
          </w:tcPr>
          <w:p w14:paraId="10A3A70E" w14:textId="77777777" w:rsidR="000F3A3E" w:rsidRPr="00F02939" w:rsidRDefault="000F3A3E">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Фронтальный опрос</w:t>
            </w:r>
          </w:p>
          <w:p w14:paraId="714C8366" w14:textId="77777777" w:rsidR="000F3A3E" w:rsidRPr="00F02939" w:rsidRDefault="000F3A3E">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Разработка лент времени и ментальных карт на выбор:</w:t>
            </w:r>
          </w:p>
          <w:p w14:paraId="1F59CC8E" w14:textId="012741C2" w:rsidR="000F3A3E" w:rsidRPr="00F02939" w:rsidRDefault="000F3A3E">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“Эволюция современного человека”, “Время и пути расселения человека по </w:t>
            </w:r>
            <w:r w:rsidRPr="00F02939">
              <w:rPr>
                <w:rFonts w:ascii="Times New Roman" w:eastAsia="Times New Roman" w:hAnsi="Times New Roman" w:cs="Times New Roman"/>
                <w:color w:val="000000"/>
                <w:sz w:val="24"/>
                <w:szCs w:val="24"/>
              </w:rPr>
              <w:lastRenderedPageBreak/>
              <w:t>планете”, “Влияние географической среды на морфологию и физиологию человека”, “Человеческие расы”, обсуждение</w:t>
            </w:r>
          </w:p>
        </w:tc>
        <w:tc>
          <w:tcPr>
            <w:tcW w:w="3686" w:type="dxa"/>
          </w:tcPr>
          <w:p w14:paraId="530917A9" w14:textId="77777777" w:rsidR="000F3A3E" w:rsidRPr="00F02939" w:rsidRDefault="000F3A3E">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lastRenderedPageBreak/>
              <w:t>1. Перечень вопросов к фронтальному опросу</w:t>
            </w:r>
          </w:p>
          <w:p w14:paraId="1EDD9174" w14:textId="77777777" w:rsidR="000F3A3E" w:rsidRPr="00F02939" w:rsidRDefault="000F3A3E">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Лента времени или ментальная карта на выбор из перечня</w:t>
            </w:r>
          </w:p>
        </w:tc>
      </w:tr>
    </w:tbl>
    <w:p w14:paraId="6BF1B088" w14:textId="77777777" w:rsidR="009F22ED" w:rsidRPr="00F02939" w:rsidRDefault="009F22ED">
      <w:pPr>
        <w:spacing w:line="240" w:lineRule="auto"/>
        <w:rPr>
          <w:rFonts w:ascii="Times New Roman" w:eastAsia="Times New Roman" w:hAnsi="Times New Roman" w:cs="Times New Roman"/>
          <w:sz w:val="24"/>
          <w:szCs w:val="24"/>
        </w:rPr>
      </w:pPr>
    </w:p>
    <w:p w14:paraId="320E4DB7" w14:textId="77777777" w:rsidR="009F22ED" w:rsidRPr="00F02939" w:rsidRDefault="009F22ED">
      <w:pPr>
        <w:spacing w:line="240" w:lineRule="auto"/>
        <w:rPr>
          <w:rFonts w:ascii="Times New Roman" w:eastAsia="Times New Roman" w:hAnsi="Times New Roman" w:cs="Times New Roman"/>
          <w:sz w:val="24"/>
          <w:szCs w:val="24"/>
        </w:rPr>
      </w:pPr>
    </w:p>
    <w:tbl>
      <w:tblPr>
        <w:tblStyle w:val="affff0"/>
        <w:tblW w:w="1513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11455"/>
      </w:tblGrid>
      <w:tr w:rsidR="009F22ED" w:rsidRPr="00F02939" w14:paraId="5690D2FE" w14:textId="77777777" w:rsidTr="002F4945">
        <w:trPr>
          <w:trHeight w:val="264"/>
        </w:trPr>
        <w:tc>
          <w:tcPr>
            <w:tcW w:w="3681" w:type="dxa"/>
            <w:shd w:val="clear" w:color="auto" w:fill="auto"/>
            <w:vAlign w:val="center"/>
          </w:tcPr>
          <w:p w14:paraId="69C82624" w14:textId="77777777" w:rsidR="009F22ED" w:rsidRPr="00F02939" w:rsidRDefault="00B74CC6">
            <w:pP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Раздел 4</w:t>
            </w:r>
          </w:p>
        </w:tc>
        <w:tc>
          <w:tcPr>
            <w:tcW w:w="11455" w:type="dxa"/>
            <w:shd w:val="clear" w:color="auto" w:fill="auto"/>
            <w:vAlign w:val="center"/>
          </w:tcPr>
          <w:p w14:paraId="3E6C29EA" w14:textId="77777777" w:rsidR="009F22ED" w:rsidRPr="00F02939" w:rsidRDefault="00B74CC6">
            <w:pP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Экология</w:t>
            </w:r>
          </w:p>
        </w:tc>
      </w:tr>
      <w:tr w:rsidR="009F22ED" w:rsidRPr="00F02939" w14:paraId="2FC2FB5B" w14:textId="77777777" w:rsidTr="002F4945">
        <w:trPr>
          <w:trHeight w:val="264"/>
        </w:trPr>
        <w:tc>
          <w:tcPr>
            <w:tcW w:w="3681" w:type="dxa"/>
            <w:shd w:val="clear" w:color="auto" w:fill="auto"/>
            <w:vAlign w:val="center"/>
          </w:tcPr>
          <w:p w14:paraId="0CFB4413" w14:textId="77777777" w:rsidR="009F22ED" w:rsidRPr="00F02939" w:rsidRDefault="00B74CC6">
            <w:pP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Результат обучения</w:t>
            </w:r>
          </w:p>
        </w:tc>
        <w:tc>
          <w:tcPr>
            <w:tcW w:w="11455" w:type="dxa"/>
            <w:shd w:val="clear" w:color="auto" w:fill="auto"/>
            <w:vAlign w:val="center"/>
          </w:tcPr>
          <w:p w14:paraId="1E6F52AA"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Аргументировать необходимость сохранения многообразия организмов с целью бережного отношения к окружающей среде</w:t>
            </w:r>
          </w:p>
        </w:tc>
      </w:tr>
      <w:tr w:rsidR="009F22ED" w:rsidRPr="00F02939" w14:paraId="61FC2AEC" w14:textId="77777777" w:rsidTr="002F4945">
        <w:trPr>
          <w:trHeight w:val="833"/>
        </w:trPr>
        <w:tc>
          <w:tcPr>
            <w:tcW w:w="3681" w:type="dxa"/>
            <w:shd w:val="clear" w:color="auto" w:fill="auto"/>
            <w:vAlign w:val="center"/>
          </w:tcPr>
          <w:p w14:paraId="6631A35B" w14:textId="77777777" w:rsidR="009F22ED" w:rsidRPr="00F02939" w:rsidRDefault="00B74CC6">
            <w:pP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 xml:space="preserve">Оценочное мероприятие рубежного (тематического) контроля </w:t>
            </w:r>
          </w:p>
        </w:tc>
        <w:tc>
          <w:tcPr>
            <w:tcW w:w="11455" w:type="dxa"/>
            <w:shd w:val="clear" w:color="auto" w:fill="auto"/>
            <w:vAlign w:val="center"/>
          </w:tcPr>
          <w:p w14:paraId="1954B6F9"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Контрольная работа “Теоретические аспекты экологии”</w:t>
            </w:r>
          </w:p>
        </w:tc>
      </w:tr>
    </w:tbl>
    <w:p w14:paraId="22078FFB" w14:textId="77777777" w:rsidR="009F22ED" w:rsidRPr="00F02939" w:rsidRDefault="009F22ED">
      <w:pPr>
        <w:spacing w:line="240" w:lineRule="auto"/>
        <w:rPr>
          <w:rFonts w:ascii="Times New Roman" w:eastAsia="Times New Roman" w:hAnsi="Times New Roman" w:cs="Times New Roman"/>
          <w:sz w:val="24"/>
          <w:szCs w:val="24"/>
        </w:rPr>
      </w:pPr>
    </w:p>
    <w:p w14:paraId="172B4769" w14:textId="77777777" w:rsidR="009F22ED" w:rsidRPr="00F02939" w:rsidRDefault="009F22ED">
      <w:pPr>
        <w:spacing w:line="240" w:lineRule="auto"/>
        <w:rPr>
          <w:rFonts w:ascii="Times New Roman" w:eastAsia="Times New Roman" w:hAnsi="Times New Roman" w:cs="Times New Roman"/>
          <w:sz w:val="24"/>
          <w:szCs w:val="24"/>
        </w:rPr>
      </w:pPr>
    </w:p>
    <w:tbl>
      <w:tblPr>
        <w:tblStyle w:val="affff1"/>
        <w:tblW w:w="1513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0"/>
        <w:gridCol w:w="4110"/>
        <w:gridCol w:w="5103"/>
        <w:gridCol w:w="4253"/>
      </w:tblGrid>
      <w:tr w:rsidR="009F22ED" w:rsidRPr="00F02939" w14:paraId="0E372FD4" w14:textId="77777777" w:rsidTr="000F3A3E">
        <w:trPr>
          <w:trHeight w:val="326"/>
        </w:trPr>
        <w:tc>
          <w:tcPr>
            <w:tcW w:w="1670" w:type="dxa"/>
            <w:shd w:val="clear" w:color="auto" w:fill="auto"/>
            <w:vAlign w:val="center"/>
          </w:tcPr>
          <w:p w14:paraId="725F3599"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Тема</w:t>
            </w:r>
          </w:p>
        </w:tc>
        <w:tc>
          <w:tcPr>
            <w:tcW w:w="4110" w:type="dxa"/>
            <w:shd w:val="clear" w:color="auto" w:fill="auto"/>
            <w:vAlign w:val="center"/>
          </w:tcPr>
          <w:p w14:paraId="49982019"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Результаты обучения по темам</w:t>
            </w:r>
          </w:p>
        </w:tc>
        <w:tc>
          <w:tcPr>
            <w:tcW w:w="5103" w:type="dxa"/>
            <w:shd w:val="clear" w:color="auto" w:fill="auto"/>
            <w:vAlign w:val="center"/>
          </w:tcPr>
          <w:p w14:paraId="6C14401D"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Оценочное мероприятия текущего контроля</w:t>
            </w:r>
          </w:p>
        </w:tc>
        <w:tc>
          <w:tcPr>
            <w:tcW w:w="4253" w:type="dxa"/>
            <w:vAlign w:val="center"/>
          </w:tcPr>
          <w:p w14:paraId="5FEC7AFD"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Оценочные средства</w:t>
            </w:r>
          </w:p>
        </w:tc>
      </w:tr>
      <w:tr w:rsidR="009F22ED" w:rsidRPr="00F02939" w14:paraId="7121AE06" w14:textId="77777777" w:rsidTr="000F3A3E">
        <w:trPr>
          <w:trHeight w:val="1056"/>
        </w:trPr>
        <w:tc>
          <w:tcPr>
            <w:tcW w:w="1670" w:type="dxa"/>
            <w:shd w:val="clear" w:color="auto" w:fill="auto"/>
          </w:tcPr>
          <w:p w14:paraId="76328B6A"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Тема 4.1 Экологические факторы и среды жизни</w:t>
            </w:r>
          </w:p>
        </w:tc>
        <w:tc>
          <w:tcPr>
            <w:tcW w:w="4110" w:type="dxa"/>
            <w:shd w:val="clear" w:color="auto" w:fill="auto"/>
          </w:tcPr>
          <w:p w14:paraId="0C1B5294"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Описывать связь между организмом и средой его обитания</w:t>
            </w:r>
          </w:p>
        </w:tc>
        <w:tc>
          <w:tcPr>
            <w:tcW w:w="5103" w:type="dxa"/>
            <w:shd w:val="clear" w:color="auto" w:fill="auto"/>
          </w:tcPr>
          <w:p w14:paraId="0F3BAEFE"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Тест по экологическим факторам и средам жизни организмов</w:t>
            </w:r>
          </w:p>
        </w:tc>
        <w:tc>
          <w:tcPr>
            <w:tcW w:w="4253" w:type="dxa"/>
          </w:tcPr>
          <w:p w14:paraId="7FB4F4BA"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Вопросы для теста</w:t>
            </w:r>
          </w:p>
          <w:p w14:paraId="5C1D7516" w14:textId="77777777" w:rsidR="009F22ED" w:rsidRPr="00F02939" w:rsidRDefault="009F22ED">
            <w:pPr>
              <w:rPr>
                <w:rFonts w:ascii="Times New Roman" w:eastAsia="Times New Roman" w:hAnsi="Times New Roman" w:cs="Times New Roman"/>
                <w:color w:val="000000"/>
                <w:sz w:val="24"/>
                <w:szCs w:val="24"/>
              </w:rPr>
            </w:pPr>
          </w:p>
        </w:tc>
      </w:tr>
      <w:tr w:rsidR="009F22ED" w:rsidRPr="00F02939" w14:paraId="262139DF" w14:textId="77777777" w:rsidTr="000F3A3E">
        <w:trPr>
          <w:trHeight w:val="528"/>
        </w:trPr>
        <w:tc>
          <w:tcPr>
            <w:tcW w:w="1670" w:type="dxa"/>
            <w:shd w:val="clear" w:color="auto" w:fill="auto"/>
          </w:tcPr>
          <w:p w14:paraId="341DFEA3"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Тема 4.2 Популяция, сообщества, экосистемы </w:t>
            </w:r>
          </w:p>
          <w:p w14:paraId="7DBE80C3"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w:t>
            </w:r>
          </w:p>
        </w:tc>
        <w:tc>
          <w:tcPr>
            <w:tcW w:w="4110" w:type="dxa"/>
            <w:shd w:val="clear" w:color="auto" w:fill="auto"/>
          </w:tcPr>
          <w:p w14:paraId="105EB8F8"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Описывать связь между организмом и средой его обитания</w:t>
            </w:r>
          </w:p>
          <w:p w14:paraId="1CEACCF3"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Устанавливать связь структуры и свойств экосистем</w:t>
            </w:r>
          </w:p>
        </w:tc>
        <w:tc>
          <w:tcPr>
            <w:tcW w:w="5103" w:type="dxa"/>
            <w:shd w:val="clear" w:color="auto" w:fill="auto"/>
          </w:tcPr>
          <w:p w14:paraId="76C54B5C"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Составление схем круговорота веществ, используя материалы лекции</w:t>
            </w:r>
          </w:p>
          <w:p w14:paraId="09E8F466"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4253" w:type="dxa"/>
          </w:tcPr>
          <w:p w14:paraId="48F496CA"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Схемы круговорота веществ, используя материалы лекции</w:t>
            </w:r>
          </w:p>
          <w:p w14:paraId="6A49A3E3"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Практико-ориентированные расчетные задания по переносу вещества и энергии в экосистемах с составление трофических цепей и пирамид биомассы и энергии</w:t>
            </w:r>
          </w:p>
        </w:tc>
      </w:tr>
      <w:tr w:rsidR="009F22ED" w:rsidRPr="00F02939" w14:paraId="5205FFBB" w14:textId="77777777" w:rsidTr="000F3A3E">
        <w:trPr>
          <w:trHeight w:val="528"/>
        </w:trPr>
        <w:tc>
          <w:tcPr>
            <w:tcW w:w="1670" w:type="dxa"/>
            <w:shd w:val="clear" w:color="auto" w:fill="auto"/>
          </w:tcPr>
          <w:p w14:paraId="63B5E3E5"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Тема 4.3 Биосфера - глобальная </w:t>
            </w:r>
            <w:r w:rsidRPr="00F02939">
              <w:rPr>
                <w:rFonts w:ascii="Times New Roman" w:eastAsia="Times New Roman" w:hAnsi="Times New Roman" w:cs="Times New Roman"/>
                <w:color w:val="000000"/>
                <w:sz w:val="24"/>
                <w:szCs w:val="24"/>
              </w:rPr>
              <w:lastRenderedPageBreak/>
              <w:t>экологическая система</w:t>
            </w:r>
          </w:p>
        </w:tc>
        <w:tc>
          <w:tcPr>
            <w:tcW w:w="4110" w:type="dxa"/>
            <w:shd w:val="clear" w:color="auto" w:fill="auto"/>
          </w:tcPr>
          <w:p w14:paraId="53F4B7C2"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lastRenderedPageBreak/>
              <w:t>Описывать связь между организмом и средой его обитания</w:t>
            </w:r>
          </w:p>
          <w:p w14:paraId="6E3A7912"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Устанавливать связь между </w:t>
            </w:r>
            <w:r w:rsidRPr="00F02939">
              <w:rPr>
                <w:rFonts w:ascii="Times New Roman" w:eastAsia="Times New Roman" w:hAnsi="Times New Roman" w:cs="Times New Roman"/>
                <w:color w:val="000000"/>
                <w:sz w:val="24"/>
                <w:szCs w:val="24"/>
              </w:rPr>
              <w:lastRenderedPageBreak/>
              <w:t>структурами биосферы</w:t>
            </w:r>
          </w:p>
        </w:tc>
        <w:tc>
          <w:tcPr>
            <w:tcW w:w="5103" w:type="dxa"/>
            <w:shd w:val="clear" w:color="auto" w:fill="auto"/>
          </w:tcPr>
          <w:p w14:paraId="5443A172"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lastRenderedPageBreak/>
              <w:t>1. Оцениваемая дискуссия</w:t>
            </w:r>
          </w:p>
          <w:p w14:paraId="419580A2"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Тест</w:t>
            </w:r>
          </w:p>
          <w:p w14:paraId="1F74A81C"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lastRenderedPageBreak/>
              <w:t>3. Решение практико-ориентированных расчетных задач на определение площади насаждений для снижения концентрации углекислого газа в атмосфере своего региона проживания</w:t>
            </w:r>
          </w:p>
        </w:tc>
        <w:tc>
          <w:tcPr>
            <w:tcW w:w="4253" w:type="dxa"/>
          </w:tcPr>
          <w:p w14:paraId="59620B2B"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lastRenderedPageBreak/>
              <w:t>1. Перечень вопросов к оцениваемой дискуссии</w:t>
            </w:r>
          </w:p>
          <w:p w14:paraId="21535806"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Вопросы для теста</w:t>
            </w:r>
          </w:p>
          <w:p w14:paraId="1564AB22"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lastRenderedPageBreak/>
              <w:t>3. Практико-ориентированные расчетные задачи на определение площади насаждений для снижения концентрации углекислого газа в атмосфере своего региона проживания</w:t>
            </w:r>
          </w:p>
        </w:tc>
      </w:tr>
      <w:tr w:rsidR="009F22ED" w:rsidRPr="00F02939" w14:paraId="4EFE09A6" w14:textId="77777777" w:rsidTr="000F3A3E">
        <w:trPr>
          <w:trHeight w:val="528"/>
        </w:trPr>
        <w:tc>
          <w:tcPr>
            <w:tcW w:w="1670" w:type="dxa"/>
            <w:shd w:val="clear" w:color="auto" w:fill="auto"/>
          </w:tcPr>
          <w:p w14:paraId="4B30949B"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lastRenderedPageBreak/>
              <w:t>Тема 4.4 Влияние антропогенных факторов на биосферу</w:t>
            </w:r>
          </w:p>
        </w:tc>
        <w:tc>
          <w:tcPr>
            <w:tcW w:w="4110" w:type="dxa"/>
            <w:shd w:val="clear" w:color="auto" w:fill="auto"/>
          </w:tcPr>
          <w:p w14:paraId="21C1D8D3"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Описывать глобальные и региональные экологические проблемы и пути их минимизации</w:t>
            </w:r>
          </w:p>
          <w:p w14:paraId="24A7DA51"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Предлагать способы действия по безопасному поведению и снижению влияния человека на природную среду</w:t>
            </w:r>
          </w:p>
          <w:p w14:paraId="566F09BA"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Выбирать меры для сохранения биоразнообразия</w:t>
            </w:r>
          </w:p>
        </w:tc>
        <w:tc>
          <w:tcPr>
            <w:tcW w:w="5103" w:type="dxa"/>
            <w:shd w:val="clear" w:color="auto" w:fill="auto"/>
          </w:tcPr>
          <w:p w14:paraId="7CD4F62A"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Тест</w:t>
            </w:r>
          </w:p>
          <w:p w14:paraId="13F95258" w14:textId="081CC772" w:rsidR="009F22ED" w:rsidRPr="00F02939" w:rsidRDefault="00B74CC6" w:rsidP="009F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highlight w:val="yellow"/>
              </w:rPr>
            </w:pPr>
            <w:r w:rsidRPr="00F02939">
              <w:rPr>
                <w:rFonts w:ascii="Times New Roman" w:eastAsia="Times New Roman" w:hAnsi="Times New Roman" w:cs="Times New Roman"/>
                <w:color w:val="000000"/>
                <w:sz w:val="24"/>
                <w:szCs w:val="24"/>
              </w:rPr>
              <w:t>2. Решение практико-ориентированных расчетных заданий по сохранению природных ресурсов своего региона проживания</w:t>
            </w:r>
          </w:p>
        </w:tc>
        <w:tc>
          <w:tcPr>
            <w:tcW w:w="4253" w:type="dxa"/>
          </w:tcPr>
          <w:p w14:paraId="5ED8C558"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Вопросы для теста</w:t>
            </w:r>
          </w:p>
          <w:p w14:paraId="583D9EB2" w14:textId="20737358" w:rsidR="009F22ED" w:rsidRPr="00F02939" w:rsidRDefault="00B74CC6" w:rsidP="009F2C3D">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Практико-ориентированные расчетные задания по сохранению природных ресурсов своего региона проживания</w:t>
            </w:r>
          </w:p>
        </w:tc>
      </w:tr>
      <w:tr w:rsidR="009F22ED" w:rsidRPr="00F02939" w14:paraId="7C271FCF" w14:textId="77777777" w:rsidTr="000F3A3E">
        <w:trPr>
          <w:trHeight w:val="528"/>
        </w:trPr>
        <w:tc>
          <w:tcPr>
            <w:tcW w:w="1670" w:type="dxa"/>
            <w:shd w:val="clear" w:color="auto" w:fill="auto"/>
          </w:tcPr>
          <w:p w14:paraId="02C5103B"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Тема 4.5 Влияние социально-экологических факторов на здоровье человека</w:t>
            </w:r>
          </w:p>
        </w:tc>
        <w:tc>
          <w:tcPr>
            <w:tcW w:w="4110" w:type="dxa"/>
            <w:shd w:val="clear" w:color="auto" w:fill="auto"/>
          </w:tcPr>
          <w:p w14:paraId="5D0C62A0"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Интерпретировать результаты проведенного биоэкологического эксперимента с использованием количественных методов</w:t>
            </w:r>
          </w:p>
        </w:tc>
        <w:tc>
          <w:tcPr>
            <w:tcW w:w="5103" w:type="dxa"/>
            <w:shd w:val="clear" w:color="auto" w:fill="auto"/>
          </w:tcPr>
          <w:p w14:paraId="3F308100"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Оцениваемая дискуссия</w:t>
            </w:r>
          </w:p>
          <w:p w14:paraId="42D1A48F"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Выполнения практических заданий:</w:t>
            </w:r>
          </w:p>
          <w:p w14:paraId="7FA2C754"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“Определение суточного рациона питания”,</w:t>
            </w:r>
          </w:p>
          <w:p w14:paraId="22C5E95D"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“Создание индивидуальной памятки по организации рациональной физической активности”</w:t>
            </w:r>
          </w:p>
          <w:p w14:paraId="1D965467"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 Выполнение лабораторной работы на выбор:</w:t>
            </w:r>
          </w:p>
          <w:p w14:paraId="2B30AF10"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"Умственная работоспособность",</w:t>
            </w:r>
          </w:p>
          <w:p w14:paraId="05B8C2C5"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"Влияние абиотических факторов на человека (низкие и высокие температуры)"</w:t>
            </w:r>
          </w:p>
        </w:tc>
        <w:tc>
          <w:tcPr>
            <w:tcW w:w="4253" w:type="dxa"/>
          </w:tcPr>
          <w:p w14:paraId="1C14BDC2"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Перечень вопросов к оцениваемой дискуссии</w:t>
            </w:r>
          </w:p>
          <w:p w14:paraId="62C08C2C"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Задания практических работ</w:t>
            </w:r>
          </w:p>
          <w:p w14:paraId="0FCE65E1"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 Отчет по лабораторной работе</w:t>
            </w:r>
          </w:p>
        </w:tc>
      </w:tr>
    </w:tbl>
    <w:p w14:paraId="03FC3573" w14:textId="77777777" w:rsidR="009F22ED" w:rsidRPr="00F02939" w:rsidRDefault="009F22ED">
      <w:pPr>
        <w:spacing w:line="240" w:lineRule="auto"/>
        <w:rPr>
          <w:rFonts w:ascii="Times New Roman" w:eastAsia="Times New Roman" w:hAnsi="Times New Roman" w:cs="Times New Roman"/>
          <w:sz w:val="24"/>
          <w:szCs w:val="24"/>
        </w:rPr>
      </w:pPr>
    </w:p>
    <w:p w14:paraId="7D9B29F5" w14:textId="77777777" w:rsidR="009F22ED" w:rsidRPr="00F02939" w:rsidRDefault="009F22ED">
      <w:pPr>
        <w:spacing w:line="240" w:lineRule="auto"/>
        <w:rPr>
          <w:rFonts w:ascii="Times New Roman" w:eastAsia="Times New Roman" w:hAnsi="Times New Roman" w:cs="Times New Roman"/>
          <w:sz w:val="24"/>
          <w:szCs w:val="24"/>
        </w:rPr>
      </w:pPr>
    </w:p>
    <w:tbl>
      <w:tblPr>
        <w:tblStyle w:val="affff2"/>
        <w:tblW w:w="1513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11455"/>
      </w:tblGrid>
      <w:tr w:rsidR="009F22ED" w:rsidRPr="00F02939" w14:paraId="44766394" w14:textId="77777777" w:rsidTr="002F4945">
        <w:trPr>
          <w:trHeight w:val="264"/>
        </w:trPr>
        <w:tc>
          <w:tcPr>
            <w:tcW w:w="3681" w:type="dxa"/>
            <w:shd w:val="clear" w:color="auto" w:fill="auto"/>
            <w:vAlign w:val="center"/>
          </w:tcPr>
          <w:p w14:paraId="44A58A26" w14:textId="77777777" w:rsidR="009F22ED" w:rsidRPr="00F02939" w:rsidRDefault="00B74CC6">
            <w:pP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Раздел 5</w:t>
            </w:r>
          </w:p>
        </w:tc>
        <w:tc>
          <w:tcPr>
            <w:tcW w:w="11455" w:type="dxa"/>
            <w:shd w:val="clear" w:color="auto" w:fill="auto"/>
            <w:vAlign w:val="center"/>
          </w:tcPr>
          <w:p w14:paraId="1DB1AE3F" w14:textId="77777777" w:rsidR="009F22ED" w:rsidRPr="00F02939" w:rsidRDefault="00B74CC6">
            <w:pP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Биология в жизни</w:t>
            </w:r>
          </w:p>
        </w:tc>
      </w:tr>
      <w:tr w:rsidR="009F22ED" w:rsidRPr="00F02939" w14:paraId="0F67305C" w14:textId="77777777" w:rsidTr="002F4945">
        <w:trPr>
          <w:trHeight w:val="264"/>
        </w:trPr>
        <w:tc>
          <w:tcPr>
            <w:tcW w:w="3681" w:type="dxa"/>
            <w:shd w:val="clear" w:color="auto" w:fill="auto"/>
            <w:vAlign w:val="center"/>
          </w:tcPr>
          <w:p w14:paraId="0CD7038E" w14:textId="77777777" w:rsidR="009F22ED" w:rsidRPr="00F02939" w:rsidRDefault="00B74CC6">
            <w:pP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Результат обучения</w:t>
            </w:r>
          </w:p>
        </w:tc>
        <w:tc>
          <w:tcPr>
            <w:tcW w:w="11455" w:type="dxa"/>
            <w:shd w:val="clear" w:color="auto" w:fill="auto"/>
            <w:vAlign w:val="center"/>
          </w:tcPr>
          <w:p w14:paraId="2FB00972"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Анализировать этические аспекты современных исследований в области биотехнологии и генетических технологий</w:t>
            </w:r>
          </w:p>
        </w:tc>
      </w:tr>
      <w:tr w:rsidR="009F22ED" w:rsidRPr="00F02939" w14:paraId="3616BE54" w14:textId="77777777" w:rsidTr="002F4945">
        <w:trPr>
          <w:trHeight w:val="833"/>
        </w:trPr>
        <w:tc>
          <w:tcPr>
            <w:tcW w:w="3681" w:type="dxa"/>
            <w:shd w:val="clear" w:color="auto" w:fill="auto"/>
            <w:vAlign w:val="center"/>
          </w:tcPr>
          <w:p w14:paraId="04B6FA04" w14:textId="77777777" w:rsidR="009F22ED" w:rsidRPr="00F02939" w:rsidRDefault="00B74CC6">
            <w:pP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lastRenderedPageBreak/>
              <w:t xml:space="preserve">Оценочное мероприятие рубежного (тематического) контроля </w:t>
            </w:r>
          </w:p>
        </w:tc>
        <w:tc>
          <w:tcPr>
            <w:tcW w:w="11455" w:type="dxa"/>
            <w:shd w:val="clear" w:color="auto" w:fill="auto"/>
            <w:tcMar>
              <w:top w:w="40" w:type="dxa"/>
              <w:left w:w="40" w:type="dxa"/>
              <w:bottom w:w="40" w:type="dxa"/>
              <w:right w:w="40" w:type="dxa"/>
            </w:tcMar>
            <w:vAlign w:val="center"/>
          </w:tcPr>
          <w:p w14:paraId="7AA20E97"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Представление результатов решения кейсов (выступление с презентацией)</w:t>
            </w:r>
          </w:p>
        </w:tc>
      </w:tr>
    </w:tbl>
    <w:p w14:paraId="21905F94" w14:textId="3438DE4C" w:rsidR="009F2C3D" w:rsidRPr="00F02939" w:rsidRDefault="009F2C3D">
      <w:pPr>
        <w:spacing w:line="240" w:lineRule="auto"/>
        <w:rPr>
          <w:rFonts w:ascii="Times New Roman" w:eastAsia="Times New Roman" w:hAnsi="Times New Roman" w:cs="Times New Roman"/>
          <w:sz w:val="24"/>
          <w:szCs w:val="24"/>
        </w:rPr>
      </w:pPr>
    </w:p>
    <w:p w14:paraId="04B4E7A6" w14:textId="7935FF84" w:rsidR="009F2C3D" w:rsidRPr="00F02939" w:rsidRDefault="009F2C3D">
      <w:pPr>
        <w:rPr>
          <w:rFonts w:ascii="Times New Roman" w:eastAsia="Times New Roman" w:hAnsi="Times New Roman" w:cs="Times New Roman"/>
          <w:sz w:val="24"/>
          <w:szCs w:val="24"/>
        </w:rPr>
      </w:pPr>
    </w:p>
    <w:tbl>
      <w:tblPr>
        <w:tblStyle w:val="affff3"/>
        <w:tblW w:w="1513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5"/>
        <w:gridCol w:w="5245"/>
        <w:gridCol w:w="5103"/>
        <w:gridCol w:w="2693"/>
      </w:tblGrid>
      <w:tr w:rsidR="009F22ED" w:rsidRPr="00F02939" w14:paraId="1A6EE7B2" w14:textId="77777777" w:rsidTr="000F3A3E">
        <w:trPr>
          <w:trHeight w:val="326"/>
        </w:trPr>
        <w:tc>
          <w:tcPr>
            <w:tcW w:w="2095" w:type="dxa"/>
            <w:shd w:val="clear" w:color="auto" w:fill="auto"/>
            <w:vAlign w:val="center"/>
          </w:tcPr>
          <w:p w14:paraId="3AAF7A0C"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Тема</w:t>
            </w:r>
          </w:p>
        </w:tc>
        <w:tc>
          <w:tcPr>
            <w:tcW w:w="5245" w:type="dxa"/>
            <w:shd w:val="clear" w:color="auto" w:fill="auto"/>
            <w:vAlign w:val="center"/>
          </w:tcPr>
          <w:p w14:paraId="78E9EA8F"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Результаты обучения по темам</w:t>
            </w:r>
          </w:p>
        </w:tc>
        <w:tc>
          <w:tcPr>
            <w:tcW w:w="5103" w:type="dxa"/>
            <w:shd w:val="clear" w:color="auto" w:fill="auto"/>
            <w:vAlign w:val="center"/>
          </w:tcPr>
          <w:p w14:paraId="40D865BD"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Оценочное мероприятия текущего контроля</w:t>
            </w:r>
          </w:p>
        </w:tc>
        <w:tc>
          <w:tcPr>
            <w:tcW w:w="2693" w:type="dxa"/>
            <w:vAlign w:val="center"/>
          </w:tcPr>
          <w:p w14:paraId="48C3CBD1"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Оценочные средства</w:t>
            </w:r>
          </w:p>
        </w:tc>
      </w:tr>
      <w:tr w:rsidR="009F22ED" w:rsidRPr="00F02939" w14:paraId="074A854C" w14:textId="77777777" w:rsidTr="000F3A3E">
        <w:trPr>
          <w:trHeight w:val="1056"/>
        </w:trPr>
        <w:tc>
          <w:tcPr>
            <w:tcW w:w="2095" w:type="dxa"/>
            <w:shd w:val="clear" w:color="auto" w:fill="auto"/>
          </w:tcPr>
          <w:p w14:paraId="2BBB582E"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Тема 5.1 Биотехнологии в жизни каждого</w:t>
            </w:r>
          </w:p>
        </w:tc>
        <w:tc>
          <w:tcPr>
            <w:tcW w:w="5245" w:type="dxa"/>
            <w:shd w:val="clear" w:color="auto" w:fill="auto"/>
          </w:tcPr>
          <w:p w14:paraId="4D329F3F"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Анализировать этические аспекты современных исследований в области биотехнологии и генетических технологий</w:t>
            </w:r>
          </w:p>
        </w:tc>
        <w:tc>
          <w:tcPr>
            <w:tcW w:w="5103" w:type="dxa"/>
            <w:shd w:val="clear" w:color="auto" w:fill="auto"/>
          </w:tcPr>
          <w:p w14:paraId="2A14191E"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Выполнение кейса на анализ информации о научных достижениях в области генетических технологий, клеточной инженерии, пищевых биотехнологий</w:t>
            </w:r>
          </w:p>
        </w:tc>
        <w:tc>
          <w:tcPr>
            <w:tcW w:w="2693" w:type="dxa"/>
          </w:tcPr>
          <w:p w14:paraId="60145695"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Задание кейса</w:t>
            </w:r>
          </w:p>
        </w:tc>
      </w:tr>
      <w:tr w:rsidR="009F22ED" w:rsidRPr="00F02939" w14:paraId="36261FB8" w14:textId="77777777" w:rsidTr="000F3A3E">
        <w:trPr>
          <w:trHeight w:val="528"/>
        </w:trPr>
        <w:tc>
          <w:tcPr>
            <w:tcW w:w="2095" w:type="dxa"/>
            <w:shd w:val="clear" w:color="auto" w:fill="auto"/>
          </w:tcPr>
          <w:p w14:paraId="50E86F0E"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Тема 5.2.1 Биотехнологии в медицине и фармации</w:t>
            </w:r>
          </w:p>
        </w:tc>
        <w:tc>
          <w:tcPr>
            <w:tcW w:w="5245" w:type="dxa"/>
            <w:shd w:val="clear" w:color="auto" w:fill="auto"/>
          </w:tcPr>
          <w:p w14:paraId="7FF939A2"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Анализировать этические аспекты современных исследований в области биотехнологии и генетических технологий</w:t>
            </w:r>
          </w:p>
        </w:tc>
        <w:tc>
          <w:tcPr>
            <w:tcW w:w="5103" w:type="dxa"/>
            <w:shd w:val="clear" w:color="auto" w:fill="auto"/>
            <w:tcMar>
              <w:top w:w="40" w:type="dxa"/>
              <w:left w:w="40" w:type="dxa"/>
              <w:bottom w:w="40" w:type="dxa"/>
              <w:right w:w="40" w:type="dxa"/>
            </w:tcMar>
          </w:tcPr>
          <w:p w14:paraId="1724FBFB"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Выполнение кейса на анализ информации о развитии биотехнологий в медицине и фармации</w:t>
            </w:r>
          </w:p>
        </w:tc>
        <w:tc>
          <w:tcPr>
            <w:tcW w:w="2693" w:type="dxa"/>
          </w:tcPr>
          <w:p w14:paraId="00E3970B"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Задание кейса</w:t>
            </w:r>
          </w:p>
        </w:tc>
      </w:tr>
      <w:tr w:rsidR="009F22ED" w:rsidRPr="00F02939" w14:paraId="7B0694EF" w14:textId="77777777" w:rsidTr="000F3A3E">
        <w:trPr>
          <w:trHeight w:val="528"/>
        </w:trPr>
        <w:tc>
          <w:tcPr>
            <w:tcW w:w="2095" w:type="dxa"/>
            <w:shd w:val="clear" w:color="auto" w:fill="auto"/>
          </w:tcPr>
          <w:p w14:paraId="6F9B9B73"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Тема 5.2.2</w:t>
            </w:r>
          </w:p>
          <w:p w14:paraId="3FA78CA1"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Биотехнологии и животные</w:t>
            </w:r>
          </w:p>
        </w:tc>
        <w:tc>
          <w:tcPr>
            <w:tcW w:w="5245" w:type="dxa"/>
            <w:shd w:val="clear" w:color="auto" w:fill="auto"/>
          </w:tcPr>
          <w:p w14:paraId="19CACE16"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Анализировать этические аспекты современных исследований в области биотехнологии и генетических технологий</w:t>
            </w:r>
          </w:p>
        </w:tc>
        <w:tc>
          <w:tcPr>
            <w:tcW w:w="5103" w:type="dxa"/>
            <w:shd w:val="clear" w:color="auto" w:fill="auto"/>
            <w:tcMar>
              <w:top w:w="40" w:type="dxa"/>
              <w:left w:w="40" w:type="dxa"/>
              <w:bottom w:w="40" w:type="dxa"/>
              <w:right w:w="40" w:type="dxa"/>
            </w:tcMar>
          </w:tcPr>
          <w:p w14:paraId="1450F46B"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Выполнение кейса на анализ информации о развитии биотехнологий с использованием животных, применение продуктов биотехнологии в жизни человека</w:t>
            </w:r>
          </w:p>
        </w:tc>
        <w:tc>
          <w:tcPr>
            <w:tcW w:w="2693" w:type="dxa"/>
          </w:tcPr>
          <w:p w14:paraId="00BD58DC"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Задание кейса</w:t>
            </w:r>
          </w:p>
        </w:tc>
      </w:tr>
      <w:tr w:rsidR="009F22ED" w:rsidRPr="00F02939" w14:paraId="78F76596" w14:textId="77777777" w:rsidTr="000F3A3E">
        <w:trPr>
          <w:trHeight w:val="528"/>
        </w:trPr>
        <w:tc>
          <w:tcPr>
            <w:tcW w:w="2095" w:type="dxa"/>
            <w:shd w:val="clear" w:color="auto" w:fill="auto"/>
          </w:tcPr>
          <w:p w14:paraId="468C8AB0"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Тема 5.2.3</w:t>
            </w:r>
          </w:p>
          <w:p w14:paraId="18B15CAE"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Биотехнологии и растения</w:t>
            </w:r>
          </w:p>
        </w:tc>
        <w:tc>
          <w:tcPr>
            <w:tcW w:w="5245" w:type="dxa"/>
            <w:shd w:val="clear" w:color="auto" w:fill="auto"/>
          </w:tcPr>
          <w:p w14:paraId="673D3169"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Анализировать этические аспекты современных исследований в области биотехнологии и генетических технологий</w:t>
            </w:r>
          </w:p>
        </w:tc>
        <w:tc>
          <w:tcPr>
            <w:tcW w:w="5103" w:type="dxa"/>
            <w:shd w:val="clear" w:color="auto" w:fill="auto"/>
          </w:tcPr>
          <w:p w14:paraId="319D7DCF"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highlight w:val="yellow"/>
              </w:rPr>
            </w:pPr>
            <w:r w:rsidRPr="00F02939">
              <w:rPr>
                <w:rFonts w:ascii="Times New Roman" w:eastAsia="Times New Roman" w:hAnsi="Times New Roman" w:cs="Times New Roman"/>
                <w:color w:val="000000"/>
                <w:sz w:val="24"/>
                <w:szCs w:val="24"/>
              </w:rPr>
              <w:t>Выполнение кейса на анализ информации о развитии биотехнологий с использованием растений</w:t>
            </w:r>
          </w:p>
        </w:tc>
        <w:tc>
          <w:tcPr>
            <w:tcW w:w="2693" w:type="dxa"/>
          </w:tcPr>
          <w:p w14:paraId="01F040ED"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Задание кейса</w:t>
            </w:r>
          </w:p>
        </w:tc>
      </w:tr>
      <w:tr w:rsidR="009F22ED" w:rsidRPr="00F02939" w14:paraId="66931E54" w14:textId="77777777" w:rsidTr="000F3A3E">
        <w:trPr>
          <w:trHeight w:val="528"/>
        </w:trPr>
        <w:tc>
          <w:tcPr>
            <w:tcW w:w="2095" w:type="dxa"/>
            <w:shd w:val="clear" w:color="auto" w:fill="auto"/>
          </w:tcPr>
          <w:p w14:paraId="4601331D"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Тема 5.2.4</w:t>
            </w:r>
          </w:p>
          <w:p w14:paraId="3712C79D"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Биотехнологии в промышленности</w:t>
            </w:r>
          </w:p>
        </w:tc>
        <w:tc>
          <w:tcPr>
            <w:tcW w:w="5245" w:type="dxa"/>
            <w:shd w:val="clear" w:color="auto" w:fill="auto"/>
          </w:tcPr>
          <w:p w14:paraId="668090F9"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Анализировать этические аспекты современных исследований в области биотехнологии и генетических технологий</w:t>
            </w:r>
          </w:p>
        </w:tc>
        <w:tc>
          <w:tcPr>
            <w:tcW w:w="5103" w:type="dxa"/>
            <w:shd w:val="clear" w:color="auto" w:fill="auto"/>
          </w:tcPr>
          <w:p w14:paraId="6D469079"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Выполнение кейса на анализ информации о развитии промышленной биотехнологий</w:t>
            </w:r>
          </w:p>
        </w:tc>
        <w:tc>
          <w:tcPr>
            <w:tcW w:w="2693" w:type="dxa"/>
          </w:tcPr>
          <w:p w14:paraId="47216100"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Задание кейса</w:t>
            </w:r>
          </w:p>
        </w:tc>
      </w:tr>
      <w:tr w:rsidR="009F22ED" w:rsidRPr="00F02939" w14:paraId="788FE28E" w14:textId="77777777" w:rsidTr="000F3A3E">
        <w:trPr>
          <w:trHeight w:val="528"/>
        </w:trPr>
        <w:tc>
          <w:tcPr>
            <w:tcW w:w="2095" w:type="dxa"/>
            <w:shd w:val="clear" w:color="auto" w:fill="auto"/>
          </w:tcPr>
          <w:p w14:paraId="34FF7AD9"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Тема 5.2.5</w:t>
            </w:r>
          </w:p>
          <w:p w14:paraId="481893C0"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Социально-этические </w:t>
            </w:r>
            <w:r w:rsidRPr="00F02939">
              <w:rPr>
                <w:rFonts w:ascii="Times New Roman" w:eastAsia="Times New Roman" w:hAnsi="Times New Roman" w:cs="Times New Roman"/>
                <w:color w:val="000000"/>
                <w:sz w:val="24"/>
                <w:szCs w:val="24"/>
              </w:rPr>
              <w:lastRenderedPageBreak/>
              <w:t>аспекты биотехнологий</w:t>
            </w:r>
          </w:p>
        </w:tc>
        <w:tc>
          <w:tcPr>
            <w:tcW w:w="5245" w:type="dxa"/>
            <w:shd w:val="clear" w:color="auto" w:fill="auto"/>
          </w:tcPr>
          <w:p w14:paraId="71E8FA13"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lastRenderedPageBreak/>
              <w:t>Анализировать этические аспекты современных исследований в области биотехнологии и генетических технологий</w:t>
            </w:r>
          </w:p>
        </w:tc>
        <w:tc>
          <w:tcPr>
            <w:tcW w:w="5103" w:type="dxa"/>
            <w:shd w:val="clear" w:color="auto" w:fill="auto"/>
          </w:tcPr>
          <w:p w14:paraId="11CE9621"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Выполнение кейса на анализ информации об этических аспектах развития биотехнологий</w:t>
            </w:r>
          </w:p>
        </w:tc>
        <w:tc>
          <w:tcPr>
            <w:tcW w:w="2693" w:type="dxa"/>
          </w:tcPr>
          <w:p w14:paraId="3D6220C4"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Задание кейса</w:t>
            </w:r>
          </w:p>
        </w:tc>
      </w:tr>
    </w:tbl>
    <w:p w14:paraId="42F35C3E" w14:textId="77777777" w:rsidR="009F22ED" w:rsidRPr="00F02939" w:rsidRDefault="009F22ED">
      <w:pPr>
        <w:spacing w:line="240" w:lineRule="auto"/>
        <w:rPr>
          <w:rFonts w:ascii="Times New Roman" w:eastAsia="Times New Roman" w:hAnsi="Times New Roman" w:cs="Times New Roman"/>
          <w:sz w:val="24"/>
          <w:szCs w:val="24"/>
        </w:rPr>
      </w:pPr>
    </w:p>
    <w:p w14:paraId="0D269DB4" w14:textId="77777777" w:rsidR="009F22ED" w:rsidRPr="00F02939" w:rsidRDefault="009F22ED">
      <w:pPr>
        <w:spacing w:line="240" w:lineRule="auto"/>
        <w:rPr>
          <w:rFonts w:ascii="Times New Roman" w:eastAsia="Times New Roman" w:hAnsi="Times New Roman" w:cs="Times New Roman"/>
          <w:sz w:val="24"/>
          <w:szCs w:val="24"/>
        </w:rPr>
      </w:pPr>
    </w:p>
    <w:tbl>
      <w:tblPr>
        <w:tblStyle w:val="affff4"/>
        <w:tblW w:w="1513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11455"/>
      </w:tblGrid>
      <w:tr w:rsidR="009F22ED" w:rsidRPr="00F02939" w14:paraId="5C6D7982" w14:textId="77777777" w:rsidTr="002F4945">
        <w:trPr>
          <w:trHeight w:val="264"/>
        </w:trPr>
        <w:tc>
          <w:tcPr>
            <w:tcW w:w="3681" w:type="dxa"/>
            <w:shd w:val="clear" w:color="auto" w:fill="auto"/>
            <w:vAlign w:val="center"/>
          </w:tcPr>
          <w:p w14:paraId="1D7CBA70" w14:textId="77777777" w:rsidR="009F22ED" w:rsidRPr="00F02939" w:rsidRDefault="00B74CC6">
            <w:pP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Раздел 6</w:t>
            </w:r>
          </w:p>
        </w:tc>
        <w:tc>
          <w:tcPr>
            <w:tcW w:w="11455" w:type="dxa"/>
            <w:shd w:val="clear" w:color="auto" w:fill="auto"/>
            <w:vAlign w:val="center"/>
          </w:tcPr>
          <w:p w14:paraId="55092F6E" w14:textId="77777777" w:rsidR="009F22ED" w:rsidRPr="00F02939" w:rsidRDefault="00B74CC6">
            <w:pPr>
              <w:widowControl w:val="0"/>
              <w:ind w:hanging="2"/>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Биоэкологические исследования</w:t>
            </w:r>
          </w:p>
        </w:tc>
      </w:tr>
      <w:tr w:rsidR="009F22ED" w:rsidRPr="00F02939" w14:paraId="7AA14CD1" w14:textId="77777777" w:rsidTr="002F4945">
        <w:trPr>
          <w:trHeight w:val="264"/>
        </w:trPr>
        <w:tc>
          <w:tcPr>
            <w:tcW w:w="3681" w:type="dxa"/>
            <w:shd w:val="clear" w:color="auto" w:fill="auto"/>
            <w:vAlign w:val="center"/>
          </w:tcPr>
          <w:p w14:paraId="6EDB554D" w14:textId="77777777" w:rsidR="009F22ED" w:rsidRPr="00F02939" w:rsidRDefault="00B74CC6">
            <w:pP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Результат обучения</w:t>
            </w:r>
          </w:p>
        </w:tc>
        <w:tc>
          <w:tcPr>
            <w:tcW w:w="11455" w:type="dxa"/>
            <w:shd w:val="clear" w:color="auto" w:fill="auto"/>
            <w:tcMar>
              <w:top w:w="40" w:type="dxa"/>
              <w:left w:w="40" w:type="dxa"/>
              <w:bottom w:w="40" w:type="dxa"/>
              <w:right w:w="40" w:type="dxa"/>
            </w:tcMar>
            <w:vAlign w:val="center"/>
          </w:tcPr>
          <w:p w14:paraId="6F646C72"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Выявлять причинно-следственные связи между биологическими объектами, процессами и явлениями путем исследований на живых объектах</w:t>
            </w:r>
          </w:p>
        </w:tc>
      </w:tr>
      <w:tr w:rsidR="009F22ED" w:rsidRPr="00F02939" w14:paraId="0B868079" w14:textId="77777777" w:rsidTr="002F4945">
        <w:trPr>
          <w:trHeight w:val="833"/>
        </w:trPr>
        <w:tc>
          <w:tcPr>
            <w:tcW w:w="3681" w:type="dxa"/>
            <w:shd w:val="clear" w:color="auto" w:fill="auto"/>
            <w:vAlign w:val="center"/>
          </w:tcPr>
          <w:p w14:paraId="190CF46D" w14:textId="77777777" w:rsidR="009F22ED" w:rsidRPr="00F02939" w:rsidRDefault="00B74CC6">
            <w:pP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 xml:space="preserve">Оценочное мероприятие рубежного (тематического) контроля </w:t>
            </w:r>
          </w:p>
        </w:tc>
        <w:tc>
          <w:tcPr>
            <w:tcW w:w="11455" w:type="dxa"/>
            <w:shd w:val="clear" w:color="auto" w:fill="auto"/>
            <w:tcMar>
              <w:top w:w="40" w:type="dxa"/>
              <w:left w:w="40" w:type="dxa"/>
              <w:bottom w:w="40" w:type="dxa"/>
              <w:right w:w="40" w:type="dxa"/>
            </w:tcMar>
            <w:vAlign w:val="center"/>
          </w:tcPr>
          <w:p w14:paraId="2109AEE0"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Представление результатов выполнения учебно-исследовательских проектов (выступление с презентацией)</w:t>
            </w:r>
          </w:p>
        </w:tc>
      </w:tr>
    </w:tbl>
    <w:p w14:paraId="41FB652B" w14:textId="77777777" w:rsidR="009F22ED" w:rsidRPr="00F02939" w:rsidRDefault="009F22ED">
      <w:pPr>
        <w:spacing w:line="240" w:lineRule="auto"/>
        <w:rPr>
          <w:rFonts w:ascii="Times New Roman" w:eastAsia="Times New Roman" w:hAnsi="Times New Roman" w:cs="Times New Roman"/>
          <w:sz w:val="24"/>
          <w:szCs w:val="24"/>
        </w:rPr>
      </w:pPr>
    </w:p>
    <w:tbl>
      <w:tblPr>
        <w:tblStyle w:val="affff5"/>
        <w:tblW w:w="1513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827"/>
        <w:gridCol w:w="6494"/>
        <w:gridCol w:w="2835"/>
      </w:tblGrid>
      <w:tr w:rsidR="009F22ED" w:rsidRPr="00F02939" w14:paraId="2A1C731F" w14:textId="77777777" w:rsidTr="000F3A3E">
        <w:trPr>
          <w:trHeight w:val="326"/>
        </w:trPr>
        <w:tc>
          <w:tcPr>
            <w:tcW w:w="1980" w:type="dxa"/>
            <w:shd w:val="clear" w:color="auto" w:fill="auto"/>
            <w:vAlign w:val="center"/>
          </w:tcPr>
          <w:p w14:paraId="6464F9D6"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Тема</w:t>
            </w:r>
          </w:p>
        </w:tc>
        <w:tc>
          <w:tcPr>
            <w:tcW w:w="3827" w:type="dxa"/>
            <w:shd w:val="clear" w:color="auto" w:fill="auto"/>
            <w:vAlign w:val="center"/>
          </w:tcPr>
          <w:p w14:paraId="10D17112"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Результаты обучения по темам</w:t>
            </w:r>
          </w:p>
        </w:tc>
        <w:tc>
          <w:tcPr>
            <w:tcW w:w="6494" w:type="dxa"/>
            <w:shd w:val="clear" w:color="auto" w:fill="auto"/>
            <w:vAlign w:val="center"/>
          </w:tcPr>
          <w:p w14:paraId="4DEB6959"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Оценочное мероприятия текущего контроля</w:t>
            </w:r>
          </w:p>
        </w:tc>
        <w:tc>
          <w:tcPr>
            <w:tcW w:w="2835" w:type="dxa"/>
            <w:vAlign w:val="center"/>
          </w:tcPr>
          <w:p w14:paraId="5B3562CF"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Оценочные средства</w:t>
            </w:r>
          </w:p>
        </w:tc>
      </w:tr>
      <w:tr w:rsidR="009F22ED" w:rsidRPr="00F02939" w14:paraId="32128E46" w14:textId="77777777" w:rsidTr="000F3A3E">
        <w:trPr>
          <w:trHeight w:val="1056"/>
        </w:trPr>
        <w:tc>
          <w:tcPr>
            <w:tcW w:w="1980" w:type="dxa"/>
            <w:shd w:val="clear" w:color="auto" w:fill="auto"/>
          </w:tcPr>
          <w:p w14:paraId="20793086" w14:textId="77777777" w:rsidR="009F22ED" w:rsidRPr="00F02939" w:rsidRDefault="00B74CC6">
            <w:pPr>
              <w:widowControl w:val="0"/>
              <w:pBdr>
                <w:top w:val="nil"/>
                <w:left w:val="nil"/>
                <w:bottom w:val="nil"/>
                <w:right w:val="nil"/>
                <w:between w:val="nil"/>
              </w:pBdr>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Тема 6.1 Основные методы биоэкологических исследований</w:t>
            </w:r>
          </w:p>
        </w:tc>
        <w:tc>
          <w:tcPr>
            <w:tcW w:w="3827" w:type="dxa"/>
            <w:shd w:val="clear" w:color="auto" w:fill="auto"/>
          </w:tcPr>
          <w:p w14:paraId="64474A5C" w14:textId="77777777" w:rsidR="009F22ED" w:rsidRPr="00F02939" w:rsidRDefault="00B74CC6">
            <w:pPr>
              <w:widowControl w:val="0"/>
              <w:pBdr>
                <w:top w:val="nil"/>
                <w:left w:val="nil"/>
                <w:bottom w:val="nil"/>
                <w:right w:val="nil"/>
                <w:between w:val="nil"/>
              </w:pBdr>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Описывать методы биоэкологических исследований</w:t>
            </w:r>
          </w:p>
          <w:p w14:paraId="1DFCA8C8" w14:textId="77777777" w:rsidR="009F22ED" w:rsidRPr="00F02939" w:rsidRDefault="00B74CC6">
            <w:pPr>
              <w:widowControl w:val="0"/>
              <w:pBdr>
                <w:top w:val="nil"/>
                <w:left w:val="nil"/>
                <w:bottom w:val="nil"/>
                <w:right w:val="nil"/>
                <w:between w:val="nil"/>
              </w:pBdr>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Планировать биоэкологический эксперимент</w:t>
            </w:r>
          </w:p>
        </w:tc>
        <w:tc>
          <w:tcPr>
            <w:tcW w:w="6494" w:type="dxa"/>
            <w:shd w:val="clear" w:color="auto" w:fill="auto"/>
          </w:tcPr>
          <w:p w14:paraId="00E3AFB7" w14:textId="77777777" w:rsidR="009F22ED" w:rsidRPr="00F02939" w:rsidRDefault="00B74CC6">
            <w:pPr>
              <w:widowControl w:val="0"/>
              <w:pBdr>
                <w:top w:val="nil"/>
                <w:left w:val="nil"/>
                <w:bottom w:val="nil"/>
                <w:right w:val="nil"/>
                <w:between w:val="nil"/>
              </w:pBdr>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Выполнение лабораторных работ на выбор в </w:t>
            </w:r>
            <w:proofErr w:type="spellStart"/>
            <w:r w:rsidRPr="00F02939">
              <w:rPr>
                <w:rFonts w:ascii="Times New Roman" w:eastAsia="Times New Roman" w:hAnsi="Times New Roman" w:cs="Times New Roman"/>
                <w:color w:val="000000"/>
                <w:sz w:val="24"/>
                <w:szCs w:val="24"/>
              </w:rPr>
              <w:t>минигруппах</w:t>
            </w:r>
            <w:proofErr w:type="spellEnd"/>
            <w:r w:rsidRPr="00F02939">
              <w:rPr>
                <w:rFonts w:ascii="Times New Roman" w:eastAsia="Times New Roman" w:hAnsi="Times New Roman" w:cs="Times New Roman"/>
                <w:color w:val="000000"/>
                <w:sz w:val="24"/>
                <w:szCs w:val="24"/>
              </w:rPr>
              <w:t>:</w:t>
            </w:r>
          </w:p>
          <w:p w14:paraId="39D8B5A8" w14:textId="77777777" w:rsidR="009F22ED" w:rsidRPr="00F02939" w:rsidRDefault="00B74CC6">
            <w:pPr>
              <w:widowControl w:val="0"/>
              <w:pBdr>
                <w:top w:val="nil"/>
                <w:left w:val="nil"/>
                <w:bottom w:val="nil"/>
                <w:right w:val="nil"/>
                <w:between w:val="nil"/>
              </w:pBdr>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Влияние температуры на роста и физиологическую активность дрожжевых клеток</w:t>
            </w:r>
          </w:p>
          <w:p w14:paraId="49BDAE05" w14:textId="77777777" w:rsidR="009F22ED" w:rsidRPr="00F02939" w:rsidRDefault="00B74CC6">
            <w:pPr>
              <w:widowControl w:val="0"/>
              <w:pBdr>
                <w:top w:val="nil"/>
                <w:left w:val="nil"/>
                <w:bottom w:val="nil"/>
                <w:right w:val="nil"/>
                <w:between w:val="nil"/>
              </w:pBdr>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Влияние углеводов на роста и физиологическую активность дрожжевых клеток</w:t>
            </w:r>
          </w:p>
          <w:p w14:paraId="0CC9DFC5" w14:textId="77777777" w:rsidR="009F22ED" w:rsidRPr="00F02939" w:rsidRDefault="00B74CC6">
            <w:pPr>
              <w:widowControl w:val="0"/>
              <w:pBdr>
                <w:top w:val="nil"/>
                <w:left w:val="nil"/>
                <w:bottom w:val="nil"/>
                <w:right w:val="nil"/>
                <w:between w:val="nil"/>
              </w:pBdr>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 Сочетанное влияние температуры и углеводов на роста и физиологическую активность дрожжевых клеток</w:t>
            </w:r>
          </w:p>
        </w:tc>
        <w:tc>
          <w:tcPr>
            <w:tcW w:w="2835" w:type="dxa"/>
          </w:tcPr>
          <w:p w14:paraId="379A35E6" w14:textId="77777777" w:rsidR="009F22ED" w:rsidRPr="00F02939" w:rsidRDefault="00B74CC6">
            <w:pPr>
              <w:widowControl w:val="0"/>
              <w:pBdr>
                <w:top w:val="nil"/>
                <w:left w:val="nil"/>
                <w:bottom w:val="nil"/>
                <w:right w:val="nil"/>
                <w:between w:val="nil"/>
              </w:pBdr>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Отчет о выполнении учебно-исследовательского проекта</w:t>
            </w:r>
          </w:p>
        </w:tc>
      </w:tr>
      <w:tr w:rsidR="009F22ED" w:rsidRPr="00F02939" w14:paraId="6DA96548" w14:textId="77777777" w:rsidTr="000F3A3E">
        <w:trPr>
          <w:trHeight w:val="528"/>
        </w:trPr>
        <w:tc>
          <w:tcPr>
            <w:tcW w:w="1980" w:type="dxa"/>
            <w:shd w:val="clear" w:color="auto" w:fill="auto"/>
          </w:tcPr>
          <w:p w14:paraId="0CE8E57B" w14:textId="77777777" w:rsidR="009F22ED" w:rsidRPr="00F02939" w:rsidRDefault="00B74CC6">
            <w:pPr>
              <w:widowControl w:val="0"/>
              <w:pBdr>
                <w:top w:val="nil"/>
                <w:left w:val="nil"/>
                <w:bottom w:val="nil"/>
                <w:right w:val="nil"/>
                <w:between w:val="nil"/>
              </w:pBdr>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Тема 6.2 Биоэкологический эксперимент</w:t>
            </w:r>
          </w:p>
        </w:tc>
        <w:tc>
          <w:tcPr>
            <w:tcW w:w="3827" w:type="dxa"/>
            <w:shd w:val="clear" w:color="auto" w:fill="auto"/>
          </w:tcPr>
          <w:p w14:paraId="5DB84F30" w14:textId="77777777" w:rsidR="009F22ED" w:rsidRPr="00F02939" w:rsidRDefault="00B74CC6">
            <w:pPr>
              <w:widowControl w:val="0"/>
              <w:pBdr>
                <w:top w:val="nil"/>
                <w:left w:val="nil"/>
                <w:bottom w:val="nil"/>
                <w:right w:val="nil"/>
                <w:between w:val="nil"/>
              </w:pBdr>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Проводить биоэкологический эксперимент</w:t>
            </w:r>
          </w:p>
          <w:p w14:paraId="02C2C46D" w14:textId="77777777" w:rsidR="009F22ED" w:rsidRPr="00F02939" w:rsidRDefault="00B74CC6">
            <w:pPr>
              <w:widowControl w:val="0"/>
              <w:pBdr>
                <w:top w:val="nil"/>
                <w:left w:val="nil"/>
                <w:bottom w:val="nil"/>
                <w:right w:val="nil"/>
                <w:between w:val="nil"/>
              </w:pBdr>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Планировать биоэкологический эксперимент</w:t>
            </w:r>
          </w:p>
          <w:p w14:paraId="04F630DD" w14:textId="77777777" w:rsidR="009F22ED" w:rsidRPr="00F02939" w:rsidRDefault="00B74CC6">
            <w:pPr>
              <w:widowControl w:val="0"/>
              <w:pBdr>
                <w:top w:val="nil"/>
                <w:left w:val="nil"/>
                <w:bottom w:val="nil"/>
                <w:right w:val="nil"/>
                <w:between w:val="nil"/>
              </w:pBdr>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Интерпретировать результаты проведенного биоэкологического эксперимента с использованием количественных методов</w:t>
            </w:r>
          </w:p>
        </w:tc>
        <w:tc>
          <w:tcPr>
            <w:tcW w:w="6494" w:type="dxa"/>
            <w:shd w:val="clear" w:color="auto" w:fill="auto"/>
            <w:tcMar>
              <w:top w:w="40" w:type="dxa"/>
              <w:left w:w="40" w:type="dxa"/>
              <w:bottom w:w="40" w:type="dxa"/>
              <w:right w:w="40" w:type="dxa"/>
            </w:tcMar>
          </w:tcPr>
          <w:p w14:paraId="73BD48A7" w14:textId="77777777" w:rsidR="009F22ED" w:rsidRPr="00F02939" w:rsidRDefault="00B74CC6">
            <w:pPr>
              <w:widowControl w:val="0"/>
              <w:pBdr>
                <w:top w:val="nil"/>
                <w:left w:val="nil"/>
                <w:bottom w:val="nil"/>
                <w:right w:val="nil"/>
                <w:between w:val="nil"/>
              </w:pBdr>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Выполнение учебно-исследовательского проекта на выбор: </w:t>
            </w:r>
          </w:p>
          <w:p w14:paraId="3F99329C" w14:textId="77777777" w:rsidR="009F22ED" w:rsidRPr="00F02939" w:rsidRDefault="00B74CC6">
            <w:pPr>
              <w:widowControl w:val="0"/>
              <w:pBdr>
                <w:top w:val="nil"/>
                <w:left w:val="nil"/>
                <w:bottom w:val="nil"/>
                <w:right w:val="nil"/>
                <w:between w:val="nil"/>
              </w:pBdr>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Оценка качества атмосферного воздуха</w:t>
            </w:r>
          </w:p>
          <w:p w14:paraId="73375047" w14:textId="77777777" w:rsidR="009F22ED" w:rsidRPr="00F02939" w:rsidRDefault="00B74CC6">
            <w:pPr>
              <w:widowControl w:val="0"/>
              <w:pBdr>
                <w:top w:val="nil"/>
                <w:left w:val="nil"/>
                <w:bottom w:val="nil"/>
                <w:right w:val="nil"/>
                <w:between w:val="nil"/>
              </w:pBdr>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2. Оценка качества почв методом </w:t>
            </w:r>
            <w:proofErr w:type="spellStart"/>
            <w:r w:rsidRPr="00F02939">
              <w:rPr>
                <w:rFonts w:ascii="Times New Roman" w:eastAsia="Times New Roman" w:hAnsi="Times New Roman" w:cs="Times New Roman"/>
                <w:color w:val="000000"/>
                <w:sz w:val="24"/>
                <w:szCs w:val="24"/>
              </w:rPr>
              <w:t>фитотестирования</w:t>
            </w:r>
            <w:proofErr w:type="spellEnd"/>
          </w:p>
          <w:p w14:paraId="2C0FAA2E" w14:textId="77777777" w:rsidR="009F22ED" w:rsidRPr="00F02939" w:rsidRDefault="00B74CC6">
            <w:pPr>
              <w:widowControl w:val="0"/>
              <w:pBdr>
                <w:top w:val="nil"/>
                <w:left w:val="nil"/>
                <w:bottom w:val="nil"/>
                <w:right w:val="nil"/>
                <w:between w:val="nil"/>
              </w:pBdr>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 Оценка качества вод поверхностных водоемов по органолептическим и физико-химическим свойствам</w:t>
            </w:r>
          </w:p>
          <w:p w14:paraId="7000803F" w14:textId="77777777" w:rsidR="009F22ED" w:rsidRPr="00F02939" w:rsidRDefault="00B74CC6">
            <w:pPr>
              <w:widowControl w:val="0"/>
              <w:pBdr>
                <w:top w:val="nil"/>
                <w:left w:val="nil"/>
                <w:bottom w:val="nil"/>
                <w:right w:val="nil"/>
                <w:between w:val="nil"/>
              </w:pBdr>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4. Влияние ПАВ на рост и развитие семян высших растений</w:t>
            </w:r>
          </w:p>
          <w:p w14:paraId="5E44F369" w14:textId="77777777" w:rsidR="009F22ED" w:rsidRPr="00F02939" w:rsidRDefault="00B74CC6">
            <w:pPr>
              <w:widowControl w:val="0"/>
              <w:pBdr>
                <w:top w:val="nil"/>
                <w:left w:val="nil"/>
                <w:bottom w:val="nil"/>
                <w:right w:val="nil"/>
                <w:between w:val="nil"/>
              </w:pBdr>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5. Влияние солевого загрязнения на рост и развитие семян высших растений</w:t>
            </w:r>
          </w:p>
        </w:tc>
        <w:tc>
          <w:tcPr>
            <w:tcW w:w="2835" w:type="dxa"/>
          </w:tcPr>
          <w:p w14:paraId="163AED2C" w14:textId="77777777" w:rsidR="009F22ED" w:rsidRPr="00F02939" w:rsidRDefault="00B74CC6">
            <w:pPr>
              <w:widowControl w:val="0"/>
              <w:ind w:hanging="2"/>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Отчет о выполнении учебно-исследовательского проекта</w:t>
            </w:r>
          </w:p>
        </w:tc>
      </w:tr>
    </w:tbl>
    <w:p w14:paraId="169F731F" w14:textId="77777777" w:rsidR="009F22ED" w:rsidRPr="00F02939" w:rsidRDefault="009F22ED">
      <w:pPr>
        <w:spacing w:line="240" w:lineRule="auto"/>
        <w:rPr>
          <w:rFonts w:ascii="Times New Roman" w:eastAsia="Times New Roman" w:hAnsi="Times New Roman" w:cs="Times New Roman"/>
          <w:sz w:val="28"/>
          <w:szCs w:val="28"/>
        </w:rPr>
        <w:sectPr w:rsidR="009F22ED" w:rsidRPr="00F02939" w:rsidSect="002F4945">
          <w:pgSz w:w="16834" w:h="11909" w:orient="landscape"/>
          <w:pgMar w:top="1134" w:right="567" w:bottom="1134" w:left="1134" w:header="720" w:footer="720" w:gutter="0"/>
          <w:cols w:space="720"/>
          <w:docGrid w:linePitch="299"/>
        </w:sectPr>
      </w:pPr>
    </w:p>
    <w:p w14:paraId="7E101864" w14:textId="77777777" w:rsidR="009F22ED" w:rsidRPr="00F02939" w:rsidRDefault="00B74CC6" w:rsidP="00443EFE">
      <w:pPr>
        <w:pStyle w:val="1"/>
        <w:jc w:val="both"/>
      </w:pPr>
      <w:bookmarkStart w:id="4" w:name="_Toc125117390"/>
      <w:r w:rsidRPr="00F02939">
        <w:lastRenderedPageBreak/>
        <w:t>2. Оценочные средства по дисциплине «Биология»</w:t>
      </w:r>
      <w:bookmarkEnd w:id="4"/>
    </w:p>
    <w:p w14:paraId="4A84B401" w14:textId="77777777" w:rsidR="009F22ED" w:rsidRPr="00F02939" w:rsidRDefault="009F22ED">
      <w:pPr>
        <w:spacing w:line="240" w:lineRule="auto"/>
        <w:rPr>
          <w:rFonts w:ascii="Times New Roman" w:eastAsia="Times New Roman" w:hAnsi="Times New Roman" w:cs="Times New Roman"/>
          <w:sz w:val="28"/>
          <w:szCs w:val="28"/>
        </w:rPr>
      </w:pPr>
    </w:p>
    <w:p w14:paraId="5FFA77FB"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Оценочные мероприятия текущего контроля (типы):</w:t>
      </w:r>
    </w:p>
    <w:p w14:paraId="26D9CE6C" w14:textId="77777777" w:rsidR="009F22ED" w:rsidRPr="00F02939" w:rsidRDefault="00B74CC6">
      <w:pPr>
        <w:spacing w:line="240" w:lineRule="auto"/>
        <w:ind w:firstLine="708"/>
        <w:rPr>
          <w:rFonts w:ascii="Times New Roman" w:eastAsia="Times New Roman" w:hAnsi="Times New Roman" w:cs="Times New Roman"/>
          <w:b/>
          <w:sz w:val="28"/>
          <w:szCs w:val="28"/>
        </w:rPr>
      </w:pPr>
      <w:r w:rsidRPr="00F02939">
        <w:rPr>
          <w:rFonts w:ascii="Times New Roman" w:eastAsia="Times New Roman" w:hAnsi="Times New Roman" w:cs="Times New Roman"/>
          <w:b/>
          <w:sz w:val="28"/>
          <w:szCs w:val="28"/>
        </w:rPr>
        <w:t>Задания, направленные на систематизацию и обобщение теоретической информации:</w:t>
      </w:r>
    </w:p>
    <w:p w14:paraId="0CD0D0D7" w14:textId="77777777" w:rsidR="009F22ED" w:rsidRPr="00F02939" w:rsidRDefault="00B74CC6">
      <w:pPr>
        <w:numPr>
          <w:ilvl w:val="0"/>
          <w:numId w:val="24"/>
        </w:numPr>
        <w:spacing w:line="240" w:lineRule="auto"/>
        <w:rPr>
          <w:rFonts w:ascii="Times New Roman" w:eastAsia="Times New Roman" w:hAnsi="Times New Roman" w:cs="Times New Roman"/>
        </w:rPr>
      </w:pPr>
      <w:r w:rsidRPr="00F02939">
        <w:rPr>
          <w:rFonts w:ascii="Times New Roman" w:eastAsia="Times New Roman" w:hAnsi="Times New Roman" w:cs="Times New Roman"/>
          <w:sz w:val="28"/>
          <w:szCs w:val="28"/>
        </w:rPr>
        <w:t>заполнение таблиц</w:t>
      </w:r>
    </w:p>
    <w:p w14:paraId="41E88625" w14:textId="77777777" w:rsidR="009F22ED" w:rsidRPr="00F02939" w:rsidRDefault="00B74CC6">
      <w:pPr>
        <w:numPr>
          <w:ilvl w:val="0"/>
          <w:numId w:val="24"/>
        </w:numPr>
        <w:spacing w:line="240" w:lineRule="auto"/>
        <w:rPr>
          <w:rFonts w:ascii="Times New Roman" w:eastAsia="Times New Roman" w:hAnsi="Times New Roman" w:cs="Times New Roman"/>
        </w:rPr>
      </w:pPr>
      <w:r w:rsidRPr="00F02939">
        <w:rPr>
          <w:rFonts w:ascii="Times New Roman" w:eastAsia="Times New Roman" w:hAnsi="Times New Roman" w:cs="Times New Roman"/>
          <w:sz w:val="28"/>
          <w:szCs w:val="28"/>
        </w:rPr>
        <w:t>разработка ленты времени</w:t>
      </w:r>
    </w:p>
    <w:p w14:paraId="106F2292" w14:textId="77777777" w:rsidR="009F22ED" w:rsidRPr="00F02939" w:rsidRDefault="00B74CC6">
      <w:pPr>
        <w:numPr>
          <w:ilvl w:val="0"/>
          <w:numId w:val="24"/>
        </w:numPr>
        <w:spacing w:line="240" w:lineRule="auto"/>
        <w:rPr>
          <w:rFonts w:ascii="Times New Roman" w:eastAsia="Times New Roman" w:hAnsi="Times New Roman" w:cs="Times New Roman"/>
        </w:rPr>
      </w:pPr>
      <w:r w:rsidRPr="00F02939">
        <w:rPr>
          <w:rFonts w:ascii="Times New Roman" w:eastAsia="Times New Roman" w:hAnsi="Times New Roman" w:cs="Times New Roman"/>
          <w:sz w:val="28"/>
          <w:szCs w:val="28"/>
        </w:rPr>
        <w:t>разработка глоссария</w:t>
      </w:r>
    </w:p>
    <w:p w14:paraId="128DE873" w14:textId="77777777" w:rsidR="009F22ED" w:rsidRPr="00F02939" w:rsidRDefault="00B74CC6">
      <w:pPr>
        <w:numPr>
          <w:ilvl w:val="0"/>
          <w:numId w:val="24"/>
        </w:numPr>
        <w:spacing w:line="240" w:lineRule="auto"/>
        <w:rPr>
          <w:rFonts w:ascii="Times New Roman" w:eastAsia="Times New Roman" w:hAnsi="Times New Roman" w:cs="Times New Roman"/>
        </w:rPr>
      </w:pPr>
      <w:r w:rsidRPr="00F02939">
        <w:rPr>
          <w:rFonts w:ascii="Times New Roman" w:eastAsia="Times New Roman" w:hAnsi="Times New Roman" w:cs="Times New Roman"/>
          <w:sz w:val="28"/>
          <w:szCs w:val="28"/>
        </w:rPr>
        <w:t>разработка ментальной карты</w:t>
      </w:r>
    </w:p>
    <w:p w14:paraId="691B3A19" w14:textId="77777777" w:rsidR="009F22ED" w:rsidRPr="00F02939" w:rsidRDefault="009F22ED">
      <w:pPr>
        <w:spacing w:line="240" w:lineRule="auto"/>
        <w:ind w:left="720"/>
        <w:rPr>
          <w:rFonts w:ascii="Times New Roman" w:eastAsia="Times New Roman" w:hAnsi="Times New Roman" w:cs="Times New Roman"/>
          <w:sz w:val="28"/>
          <w:szCs w:val="28"/>
        </w:rPr>
      </w:pPr>
    </w:p>
    <w:p w14:paraId="5490C55F" w14:textId="77777777" w:rsidR="009F22ED" w:rsidRPr="00F02939" w:rsidRDefault="00B74CC6">
      <w:pPr>
        <w:spacing w:line="240" w:lineRule="auto"/>
        <w:ind w:firstLine="720"/>
        <w:rPr>
          <w:rFonts w:ascii="Times New Roman" w:eastAsia="Times New Roman" w:hAnsi="Times New Roman" w:cs="Times New Roman"/>
          <w:b/>
          <w:sz w:val="28"/>
          <w:szCs w:val="28"/>
        </w:rPr>
      </w:pPr>
      <w:r w:rsidRPr="00F02939">
        <w:rPr>
          <w:rFonts w:ascii="Times New Roman" w:eastAsia="Times New Roman" w:hAnsi="Times New Roman" w:cs="Times New Roman"/>
          <w:b/>
          <w:sz w:val="28"/>
          <w:szCs w:val="28"/>
        </w:rPr>
        <w:t>Задания, направленные на формирование или проверку знаний:</w:t>
      </w:r>
    </w:p>
    <w:p w14:paraId="50F0A3C1" w14:textId="77777777" w:rsidR="009F22ED" w:rsidRPr="00F02939" w:rsidRDefault="00B74CC6">
      <w:pPr>
        <w:numPr>
          <w:ilvl w:val="0"/>
          <w:numId w:val="24"/>
        </w:numPr>
        <w:spacing w:line="240" w:lineRule="auto"/>
        <w:rPr>
          <w:rFonts w:ascii="Times New Roman" w:eastAsia="Times New Roman" w:hAnsi="Times New Roman" w:cs="Times New Roman"/>
        </w:rPr>
      </w:pPr>
      <w:r w:rsidRPr="00F02939">
        <w:rPr>
          <w:rFonts w:ascii="Times New Roman" w:eastAsia="Times New Roman" w:hAnsi="Times New Roman" w:cs="Times New Roman"/>
          <w:sz w:val="28"/>
          <w:szCs w:val="28"/>
        </w:rPr>
        <w:t>тест</w:t>
      </w:r>
    </w:p>
    <w:p w14:paraId="3AC6FF93" w14:textId="77777777" w:rsidR="009F22ED" w:rsidRPr="00F02939" w:rsidRDefault="00B74CC6">
      <w:pPr>
        <w:numPr>
          <w:ilvl w:val="0"/>
          <w:numId w:val="24"/>
        </w:numPr>
        <w:spacing w:line="240" w:lineRule="auto"/>
        <w:rPr>
          <w:rFonts w:ascii="Times New Roman" w:eastAsia="Times New Roman" w:hAnsi="Times New Roman" w:cs="Times New Roman"/>
        </w:rPr>
      </w:pPr>
      <w:r w:rsidRPr="00F02939">
        <w:rPr>
          <w:rFonts w:ascii="Times New Roman" w:eastAsia="Times New Roman" w:hAnsi="Times New Roman" w:cs="Times New Roman"/>
          <w:sz w:val="28"/>
          <w:szCs w:val="28"/>
        </w:rPr>
        <w:t>оцениваемая дискуссия</w:t>
      </w:r>
    </w:p>
    <w:p w14:paraId="7F4789C8" w14:textId="77777777" w:rsidR="009F22ED" w:rsidRPr="00F02939" w:rsidRDefault="00B74CC6">
      <w:pPr>
        <w:numPr>
          <w:ilvl w:val="0"/>
          <w:numId w:val="24"/>
        </w:numPr>
        <w:spacing w:line="240" w:lineRule="auto"/>
        <w:rPr>
          <w:rFonts w:ascii="Times New Roman" w:eastAsia="Times New Roman" w:hAnsi="Times New Roman" w:cs="Times New Roman"/>
        </w:rPr>
      </w:pPr>
      <w:r w:rsidRPr="00F02939">
        <w:rPr>
          <w:rFonts w:ascii="Times New Roman" w:eastAsia="Times New Roman" w:hAnsi="Times New Roman" w:cs="Times New Roman"/>
          <w:sz w:val="28"/>
          <w:szCs w:val="28"/>
        </w:rPr>
        <w:t>фронтальный опрос</w:t>
      </w:r>
    </w:p>
    <w:p w14:paraId="767DC69F" w14:textId="77777777" w:rsidR="009F22ED" w:rsidRPr="00F02939" w:rsidRDefault="00B74CC6">
      <w:pPr>
        <w:numPr>
          <w:ilvl w:val="0"/>
          <w:numId w:val="24"/>
        </w:numPr>
        <w:spacing w:line="240" w:lineRule="auto"/>
        <w:rPr>
          <w:rFonts w:ascii="Times New Roman" w:eastAsia="Times New Roman" w:hAnsi="Times New Roman" w:cs="Times New Roman"/>
        </w:rPr>
      </w:pPr>
      <w:r w:rsidRPr="00F02939">
        <w:rPr>
          <w:rFonts w:ascii="Times New Roman" w:eastAsia="Times New Roman" w:hAnsi="Times New Roman" w:cs="Times New Roman"/>
          <w:sz w:val="28"/>
          <w:szCs w:val="28"/>
        </w:rPr>
        <w:t>обсуждение по вопросам лекции (встречается у нас только 1 раз)</w:t>
      </w:r>
    </w:p>
    <w:p w14:paraId="5239C376" w14:textId="77777777" w:rsidR="009F22ED" w:rsidRPr="00F02939" w:rsidRDefault="00B74CC6">
      <w:pPr>
        <w:numPr>
          <w:ilvl w:val="0"/>
          <w:numId w:val="24"/>
        </w:numPr>
        <w:spacing w:line="240" w:lineRule="auto"/>
        <w:rPr>
          <w:rFonts w:ascii="Times New Roman" w:eastAsia="Times New Roman" w:hAnsi="Times New Roman" w:cs="Times New Roman"/>
        </w:rPr>
      </w:pPr>
      <w:r w:rsidRPr="00F02939">
        <w:rPr>
          <w:rFonts w:ascii="Times New Roman" w:eastAsia="Times New Roman" w:hAnsi="Times New Roman" w:cs="Times New Roman"/>
          <w:sz w:val="28"/>
          <w:szCs w:val="28"/>
        </w:rPr>
        <w:t>устные сообщения с презентацией</w:t>
      </w:r>
    </w:p>
    <w:p w14:paraId="0D0C6FE5" w14:textId="77777777" w:rsidR="009F22ED" w:rsidRPr="00F02939" w:rsidRDefault="009F22ED">
      <w:pPr>
        <w:spacing w:line="240" w:lineRule="auto"/>
        <w:ind w:left="720"/>
        <w:rPr>
          <w:rFonts w:ascii="Times New Roman" w:eastAsia="Times New Roman" w:hAnsi="Times New Roman" w:cs="Times New Roman"/>
          <w:sz w:val="28"/>
          <w:szCs w:val="28"/>
        </w:rPr>
      </w:pPr>
    </w:p>
    <w:p w14:paraId="312D587E" w14:textId="77777777" w:rsidR="009F22ED" w:rsidRPr="00F02939" w:rsidRDefault="00B74CC6">
      <w:pPr>
        <w:spacing w:line="240" w:lineRule="auto"/>
        <w:ind w:firstLine="720"/>
        <w:rPr>
          <w:rFonts w:ascii="Times New Roman" w:eastAsia="Times New Roman" w:hAnsi="Times New Roman" w:cs="Times New Roman"/>
          <w:b/>
          <w:sz w:val="28"/>
          <w:szCs w:val="28"/>
        </w:rPr>
      </w:pPr>
      <w:r w:rsidRPr="00F02939">
        <w:rPr>
          <w:rFonts w:ascii="Times New Roman" w:eastAsia="Times New Roman" w:hAnsi="Times New Roman" w:cs="Times New Roman"/>
          <w:b/>
          <w:sz w:val="28"/>
          <w:szCs w:val="28"/>
        </w:rPr>
        <w:t>Задания, направленные на формирование практических умений и навыков</w:t>
      </w:r>
    </w:p>
    <w:p w14:paraId="33A8AB5F" w14:textId="77777777" w:rsidR="009F22ED" w:rsidRPr="00F02939" w:rsidRDefault="00B74CC6">
      <w:pPr>
        <w:numPr>
          <w:ilvl w:val="0"/>
          <w:numId w:val="24"/>
        </w:numPr>
        <w:spacing w:line="240" w:lineRule="auto"/>
        <w:rPr>
          <w:rFonts w:ascii="Times New Roman" w:eastAsia="Times New Roman" w:hAnsi="Times New Roman" w:cs="Times New Roman"/>
        </w:rPr>
      </w:pPr>
      <w:r w:rsidRPr="00F02939">
        <w:rPr>
          <w:rFonts w:ascii="Times New Roman" w:eastAsia="Times New Roman" w:hAnsi="Times New Roman" w:cs="Times New Roman"/>
          <w:sz w:val="28"/>
          <w:szCs w:val="28"/>
        </w:rPr>
        <w:t>лабораторная работа</w:t>
      </w:r>
    </w:p>
    <w:p w14:paraId="68C32DEE" w14:textId="77777777" w:rsidR="009F22ED" w:rsidRPr="00F02939" w:rsidRDefault="00B74C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3"/>
          <w:szCs w:val="23"/>
        </w:rPr>
      </w:pPr>
      <w:r w:rsidRPr="00F02939">
        <w:rPr>
          <w:rFonts w:ascii="Times New Roman" w:eastAsia="Times New Roman" w:hAnsi="Times New Roman" w:cs="Times New Roman"/>
          <w:sz w:val="28"/>
          <w:szCs w:val="28"/>
        </w:rPr>
        <w:t>решение задач</w:t>
      </w:r>
    </w:p>
    <w:p w14:paraId="22C5FC2C" w14:textId="77777777" w:rsidR="009F22ED" w:rsidRPr="00F02939" w:rsidRDefault="00B74C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3"/>
          <w:szCs w:val="23"/>
        </w:rPr>
      </w:pPr>
      <w:r w:rsidRPr="00F02939">
        <w:rPr>
          <w:rFonts w:ascii="Times New Roman" w:eastAsia="Times New Roman" w:hAnsi="Times New Roman" w:cs="Times New Roman"/>
          <w:sz w:val="28"/>
          <w:szCs w:val="28"/>
        </w:rPr>
        <w:t>практико-ориентированные расчетные задания</w:t>
      </w:r>
    </w:p>
    <w:p w14:paraId="2067EF5D" w14:textId="77777777" w:rsidR="009F22ED" w:rsidRPr="00F02939" w:rsidRDefault="00B74CC6">
      <w:pPr>
        <w:numPr>
          <w:ilvl w:val="0"/>
          <w:numId w:val="24"/>
        </w:numPr>
        <w:spacing w:line="240" w:lineRule="auto"/>
        <w:rPr>
          <w:rFonts w:ascii="Times New Roman" w:eastAsia="Times New Roman" w:hAnsi="Times New Roman" w:cs="Times New Roman"/>
          <w:sz w:val="23"/>
          <w:szCs w:val="23"/>
        </w:rPr>
      </w:pPr>
      <w:r w:rsidRPr="00F02939">
        <w:rPr>
          <w:rFonts w:ascii="Times New Roman" w:eastAsia="Times New Roman" w:hAnsi="Times New Roman" w:cs="Times New Roman"/>
          <w:sz w:val="28"/>
          <w:szCs w:val="28"/>
        </w:rPr>
        <w:t>кейс на анализ информации</w:t>
      </w:r>
    </w:p>
    <w:p w14:paraId="4E569249" w14:textId="77777777" w:rsidR="009F22ED" w:rsidRPr="00F02939" w:rsidRDefault="00B74CC6">
      <w:pPr>
        <w:numPr>
          <w:ilvl w:val="0"/>
          <w:numId w:val="24"/>
        </w:numPr>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8"/>
          <w:szCs w:val="28"/>
        </w:rPr>
        <w:t>учебно-исследовательский проект</w:t>
      </w:r>
    </w:p>
    <w:p w14:paraId="6A36C9A4" w14:textId="77777777" w:rsidR="009F22ED" w:rsidRPr="00F02939" w:rsidRDefault="009F22ED">
      <w:pPr>
        <w:spacing w:line="240" w:lineRule="auto"/>
        <w:jc w:val="both"/>
        <w:rPr>
          <w:rFonts w:ascii="Times New Roman" w:eastAsia="Times New Roman" w:hAnsi="Times New Roman" w:cs="Times New Roman"/>
          <w:sz w:val="28"/>
          <w:szCs w:val="28"/>
        </w:rPr>
      </w:pPr>
    </w:p>
    <w:p w14:paraId="52E29196" w14:textId="77777777" w:rsidR="009F22ED" w:rsidRPr="00F02939" w:rsidRDefault="00B74CC6">
      <w:pPr>
        <w:pStyle w:val="2"/>
      </w:pPr>
      <w:bookmarkStart w:id="5" w:name="_Toc125117391"/>
      <w:r w:rsidRPr="00F02939">
        <w:t>2.1. Оценочные средства текущего контроля по дисциплине «Биология»</w:t>
      </w:r>
      <w:bookmarkEnd w:id="5"/>
    </w:p>
    <w:p w14:paraId="58F80EBE" w14:textId="39BED944" w:rsidR="009F22ED" w:rsidRPr="00F02939" w:rsidRDefault="00B74CC6">
      <w:pPr>
        <w:spacing w:after="160" w:line="240" w:lineRule="auto"/>
        <w:ind w:firstLine="708"/>
        <w:jc w:val="both"/>
        <w:rPr>
          <w:rFonts w:ascii="Times New Roman" w:eastAsia="Times New Roman" w:hAnsi="Times New Roman" w:cs="Times New Roman"/>
          <w:b/>
          <w:sz w:val="28"/>
          <w:szCs w:val="28"/>
        </w:rPr>
      </w:pPr>
      <w:r w:rsidRPr="00F02939">
        <w:rPr>
          <w:rFonts w:ascii="Times New Roman" w:eastAsia="Times New Roman" w:hAnsi="Times New Roman" w:cs="Times New Roman"/>
          <w:sz w:val="28"/>
          <w:szCs w:val="28"/>
        </w:rPr>
        <w:t>Текущий контроль результатов обучения можно осуществлять различными методами и с помощью различных оценочных средств. По дисциплине «Биология» в качестве средств текущего контроля применяются задания в тестовой форме; таблицы; визуализация теоретического материала в формате ленты времени и ментальных карт; решение кейсов и другие оценочные материалы. Ниже приведем примеры некоторых из них.</w:t>
      </w:r>
    </w:p>
    <w:p w14:paraId="3F5A7467" w14:textId="77777777" w:rsidR="009F22ED" w:rsidRPr="00F02939" w:rsidRDefault="00B74CC6">
      <w:pPr>
        <w:pStyle w:val="3"/>
        <w:ind w:firstLine="708"/>
      </w:pPr>
      <w:bookmarkStart w:id="6" w:name="_Toc125117392"/>
      <w:r w:rsidRPr="00F02939">
        <w:t>2.1.1. Задания, направленные на систематизацию и обобщение теоретической информации</w:t>
      </w:r>
      <w:bookmarkEnd w:id="6"/>
    </w:p>
    <w:p w14:paraId="0C30640B" w14:textId="77777777" w:rsidR="009F22ED" w:rsidRPr="00F02939" w:rsidRDefault="009F22ED">
      <w:pPr>
        <w:widowControl w:val="0"/>
        <w:spacing w:line="240" w:lineRule="auto"/>
        <w:ind w:hanging="2"/>
        <w:rPr>
          <w:rFonts w:ascii="Times New Roman" w:eastAsia="Times New Roman" w:hAnsi="Times New Roman" w:cs="Times New Roman"/>
          <w:b/>
          <w:sz w:val="24"/>
          <w:szCs w:val="24"/>
        </w:rPr>
      </w:pPr>
    </w:p>
    <w:p w14:paraId="377ABE8E" w14:textId="77777777" w:rsidR="009F22ED" w:rsidRPr="00F02939" w:rsidRDefault="00B74CC6">
      <w:pPr>
        <w:widowControl w:val="0"/>
        <w:numPr>
          <w:ilvl w:val="0"/>
          <w:numId w:val="16"/>
        </w:numPr>
        <w:spacing w:line="240" w:lineRule="auto"/>
        <w:rPr>
          <w:rFonts w:ascii="Times New Roman" w:eastAsia="Times New Roman" w:hAnsi="Times New Roman" w:cs="Times New Roman"/>
          <w:b/>
          <w:sz w:val="24"/>
          <w:szCs w:val="24"/>
        </w:rPr>
      </w:pPr>
      <w:r w:rsidRPr="00F02939">
        <w:rPr>
          <w:rFonts w:ascii="Times New Roman" w:eastAsia="Times New Roman" w:hAnsi="Times New Roman" w:cs="Times New Roman"/>
          <w:b/>
          <w:sz w:val="24"/>
          <w:szCs w:val="24"/>
        </w:rPr>
        <w:t>Заполнение таблицы</w:t>
      </w:r>
    </w:p>
    <w:p w14:paraId="7AED2F24" w14:textId="77777777" w:rsidR="009F22ED" w:rsidRPr="00F02939" w:rsidRDefault="009F22ED">
      <w:pPr>
        <w:widowControl w:val="0"/>
        <w:spacing w:line="240" w:lineRule="auto"/>
        <w:ind w:hanging="2"/>
        <w:rPr>
          <w:rFonts w:ascii="Times New Roman" w:eastAsia="Times New Roman" w:hAnsi="Times New Roman" w:cs="Times New Roman"/>
          <w:b/>
          <w:sz w:val="24"/>
          <w:szCs w:val="24"/>
        </w:rPr>
      </w:pPr>
    </w:p>
    <w:tbl>
      <w:tblPr>
        <w:tblStyle w:val="affff6"/>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5760"/>
      </w:tblGrid>
      <w:tr w:rsidR="009F22ED" w:rsidRPr="00F02939" w14:paraId="722A4D8F" w14:textId="77777777">
        <w:tc>
          <w:tcPr>
            <w:tcW w:w="3240" w:type="dxa"/>
            <w:shd w:val="clear" w:color="auto" w:fill="auto"/>
            <w:tcMar>
              <w:top w:w="100" w:type="dxa"/>
              <w:left w:w="100" w:type="dxa"/>
              <w:bottom w:w="100" w:type="dxa"/>
              <w:right w:w="100" w:type="dxa"/>
            </w:tcMar>
          </w:tcPr>
          <w:p w14:paraId="783664F2" w14:textId="77777777" w:rsidR="009F22ED" w:rsidRPr="00F02939" w:rsidRDefault="00B74CC6">
            <w:pPr>
              <w:widowControl w:val="0"/>
              <w:pBdr>
                <w:top w:val="nil"/>
                <w:left w:val="nil"/>
                <w:bottom w:val="nil"/>
                <w:right w:val="nil"/>
                <w:between w:val="nil"/>
              </w:pBd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Название темы</w:t>
            </w:r>
          </w:p>
        </w:tc>
        <w:tc>
          <w:tcPr>
            <w:tcW w:w="5760" w:type="dxa"/>
            <w:shd w:val="clear" w:color="auto" w:fill="auto"/>
            <w:tcMar>
              <w:top w:w="100" w:type="dxa"/>
              <w:left w:w="100" w:type="dxa"/>
              <w:bottom w:w="100" w:type="dxa"/>
              <w:right w:w="100" w:type="dxa"/>
            </w:tcMar>
          </w:tcPr>
          <w:p w14:paraId="59CB9545"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Биология как наука</w:t>
            </w:r>
          </w:p>
        </w:tc>
      </w:tr>
      <w:tr w:rsidR="009F22ED" w:rsidRPr="00F02939" w14:paraId="43EBE95F" w14:textId="77777777">
        <w:tc>
          <w:tcPr>
            <w:tcW w:w="3240" w:type="dxa"/>
            <w:tcBorders>
              <w:bottom w:val="single" w:sz="6" w:space="0" w:color="000000"/>
            </w:tcBorders>
            <w:tcMar>
              <w:top w:w="0" w:type="dxa"/>
              <w:left w:w="45" w:type="dxa"/>
              <w:bottom w:w="0" w:type="dxa"/>
              <w:right w:w="45" w:type="dxa"/>
            </w:tcMar>
            <w:vAlign w:val="center"/>
          </w:tcPr>
          <w:p w14:paraId="5BEE4A74" w14:textId="77777777" w:rsidR="009F22ED" w:rsidRPr="00F02939" w:rsidRDefault="00B74CC6">
            <w:pPr>
              <w:shd w:val="clear" w:color="auto" w:fill="FFFFFF"/>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Результат обучения по теме</w:t>
            </w:r>
          </w:p>
        </w:tc>
        <w:tc>
          <w:tcPr>
            <w:tcW w:w="5760" w:type="dxa"/>
            <w:tcBorders>
              <w:right w:val="single" w:sz="6" w:space="0" w:color="000000"/>
            </w:tcBorders>
            <w:shd w:val="clear" w:color="auto" w:fill="auto"/>
          </w:tcPr>
          <w:p w14:paraId="5FAB265F" w14:textId="77777777" w:rsidR="009F22ED" w:rsidRPr="00F02939" w:rsidRDefault="00B74CC6">
            <w:pPr>
              <w:widowControl w:val="0"/>
              <w:ind w:hanging="2"/>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Описывать методы исследования на молекулярном и </w:t>
            </w:r>
            <w:r w:rsidRPr="00F02939">
              <w:rPr>
                <w:rFonts w:ascii="Times New Roman" w:eastAsia="Times New Roman" w:hAnsi="Times New Roman" w:cs="Times New Roman"/>
                <w:color w:val="000000"/>
                <w:sz w:val="24"/>
                <w:szCs w:val="24"/>
              </w:rPr>
              <w:lastRenderedPageBreak/>
              <w:t>клеточном уровне</w:t>
            </w:r>
          </w:p>
        </w:tc>
      </w:tr>
      <w:tr w:rsidR="009F22ED" w:rsidRPr="00F02939" w14:paraId="3F55FEF2" w14:textId="77777777">
        <w:tc>
          <w:tcPr>
            <w:tcW w:w="3240" w:type="dxa"/>
            <w:shd w:val="clear" w:color="auto" w:fill="auto"/>
            <w:tcMar>
              <w:top w:w="100" w:type="dxa"/>
              <w:left w:w="100" w:type="dxa"/>
              <w:bottom w:w="100" w:type="dxa"/>
              <w:right w:w="100" w:type="dxa"/>
            </w:tcMar>
          </w:tcPr>
          <w:p w14:paraId="4C64B9B4" w14:textId="77777777" w:rsidR="009F22ED" w:rsidRPr="00F02939" w:rsidRDefault="00B74CC6">
            <w:pPr>
              <w:widowControl w:val="0"/>
              <w:pBdr>
                <w:top w:val="nil"/>
                <w:left w:val="nil"/>
                <w:bottom w:val="nil"/>
                <w:right w:val="nil"/>
                <w:between w:val="nil"/>
              </w:pBd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Общие компетенции</w:t>
            </w:r>
          </w:p>
        </w:tc>
        <w:tc>
          <w:tcPr>
            <w:tcW w:w="5760" w:type="dxa"/>
            <w:shd w:val="clear" w:color="auto" w:fill="auto"/>
            <w:tcMar>
              <w:top w:w="100" w:type="dxa"/>
              <w:left w:w="100" w:type="dxa"/>
              <w:bottom w:w="100" w:type="dxa"/>
              <w:right w:w="100" w:type="dxa"/>
            </w:tcMar>
          </w:tcPr>
          <w:p w14:paraId="4F350036" w14:textId="7F1CADB8"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color w:val="000000"/>
                <w:sz w:val="24"/>
                <w:szCs w:val="24"/>
              </w:rPr>
              <w:t xml:space="preserve">ОК </w:t>
            </w:r>
            <w:r w:rsidR="00F7279B" w:rsidRPr="00F02939">
              <w:rPr>
                <w:rFonts w:ascii="Times New Roman" w:eastAsia="Times New Roman" w:hAnsi="Times New Roman" w:cs="Times New Roman"/>
                <w:color w:val="000000"/>
                <w:sz w:val="24"/>
                <w:szCs w:val="24"/>
                <w:lang w:val="ru-RU"/>
              </w:rPr>
              <w:t>0</w:t>
            </w:r>
            <w:r w:rsidRPr="00F02939">
              <w:rPr>
                <w:rFonts w:ascii="Times New Roman" w:eastAsia="Times New Roman" w:hAnsi="Times New Roman" w:cs="Times New Roman"/>
                <w:color w:val="000000"/>
                <w:sz w:val="24"/>
                <w:szCs w:val="24"/>
              </w:rPr>
              <w:t>2</w:t>
            </w:r>
          </w:p>
        </w:tc>
      </w:tr>
    </w:tbl>
    <w:p w14:paraId="7C5FF70E" w14:textId="77777777" w:rsidR="009F22ED" w:rsidRPr="00F02939" w:rsidRDefault="009F22ED">
      <w:pPr>
        <w:widowControl w:val="0"/>
        <w:spacing w:line="240" w:lineRule="auto"/>
        <w:rPr>
          <w:rFonts w:ascii="Times New Roman" w:eastAsia="Times New Roman" w:hAnsi="Times New Roman" w:cs="Times New Roman"/>
          <w:b/>
          <w:sz w:val="28"/>
          <w:szCs w:val="28"/>
        </w:rPr>
      </w:pPr>
    </w:p>
    <w:p w14:paraId="0895BF63" w14:textId="0A417079" w:rsidR="009F22ED" w:rsidRPr="00F02939" w:rsidRDefault="00B74CC6">
      <w:pPr>
        <w:widowControl w:val="0"/>
        <w:spacing w:line="240" w:lineRule="auto"/>
        <w:ind w:hanging="2"/>
        <w:rPr>
          <w:rFonts w:ascii="Times New Roman" w:eastAsia="Times New Roman" w:hAnsi="Times New Roman" w:cs="Times New Roman"/>
          <w:sz w:val="28"/>
          <w:szCs w:val="28"/>
        </w:rPr>
      </w:pPr>
      <w:r w:rsidRPr="00F02939">
        <w:rPr>
          <w:rFonts w:ascii="Times New Roman" w:eastAsia="Times New Roman" w:hAnsi="Times New Roman" w:cs="Times New Roman"/>
          <w:b/>
          <w:sz w:val="28"/>
          <w:szCs w:val="28"/>
        </w:rPr>
        <w:t>Формулировка задания:</w:t>
      </w:r>
      <w:r w:rsidRPr="00F02939">
        <w:rPr>
          <w:rFonts w:ascii="Times New Roman" w:eastAsia="Times New Roman" w:hAnsi="Times New Roman" w:cs="Times New Roman"/>
          <w:sz w:val="28"/>
          <w:szCs w:val="28"/>
        </w:rPr>
        <w:t xml:space="preserve"> заполните таблицу “Вклад ученых в развитие биологии”, указав ученого, временной период работы над открытием и дайте краткую характеристику открытия, используя материал лекций, учебника, иные источники информации.</w:t>
      </w:r>
    </w:p>
    <w:p w14:paraId="73DBF0A2" w14:textId="77777777" w:rsidR="009F22ED" w:rsidRPr="00F02939" w:rsidRDefault="009F22ED">
      <w:pPr>
        <w:widowControl w:val="0"/>
        <w:spacing w:line="240" w:lineRule="auto"/>
        <w:ind w:hanging="2"/>
        <w:rPr>
          <w:rFonts w:ascii="Times New Roman" w:eastAsia="Times New Roman" w:hAnsi="Times New Roman" w:cs="Times New Roman"/>
          <w:sz w:val="28"/>
          <w:szCs w:val="28"/>
        </w:rPr>
      </w:pPr>
    </w:p>
    <w:p w14:paraId="57AB757B" w14:textId="77777777" w:rsidR="009F22ED" w:rsidRPr="00F02939" w:rsidRDefault="00B74CC6">
      <w:pPr>
        <w:widowControl w:val="0"/>
        <w:spacing w:line="240" w:lineRule="auto"/>
        <w:ind w:hanging="2"/>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Таблица – Вклад ученых в развитие биологии</w:t>
      </w:r>
    </w:p>
    <w:p w14:paraId="67C6C89F" w14:textId="77777777" w:rsidR="009F22ED" w:rsidRPr="00F02939" w:rsidRDefault="009F22ED">
      <w:pPr>
        <w:widowControl w:val="0"/>
        <w:spacing w:line="240" w:lineRule="auto"/>
        <w:ind w:hanging="2"/>
        <w:jc w:val="center"/>
        <w:rPr>
          <w:rFonts w:ascii="Times New Roman" w:eastAsia="Times New Roman" w:hAnsi="Times New Roman" w:cs="Times New Roman"/>
          <w:sz w:val="28"/>
          <w:szCs w:val="28"/>
        </w:rPr>
      </w:pPr>
    </w:p>
    <w:tbl>
      <w:tblPr>
        <w:tblStyle w:val="affff7"/>
        <w:tblW w:w="985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2335"/>
        <w:gridCol w:w="5930"/>
      </w:tblGrid>
      <w:tr w:rsidR="009F22ED" w:rsidRPr="00F02939" w14:paraId="08E9A6AC" w14:textId="77777777">
        <w:trPr>
          <w:jc w:val="center"/>
        </w:trPr>
        <w:tc>
          <w:tcPr>
            <w:tcW w:w="1590" w:type="dxa"/>
            <w:shd w:val="clear" w:color="auto" w:fill="auto"/>
            <w:tcMar>
              <w:top w:w="100" w:type="dxa"/>
              <w:left w:w="100" w:type="dxa"/>
              <w:bottom w:w="100" w:type="dxa"/>
              <w:right w:w="100" w:type="dxa"/>
            </w:tcMar>
          </w:tcPr>
          <w:p w14:paraId="500B6CE7" w14:textId="77777777" w:rsidR="009F22ED" w:rsidRPr="00F02939" w:rsidRDefault="00B74CC6">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Ученый</w:t>
            </w:r>
          </w:p>
        </w:tc>
        <w:tc>
          <w:tcPr>
            <w:tcW w:w="2335" w:type="dxa"/>
            <w:shd w:val="clear" w:color="auto" w:fill="auto"/>
            <w:tcMar>
              <w:top w:w="100" w:type="dxa"/>
              <w:left w:w="100" w:type="dxa"/>
              <w:bottom w:w="100" w:type="dxa"/>
              <w:right w:w="100" w:type="dxa"/>
            </w:tcMar>
          </w:tcPr>
          <w:p w14:paraId="615DBE65" w14:textId="77777777" w:rsidR="009F22ED" w:rsidRPr="00F02939" w:rsidRDefault="00B74CC6">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Временной период</w:t>
            </w:r>
          </w:p>
        </w:tc>
        <w:tc>
          <w:tcPr>
            <w:tcW w:w="5929" w:type="dxa"/>
            <w:shd w:val="clear" w:color="auto" w:fill="auto"/>
            <w:tcMar>
              <w:top w:w="100" w:type="dxa"/>
              <w:left w:w="100" w:type="dxa"/>
              <w:bottom w:w="100" w:type="dxa"/>
              <w:right w:w="100" w:type="dxa"/>
            </w:tcMar>
          </w:tcPr>
          <w:p w14:paraId="645E18C8" w14:textId="77777777" w:rsidR="009F22ED" w:rsidRPr="00F02939" w:rsidRDefault="00B74CC6">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Краткая характеристика работы ученого</w:t>
            </w:r>
          </w:p>
        </w:tc>
      </w:tr>
      <w:tr w:rsidR="009F22ED" w:rsidRPr="00F02939" w14:paraId="1153CC21" w14:textId="77777777">
        <w:trPr>
          <w:jc w:val="center"/>
        </w:trPr>
        <w:tc>
          <w:tcPr>
            <w:tcW w:w="1590" w:type="dxa"/>
            <w:shd w:val="clear" w:color="auto" w:fill="auto"/>
            <w:tcMar>
              <w:top w:w="100" w:type="dxa"/>
              <w:left w:w="100" w:type="dxa"/>
              <w:bottom w:w="100" w:type="dxa"/>
              <w:right w:w="100" w:type="dxa"/>
            </w:tcMar>
          </w:tcPr>
          <w:p w14:paraId="06ABCB30" w14:textId="77777777" w:rsidR="009F22ED" w:rsidRPr="00F02939" w:rsidRDefault="009F22ED">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2335" w:type="dxa"/>
            <w:shd w:val="clear" w:color="auto" w:fill="auto"/>
            <w:tcMar>
              <w:top w:w="100" w:type="dxa"/>
              <w:left w:w="100" w:type="dxa"/>
              <w:bottom w:w="100" w:type="dxa"/>
              <w:right w:w="100" w:type="dxa"/>
            </w:tcMar>
            <w:vAlign w:val="center"/>
          </w:tcPr>
          <w:p w14:paraId="079E947B" w14:textId="77777777" w:rsidR="009F22ED" w:rsidRPr="00F02939" w:rsidRDefault="009F22ED">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929" w:type="dxa"/>
            <w:shd w:val="clear" w:color="auto" w:fill="auto"/>
            <w:tcMar>
              <w:top w:w="100" w:type="dxa"/>
              <w:left w:w="100" w:type="dxa"/>
              <w:bottom w:w="100" w:type="dxa"/>
              <w:right w:w="100" w:type="dxa"/>
            </w:tcMar>
          </w:tcPr>
          <w:p w14:paraId="69B2F452" w14:textId="77777777" w:rsidR="009F22ED" w:rsidRPr="00F02939" w:rsidRDefault="009F22ED">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9F22ED" w:rsidRPr="00F02939" w14:paraId="655E8A47" w14:textId="77777777">
        <w:trPr>
          <w:jc w:val="center"/>
        </w:trPr>
        <w:tc>
          <w:tcPr>
            <w:tcW w:w="1590" w:type="dxa"/>
            <w:shd w:val="clear" w:color="auto" w:fill="auto"/>
            <w:tcMar>
              <w:top w:w="100" w:type="dxa"/>
              <w:left w:w="100" w:type="dxa"/>
              <w:bottom w:w="100" w:type="dxa"/>
              <w:right w:w="100" w:type="dxa"/>
            </w:tcMar>
          </w:tcPr>
          <w:p w14:paraId="56CAB566" w14:textId="77777777" w:rsidR="009F22ED" w:rsidRPr="00F02939" w:rsidRDefault="009F22ED">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2335" w:type="dxa"/>
            <w:shd w:val="clear" w:color="auto" w:fill="auto"/>
            <w:tcMar>
              <w:top w:w="100" w:type="dxa"/>
              <w:left w:w="100" w:type="dxa"/>
              <w:bottom w:w="100" w:type="dxa"/>
              <w:right w:w="100" w:type="dxa"/>
            </w:tcMar>
          </w:tcPr>
          <w:p w14:paraId="399DF8B9" w14:textId="77777777" w:rsidR="009F22ED" w:rsidRPr="00F02939" w:rsidRDefault="009F22ED">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929" w:type="dxa"/>
            <w:shd w:val="clear" w:color="auto" w:fill="auto"/>
            <w:tcMar>
              <w:top w:w="100" w:type="dxa"/>
              <w:left w:w="100" w:type="dxa"/>
              <w:bottom w:w="100" w:type="dxa"/>
              <w:right w:w="100" w:type="dxa"/>
            </w:tcMar>
          </w:tcPr>
          <w:p w14:paraId="7C5BB5E8" w14:textId="77777777" w:rsidR="009F22ED" w:rsidRPr="00F02939" w:rsidRDefault="009F22ED">
            <w:pPr>
              <w:widowControl w:val="0"/>
              <w:pBdr>
                <w:top w:val="nil"/>
                <w:left w:val="nil"/>
                <w:bottom w:val="nil"/>
                <w:right w:val="nil"/>
                <w:between w:val="nil"/>
              </w:pBdr>
              <w:rPr>
                <w:rFonts w:ascii="Times New Roman" w:eastAsia="Times New Roman" w:hAnsi="Times New Roman" w:cs="Times New Roman"/>
                <w:color w:val="000000"/>
                <w:sz w:val="28"/>
                <w:szCs w:val="28"/>
              </w:rPr>
            </w:pPr>
          </w:p>
        </w:tc>
      </w:tr>
    </w:tbl>
    <w:p w14:paraId="76EBAF84" w14:textId="77777777" w:rsidR="009F22ED" w:rsidRPr="00F02939" w:rsidRDefault="00B74CC6">
      <w:pPr>
        <w:widowControl w:val="0"/>
        <w:pBdr>
          <w:top w:val="nil"/>
          <w:left w:val="nil"/>
          <w:bottom w:val="nil"/>
          <w:right w:val="nil"/>
          <w:between w:val="nil"/>
        </w:pBdr>
        <w:spacing w:line="240" w:lineRule="auto"/>
        <w:ind w:hanging="2"/>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Критерии оценивания задания:</w:t>
      </w:r>
    </w:p>
    <w:p w14:paraId="4AB9401B" w14:textId="77777777" w:rsidR="009F22ED" w:rsidRPr="00F02939" w:rsidRDefault="00B74CC6">
      <w:pPr>
        <w:widowControl w:val="0"/>
        <w:pBdr>
          <w:top w:val="nil"/>
          <w:left w:val="nil"/>
          <w:bottom w:val="nil"/>
          <w:right w:val="nil"/>
          <w:between w:val="nil"/>
        </w:pBdr>
        <w:spacing w:line="240" w:lineRule="auto"/>
        <w:ind w:hanging="2"/>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“5” - таблица выполнена в полном объеме</w:t>
      </w:r>
    </w:p>
    <w:p w14:paraId="3FDD2E0A" w14:textId="77777777" w:rsidR="009F22ED" w:rsidRPr="00F02939" w:rsidRDefault="00B74CC6">
      <w:pPr>
        <w:widowControl w:val="0"/>
        <w:pBdr>
          <w:top w:val="nil"/>
          <w:left w:val="nil"/>
          <w:bottom w:val="nil"/>
          <w:right w:val="nil"/>
          <w:between w:val="nil"/>
        </w:pBdr>
        <w:spacing w:line="240" w:lineRule="auto"/>
        <w:ind w:hanging="2"/>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“4” - в ходе заполнения таблицы материал отражен не полностью, имеются незначительные неточности, недочеты</w:t>
      </w:r>
    </w:p>
    <w:p w14:paraId="233C147E" w14:textId="0B8480CA" w:rsidR="009F22ED" w:rsidRPr="00F02939" w:rsidRDefault="00B74CC6">
      <w:pPr>
        <w:widowControl w:val="0"/>
        <w:pBdr>
          <w:top w:val="nil"/>
          <w:left w:val="nil"/>
          <w:bottom w:val="nil"/>
          <w:right w:val="nil"/>
          <w:between w:val="nil"/>
        </w:pBdr>
        <w:spacing w:line="240" w:lineRule="auto"/>
        <w:ind w:hanging="2"/>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“3” - в ходе заполнения таблицы материал отражен не полностью, имеются значительные неточности, недочеты</w:t>
      </w:r>
    </w:p>
    <w:p w14:paraId="52EAFDF7" w14:textId="77777777" w:rsidR="009F22ED" w:rsidRPr="00F02939" w:rsidRDefault="00B74CC6">
      <w:pPr>
        <w:widowControl w:val="0"/>
        <w:pBdr>
          <w:top w:val="nil"/>
          <w:left w:val="nil"/>
          <w:bottom w:val="nil"/>
          <w:right w:val="nil"/>
          <w:between w:val="nil"/>
        </w:pBdr>
        <w:spacing w:line="240" w:lineRule="auto"/>
        <w:ind w:hanging="2"/>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 таблица отражает менее 50% материала или не выполнена</w:t>
      </w:r>
    </w:p>
    <w:p w14:paraId="1C1DBE8E" w14:textId="77777777" w:rsidR="009F22ED" w:rsidRPr="00F02939" w:rsidRDefault="009F22ED">
      <w:pPr>
        <w:spacing w:line="240" w:lineRule="auto"/>
        <w:ind w:firstLine="851"/>
        <w:jc w:val="both"/>
        <w:rPr>
          <w:rFonts w:ascii="Times New Roman" w:eastAsia="Times New Roman" w:hAnsi="Times New Roman" w:cs="Times New Roman"/>
          <w:sz w:val="28"/>
          <w:szCs w:val="28"/>
        </w:rPr>
      </w:pPr>
    </w:p>
    <w:p w14:paraId="3C240E8D" w14:textId="77777777" w:rsidR="009F22ED" w:rsidRPr="00F02939" w:rsidRDefault="009F22ED">
      <w:pPr>
        <w:spacing w:line="240" w:lineRule="auto"/>
        <w:jc w:val="both"/>
        <w:rPr>
          <w:rFonts w:ascii="Times New Roman" w:eastAsia="Times New Roman" w:hAnsi="Times New Roman" w:cs="Times New Roman"/>
          <w:b/>
          <w:sz w:val="28"/>
          <w:szCs w:val="28"/>
        </w:rPr>
      </w:pPr>
    </w:p>
    <w:p w14:paraId="4E4EFD35" w14:textId="77777777" w:rsidR="009F22ED" w:rsidRPr="00F02939" w:rsidRDefault="00B74CC6">
      <w:pPr>
        <w:numPr>
          <w:ilvl w:val="0"/>
          <w:numId w:val="16"/>
        </w:numPr>
        <w:spacing w:line="240" w:lineRule="auto"/>
        <w:jc w:val="both"/>
        <w:rPr>
          <w:rFonts w:ascii="Times New Roman" w:eastAsia="Times New Roman" w:hAnsi="Times New Roman" w:cs="Times New Roman"/>
          <w:b/>
          <w:sz w:val="28"/>
          <w:szCs w:val="28"/>
        </w:rPr>
      </w:pPr>
      <w:r w:rsidRPr="00F02939">
        <w:rPr>
          <w:rFonts w:ascii="Times New Roman" w:eastAsia="Times New Roman" w:hAnsi="Times New Roman" w:cs="Times New Roman"/>
          <w:b/>
          <w:sz w:val="28"/>
          <w:szCs w:val="28"/>
        </w:rPr>
        <w:t>Разработка ленты времени</w:t>
      </w:r>
    </w:p>
    <w:p w14:paraId="4754A6C1" w14:textId="77777777" w:rsidR="009F22ED" w:rsidRPr="00F02939" w:rsidRDefault="009F22ED">
      <w:pPr>
        <w:spacing w:line="240" w:lineRule="auto"/>
        <w:jc w:val="both"/>
        <w:rPr>
          <w:rFonts w:ascii="Times New Roman" w:eastAsia="Times New Roman" w:hAnsi="Times New Roman" w:cs="Times New Roman"/>
          <w:b/>
          <w:sz w:val="28"/>
          <w:szCs w:val="28"/>
        </w:rPr>
      </w:pPr>
    </w:p>
    <w:p w14:paraId="158E256A" w14:textId="77777777" w:rsidR="009F22ED" w:rsidRPr="00F02939" w:rsidRDefault="009F22ED">
      <w:pPr>
        <w:widowControl w:val="0"/>
        <w:spacing w:line="240" w:lineRule="auto"/>
        <w:ind w:hanging="2"/>
        <w:rPr>
          <w:rFonts w:ascii="Times New Roman" w:eastAsia="Times New Roman" w:hAnsi="Times New Roman" w:cs="Times New Roman"/>
          <w:b/>
          <w:sz w:val="28"/>
          <w:szCs w:val="28"/>
        </w:rPr>
      </w:pPr>
    </w:p>
    <w:tbl>
      <w:tblPr>
        <w:tblStyle w:val="affff8"/>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5760"/>
      </w:tblGrid>
      <w:tr w:rsidR="009F22ED" w:rsidRPr="00F02939" w14:paraId="241B3E9D" w14:textId="77777777">
        <w:tc>
          <w:tcPr>
            <w:tcW w:w="3240" w:type="dxa"/>
            <w:shd w:val="clear" w:color="auto" w:fill="auto"/>
            <w:tcMar>
              <w:top w:w="100" w:type="dxa"/>
              <w:left w:w="100" w:type="dxa"/>
              <w:bottom w:w="100" w:type="dxa"/>
              <w:right w:w="100" w:type="dxa"/>
            </w:tcMar>
          </w:tcPr>
          <w:p w14:paraId="093E0B2F" w14:textId="77777777" w:rsidR="009F22ED" w:rsidRPr="00F02939" w:rsidRDefault="00B74CC6">
            <w:pPr>
              <w:widowControl w:val="0"/>
              <w:rPr>
                <w:rFonts w:ascii="Times New Roman" w:eastAsia="Times New Roman" w:hAnsi="Times New Roman" w:cs="Times New Roman"/>
                <w:b/>
                <w:color w:val="000000"/>
                <w:sz w:val="28"/>
                <w:szCs w:val="28"/>
              </w:rPr>
            </w:pPr>
            <w:r w:rsidRPr="00F02939">
              <w:rPr>
                <w:rFonts w:ascii="Times New Roman" w:eastAsia="Times New Roman" w:hAnsi="Times New Roman" w:cs="Times New Roman"/>
                <w:b/>
                <w:color w:val="000000"/>
                <w:sz w:val="28"/>
                <w:szCs w:val="28"/>
              </w:rPr>
              <w:t>Название темы</w:t>
            </w:r>
          </w:p>
        </w:tc>
        <w:tc>
          <w:tcPr>
            <w:tcW w:w="5760" w:type="dxa"/>
            <w:shd w:val="clear" w:color="auto" w:fill="auto"/>
            <w:tcMar>
              <w:top w:w="100" w:type="dxa"/>
              <w:left w:w="100" w:type="dxa"/>
              <w:bottom w:w="100" w:type="dxa"/>
              <w:right w:w="100" w:type="dxa"/>
            </w:tcMar>
          </w:tcPr>
          <w:p w14:paraId="2C3FBBFA"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Онтогенез животных и человека</w:t>
            </w:r>
          </w:p>
        </w:tc>
      </w:tr>
      <w:tr w:rsidR="009F22ED" w:rsidRPr="00F02939" w14:paraId="0A901F11" w14:textId="77777777">
        <w:tc>
          <w:tcPr>
            <w:tcW w:w="3240" w:type="dxa"/>
            <w:tcBorders>
              <w:bottom w:val="single" w:sz="6" w:space="0" w:color="000000"/>
            </w:tcBorders>
            <w:tcMar>
              <w:top w:w="0" w:type="dxa"/>
              <w:left w:w="45" w:type="dxa"/>
              <w:bottom w:w="0" w:type="dxa"/>
              <w:right w:w="45" w:type="dxa"/>
            </w:tcMar>
            <w:vAlign w:val="center"/>
          </w:tcPr>
          <w:p w14:paraId="443DC9E1" w14:textId="77777777" w:rsidR="009F22ED" w:rsidRPr="00F02939" w:rsidRDefault="00B74CC6">
            <w:pPr>
              <w:shd w:val="clear" w:color="auto" w:fill="FFFFFF"/>
              <w:rPr>
                <w:rFonts w:ascii="Times New Roman" w:eastAsia="Times New Roman" w:hAnsi="Times New Roman" w:cs="Times New Roman"/>
                <w:b/>
                <w:color w:val="000000"/>
                <w:sz w:val="28"/>
                <w:szCs w:val="28"/>
              </w:rPr>
            </w:pPr>
            <w:r w:rsidRPr="00F02939">
              <w:rPr>
                <w:rFonts w:ascii="Times New Roman" w:eastAsia="Times New Roman" w:hAnsi="Times New Roman" w:cs="Times New Roman"/>
                <w:b/>
                <w:color w:val="000000"/>
                <w:sz w:val="28"/>
                <w:szCs w:val="28"/>
              </w:rPr>
              <w:t>Результат обучения по теме</w:t>
            </w:r>
          </w:p>
        </w:tc>
        <w:tc>
          <w:tcPr>
            <w:tcW w:w="5760" w:type="dxa"/>
            <w:tcBorders>
              <w:right w:val="single" w:sz="6" w:space="0" w:color="000000"/>
            </w:tcBorders>
            <w:shd w:val="clear" w:color="auto" w:fill="auto"/>
          </w:tcPr>
          <w:p w14:paraId="11768319" w14:textId="77777777" w:rsidR="009F22ED" w:rsidRPr="00F02939" w:rsidRDefault="00B74CC6">
            <w:pPr>
              <w:widowControl w:val="0"/>
              <w:ind w:hanging="2"/>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Описывать стадии онтогенеза животных и человека</w:t>
            </w:r>
          </w:p>
        </w:tc>
      </w:tr>
      <w:tr w:rsidR="009F22ED" w:rsidRPr="00F02939" w14:paraId="59E00D96" w14:textId="77777777">
        <w:tc>
          <w:tcPr>
            <w:tcW w:w="3240" w:type="dxa"/>
            <w:shd w:val="clear" w:color="auto" w:fill="auto"/>
            <w:tcMar>
              <w:top w:w="100" w:type="dxa"/>
              <w:left w:w="100" w:type="dxa"/>
              <w:bottom w:w="100" w:type="dxa"/>
              <w:right w:w="100" w:type="dxa"/>
            </w:tcMar>
          </w:tcPr>
          <w:p w14:paraId="56047F81" w14:textId="77777777" w:rsidR="009F22ED" w:rsidRPr="00F02939" w:rsidRDefault="00B74CC6">
            <w:pPr>
              <w:widowControl w:val="0"/>
              <w:rPr>
                <w:rFonts w:ascii="Times New Roman" w:eastAsia="Times New Roman" w:hAnsi="Times New Roman" w:cs="Times New Roman"/>
                <w:b/>
                <w:color w:val="000000"/>
                <w:sz w:val="28"/>
                <w:szCs w:val="28"/>
              </w:rPr>
            </w:pPr>
            <w:r w:rsidRPr="00F02939">
              <w:rPr>
                <w:rFonts w:ascii="Times New Roman" w:eastAsia="Times New Roman" w:hAnsi="Times New Roman" w:cs="Times New Roman"/>
                <w:b/>
                <w:color w:val="000000"/>
                <w:sz w:val="28"/>
                <w:szCs w:val="28"/>
              </w:rPr>
              <w:t>Общие компетенции</w:t>
            </w:r>
          </w:p>
        </w:tc>
        <w:tc>
          <w:tcPr>
            <w:tcW w:w="5760" w:type="dxa"/>
            <w:shd w:val="clear" w:color="auto" w:fill="auto"/>
            <w:tcMar>
              <w:top w:w="100" w:type="dxa"/>
              <w:left w:w="100" w:type="dxa"/>
              <w:bottom w:w="100" w:type="dxa"/>
              <w:right w:w="100" w:type="dxa"/>
            </w:tcMar>
          </w:tcPr>
          <w:p w14:paraId="059C57C6" w14:textId="64DE2A6D" w:rsidR="009F22ED" w:rsidRPr="00F02939" w:rsidRDefault="00B74CC6">
            <w:pPr>
              <w:jc w:val="center"/>
              <w:rPr>
                <w:rFonts w:ascii="Times New Roman" w:eastAsia="Times New Roman" w:hAnsi="Times New Roman" w:cs="Times New Roman"/>
                <w:b/>
                <w:color w:val="000000"/>
                <w:sz w:val="28"/>
                <w:szCs w:val="28"/>
              </w:rPr>
            </w:pPr>
            <w:r w:rsidRPr="00F02939">
              <w:rPr>
                <w:rFonts w:ascii="Times New Roman" w:eastAsia="Times New Roman" w:hAnsi="Times New Roman" w:cs="Times New Roman"/>
                <w:color w:val="000000"/>
                <w:sz w:val="28"/>
                <w:szCs w:val="28"/>
              </w:rPr>
              <w:t xml:space="preserve">ОК </w:t>
            </w:r>
            <w:r w:rsidR="00F7279B" w:rsidRPr="00F02939">
              <w:rPr>
                <w:rFonts w:ascii="Times New Roman" w:eastAsia="Times New Roman" w:hAnsi="Times New Roman" w:cs="Times New Roman"/>
                <w:color w:val="000000"/>
                <w:sz w:val="28"/>
                <w:szCs w:val="28"/>
                <w:lang w:val="ru-RU"/>
              </w:rPr>
              <w:t>0</w:t>
            </w:r>
            <w:r w:rsidRPr="00F02939">
              <w:rPr>
                <w:rFonts w:ascii="Times New Roman" w:eastAsia="Times New Roman" w:hAnsi="Times New Roman" w:cs="Times New Roman"/>
                <w:color w:val="000000"/>
                <w:sz w:val="28"/>
                <w:szCs w:val="28"/>
              </w:rPr>
              <w:t xml:space="preserve">2, ОК </w:t>
            </w:r>
            <w:r w:rsidR="00F7279B" w:rsidRPr="00F02939">
              <w:rPr>
                <w:rFonts w:ascii="Times New Roman" w:eastAsia="Times New Roman" w:hAnsi="Times New Roman" w:cs="Times New Roman"/>
                <w:color w:val="000000"/>
                <w:sz w:val="28"/>
                <w:szCs w:val="28"/>
                <w:lang w:val="ru-RU"/>
              </w:rPr>
              <w:t>0</w:t>
            </w:r>
            <w:r w:rsidRPr="00F02939">
              <w:rPr>
                <w:rFonts w:ascii="Times New Roman" w:eastAsia="Times New Roman" w:hAnsi="Times New Roman" w:cs="Times New Roman"/>
                <w:color w:val="000000"/>
                <w:sz w:val="28"/>
                <w:szCs w:val="28"/>
              </w:rPr>
              <w:t>4</w:t>
            </w:r>
          </w:p>
        </w:tc>
      </w:tr>
    </w:tbl>
    <w:p w14:paraId="0376185A" w14:textId="77777777" w:rsidR="009F22ED" w:rsidRPr="00F02939" w:rsidRDefault="009F22ED">
      <w:pPr>
        <w:widowControl w:val="0"/>
        <w:spacing w:line="240" w:lineRule="auto"/>
        <w:ind w:hanging="2"/>
        <w:rPr>
          <w:rFonts w:ascii="Times New Roman" w:eastAsia="Times New Roman" w:hAnsi="Times New Roman" w:cs="Times New Roman"/>
          <w:b/>
          <w:sz w:val="28"/>
          <w:szCs w:val="28"/>
        </w:rPr>
      </w:pPr>
    </w:p>
    <w:p w14:paraId="6490D48A" w14:textId="754D8D03" w:rsidR="009F22ED" w:rsidRPr="00F02939" w:rsidRDefault="00B74CC6">
      <w:pPr>
        <w:widowControl w:val="0"/>
        <w:spacing w:line="240" w:lineRule="auto"/>
        <w:ind w:firstLine="720"/>
        <w:rPr>
          <w:rFonts w:ascii="Times New Roman" w:eastAsia="Times New Roman" w:hAnsi="Times New Roman" w:cs="Times New Roman"/>
          <w:sz w:val="28"/>
          <w:szCs w:val="28"/>
        </w:rPr>
      </w:pPr>
      <w:r w:rsidRPr="00F02939">
        <w:rPr>
          <w:rFonts w:ascii="Times New Roman" w:eastAsia="Times New Roman" w:hAnsi="Times New Roman" w:cs="Times New Roman"/>
          <w:b/>
          <w:sz w:val="28"/>
          <w:szCs w:val="28"/>
        </w:rPr>
        <w:t>Формулировка задания:</w:t>
      </w:r>
      <w:r w:rsidRPr="00F02939">
        <w:rPr>
          <w:rFonts w:ascii="Times New Roman" w:eastAsia="Times New Roman" w:hAnsi="Times New Roman" w:cs="Times New Roman"/>
          <w:sz w:val="28"/>
          <w:szCs w:val="28"/>
        </w:rPr>
        <w:t xml:space="preserve"> создайте ленту времени, отражающую этапы онтогенеза отдельной группы животных или человека с краткой характеристикой. Названия стадий должны быть расположены в хронологическом порядке, оснащены кратким описанием основных изменений, приложены рисунки. Задание выполняется в малых группах (3-4 человека)</w:t>
      </w:r>
    </w:p>
    <w:p w14:paraId="2336938B" w14:textId="77777777" w:rsidR="009F22ED" w:rsidRPr="00F02939" w:rsidRDefault="009F22ED">
      <w:pPr>
        <w:spacing w:line="240" w:lineRule="auto"/>
        <w:jc w:val="both"/>
        <w:rPr>
          <w:rFonts w:ascii="Times New Roman" w:eastAsia="Times New Roman" w:hAnsi="Times New Roman" w:cs="Times New Roman"/>
          <w:b/>
          <w:sz w:val="28"/>
          <w:szCs w:val="28"/>
        </w:rPr>
      </w:pPr>
    </w:p>
    <w:p w14:paraId="7FC6F410" w14:textId="77777777" w:rsidR="009F22ED" w:rsidRPr="00F02939" w:rsidRDefault="009F22ED">
      <w:pPr>
        <w:spacing w:line="240" w:lineRule="auto"/>
        <w:jc w:val="both"/>
        <w:rPr>
          <w:rFonts w:ascii="Times New Roman" w:eastAsia="Times New Roman" w:hAnsi="Times New Roman" w:cs="Times New Roman"/>
          <w:b/>
          <w:sz w:val="28"/>
          <w:szCs w:val="28"/>
        </w:rPr>
      </w:pPr>
    </w:p>
    <w:p w14:paraId="0E8E0F57" w14:textId="77777777" w:rsidR="009F22ED" w:rsidRPr="00F02939" w:rsidRDefault="00B74CC6">
      <w:pPr>
        <w:numPr>
          <w:ilvl w:val="0"/>
          <w:numId w:val="16"/>
        </w:numPr>
        <w:spacing w:line="240" w:lineRule="auto"/>
        <w:rPr>
          <w:rFonts w:ascii="Times New Roman" w:eastAsia="Times New Roman" w:hAnsi="Times New Roman" w:cs="Times New Roman"/>
          <w:b/>
          <w:sz w:val="28"/>
          <w:szCs w:val="28"/>
        </w:rPr>
      </w:pPr>
      <w:r w:rsidRPr="00F02939">
        <w:rPr>
          <w:rFonts w:ascii="Times New Roman" w:eastAsia="Times New Roman" w:hAnsi="Times New Roman" w:cs="Times New Roman"/>
          <w:b/>
          <w:sz w:val="28"/>
          <w:szCs w:val="28"/>
        </w:rPr>
        <w:t>Разработка ментальной карты</w:t>
      </w:r>
    </w:p>
    <w:p w14:paraId="7AEF2417" w14:textId="77777777" w:rsidR="009F22ED" w:rsidRPr="00F02939" w:rsidRDefault="009F22ED">
      <w:pPr>
        <w:spacing w:line="240" w:lineRule="auto"/>
        <w:rPr>
          <w:rFonts w:ascii="Times New Roman" w:eastAsia="Times New Roman" w:hAnsi="Times New Roman" w:cs="Times New Roman"/>
          <w:b/>
          <w:sz w:val="28"/>
          <w:szCs w:val="28"/>
        </w:rPr>
      </w:pPr>
    </w:p>
    <w:p w14:paraId="43487BFE" w14:textId="77777777" w:rsidR="009F22ED" w:rsidRPr="00F02939" w:rsidRDefault="009F22ED">
      <w:pPr>
        <w:widowControl w:val="0"/>
        <w:spacing w:line="240" w:lineRule="auto"/>
        <w:ind w:hanging="2"/>
        <w:rPr>
          <w:rFonts w:ascii="Times New Roman" w:eastAsia="Times New Roman" w:hAnsi="Times New Roman" w:cs="Times New Roman"/>
          <w:b/>
          <w:sz w:val="28"/>
          <w:szCs w:val="28"/>
        </w:rPr>
      </w:pPr>
    </w:p>
    <w:tbl>
      <w:tblPr>
        <w:tblStyle w:val="affff9"/>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5760"/>
      </w:tblGrid>
      <w:tr w:rsidR="009F22ED" w:rsidRPr="00F02939" w14:paraId="77193B95" w14:textId="77777777">
        <w:tc>
          <w:tcPr>
            <w:tcW w:w="3240" w:type="dxa"/>
            <w:shd w:val="clear" w:color="auto" w:fill="auto"/>
            <w:tcMar>
              <w:top w:w="100" w:type="dxa"/>
              <w:left w:w="100" w:type="dxa"/>
              <w:bottom w:w="100" w:type="dxa"/>
              <w:right w:w="100" w:type="dxa"/>
            </w:tcMar>
          </w:tcPr>
          <w:p w14:paraId="4EC9A001" w14:textId="77777777" w:rsidR="009F22ED" w:rsidRPr="00F02939" w:rsidRDefault="00B74CC6">
            <w:pPr>
              <w:widowControl w:val="0"/>
              <w:rPr>
                <w:rFonts w:ascii="Times New Roman" w:eastAsia="Times New Roman" w:hAnsi="Times New Roman" w:cs="Times New Roman"/>
                <w:b/>
                <w:color w:val="000000"/>
                <w:sz w:val="28"/>
                <w:szCs w:val="28"/>
              </w:rPr>
            </w:pPr>
            <w:r w:rsidRPr="00F02939">
              <w:rPr>
                <w:rFonts w:ascii="Times New Roman" w:eastAsia="Times New Roman" w:hAnsi="Times New Roman" w:cs="Times New Roman"/>
                <w:b/>
                <w:color w:val="000000"/>
                <w:sz w:val="28"/>
                <w:szCs w:val="28"/>
              </w:rPr>
              <w:t>Название темы</w:t>
            </w:r>
          </w:p>
        </w:tc>
        <w:tc>
          <w:tcPr>
            <w:tcW w:w="5760" w:type="dxa"/>
            <w:shd w:val="clear" w:color="auto" w:fill="auto"/>
            <w:tcMar>
              <w:top w:w="100" w:type="dxa"/>
              <w:left w:w="100" w:type="dxa"/>
              <w:bottom w:w="100" w:type="dxa"/>
              <w:right w:w="100" w:type="dxa"/>
            </w:tcMar>
          </w:tcPr>
          <w:p w14:paraId="280C3350" w14:textId="77777777" w:rsidR="009F22ED" w:rsidRPr="00F02939" w:rsidRDefault="00B74CC6">
            <w:pPr>
              <w:ind w:hanging="2"/>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Строение организма</w:t>
            </w:r>
          </w:p>
        </w:tc>
      </w:tr>
      <w:tr w:rsidR="009F22ED" w:rsidRPr="00F02939" w14:paraId="4DE60C3F" w14:textId="77777777">
        <w:tc>
          <w:tcPr>
            <w:tcW w:w="3240" w:type="dxa"/>
            <w:tcBorders>
              <w:bottom w:val="single" w:sz="6" w:space="0" w:color="000000"/>
            </w:tcBorders>
            <w:tcMar>
              <w:top w:w="0" w:type="dxa"/>
              <w:left w:w="45" w:type="dxa"/>
              <w:bottom w:w="0" w:type="dxa"/>
              <w:right w:w="45" w:type="dxa"/>
            </w:tcMar>
            <w:vAlign w:val="center"/>
          </w:tcPr>
          <w:p w14:paraId="1E0FB3D3" w14:textId="77777777" w:rsidR="009F22ED" w:rsidRPr="00F02939" w:rsidRDefault="00B74CC6">
            <w:pPr>
              <w:shd w:val="clear" w:color="auto" w:fill="FFFFFF"/>
              <w:rPr>
                <w:rFonts w:ascii="Times New Roman" w:eastAsia="Times New Roman" w:hAnsi="Times New Roman" w:cs="Times New Roman"/>
                <w:b/>
                <w:color w:val="000000"/>
                <w:sz w:val="28"/>
                <w:szCs w:val="28"/>
              </w:rPr>
            </w:pPr>
            <w:r w:rsidRPr="00F02939">
              <w:rPr>
                <w:rFonts w:ascii="Times New Roman" w:eastAsia="Times New Roman" w:hAnsi="Times New Roman" w:cs="Times New Roman"/>
                <w:b/>
                <w:color w:val="000000"/>
                <w:sz w:val="28"/>
                <w:szCs w:val="28"/>
              </w:rPr>
              <w:t>Результат обучения по теме</w:t>
            </w:r>
          </w:p>
        </w:tc>
        <w:tc>
          <w:tcPr>
            <w:tcW w:w="5760" w:type="dxa"/>
            <w:tcBorders>
              <w:right w:val="single" w:sz="6" w:space="0" w:color="000000"/>
            </w:tcBorders>
            <w:shd w:val="clear" w:color="auto" w:fill="auto"/>
          </w:tcPr>
          <w:p w14:paraId="5B726052" w14:textId="77777777" w:rsidR="009F22ED" w:rsidRPr="00F02939" w:rsidRDefault="00B74CC6">
            <w:pPr>
              <w:widowControl w:val="0"/>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Описывать строение и взаимосвязь частей многоклеточного организма</w:t>
            </w:r>
          </w:p>
        </w:tc>
      </w:tr>
      <w:tr w:rsidR="009F22ED" w:rsidRPr="00F02939" w14:paraId="137C1D11" w14:textId="77777777">
        <w:tc>
          <w:tcPr>
            <w:tcW w:w="3240" w:type="dxa"/>
            <w:shd w:val="clear" w:color="auto" w:fill="auto"/>
            <w:tcMar>
              <w:top w:w="100" w:type="dxa"/>
              <w:left w:w="100" w:type="dxa"/>
              <w:bottom w:w="100" w:type="dxa"/>
              <w:right w:w="100" w:type="dxa"/>
            </w:tcMar>
          </w:tcPr>
          <w:p w14:paraId="0D709A4B" w14:textId="77777777" w:rsidR="009F22ED" w:rsidRPr="00F02939" w:rsidRDefault="00B74CC6">
            <w:pPr>
              <w:widowControl w:val="0"/>
              <w:rPr>
                <w:rFonts w:ascii="Times New Roman" w:eastAsia="Times New Roman" w:hAnsi="Times New Roman" w:cs="Times New Roman"/>
                <w:b/>
                <w:color w:val="000000"/>
                <w:sz w:val="28"/>
                <w:szCs w:val="28"/>
              </w:rPr>
            </w:pPr>
            <w:r w:rsidRPr="00F02939">
              <w:rPr>
                <w:rFonts w:ascii="Times New Roman" w:eastAsia="Times New Roman" w:hAnsi="Times New Roman" w:cs="Times New Roman"/>
                <w:b/>
                <w:color w:val="000000"/>
                <w:sz w:val="28"/>
                <w:szCs w:val="28"/>
              </w:rPr>
              <w:t>Общие компетенции</w:t>
            </w:r>
          </w:p>
        </w:tc>
        <w:tc>
          <w:tcPr>
            <w:tcW w:w="5760" w:type="dxa"/>
            <w:shd w:val="clear" w:color="auto" w:fill="auto"/>
            <w:tcMar>
              <w:top w:w="100" w:type="dxa"/>
              <w:left w:w="100" w:type="dxa"/>
              <w:bottom w:w="100" w:type="dxa"/>
              <w:right w:w="100" w:type="dxa"/>
            </w:tcMar>
          </w:tcPr>
          <w:p w14:paraId="33DBD4B6" w14:textId="2BAF02FE" w:rsidR="009F22ED" w:rsidRPr="00F02939" w:rsidRDefault="00B74CC6">
            <w:pPr>
              <w:jc w:val="center"/>
              <w:rPr>
                <w:rFonts w:ascii="Times New Roman" w:eastAsia="Times New Roman" w:hAnsi="Times New Roman" w:cs="Times New Roman"/>
                <w:b/>
                <w:color w:val="000000"/>
                <w:sz w:val="28"/>
                <w:szCs w:val="28"/>
              </w:rPr>
            </w:pPr>
            <w:r w:rsidRPr="00F02939">
              <w:rPr>
                <w:rFonts w:ascii="Times New Roman" w:eastAsia="Times New Roman" w:hAnsi="Times New Roman" w:cs="Times New Roman"/>
                <w:color w:val="000000"/>
                <w:sz w:val="28"/>
                <w:szCs w:val="28"/>
              </w:rPr>
              <w:t>ОК</w:t>
            </w:r>
            <w:r w:rsidR="00F7279B" w:rsidRPr="00F02939">
              <w:rPr>
                <w:rFonts w:ascii="Times New Roman" w:eastAsia="Times New Roman" w:hAnsi="Times New Roman" w:cs="Times New Roman"/>
                <w:color w:val="000000"/>
                <w:sz w:val="28"/>
                <w:szCs w:val="28"/>
                <w:lang w:val="ru-RU"/>
              </w:rPr>
              <w:t xml:space="preserve"> 0</w:t>
            </w:r>
            <w:r w:rsidRPr="00F02939">
              <w:rPr>
                <w:rFonts w:ascii="Times New Roman" w:eastAsia="Times New Roman" w:hAnsi="Times New Roman" w:cs="Times New Roman"/>
                <w:color w:val="000000"/>
                <w:sz w:val="28"/>
                <w:szCs w:val="28"/>
              </w:rPr>
              <w:t xml:space="preserve">2, ОК </w:t>
            </w:r>
            <w:r w:rsidR="00F7279B" w:rsidRPr="00F02939">
              <w:rPr>
                <w:rFonts w:ascii="Times New Roman" w:eastAsia="Times New Roman" w:hAnsi="Times New Roman" w:cs="Times New Roman"/>
                <w:color w:val="000000"/>
                <w:sz w:val="28"/>
                <w:szCs w:val="28"/>
                <w:lang w:val="ru-RU"/>
              </w:rPr>
              <w:t>0</w:t>
            </w:r>
            <w:r w:rsidRPr="00F02939">
              <w:rPr>
                <w:rFonts w:ascii="Times New Roman" w:eastAsia="Times New Roman" w:hAnsi="Times New Roman" w:cs="Times New Roman"/>
                <w:color w:val="000000"/>
                <w:sz w:val="28"/>
                <w:szCs w:val="28"/>
              </w:rPr>
              <w:t>4</w:t>
            </w:r>
          </w:p>
        </w:tc>
      </w:tr>
    </w:tbl>
    <w:p w14:paraId="44559B4C" w14:textId="77777777" w:rsidR="009F22ED" w:rsidRPr="00F02939" w:rsidRDefault="009F22ED">
      <w:pPr>
        <w:widowControl w:val="0"/>
        <w:spacing w:line="240" w:lineRule="auto"/>
        <w:rPr>
          <w:rFonts w:ascii="Times New Roman" w:eastAsia="Times New Roman" w:hAnsi="Times New Roman" w:cs="Times New Roman"/>
          <w:sz w:val="28"/>
          <w:szCs w:val="28"/>
        </w:rPr>
      </w:pPr>
    </w:p>
    <w:p w14:paraId="233384BC" w14:textId="77777777" w:rsidR="009F22ED" w:rsidRPr="00F02939" w:rsidRDefault="00B74CC6">
      <w:pPr>
        <w:widowControl w:val="0"/>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b/>
          <w:sz w:val="28"/>
          <w:szCs w:val="28"/>
        </w:rPr>
        <w:t>Формулировка задания:</w:t>
      </w:r>
      <w:r w:rsidRPr="00F02939">
        <w:rPr>
          <w:rFonts w:ascii="Times New Roman" w:eastAsia="Times New Roman" w:hAnsi="Times New Roman" w:cs="Times New Roman"/>
          <w:sz w:val="28"/>
          <w:szCs w:val="28"/>
        </w:rPr>
        <w:t xml:space="preserve"> составьте ментальные карты по классификации тканей, органов и систем органов. В карте отразите особенности строения, функций объектов. Вы можете объединять объекты по выполняемой функции или по системе органов. </w:t>
      </w:r>
    </w:p>
    <w:p w14:paraId="0A77D6C6" w14:textId="77777777" w:rsidR="009F22ED" w:rsidRPr="00F02939" w:rsidRDefault="00B74CC6">
      <w:pPr>
        <w:widowControl w:val="0"/>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При выполнении студенты распределяются на малые группы (по 2-3 человека). Задание является профессионально-ориентированным. Студенты, обучающиеся профессии/специальности связанной с объектом изучения “Растения” разрабатывают ментальную карту по строению организма растений (группы можно разделить по отделам растений: моховидные, плауновидные, хвощевидные, папоротниковидные, голосеменные, покрытосеменные). Студенты, обучающиеся профессии/специальности связанной с объектом изучения “Животные” разрабатывают ментальную карту по строению организма животных (группы можно разделить по типам и классам животных. Типы: кишечнополостные, плоские черви, круглые черви, кольчатые черви, моллюски, членистоногие. Классы: хрящевые рыбы, </w:t>
      </w:r>
      <w:proofErr w:type="spellStart"/>
      <w:r w:rsidRPr="00F02939">
        <w:rPr>
          <w:rFonts w:ascii="Times New Roman" w:eastAsia="Times New Roman" w:hAnsi="Times New Roman" w:cs="Times New Roman"/>
          <w:sz w:val="28"/>
          <w:szCs w:val="28"/>
        </w:rPr>
        <w:t>лопастеперые</w:t>
      </w:r>
      <w:proofErr w:type="spellEnd"/>
      <w:r w:rsidRPr="00F02939">
        <w:rPr>
          <w:rFonts w:ascii="Times New Roman" w:eastAsia="Times New Roman" w:hAnsi="Times New Roman" w:cs="Times New Roman"/>
          <w:sz w:val="28"/>
          <w:szCs w:val="28"/>
        </w:rPr>
        <w:t xml:space="preserve"> рыбы, амфибии, пресмыкающиеся, птицы, млекопитающие). Студенты, обучающиеся профессии/специальности связанной с объектом изучения “Человек” разрабатывают ментальную карту по строению организма человека.</w:t>
      </w:r>
    </w:p>
    <w:p w14:paraId="32771F6E" w14:textId="77777777" w:rsidR="009F22ED" w:rsidRPr="00F02939" w:rsidRDefault="00B74CC6">
      <w:pPr>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При разработке рекомендуем использовать инструменты: </w:t>
      </w:r>
    </w:p>
    <w:p w14:paraId="1EFD8CF7" w14:textId="77777777" w:rsidR="009F22ED" w:rsidRPr="00F02939" w:rsidRDefault="00F02939">
      <w:pPr>
        <w:spacing w:line="240" w:lineRule="auto"/>
        <w:ind w:firstLine="720"/>
        <w:jc w:val="both"/>
        <w:rPr>
          <w:rFonts w:ascii="Times New Roman" w:eastAsia="Times New Roman" w:hAnsi="Times New Roman" w:cs="Times New Roman"/>
          <w:sz w:val="28"/>
          <w:szCs w:val="28"/>
        </w:rPr>
      </w:pPr>
      <w:hyperlink r:id="rId12">
        <w:r w:rsidR="00B74CC6" w:rsidRPr="00F02939">
          <w:rPr>
            <w:rFonts w:ascii="Times New Roman" w:eastAsia="Times New Roman" w:hAnsi="Times New Roman" w:cs="Times New Roman"/>
            <w:sz w:val="28"/>
            <w:szCs w:val="28"/>
            <w:u w:val="single"/>
          </w:rPr>
          <w:t>https://www.mindmeister.com</w:t>
        </w:r>
      </w:hyperlink>
    </w:p>
    <w:p w14:paraId="00159695" w14:textId="77777777" w:rsidR="009F22ED" w:rsidRPr="00F02939" w:rsidRDefault="00F02939">
      <w:pPr>
        <w:spacing w:line="240" w:lineRule="auto"/>
        <w:ind w:firstLine="720"/>
        <w:jc w:val="both"/>
        <w:rPr>
          <w:rFonts w:ascii="Times New Roman" w:eastAsia="Times New Roman" w:hAnsi="Times New Roman" w:cs="Times New Roman"/>
          <w:sz w:val="28"/>
          <w:szCs w:val="28"/>
        </w:rPr>
      </w:pPr>
      <w:hyperlink r:id="rId13">
        <w:r w:rsidR="00B74CC6" w:rsidRPr="00F02939">
          <w:rPr>
            <w:rFonts w:ascii="Times New Roman" w:eastAsia="Times New Roman" w:hAnsi="Times New Roman" w:cs="Times New Roman"/>
            <w:sz w:val="28"/>
            <w:szCs w:val="28"/>
            <w:u w:val="single"/>
          </w:rPr>
          <w:t>https://app.mindmup.com</w:t>
        </w:r>
      </w:hyperlink>
    </w:p>
    <w:p w14:paraId="573E841B" w14:textId="74128CE2" w:rsidR="009F22ED" w:rsidRPr="00F02939" w:rsidRDefault="00B74CC6">
      <w:pPr>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или другого инструмента для создания ментальных карт.</w:t>
      </w:r>
    </w:p>
    <w:p w14:paraId="145EDF92" w14:textId="77777777" w:rsidR="009F22ED" w:rsidRPr="00F02939" w:rsidRDefault="00B74CC6">
      <w:pPr>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Пример части ментальной карты:</w:t>
      </w:r>
    </w:p>
    <w:p w14:paraId="16B3AA66"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noProof/>
          <w:sz w:val="28"/>
          <w:szCs w:val="28"/>
          <w:lang w:val="ru-RU"/>
        </w:rPr>
        <w:drawing>
          <wp:inline distT="114300" distB="114300" distL="114300" distR="114300" wp14:anchorId="7F36C48D" wp14:editId="731F5F76">
            <wp:extent cx="5731200" cy="977900"/>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5731200" cy="977900"/>
                    </a:xfrm>
                    <a:prstGeom prst="rect">
                      <a:avLst/>
                    </a:prstGeom>
                    <a:ln/>
                  </pic:spPr>
                </pic:pic>
              </a:graphicData>
            </a:graphic>
          </wp:inline>
        </w:drawing>
      </w:r>
    </w:p>
    <w:p w14:paraId="059CD40A" w14:textId="6EA1309F" w:rsidR="009F22ED" w:rsidRPr="00F02939" w:rsidRDefault="009F22ED">
      <w:pPr>
        <w:spacing w:line="240" w:lineRule="auto"/>
        <w:jc w:val="both"/>
        <w:rPr>
          <w:rFonts w:ascii="Times New Roman" w:eastAsia="Times New Roman" w:hAnsi="Times New Roman" w:cs="Times New Roman"/>
          <w:sz w:val="24"/>
          <w:szCs w:val="24"/>
        </w:rPr>
      </w:pPr>
    </w:p>
    <w:p w14:paraId="38D32D7C" w14:textId="77777777" w:rsidR="00F7279B" w:rsidRPr="00F02939" w:rsidRDefault="00F7279B">
      <w:pPr>
        <w:spacing w:line="240" w:lineRule="auto"/>
        <w:jc w:val="both"/>
        <w:rPr>
          <w:rFonts w:ascii="Times New Roman" w:eastAsia="Times New Roman" w:hAnsi="Times New Roman" w:cs="Times New Roman"/>
          <w:sz w:val="28"/>
          <w:szCs w:val="28"/>
        </w:rPr>
      </w:pPr>
    </w:p>
    <w:p w14:paraId="6C7F33F6"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Критерии оценивания ментальной карты:</w:t>
      </w:r>
    </w:p>
    <w:p w14:paraId="66F94446" w14:textId="40042ADB" w:rsidR="009F22ED" w:rsidRPr="00F02939" w:rsidRDefault="00B74CC6">
      <w:pPr>
        <w:spacing w:after="200" w:line="240" w:lineRule="auto"/>
        <w:rPr>
          <w:rFonts w:ascii="Times New Roman" w:eastAsia="Times New Roman" w:hAnsi="Times New Roman" w:cs="Times New Roman"/>
          <w:b/>
          <w:sz w:val="28"/>
          <w:szCs w:val="28"/>
        </w:rPr>
      </w:pPr>
      <w:bookmarkStart w:id="7" w:name="_heading=h.1t3h5sf" w:colFirst="0" w:colLast="0"/>
      <w:bookmarkEnd w:id="7"/>
      <w:r w:rsidRPr="00F02939">
        <w:rPr>
          <w:rFonts w:ascii="Times New Roman" w:eastAsia="Times New Roman" w:hAnsi="Times New Roman" w:cs="Times New Roman"/>
          <w:b/>
          <w:sz w:val="28"/>
          <w:szCs w:val="28"/>
        </w:rPr>
        <w:t>«5» - 8-9 баллов; «4» - 7 баллов; «3» - 5 баллов</w:t>
      </w:r>
    </w:p>
    <w:p w14:paraId="7AECEF31" w14:textId="77777777" w:rsidR="00F7279B" w:rsidRPr="00F02939" w:rsidRDefault="00F7279B">
      <w:pPr>
        <w:spacing w:after="200" w:line="240" w:lineRule="auto"/>
        <w:rPr>
          <w:rFonts w:ascii="Times New Roman" w:eastAsia="Times New Roman" w:hAnsi="Times New Roman" w:cs="Times New Roman"/>
          <w:b/>
          <w:sz w:val="24"/>
          <w:szCs w:val="24"/>
        </w:rPr>
      </w:pPr>
    </w:p>
    <w:tbl>
      <w:tblPr>
        <w:tblStyle w:val="affffa"/>
        <w:tblW w:w="101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2"/>
        <w:gridCol w:w="2381"/>
        <w:gridCol w:w="2703"/>
        <w:gridCol w:w="2694"/>
      </w:tblGrid>
      <w:tr w:rsidR="009F22ED" w:rsidRPr="00F02939" w14:paraId="612AA37E" w14:textId="77777777" w:rsidTr="000F3A3E">
        <w:tc>
          <w:tcPr>
            <w:tcW w:w="2382" w:type="dxa"/>
          </w:tcPr>
          <w:p w14:paraId="03BD1E74" w14:textId="77777777" w:rsidR="009F22ED" w:rsidRPr="00F02939" w:rsidRDefault="009F22ED">
            <w:pPr>
              <w:rPr>
                <w:rFonts w:ascii="Times New Roman" w:eastAsia="Times New Roman" w:hAnsi="Times New Roman" w:cs="Times New Roman"/>
                <w:b/>
                <w:color w:val="000000"/>
                <w:sz w:val="24"/>
                <w:szCs w:val="24"/>
              </w:rPr>
            </w:pPr>
          </w:p>
        </w:tc>
        <w:tc>
          <w:tcPr>
            <w:tcW w:w="2381" w:type="dxa"/>
          </w:tcPr>
          <w:p w14:paraId="094606A2"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3 балла</w:t>
            </w:r>
          </w:p>
        </w:tc>
        <w:tc>
          <w:tcPr>
            <w:tcW w:w="2703" w:type="dxa"/>
          </w:tcPr>
          <w:p w14:paraId="5E793B0F"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2 балла</w:t>
            </w:r>
          </w:p>
        </w:tc>
        <w:tc>
          <w:tcPr>
            <w:tcW w:w="2694" w:type="dxa"/>
          </w:tcPr>
          <w:p w14:paraId="6BDB8FDB"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1 балл</w:t>
            </w:r>
          </w:p>
        </w:tc>
      </w:tr>
      <w:tr w:rsidR="009F22ED" w:rsidRPr="00F02939" w14:paraId="6F421E70" w14:textId="77777777" w:rsidTr="000F3A3E">
        <w:tc>
          <w:tcPr>
            <w:tcW w:w="2382" w:type="dxa"/>
          </w:tcPr>
          <w:p w14:paraId="3BCEF802"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Содержание</w:t>
            </w:r>
          </w:p>
        </w:tc>
        <w:tc>
          <w:tcPr>
            <w:tcW w:w="2381" w:type="dxa"/>
          </w:tcPr>
          <w:p w14:paraId="0E0D3966"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Информация представлена в полном объеме</w:t>
            </w:r>
          </w:p>
        </w:tc>
        <w:tc>
          <w:tcPr>
            <w:tcW w:w="2703" w:type="dxa"/>
          </w:tcPr>
          <w:p w14:paraId="2C5FBB46"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Информация представлена, но имеются неточности</w:t>
            </w:r>
          </w:p>
        </w:tc>
        <w:tc>
          <w:tcPr>
            <w:tcW w:w="2694" w:type="dxa"/>
          </w:tcPr>
          <w:p w14:paraId="6FA02F43"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Информация представлена частично</w:t>
            </w:r>
          </w:p>
        </w:tc>
      </w:tr>
      <w:tr w:rsidR="009F22ED" w:rsidRPr="00F02939" w14:paraId="397B6CE1" w14:textId="77777777" w:rsidTr="000F3A3E">
        <w:tc>
          <w:tcPr>
            <w:tcW w:w="2382" w:type="dxa"/>
          </w:tcPr>
          <w:p w14:paraId="5696ADB1"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Графическое оформление карты</w:t>
            </w:r>
          </w:p>
        </w:tc>
        <w:tc>
          <w:tcPr>
            <w:tcW w:w="2381" w:type="dxa"/>
          </w:tcPr>
          <w:p w14:paraId="6D9234A4"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Многоступенчатая карта с добавлением картинок, знаков. Использование разных цветов на определенных ветвях.</w:t>
            </w:r>
          </w:p>
        </w:tc>
        <w:tc>
          <w:tcPr>
            <w:tcW w:w="2703" w:type="dxa"/>
          </w:tcPr>
          <w:p w14:paraId="1CFA7383"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Многоступенчатая карта</w:t>
            </w:r>
          </w:p>
        </w:tc>
        <w:tc>
          <w:tcPr>
            <w:tcW w:w="2694" w:type="dxa"/>
          </w:tcPr>
          <w:p w14:paraId="4F2E2CD9"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Простой «паучок»</w:t>
            </w:r>
          </w:p>
        </w:tc>
      </w:tr>
      <w:tr w:rsidR="009F22ED" w:rsidRPr="00F02939" w14:paraId="311EB881" w14:textId="77777777" w:rsidTr="000F3A3E">
        <w:tc>
          <w:tcPr>
            <w:tcW w:w="2382" w:type="dxa"/>
          </w:tcPr>
          <w:p w14:paraId="4F0CCABB"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Лексико-грамматическое оформление</w:t>
            </w:r>
          </w:p>
        </w:tc>
        <w:tc>
          <w:tcPr>
            <w:tcW w:w="2381" w:type="dxa"/>
          </w:tcPr>
          <w:p w14:paraId="38CA3D5A"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Карта не содержит ошибок и опечаток</w:t>
            </w:r>
          </w:p>
        </w:tc>
        <w:tc>
          <w:tcPr>
            <w:tcW w:w="2703" w:type="dxa"/>
          </w:tcPr>
          <w:p w14:paraId="41A0823B"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Карта не содержит грубых грамматических ошибок или опечаток, которые бы отвлекали внимание читателя от содержания</w:t>
            </w:r>
          </w:p>
        </w:tc>
        <w:tc>
          <w:tcPr>
            <w:tcW w:w="2694" w:type="dxa"/>
          </w:tcPr>
          <w:p w14:paraId="45B0F7C9"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Карта содержит так много грубых грамматических ошибок и опечаток, что ее содержание трудно воспринимается</w:t>
            </w:r>
          </w:p>
        </w:tc>
      </w:tr>
    </w:tbl>
    <w:p w14:paraId="02990894" w14:textId="77777777" w:rsidR="009F22ED" w:rsidRPr="00F02939" w:rsidRDefault="009F22ED">
      <w:pPr>
        <w:widowControl w:val="0"/>
        <w:spacing w:line="240" w:lineRule="auto"/>
        <w:rPr>
          <w:rFonts w:ascii="Times New Roman" w:eastAsia="Times New Roman" w:hAnsi="Times New Roman" w:cs="Times New Roman"/>
          <w:b/>
          <w:sz w:val="28"/>
          <w:szCs w:val="28"/>
        </w:rPr>
      </w:pPr>
    </w:p>
    <w:p w14:paraId="43EAD5D4" w14:textId="77777777" w:rsidR="009F22ED" w:rsidRPr="00F02939" w:rsidRDefault="00B74CC6">
      <w:pPr>
        <w:widowControl w:val="0"/>
        <w:numPr>
          <w:ilvl w:val="0"/>
          <w:numId w:val="16"/>
        </w:numPr>
        <w:spacing w:line="240" w:lineRule="auto"/>
        <w:rPr>
          <w:rFonts w:ascii="Times New Roman" w:eastAsia="Times New Roman" w:hAnsi="Times New Roman" w:cs="Times New Roman"/>
          <w:b/>
          <w:sz w:val="24"/>
          <w:szCs w:val="24"/>
        </w:rPr>
      </w:pPr>
      <w:r w:rsidRPr="00F02939">
        <w:rPr>
          <w:rFonts w:ascii="Times New Roman" w:eastAsia="Times New Roman" w:hAnsi="Times New Roman" w:cs="Times New Roman"/>
          <w:b/>
          <w:sz w:val="24"/>
          <w:szCs w:val="24"/>
        </w:rPr>
        <w:t>Разработка глоссария</w:t>
      </w:r>
    </w:p>
    <w:p w14:paraId="231A0B79" w14:textId="77777777" w:rsidR="009F22ED" w:rsidRPr="00F02939" w:rsidRDefault="009F22ED">
      <w:pPr>
        <w:widowControl w:val="0"/>
        <w:spacing w:line="240" w:lineRule="auto"/>
        <w:rPr>
          <w:rFonts w:ascii="Times New Roman" w:eastAsia="Times New Roman" w:hAnsi="Times New Roman" w:cs="Times New Roman"/>
          <w:b/>
          <w:sz w:val="28"/>
          <w:szCs w:val="28"/>
        </w:rPr>
      </w:pPr>
    </w:p>
    <w:p w14:paraId="3936E930" w14:textId="77777777" w:rsidR="009F22ED" w:rsidRPr="00F02939" w:rsidRDefault="009F22ED">
      <w:pPr>
        <w:widowControl w:val="0"/>
        <w:spacing w:line="240" w:lineRule="auto"/>
        <w:ind w:hanging="2"/>
        <w:rPr>
          <w:rFonts w:ascii="Times New Roman" w:eastAsia="Times New Roman" w:hAnsi="Times New Roman" w:cs="Times New Roman"/>
          <w:b/>
          <w:sz w:val="24"/>
          <w:szCs w:val="24"/>
        </w:rPr>
      </w:pPr>
    </w:p>
    <w:tbl>
      <w:tblPr>
        <w:tblStyle w:val="affffb"/>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5760"/>
      </w:tblGrid>
      <w:tr w:rsidR="009F22ED" w:rsidRPr="00F02939" w14:paraId="2745E1F0" w14:textId="77777777">
        <w:tc>
          <w:tcPr>
            <w:tcW w:w="3240" w:type="dxa"/>
            <w:shd w:val="clear" w:color="auto" w:fill="auto"/>
            <w:tcMar>
              <w:top w:w="100" w:type="dxa"/>
              <w:left w:w="100" w:type="dxa"/>
              <w:bottom w:w="100" w:type="dxa"/>
              <w:right w:w="100" w:type="dxa"/>
            </w:tcMar>
          </w:tcPr>
          <w:p w14:paraId="0A9CB42D" w14:textId="77777777" w:rsidR="009F22ED" w:rsidRPr="00F02939" w:rsidRDefault="00B74CC6">
            <w:pPr>
              <w:widowControl w:val="0"/>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Название темы</w:t>
            </w:r>
          </w:p>
        </w:tc>
        <w:tc>
          <w:tcPr>
            <w:tcW w:w="5760" w:type="dxa"/>
            <w:shd w:val="clear" w:color="auto" w:fill="auto"/>
            <w:tcMar>
              <w:top w:w="100" w:type="dxa"/>
              <w:left w:w="100" w:type="dxa"/>
              <w:bottom w:w="100" w:type="dxa"/>
              <w:right w:w="100" w:type="dxa"/>
            </w:tcMar>
          </w:tcPr>
          <w:p w14:paraId="38B8DEBE"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Основные понятия генетики</w:t>
            </w:r>
          </w:p>
        </w:tc>
      </w:tr>
      <w:tr w:rsidR="009F22ED" w:rsidRPr="00F02939" w14:paraId="4DE6E1DF" w14:textId="77777777">
        <w:tc>
          <w:tcPr>
            <w:tcW w:w="3240" w:type="dxa"/>
            <w:tcBorders>
              <w:bottom w:val="single" w:sz="6" w:space="0" w:color="000000"/>
            </w:tcBorders>
            <w:tcMar>
              <w:top w:w="0" w:type="dxa"/>
              <w:left w:w="45" w:type="dxa"/>
              <w:bottom w:w="0" w:type="dxa"/>
              <w:right w:w="45" w:type="dxa"/>
            </w:tcMar>
            <w:vAlign w:val="center"/>
          </w:tcPr>
          <w:p w14:paraId="3EF96F88" w14:textId="77777777" w:rsidR="009F22ED" w:rsidRPr="00F02939" w:rsidRDefault="00B74CC6">
            <w:pPr>
              <w:shd w:val="clear" w:color="auto" w:fill="FFFFFF"/>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Результат обучения по теме</w:t>
            </w:r>
          </w:p>
        </w:tc>
        <w:tc>
          <w:tcPr>
            <w:tcW w:w="5760" w:type="dxa"/>
            <w:tcBorders>
              <w:right w:val="single" w:sz="6" w:space="0" w:color="000000"/>
            </w:tcBorders>
            <w:shd w:val="clear" w:color="auto" w:fill="auto"/>
          </w:tcPr>
          <w:p w14:paraId="023888DB" w14:textId="77777777" w:rsidR="009F22ED" w:rsidRPr="00F02939" w:rsidRDefault="00B74CC6">
            <w:pPr>
              <w:widowControl w:val="0"/>
              <w:ind w:hanging="2"/>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Описывать закономерности наследственности и изменчивости</w:t>
            </w:r>
          </w:p>
        </w:tc>
      </w:tr>
      <w:tr w:rsidR="009F22ED" w:rsidRPr="00F02939" w14:paraId="2751AEDD" w14:textId="77777777">
        <w:tc>
          <w:tcPr>
            <w:tcW w:w="3240" w:type="dxa"/>
            <w:shd w:val="clear" w:color="auto" w:fill="auto"/>
            <w:tcMar>
              <w:top w:w="100" w:type="dxa"/>
              <w:left w:w="100" w:type="dxa"/>
              <w:bottom w:w="100" w:type="dxa"/>
              <w:right w:w="100" w:type="dxa"/>
            </w:tcMar>
          </w:tcPr>
          <w:p w14:paraId="2D73F737" w14:textId="77777777" w:rsidR="009F22ED" w:rsidRPr="00F02939" w:rsidRDefault="00B74CC6">
            <w:pPr>
              <w:widowControl w:val="0"/>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Общие компетенции</w:t>
            </w:r>
          </w:p>
        </w:tc>
        <w:tc>
          <w:tcPr>
            <w:tcW w:w="5760" w:type="dxa"/>
            <w:shd w:val="clear" w:color="auto" w:fill="auto"/>
            <w:tcMar>
              <w:top w:w="100" w:type="dxa"/>
              <w:left w:w="100" w:type="dxa"/>
              <w:bottom w:w="100" w:type="dxa"/>
              <w:right w:w="100" w:type="dxa"/>
            </w:tcMar>
          </w:tcPr>
          <w:p w14:paraId="54DFC33C" w14:textId="28D3F47D"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color w:val="000000"/>
                <w:sz w:val="24"/>
                <w:szCs w:val="24"/>
              </w:rPr>
              <w:t xml:space="preserve">ОК </w:t>
            </w:r>
            <w:r w:rsidR="00F7279B" w:rsidRPr="00F02939">
              <w:rPr>
                <w:rFonts w:ascii="Times New Roman" w:eastAsia="Times New Roman" w:hAnsi="Times New Roman" w:cs="Times New Roman"/>
                <w:color w:val="000000"/>
                <w:sz w:val="24"/>
                <w:szCs w:val="24"/>
                <w:lang w:val="ru-RU"/>
              </w:rPr>
              <w:t>0</w:t>
            </w:r>
            <w:r w:rsidRPr="00F02939">
              <w:rPr>
                <w:rFonts w:ascii="Times New Roman" w:eastAsia="Times New Roman" w:hAnsi="Times New Roman" w:cs="Times New Roman"/>
                <w:color w:val="000000"/>
                <w:sz w:val="24"/>
                <w:szCs w:val="24"/>
              </w:rPr>
              <w:t>2</w:t>
            </w:r>
          </w:p>
        </w:tc>
      </w:tr>
    </w:tbl>
    <w:p w14:paraId="03AE1481" w14:textId="77777777" w:rsidR="009F22ED" w:rsidRPr="00F02939" w:rsidRDefault="009F22ED">
      <w:pPr>
        <w:widowControl w:val="0"/>
        <w:spacing w:line="240" w:lineRule="auto"/>
        <w:ind w:hanging="2"/>
        <w:rPr>
          <w:rFonts w:ascii="Times New Roman" w:eastAsia="Times New Roman" w:hAnsi="Times New Roman" w:cs="Times New Roman"/>
          <w:b/>
          <w:sz w:val="24"/>
          <w:szCs w:val="24"/>
        </w:rPr>
      </w:pPr>
    </w:p>
    <w:p w14:paraId="48553F87" w14:textId="77777777" w:rsidR="009F22ED" w:rsidRPr="00F02939" w:rsidRDefault="009F22ED">
      <w:pPr>
        <w:widowControl w:val="0"/>
        <w:spacing w:line="240" w:lineRule="auto"/>
        <w:rPr>
          <w:rFonts w:ascii="Times New Roman" w:eastAsia="Times New Roman" w:hAnsi="Times New Roman" w:cs="Times New Roman"/>
          <w:b/>
          <w:sz w:val="28"/>
          <w:szCs w:val="28"/>
        </w:rPr>
      </w:pPr>
    </w:p>
    <w:p w14:paraId="0972ED65" w14:textId="77777777" w:rsidR="009F22ED" w:rsidRPr="00F02939" w:rsidRDefault="00B74CC6">
      <w:pPr>
        <w:widowControl w:val="0"/>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b/>
          <w:sz w:val="24"/>
          <w:szCs w:val="24"/>
        </w:rPr>
        <w:t xml:space="preserve">Формулировка задания: </w:t>
      </w:r>
      <w:r w:rsidRPr="00F02939">
        <w:rPr>
          <w:rFonts w:ascii="Times New Roman" w:eastAsia="Times New Roman" w:hAnsi="Times New Roman" w:cs="Times New Roman"/>
          <w:sz w:val="24"/>
          <w:szCs w:val="24"/>
        </w:rPr>
        <w:t xml:space="preserve">составьте глоссарий с определениями по </w:t>
      </w:r>
      <w:proofErr w:type="gramStart"/>
      <w:r w:rsidRPr="00F02939">
        <w:rPr>
          <w:rFonts w:ascii="Times New Roman" w:eastAsia="Times New Roman" w:hAnsi="Times New Roman" w:cs="Times New Roman"/>
          <w:sz w:val="24"/>
          <w:szCs w:val="24"/>
        </w:rPr>
        <w:t>теме ”Основные</w:t>
      </w:r>
      <w:proofErr w:type="gramEnd"/>
      <w:r w:rsidRPr="00F02939">
        <w:rPr>
          <w:rFonts w:ascii="Times New Roman" w:eastAsia="Times New Roman" w:hAnsi="Times New Roman" w:cs="Times New Roman"/>
          <w:sz w:val="24"/>
          <w:szCs w:val="24"/>
        </w:rPr>
        <w:t xml:space="preserve"> понятия генетика”, используя материалы лекций, учебники, словари.</w:t>
      </w:r>
    </w:p>
    <w:p w14:paraId="1909FCE2" w14:textId="77777777" w:rsidR="009F22ED" w:rsidRPr="00F02939" w:rsidRDefault="009F22ED">
      <w:pPr>
        <w:widowControl w:val="0"/>
        <w:spacing w:line="240" w:lineRule="auto"/>
        <w:jc w:val="center"/>
        <w:rPr>
          <w:rFonts w:ascii="Times New Roman" w:eastAsia="Times New Roman" w:hAnsi="Times New Roman" w:cs="Times New Roman"/>
          <w:b/>
          <w:sz w:val="24"/>
          <w:szCs w:val="24"/>
        </w:rPr>
      </w:pPr>
    </w:p>
    <w:p w14:paraId="2F371EA1" w14:textId="77777777" w:rsidR="009F22ED" w:rsidRPr="00F02939" w:rsidRDefault="00B74CC6">
      <w:pPr>
        <w:widowControl w:val="0"/>
        <w:spacing w:line="240" w:lineRule="auto"/>
        <w:rPr>
          <w:rFonts w:ascii="Times New Roman" w:eastAsia="Times New Roman" w:hAnsi="Times New Roman" w:cs="Times New Roman"/>
          <w:sz w:val="24"/>
          <w:szCs w:val="24"/>
        </w:rPr>
        <w:sectPr w:rsidR="009F22ED" w:rsidRPr="00F02939">
          <w:pgSz w:w="11909" w:h="16834"/>
          <w:pgMar w:top="1440" w:right="1440" w:bottom="1440" w:left="1440" w:header="720" w:footer="720" w:gutter="0"/>
          <w:cols w:space="720"/>
        </w:sectPr>
      </w:pPr>
      <w:r w:rsidRPr="00F02939">
        <w:rPr>
          <w:rFonts w:ascii="Times New Roman" w:eastAsia="Times New Roman" w:hAnsi="Times New Roman" w:cs="Times New Roman"/>
          <w:b/>
          <w:sz w:val="24"/>
          <w:szCs w:val="24"/>
        </w:rPr>
        <w:t>Примерный перечень терминов:</w:t>
      </w:r>
    </w:p>
    <w:p w14:paraId="709EC6A0" w14:textId="77777777" w:rsidR="009F22ED" w:rsidRPr="00F02939" w:rsidRDefault="00B74CC6">
      <w:pPr>
        <w:widowControl w:val="0"/>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Альтернативные признаки</w:t>
      </w:r>
    </w:p>
    <w:p w14:paraId="1636D48D" w14:textId="77777777" w:rsidR="009F22ED" w:rsidRPr="00F02939" w:rsidRDefault="00B74CC6">
      <w:pPr>
        <w:widowControl w:val="0"/>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Аллельные гены</w:t>
      </w:r>
    </w:p>
    <w:p w14:paraId="5084D267" w14:textId="77777777" w:rsidR="009F22ED" w:rsidRPr="00F02939" w:rsidRDefault="00B74CC6">
      <w:pPr>
        <w:widowControl w:val="0"/>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Неаллельные гены</w:t>
      </w:r>
    </w:p>
    <w:p w14:paraId="1288A791" w14:textId="77777777" w:rsidR="009F22ED" w:rsidRPr="00F02939" w:rsidRDefault="00B74CC6">
      <w:pPr>
        <w:widowControl w:val="0"/>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Доминантный признак</w:t>
      </w:r>
    </w:p>
    <w:p w14:paraId="1F91199A" w14:textId="77777777" w:rsidR="009F22ED" w:rsidRPr="00F02939" w:rsidRDefault="00B74CC6">
      <w:pPr>
        <w:widowControl w:val="0"/>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Рецессивный признак</w:t>
      </w:r>
    </w:p>
    <w:p w14:paraId="1C8FFE11" w14:textId="77777777" w:rsidR="009F22ED" w:rsidRPr="00F02939" w:rsidRDefault="00B74CC6">
      <w:pPr>
        <w:widowControl w:val="0"/>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Гомозиготный организм</w:t>
      </w:r>
    </w:p>
    <w:p w14:paraId="5B1292D6" w14:textId="77777777" w:rsidR="009F22ED" w:rsidRPr="00F02939" w:rsidRDefault="00B74CC6">
      <w:pPr>
        <w:widowControl w:val="0"/>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Гетерозиготный организм</w:t>
      </w:r>
    </w:p>
    <w:p w14:paraId="72981293" w14:textId="77777777" w:rsidR="009F22ED" w:rsidRPr="00F02939" w:rsidRDefault="00B74CC6">
      <w:pPr>
        <w:widowControl w:val="0"/>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Генотип</w:t>
      </w:r>
    </w:p>
    <w:p w14:paraId="4F0D94C0" w14:textId="77777777" w:rsidR="009F22ED" w:rsidRPr="00F02939" w:rsidRDefault="00B74CC6">
      <w:pPr>
        <w:widowControl w:val="0"/>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Фенотип</w:t>
      </w:r>
    </w:p>
    <w:p w14:paraId="5710739F" w14:textId="77777777" w:rsidR="009F22ED" w:rsidRPr="00F02939" w:rsidRDefault="00B74CC6">
      <w:pPr>
        <w:widowControl w:val="0"/>
        <w:spacing w:line="240" w:lineRule="auto"/>
        <w:rPr>
          <w:rFonts w:ascii="Times New Roman" w:eastAsia="Times New Roman" w:hAnsi="Times New Roman" w:cs="Times New Roman"/>
          <w:sz w:val="24"/>
          <w:szCs w:val="24"/>
        </w:rPr>
      </w:pPr>
      <w:proofErr w:type="spellStart"/>
      <w:r w:rsidRPr="00F02939">
        <w:rPr>
          <w:rFonts w:ascii="Times New Roman" w:eastAsia="Times New Roman" w:hAnsi="Times New Roman" w:cs="Times New Roman"/>
          <w:sz w:val="24"/>
          <w:szCs w:val="24"/>
        </w:rPr>
        <w:t>Дигибридное</w:t>
      </w:r>
      <w:proofErr w:type="spellEnd"/>
      <w:r w:rsidRPr="00F02939">
        <w:rPr>
          <w:rFonts w:ascii="Times New Roman" w:eastAsia="Times New Roman" w:hAnsi="Times New Roman" w:cs="Times New Roman"/>
          <w:sz w:val="24"/>
          <w:szCs w:val="24"/>
        </w:rPr>
        <w:t xml:space="preserve"> скрещивание</w:t>
      </w:r>
    </w:p>
    <w:p w14:paraId="2D308DDA" w14:textId="77777777" w:rsidR="009F22ED" w:rsidRPr="00F02939" w:rsidRDefault="00B74CC6">
      <w:pPr>
        <w:widowControl w:val="0"/>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Чистая линия</w:t>
      </w:r>
    </w:p>
    <w:p w14:paraId="3ABEBE09" w14:textId="77777777" w:rsidR="009F22ED" w:rsidRPr="00F02939" w:rsidRDefault="00B74CC6">
      <w:pPr>
        <w:widowControl w:val="0"/>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Гибрид</w:t>
      </w:r>
    </w:p>
    <w:p w14:paraId="428D30F1" w14:textId="77777777" w:rsidR="009F22ED" w:rsidRPr="00F02939" w:rsidRDefault="00B74CC6">
      <w:pPr>
        <w:widowControl w:val="0"/>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Наследственность</w:t>
      </w:r>
    </w:p>
    <w:p w14:paraId="3D9B66F1" w14:textId="77777777" w:rsidR="009F22ED" w:rsidRPr="00F02939" w:rsidRDefault="00B74CC6">
      <w:pPr>
        <w:widowControl w:val="0"/>
        <w:spacing w:line="240" w:lineRule="auto"/>
        <w:rPr>
          <w:rFonts w:ascii="Times New Roman" w:eastAsia="Times New Roman" w:hAnsi="Times New Roman" w:cs="Times New Roman"/>
          <w:sz w:val="24"/>
          <w:szCs w:val="24"/>
        </w:rPr>
        <w:sectPr w:rsidR="009F22ED" w:rsidRPr="00F02939">
          <w:type w:val="continuous"/>
          <w:pgSz w:w="11909" w:h="16834"/>
          <w:pgMar w:top="1440" w:right="1440" w:bottom="1440" w:left="1440" w:header="720" w:footer="720" w:gutter="0"/>
          <w:cols w:num="2" w:space="720" w:equalWidth="0">
            <w:col w:w="4154" w:space="720"/>
            <w:col w:w="4154" w:space="0"/>
          </w:cols>
        </w:sectPr>
      </w:pPr>
      <w:r w:rsidRPr="00F02939">
        <w:rPr>
          <w:rFonts w:ascii="Times New Roman" w:eastAsia="Times New Roman" w:hAnsi="Times New Roman" w:cs="Times New Roman"/>
          <w:sz w:val="24"/>
          <w:szCs w:val="24"/>
        </w:rPr>
        <w:t>Изменчивость</w:t>
      </w:r>
    </w:p>
    <w:p w14:paraId="0DC8F9C8" w14:textId="77777777" w:rsidR="009F22ED" w:rsidRPr="00F02939" w:rsidRDefault="00B74CC6" w:rsidP="00443EFE">
      <w:pPr>
        <w:pStyle w:val="3"/>
        <w:ind w:left="0" w:firstLine="720"/>
        <w:jc w:val="both"/>
      </w:pPr>
      <w:bookmarkStart w:id="8" w:name="_Toc125117393"/>
      <w:r w:rsidRPr="00F02939">
        <w:lastRenderedPageBreak/>
        <w:t>2.1.2. Задания, направленные на формирование или проверку знаний</w:t>
      </w:r>
      <w:bookmarkEnd w:id="8"/>
    </w:p>
    <w:p w14:paraId="7223130B" w14:textId="77777777" w:rsidR="009F22ED" w:rsidRPr="00F02939" w:rsidRDefault="009F22ED">
      <w:pPr>
        <w:spacing w:line="240" w:lineRule="auto"/>
        <w:jc w:val="both"/>
        <w:rPr>
          <w:rFonts w:ascii="Times New Roman" w:eastAsia="Times New Roman" w:hAnsi="Times New Roman" w:cs="Times New Roman"/>
          <w:b/>
          <w:sz w:val="24"/>
          <w:szCs w:val="24"/>
        </w:rPr>
      </w:pPr>
    </w:p>
    <w:p w14:paraId="469E7F56" w14:textId="77777777" w:rsidR="009F22ED" w:rsidRPr="00F02939" w:rsidRDefault="009F22ED">
      <w:pPr>
        <w:spacing w:line="240" w:lineRule="auto"/>
        <w:jc w:val="both"/>
        <w:rPr>
          <w:rFonts w:ascii="Times New Roman" w:eastAsia="Times New Roman" w:hAnsi="Times New Roman" w:cs="Times New Roman"/>
          <w:b/>
          <w:sz w:val="24"/>
          <w:szCs w:val="24"/>
        </w:rPr>
      </w:pPr>
    </w:p>
    <w:p w14:paraId="4987E746" w14:textId="77777777" w:rsidR="009F22ED" w:rsidRPr="00F02939" w:rsidRDefault="00B74CC6">
      <w:pPr>
        <w:numPr>
          <w:ilvl w:val="0"/>
          <w:numId w:val="4"/>
        </w:numPr>
        <w:spacing w:line="240" w:lineRule="auto"/>
        <w:ind w:left="0" w:firstLine="708"/>
        <w:jc w:val="both"/>
        <w:rPr>
          <w:rFonts w:ascii="Times New Roman" w:eastAsia="Times New Roman" w:hAnsi="Times New Roman" w:cs="Times New Roman"/>
          <w:b/>
          <w:sz w:val="24"/>
          <w:szCs w:val="24"/>
        </w:rPr>
      </w:pPr>
      <w:r w:rsidRPr="00F02939">
        <w:rPr>
          <w:rFonts w:ascii="Times New Roman" w:eastAsia="Times New Roman" w:hAnsi="Times New Roman" w:cs="Times New Roman"/>
          <w:b/>
          <w:sz w:val="24"/>
          <w:szCs w:val="24"/>
        </w:rPr>
        <w:t>Фронтальный опрос</w:t>
      </w:r>
    </w:p>
    <w:p w14:paraId="7DC04AE2" w14:textId="77777777" w:rsidR="009F22ED" w:rsidRPr="00F02939" w:rsidRDefault="009F22ED">
      <w:pPr>
        <w:widowControl w:val="0"/>
        <w:spacing w:line="240" w:lineRule="auto"/>
        <w:ind w:hanging="2"/>
        <w:rPr>
          <w:rFonts w:ascii="Times New Roman" w:eastAsia="Times New Roman" w:hAnsi="Times New Roman" w:cs="Times New Roman"/>
          <w:b/>
          <w:sz w:val="24"/>
          <w:szCs w:val="24"/>
        </w:rPr>
      </w:pPr>
    </w:p>
    <w:tbl>
      <w:tblPr>
        <w:tblStyle w:val="affffc"/>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5760"/>
      </w:tblGrid>
      <w:tr w:rsidR="009F22ED" w:rsidRPr="00F02939" w14:paraId="54DE5623" w14:textId="77777777">
        <w:tc>
          <w:tcPr>
            <w:tcW w:w="3240" w:type="dxa"/>
            <w:shd w:val="clear" w:color="auto" w:fill="auto"/>
            <w:tcMar>
              <w:top w:w="100" w:type="dxa"/>
              <w:left w:w="100" w:type="dxa"/>
              <w:bottom w:w="100" w:type="dxa"/>
              <w:right w:w="100" w:type="dxa"/>
            </w:tcMar>
          </w:tcPr>
          <w:p w14:paraId="5505B3DD" w14:textId="77777777" w:rsidR="009F22ED" w:rsidRPr="00F02939" w:rsidRDefault="00B74CC6">
            <w:pPr>
              <w:widowControl w:val="0"/>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Название темы</w:t>
            </w:r>
          </w:p>
        </w:tc>
        <w:tc>
          <w:tcPr>
            <w:tcW w:w="5760" w:type="dxa"/>
            <w:shd w:val="clear" w:color="auto" w:fill="auto"/>
            <w:tcMar>
              <w:top w:w="100" w:type="dxa"/>
              <w:left w:w="100" w:type="dxa"/>
              <w:bottom w:w="100" w:type="dxa"/>
              <w:right w:w="100" w:type="dxa"/>
            </w:tcMar>
          </w:tcPr>
          <w:p w14:paraId="56D2178D" w14:textId="77777777" w:rsidR="009F22ED" w:rsidRPr="00F02939" w:rsidRDefault="00B74CC6">
            <w:pPr>
              <w:ind w:hanging="2"/>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История эволюционного учения</w:t>
            </w:r>
          </w:p>
        </w:tc>
      </w:tr>
      <w:tr w:rsidR="009F22ED" w:rsidRPr="00F02939" w14:paraId="643DBA43" w14:textId="77777777">
        <w:tc>
          <w:tcPr>
            <w:tcW w:w="3240" w:type="dxa"/>
            <w:tcBorders>
              <w:bottom w:val="single" w:sz="6" w:space="0" w:color="000000"/>
            </w:tcBorders>
            <w:tcMar>
              <w:top w:w="0" w:type="dxa"/>
              <w:left w:w="45" w:type="dxa"/>
              <w:bottom w:w="0" w:type="dxa"/>
              <w:right w:w="45" w:type="dxa"/>
            </w:tcMar>
            <w:vAlign w:val="center"/>
          </w:tcPr>
          <w:p w14:paraId="709B555A" w14:textId="77777777" w:rsidR="009F22ED" w:rsidRPr="00F02939" w:rsidRDefault="00B74CC6">
            <w:pPr>
              <w:shd w:val="clear" w:color="auto" w:fill="FFFFFF"/>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Результат обучения по теме</w:t>
            </w:r>
          </w:p>
        </w:tc>
        <w:tc>
          <w:tcPr>
            <w:tcW w:w="5760" w:type="dxa"/>
            <w:tcBorders>
              <w:right w:val="single" w:sz="6" w:space="0" w:color="000000"/>
            </w:tcBorders>
            <w:shd w:val="clear" w:color="auto" w:fill="auto"/>
          </w:tcPr>
          <w:p w14:paraId="12265955" w14:textId="77777777" w:rsidR="009F22ED" w:rsidRPr="00F02939" w:rsidRDefault="00B74CC6">
            <w:pPr>
              <w:widowControl w:val="0"/>
              <w:ind w:hanging="2"/>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Характеризовать предпосылки и движущие силы возникновения многообразия видов</w:t>
            </w:r>
          </w:p>
        </w:tc>
      </w:tr>
      <w:tr w:rsidR="009F22ED" w:rsidRPr="00F02939" w14:paraId="1373D05F" w14:textId="77777777">
        <w:tc>
          <w:tcPr>
            <w:tcW w:w="3240" w:type="dxa"/>
            <w:shd w:val="clear" w:color="auto" w:fill="auto"/>
            <w:tcMar>
              <w:top w:w="100" w:type="dxa"/>
              <w:left w:w="100" w:type="dxa"/>
              <w:bottom w:w="100" w:type="dxa"/>
              <w:right w:w="100" w:type="dxa"/>
            </w:tcMar>
          </w:tcPr>
          <w:p w14:paraId="2F1F98DF" w14:textId="77777777" w:rsidR="009F22ED" w:rsidRPr="00F02939" w:rsidRDefault="00B74CC6">
            <w:pPr>
              <w:widowControl w:val="0"/>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Общие компетенции</w:t>
            </w:r>
          </w:p>
        </w:tc>
        <w:tc>
          <w:tcPr>
            <w:tcW w:w="5760" w:type="dxa"/>
            <w:shd w:val="clear" w:color="auto" w:fill="auto"/>
            <w:tcMar>
              <w:top w:w="100" w:type="dxa"/>
              <w:left w:w="100" w:type="dxa"/>
              <w:bottom w:w="100" w:type="dxa"/>
              <w:right w:w="100" w:type="dxa"/>
            </w:tcMar>
          </w:tcPr>
          <w:p w14:paraId="6A387881" w14:textId="54477374"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color w:val="000000"/>
                <w:sz w:val="24"/>
                <w:szCs w:val="24"/>
              </w:rPr>
              <w:t xml:space="preserve">ОК </w:t>
            </w:r>
            <w:r w:rsidR="00F7279B" w:rsidRPr="00F02939">
              <w:rPr>
                <w:rFonts w:ascii="Times New Roman" w:eastAsia="Times New Roman" w:hAnsi="Times New Roman" w:cs="Times New Roman"/>
                <w:color w:val="000000"/>
                <w:sz w:val="24"/>
                <w:szCs w:val="24"/>
                <w:lang w:val="ru-RU"/>
              </w:rPr>
              <w:t>0</w:t>
            </w:r>
            <w:r w:rsidRPr="00F02939">
              <w:rPr>
                <w:rFonts w:ascii="Times New Roman" w:eastAsia="Times New Roman" w:hAnsi="Times New Roman" w:cs="Times New Roman"/>
                <w:color w:val="000000"/>
                <w:sz w:val="24"/>
                <w:szCs w:val="24"/>
              </w:rPr>
              <w:t xml:space="preserve">2, ОК </w:t>
            </w:r>
            <w:r w:rsidR="00F7279B" w:rsidRPr="00F02939">
              <w:rPr>
                <w:rFonts w:ascii="Times New Roman" w:eastAsia="Times New Roman" w:hAnsi="Times New Roman" w:cs="Times New Roman"/>
                <w:color w:val="000000"/>
                <w:sz w:val="24"/>
                <w:szCs w:val="24"/>
                <w:lang w:val="ru-RU"/>
              </w:rPr>
              <w:t>0</w:t>
            </w:r>
            <w:r w:rsidRPr="00F02939">
              <w:rPr>
                <w:rFonts w:ascii="Times New Roman" w:eastAsia="Times New Roman" w:hAnsi="Times New Roman" w:cs="Times New Roman"/>
                <w:color w:val="000000"/>
                <w:sz w:val="24"/>
                <w:szCs w:val="24"/>
              </w:rPr>
              <w:t>4</w:t>
            </w:r>
          </w:p>
        </w:tc>
      </w:tr>
    </w:tbl>
    <w:p w14:paraId="5D0D8861" w14:textId="77777777" w:rsidR="009F22ED" w:rsidRPr="00F02939" w:rsidRDefault="009F22ED">
      <w:pPr>
        <w:widowControl w:val="0"/>
        <w:spacing w:line="240" w:lineRule="auto"/>
        <w:ind w:hanging="2"/>
        <w:rPr>
          <w:rFonts w:ascii="Times New Roman" w:eastAsia="Times New Roman" w:hAnsi="Times New Roman" w:cs="Times New Roman"/>
          <w:b/>
          <w:sz w:val="24"/>
          <w:szCs w:val="24"/>
        </w:rPr>
      </w:pPr>
    </w:p>
    <w:p w14:paraId="6B35D018" w14:textId="77777777" w:rsidR="009F22ED" w:rsidRPr="00F02939" w:rsidRDefault="009F22ED">
      <w:pPr>
        <w:widowControl w:val="0"/>
        <w:spacing w:line="240" w:lineRule="auto"/>
        <w:ind w:firstLine="425"/>
        <w:rPr>
          <w:rFonts w:ascii="Times New Roman" w:eastAsia="Times New Roman" w:hAnsi="Times New Roman" w:cs="Times New Roman"/>
          <w:b/>
          <w:sz w:val="24"/>
          <w:szCs w:val="24"/>
        </w:rPr>
      </w:pPr>
    </w:p>
    <w:p w14:paraId="0A7D2747" w14:textId="77777777" w:rsidR="009F22ED" w:rsidRPr="00F02939" w:rsidRDefault="00B74CC6">
      <w:pPr>
        <w:pBdr>
          <w:top w:val="none" w:sz="0" w:space="0" w:color="000000"/>
          <w:left w:val="none" w:sz="0" w:space="0" w:color="000000"/>
          <w:bottom w:val="none" w:sz="0" w:space="0" w:color="000000"/>
          <w:right w:val="none" w:sz="0" w:space="0" w:color="000000"/>
        </w:pBdr>
        <w:shd w:val="clear" w:color="auto" w:fill="FFFFFF"/>
        <w:spacing w:line="240" w:lineRule="auto"/>
        <w:jc w:val="center"/>
        <w:rPr>
          <w:rFonts w:ascii="Times New Roman" w:eastAsia="Times New Roman" w:hAnsi="Times New Roman" w:cs="Times New Roman"/>
          <w:b/>
          <w:sz w:val="24"/>
          <w:szCs w:val="24"/>
        </w:rPr>
      </w:pPr>
      <w:r w:rsidRPr="00F02939">
        <w:rPr>
          <w:rFonts w:ascii="Times New Roman" w:eastAsia="Times New Roman" w:hAnsi="Times New Roman" w:cs="Times New Roman"/>
          <w:b/>
          <w:sz w:val="24"/>
          <w:szCs w:val="24"/>
        </w:rPr>
        <w:t>Примерный перечень вопросов к фронтальному опросу</w:t>
      </w:r>
    </w:p>
    <w:p w14:paraId="7E587A53" w14:textId="77777777" w:rsidR="009F22ED" w:rsidRPr="00F02939" w:rsidRDefault="00B74CC6">
      <w:pPr>
        <w:numPr>
          <w:ilvl w:val="0"/>
          <w:numId w:val="6"/>
        </w:numPr>
        <w:pBdr>
          <w:top w:val="none" w:sz="0" w:space="0" w:color="000000"/>
          <w:left w:val="none" w:sz="0" w:space="0" w:color="000000"/>
          <w:bottom w:val="none" w:sz="0" w:space="0" w:color="000000"/>
          <w:right w:val="none" w:sz="0" w:space="0" w:color="000000"/>
        </w:pBdr>
        <w:shd w:val="clear" w:color="auto" w:fill="FFFFFF"/>
        <w:spacing w:line="240" w:lineRule="auto"/>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Каковы сильные и слабые стороны системы органического мира К. Линнея?</w:t>
      </w:r>
    </w:p>
    <w:p w14:paraId="2359B073" w14:textId="77777777" w:rsidR="009F22ED" w:rsidRPr="00F02939" w:rsidRDefault="00B74CC6">
      <w:pPr>
        <w:numPr>
          <w:ilvl w:val="0"/>
          <w:numId w:val="6"/>
        </w:numPr>
        <w:pBdr>
          <w:top w:val="none" w:sz="0" w:space="0" w:color="000000"/>
          <w:left w:val="none" w:sz="0" w:space="0" w:color="000000"/>
          <w:bottom w:val="none" w:sz="0" w:space="0" w:color="000000"/>
          <w:right w:val="none" w:sz="0" w:space="0" w:color="000000"/>
        </w:pBdr>
        <w:shd w:val="clear" w:color="auto" w:fill="FFFFFF"/>
        <w:spacing w:line="240" w:lineRule="auto"/>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Сформулируйте основные положения эволюционной теории Ж. Б. Ламарка.</w:t>
      </w:r>
      <w:r w:rsidRPr="00F02939">
        <w:rPr>
          <w:rFonts w:ascii="Times New Roman" w:eastAsia="Times New Roman" w:hAnsi="Times New Roman" w:cs="Times New Roman"/>
          <w:i/>
          <w:sz w:val="24"/>
          <w:szCs w:val="24"/>
        </w:rPr>
        <w:t xml:space="preserve"> </w:t>
      </w:r>
    </w:p>
    <w:p w14:paraId="42D2EDA4" w14:textId="77777777" w:rsidR="009F22ED" w:rsidRPr="00F02939" w:rsidRDefault="00B74CC6">
      <w:pPr>
        <w:numPr>
          <w:ilvl w:val="0"/>
          <w:numId w:val="6"/>
        </w:numPr>
        <w:pBdr>
          <w:top w:val="none" w:sz="0" w:space="0" w:color="000000"/>
          <w:left w:val="none" w:sz="0" w:space="0" w:color="000000"/>
          <w:bottom w:val="none" w:sz="0" w:space="0" w:color="000000"/>
          <w:right w:val="none" w:sz="0" w:space="0" w:color="000000"/>
        </w:pBdr>
        <w:shd w:val="clear" w:color="auto" w:fill="FFFFFF"/>
        <w:spacing w:line="240" w:lineRule="auto"/>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Перечислите предпосылки возникновения дарвинизма</w:t>
      </w:r>
    </w:p>
    <w:p w14:paraId="30F37975" w14:textId="77777777" w:rsidR="009F22ED" w:rsidRPr="00F02939" w:rsidRDefault="00B74CC6">
      <w:pPr>
        <w:numPr>
          <w:ilvl w:val="0"/>
          <w:numId w:val="6"/>
        </w:numPr>
        <w:pBdr>
          <w:top w:val="none" w:sz="0" w:space="0" w:color="000000"/>
          <w:left w:val="none" w:sz="0" w:space="0" w:color="000000"/>
          <w:bottom w:val="none" w:sz="0" w:space="0" w:color="000000"/>
          <w:right w:val="none" w:sz="0" w:space="0" w:color="000000"/>
        </w:pBdr>
        <w:shd w:val="clear" w:color="auto" w:fill="FFFFFF"/>
        <w:spacing w:line="240" w:lineRule="auto"/>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Перечислите основные положения синтетической теории эволюции</w:t>
      </w:r>
    </w:p>
    <w:p w14:paraId="07873EEC" w14:textId="77777777" w:rsidR="009F22ED" w:rsidRPr="00F02939" w:rsidRDefault="009F22ED">
      <w:pPr>
        <w:pBdr>
          <w:top w:val="none" w:sz="0" w:space="0" w:color="000000"/>
          <w:left w:val="none" w:sz="0" w:space="0" w:color="000000"/>
          <w:bottom w:val="none" w:sz="0" w:space="0" w:color="000000"/>
          <w:right w:val="none" w:sz="0" w:space="0" w:color="000000"/>
        </w:pBdr>
        <w:shd w:val="clear" w:color="auto" w:fill="FFFFFF"/>
        <w:spacing w:line="240" w:lineRule="auto"/>
        <w:jc w:val="both"/>
        <w:rPr>
          <w:rFonts w:ascii="Times New Roman" w:eastAsia="Times New Roman" w:hAnsi="Times New Roman" w:cs="Times New Roman"/>
          <w:b/>
          <w:sz w:val="24"/>
          <w:szCs w:val="24"/>
        </w:rPr>
      </w:pPr>
    </w:p>
    <w:p w14:paraId="6A8586CC" w14:textId="77777777" w:rsidR="009F22ED" w:rsidRPr="00F02939" w:rsidRDefault="00B74CC6">
      <w:pPr>
        <w:pBdr>
          <w:top w:val="none" w:sz="0" w:space="0" w:color="000000"/>
          <w:left w:val="none" w:sz="0" w:space="0" w:color="000000"/>
          <w:bottom w:val="none" w:sz="0" w:space="0" w:color="000000"/>
          <w:right w:val="none" w:sz="0" w:space="0" w:color="000000"/>
        </w:pBdr>
        <w:shd w:val="clear" w:color="auto" w:fill="FFFFFF"/>
        <w:spacing w:line="240" w:lineRule="auto"/>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Критерии оценивания:</w:t>
      </w:r>
    </w:p>
    <w:p w14:paraId="1F91409D" w14:textId="77777777" w:rsidR="009F22ED" w:rsidRPr="00F02939" w:rsidRDefault="00B74CC6">
      <w:pPr>
        <w:pBdr>
          <w:top w:val="none" w:sz="0" w:space="0" w:color="000000"/>
          <w:left w:val="none" w:sz="0" w:space="0" w:color="000000"/>
          <w:bottom w:val="none" w:sz="0" w:space="0" w:color="000000"/>
          <w:right w:val="none" w:sz="0" w:space="0" w:color="000000"/>
        </w:pBdr>
        <w:shd w:val="clear" w:color="auto" w:fill="FFFFFF"/>
        <w:spacing w:line="240" w:lineRule="auto"/>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«5» - ответ полный, развернутый</w:t>
      </w:r>
    </w:p>
    <w:p w14:paraId="22688E38" w14:textId="54251EC7" w:rsidR="009F22ED" w:rsidRPr="00F02939" w:rsidRDefault="00B74CC6">
      <w:pPr>
        <w:pBdr>
          <w:top w:val="none" w:sz="0" w:space="0" w:color="000000"/>
          <w:left w:val="none" w:sz="0" w:space="0" w:color="000000"/>
          <w:bottom w:val="none" w:sz="0" w:space="0" w:color="000000"/>
          <w:right w:val="none" w:sz="0" w:space="0" w:color="000000"/>
        </w:pBdr>
        <w:shd w:val="clear" w:color="auto" w:fill="FFFFFF"/>
        <w:spacing w:line="240" w:lineRule="auto"/>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«4» - ответ достаточно полный, но есть неточности</w:t>
      </w:r>
    </w:p>
    <w:p w14:paraId="2024C340" w14:textId="2F1A98E0" w:rsidR="009F22ED" w:rsidRPr="00F02939" w:rsidRDefault="00B74CC6">
      <w:pPr>
        <w:pBdr>
          <w:top w:val="none" w:sz="0" w:space="0" w:color="000000"/>
          <w:left w:val="none" w:sz="0" w:space="0" w:color="000000"/>
          <w:bottom w:val="none" w:sz="0" w:space="0" w:color="000000"/>
          <w:right w:val="none" w:sz="0" w:space="0" w:color="000000"/>
        </w:pBdr>
        <w:shd w:val="clear" w:color="auto" w:fill="FFFFFF"/>
        <w:spacing w:line="240" w:lineRule="auto"/>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«3» - ответ краткий или с грубыми ошибками</w:t>
      </w:r>
    </w:p>
    <w:p w14:paraId="3D633DF9" w14:textId="65B39DBA" w:rsidR="009F22ED" w:rsidRPr="00F02939" w:rsidRDefault="00B74CC6">
      <w:pPr>
        <w:pBdr>
          <w:top w:val="none" w:sz="0" w:space="0" w:color="000000"/>
          <w:left w:val="none" w:sz="0" w:space="0" w:color="000000"/>
          <w:bottom w:val="none" w:sz="0" w:space="0" w:color="000000"/>
          <w:right w:val="none" w:sz="0" w:space="0" w:color="000000"/>
        </w:pBdr>
        <w:shd w:val="clear" w:color="auto" w:fill="FFFFFF"/>
        <w:spacing w:line="240" w:lineRule="auto"/>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 xml:space="preserve">«2» </w:t>
      </w:r>
      <w:r w:rsidR="00F7279B" w:rsidRPr="00F02939">
        <w:rPr>
          <w:rFonts w:ascii="Times New Roman" w:eastAsia="Times New Roman" w:hAnsi="Times New Roman" w:cs="Times New Roman"/>
          <w:sz w:val="24"/>
          <w:szCs w:val="24"/>
          <w:lang w:val="ru-RU"/>
        </w:rPr>
        <w:t>-</w:t>
      </w:r>
      <w:r w:rsidRPr="00F02939">
        <w:rPr>
          <w:rFonts w:ascii="Times New Roman" w:eastAsia="Times New Roman" w:hAnsi="Times New Roman" w:cs="Times New Roman"/>
          <w:sz w:val="24"/>
          <w:szCs w:val="24"/>
        </w:rPr>
        <w:t xml:space="preserve"> ответ неверный или отсутствует</w:t>
      </w:r>
    </w:p>
    <w:p w14:paraId="234D5D7D" w14:textId="77777777" w:rsidR="009F22ED" w:rsidRPr="00F02939" w:rsidRDefault="009F22ED">
      <w:pPr>
        <w:pBdr>
          <w:top w:val="none" w:sz="0" w:space="0" w:color="000000"/>
          <w:left w:val="none" w:sz="0" w:space="0" w:color="000000"/>
          <w:bottom w:val="none" w:sz="0" w:space="0" w:color="000000"/>
          <w:right w:val="none" w:sz="0" w:space="0" w:color="000000"/>
        </w:pBdr>
        <w:shd w:val="clear" w:color="auto" w:fill="FFFFFF"/>
        <w:spacing w:line="240" w:lineRule="auto"/>
        <w:jc w:val="both"/>
        <w:rPr>
          <w:rFonts w:ascii="Times New Roman" w:eastAsia="Times New Roman" w:hAnsi="Times New Roman" w:cs="Times New Roman"/>
          <w:sz w:val="24"/>
          <w:szCs w:val="24"/>
        </w:rPr>
      </w:pPr>
    </w:p>
    <w:p w14:paraId="6A084AB1" w14:textId="77777777" w:rsidR="009F22ED" w:rsidRPr="00F02939" w:rsidRDefault="00B74CC6">
      <w:pPr>
        <w:widowControl w:val="0"/>
        <w:spacing w:line="240" w:lineRule="auto"/>
        <w:ind w:firstLine="708"/>
        <w:rPr>
          <w:rFonts w:ascii="Times New Roman" w:eastAsia="Times New Roman" w:hAnsi="Times New Roman" w:cs="Times New Roman"/>
          <w:b/>
          <w:sz w:val="24"/>
          <w:szCs w:val="24"/>
        </w:rPr>
      </w:pPr>
      <w:r w:rsidRPr="00F02939">
        <w:rPr>
          <w:rFonts w:ascii="Times New Roman" w:eastAsia="Times New Roman" w:hAnsi="Times New Roman" w:cs="Times New Roman"/>
          <w:b/>
          <w:sz w:val="24"/>
          <w:szCs w:val="24"/>
        </w:rPr>
        <w:t>2. Подготовка устных сообщений с презентацией</w:t>
      </w:r>
    </w:p>
    <w:p w14:paraId="5B2650AD" w14:textId="77777777" w:rsidR="009F22ED" w:rsidRPr="00F02939" w:rsidRDefault="009F22ED">
      <w:pPr>
        <w:widowControl w:val="0"/>
        <w:spacing w:line="240" w:lineRule="auto"/>
        <w:ind w:hanging="2"/>
        <w:rPr>
          <w:rFonts w:ascii="Times New Roman" w:eastAsia="Times New Roman" w:hAnsi="Times New Roman" w:cs="Times New Roman"/>
          <w:b/>
          <w:sz w:val="24"/>
          <w:szCs w:val="24"/>
        </w:rPr>
      </w:pPr>
    </w:p>
    <w:tbl>
      <w:tblPr>
        <w:tblStyle w:val="affffd"/>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5760"/>
      </w:tblGrid>
      <w:tr w:rsidR="009F22ED" w:rsidRPr="00F02939" w14:paraId="35196DA4" w14:textId="77777777">
        <w:tc>
          <w:tcPr>
            <w:tcW w:w="3240" w:type="dxa"/>
            <w:shd w:val="clear" w:color="auto" w:fill="auto"/>
            <w:tcMar>
              <w:top w:w="100" w:type="dxa"/>
              <w:left w:w="100" w:type="dxa"/>
              <w:bottom w:w="100" w:type="dxa"/>
              <w:right w:w="100" w:type="dxa"/>
            </w:tcMar>
          </w:tcPr>
          <w:p w14:paraId="67F1D7A9" w14:textId="77777777" w:rsidR="009F22ED" w:rsidRPr="00F02939" w:rsidRDefault="00B74CC6">
            <w:pPr>
              <w:widowControl w:val="0"/>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Название темы</w:t>
            </w:r>
          </w:p>
        </w:tc>
        <w:tc>
          <w:tcPr>
            <w:tcW w:w="5760" w:type="dxa"/>
            <w:shd w:val="clear" w:color="auto" w:fill="auto"/>
            <w:tcMar>
              <w:top w:w="100" w:type="dxa"/>
              <w:left w:w="100" w:type="dxa"/>
              <w:bottom w:w="100" w:type="dxa"/>
              <w:right w:w="100" w:type="dxa"/>
            </w:tcMar>
          </w:tcPr>
          <w:p w14:paraId="43EB4DEE" w14:textId="77777777" w:rsidR="009F22ED" w:rsidRPr="00F02939" w:rsidRDefault="00B74CC6">
            <w:pPr>
              <w:ind w:hanging="2"/>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Генетика человека</w:t>
            </w:r>
          </w:p>
        </w:tc>
      </w:tr>
      <w:tr w:rsidR="009F22ED" w:rsidRPr="00F02939" w14:paraId="5A5DC171" w14:textId="77777777">
        <w:tc>
          <w:tcPr>
            <w:tcW w:w="3240" w:type="dxa"/>
            <w:tcBorders>
              <w:bottom w:val="single" w:sz="6" w:space="0" w:color="000000"/>
            </w:tcBorders>
            <w:tcMar>
              <w:top w:w="0" w:type="dxa"/>
              <w:left w:w="45" w:type="dxa"/>
              <w:bottom w:w="0" w:type="dxa"/>
              <w:right w:w="45" w:type="dxa"/>
            </w:tcMar>
            <w:vAlign w:val="center"/>
          </w:tcPr>
          <w:p w14:paraId="2B8FFFAD" w14:textId="77777777" w:rsidR="009F22ED" w:rsidRPr="00F02939" w:rsidRDefault="00B74CC6">
            <w:pPr>
              <w:shd w:val="clear" w:color="auto" w:fill="FFFFFF"/>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Результат обучения по теме</w:t>
            </w:r>
          </w:p>
        </w:tc>
        <w:tc>
          <w:tcPr>
            <w:tcW w:w="5760" w:type="dxa"/>
            <w:tcBorders>
              <w:right w:val="single" w:sz="6" w:space="0" w:color="000000"/>
            </w:tcBorders>
            <w:shd w:val="clear" w:color="auto" w:fill="auto"/>
          </w:tcPr>
          <w:p w14:paraId="4E50542F" w14:textId="77777777" w:rsidR="009F22ED" w:rsidRPr="00F02939" w:rsidRDefault="00B74CC6">
            <w:pPr>
              <w:widowControl w:val="0"/>
              <w:ind w:hanging="2"/>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Описывать закономерности наследственности и изменчивости</w:t>
            </w:r>
          </w:p>
          <w:p w14:paraId="7ABA5BB9" w14:textId="77777777" w:rsidR="009F22ED" w:rsidRPr="00F02939" w:rsidRDefault="00B74CC6">
            <w:pPr>
              <w:widowControl w:val="0"/>
              <w:ind w:hanging="2"/>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Определять возможное возникновение наследственных признаков</w:t>
            </w:r>
          </w:p>
        </w:tc>
      </w:tr>
      <w:tr w:rsidR="009F22ED" w:rsidRPr="00F02939" w14:paraId="22F2DE94" w14:textId="77777777">
        <w:tc>
          <w:tcPr>
            <w:tcW w:w="3240" w:type="dxa"/>
            <w:shd w:val="clear" w:color="auto" w:fill="auto"/>
            <w:tcMar>
              <w:top w:w="100" w:type="dxa"/>
              <w:left w:w="100" w:type="dxa"/>
              <w:bottom w:w="100" w:type="dxa"/>
              <w:right w:w="100" w:type="dxa"/>
            </w:tcMar>
          </w:tcPr>
          <w:p w14:paraId="59D2E1FE" w14:textId="77777777" w:rsidR="009F22ED" w:rsidRPr="00F02939" w:rsidRDefault="00B74CC6">
            <w:pPr>
              <w:widowControl w:val="0"/>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Общие компетенции</w:t>
            </w:r>
          </w:p>
        </w:tc>
        <w:tc>
          <w:tcPr>
            <w:tcW w:w="5760" w:type="dxa"/>
            <w:shd w:val="clear" w:color="auto" w:fill="auto"/>
            <w:tcMar>
              <w:top w:w="100" w:type="dxa"/>
              <w:left w:w="100" w:type="dxa"/>
              <w:bottom w:w="100" w:type="dxa"/>
              <w:right w:w="100" w:type="dxa"/>
            </w:tcMar>
          </w:tcPr>
          <w:p w14:paraId="0A34B43B" w14:textId="7588259C"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color w:val="000000"/>
                <w:sz w:val="24"/>
                <w:szCs w:val="24"/>
              </w:rPr>
              <w:t xml:space="preserve">ОК </w:t>
            </w:r>
            <w:r w:rsidR="00F7279B" w:rsidRPr="00F02939">
              <w:rPr>
                <w:rFonts w:ascii="Times New Roman" w:eastAsia="Times New Roman" w:hAnsi="Times New Roman" w:cs="Times New Roman"/>
                <w:color w:val="000000"/>
                <w:sz w:val="24"/>
                <w:szCs w:val="24"/>
                <w:lang w:val="ru-RU"/>
              </w:rPr>
              <w:t>0</w:t>
            </w:r>
            <w:r w:rsidRPr="00F02939">
              <w:rPr>
                <w:rFonts w:ascii="Times New Roman" w:eastAsia="Times New Roman" w:hAnsi="Times New Roman" w:cs="Times New Roman"/>
                <w:color w:val="000000"/>
                <w:sz w:val="24"/>
                <w:szCs w:val="24"/>
              </w:rPr>
              <w:t xml:space="preserve">1, ОК </w:t>
            </w:r>
            <w:r w:rsidR="00F7279B" w:rsidRPr="00F02939">
              <w:rPr>
                <w:rFonts w:ascii="Times New Roman" w:eastAsia="Times New Roman" w:hAnsi="Times New Roman" w:cs="Times New Roman"/>
                <w:color w:val="000000"/>
                <w:sz w:val="24"/>
                <w:szCs w:val="24"/>
                <w:lang w:val="ru-RU"/>
              </w:rPr>
              <w:t>0</w:t>
            </w:r>
            <w:r w:rsidRPr="00F02939">
              <w:rPr>
                <w:rFonts w:ascii="Times New Roman" w:eastAsia="Times New Roman" w:hAnsi="Times New Roman" w:cs="Times New Roman"/>
                <w:color w:val="000000"/>
                <w:sz w:val="24"/>
                <w:szCs w:val="24"/>
              </w:rPr>
              <w:t>2</w:t>
            </w:r>
          </w:p>
        </w:tc>
      </w:tr>
    </w:tbl>
    <w:p w14:paraId="5A518E82" w14:textId="77777777" w:rsidR="009F22ED" w:rsidRPr="00F02939" w:rsidRDefault="009F22ED">
      <w:pPr>
        <w:widowControl w:val="0"/>
        <w:spacing w:line="240" w:lineRule="auto"/>
        <w:ind w:hanging="2"/>
        <w:rPr>
          <w:rFonts w:ascii="Times New Roman" w:eastAsia="Times New Roman" w:hAnsi="Times New Roman" w:cs="Times New Roman"/>
          <w:b/>
          <w:sz w:val="24"/>
          <w:szCs w:val="24"/>
        </w:rPr>
      </w:pPr>
    </w:p>
    <w:p w14:paraId="05D4FAA8" w14:textId="77777777" w:rsidR="009F22ED" w:rsidRPr="00F02939" w:rsidRDefault="00B74CC6">
      <w:pPr>
        <w:widowControl w:val="0"/>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b/>
          <w:sz w:val="24"/>
          <w:szCs w:val="24"/>
        </w:rPr>
        <w:t xml:space="preserve">Формулировка задания: </w:t>
      </w:r>
      <w:r w:rsidRPr="00F02939">
        <w:rPr>
          <w:rFonts w:ascii="Times New Roman" w:eastAsia="Times New Roman" w:hAnsi="Times New Roman" w:cs="Times New Roman"/>
          <w:sz w:val="24"/>
          <w:szCs w:val="24"/>
        </w:rPr>
        <w:t>подготовьте устное сообщение и презентацию об одном наследственном заболевании из перечня. Работа выполняется в парах. В структуре сообщения и презентации необходимо отразить:</w:t>
      </w:r>
    </w:p>
    <w:p w14:paraId="56A0A1F2" w14:textId="77777777" w:rsidR="009F22ED" w:rsidRPr="00F02939" w:rsidRDefault="00B74CC6">
      <w:pPr>
        <w:widowControl w:val="0"/>
        <w:numPr>
          <w:ilvl w:val="0"/>
          <w:numId w:val="8"/>
        </w:numPr>
        <w:spacing w:line="240" w:lineRule="auto"/>
        <w:rPr>
          <w:rFonts w:ascii="Times New Roman" w:eastAsia="Times New Roman" w:hAnsi="Times New Roman" w:cs="Times New Roman"/>
        </w:rPr>
      </w:pPr>
      <w:r w:rsidRPr="00F02939">
        <w:rPr>
          <w:rFonts w:ascii="Times New Roman" w:eastAsia="Times New Roman" w:hAnsi="Times New Roman" w:cs="Times New Roman"/>
          <w:sz w:val="24"/>
          <w:szCs w:val="24"/>
        </w:rPr>
        <w:t>Название заболевания</w:t>
      </w:r>
    </w:p>
    <w:p w14:paraId="6B71B37A" w14:textId="77777777" w:rsidR="009F22ED" w:rsidRPr="00F02939" w:rsidRDefault="00B74CC6">
      <w:pPr>
        <w:widowControl w:val="0"/>
        <w:numPr>
          <w:ilvl w:val="0"/>
          <w:numId w:val="8"/>
        </w:numPr>
        <w:spacing w:line="240" w:lineRule="auto"/>
        <w:rPr>
          <w:rFonts w:ascii="Times New Roman" w:eastAsia="Times New Roman" w:hAnsi="Times New Roman" w:cs="Times New Roman"/>
        </w:rPr>
      </w:pPr>
      <w:r w:rsidRPr="00F02939">
        <w:rPr>
          <w:rFonts w:ascii="Times New Roman" w:eastAsia="Times New Roman" w:hAnsi="Times New Roman" w:cs="Times New Roman"/>
          <w:sz w:val="24"/>
          <w:szCs w:val="24"/>
        </w:rPr>
        <w:t>Типизация заболевания</w:t>
      </w:r>
    </w:p>
    <w:p w14:paraId="03FF451D" w14:textId="77777777" w:rsidR="009F22ED" w:rsidRPr="00F02939" w:rsidRDefault="00B74CC6">
      <w:pPr>
        <w:numPr>
          <w:ilvl w:val="1"/>
          <w:numId w:val="8"/>
        </w:numPr>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А) геномное / генное / полигенное / хромосомное</w:t>
      </w:r>
    </w:p>
    <w:p w14:paraId="730B0B53" w14:textId="77777777" w:rsidR="009F22ED" w:rsidRPr="00F02939" w:rsidRDefault="00B74CC6">
      <w:pPr>
        <w:numPr>
          <w:ilvl w:val="1"/>
          <w:numId w:val="8"/>
        </w:numPr>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Б) аутосомно-доминантное / аутосомно-рецессивное / сцепленное с полом</w:t>
      </w:r>
    </w:p>
    <w:p w14:paraId="09BE6C49" w14:textId="77777777" w:rsidR="009F22ED" w:rsidRPr="00F02939" w:rsidRDefault="00B74CC6">
      <w:pPr>
        <w:numPr>
          <w:ilvl w:val="0"/>
          <w:numId w:val="8"/>
        </w:numPr>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Сущность мутации (на клеточном уровне)</w:t>
      </w:r>
    </w:p>
    <w:p w14:paraId="694CED2E" w14:textId="77777777" w:rsidR="009F22ED" w:rsidRPr="00F02939" w:rsidRDefault="00B74CC6">
      <w:pPr>
        <w:numPr>
          <w:ilvl w:val="0"/>
          <w:numId w:val="8"/>
        </w:numPr>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Клинические проявления заболевания</w:t>
      </w:r>
    </w:p>
    <w:p w14:paraId="4733F48C" w14:textId="77777777" w:rsidR="009F22ED" w:rsidRPr="00F02939" w:rsidRDefault="00B74CC6">
      <w:pPr>
        <w:numPr>
          <w:ilvl w:val="0"/>
          <w:numId w:val="8"/>
        </w:numPr>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Частота встречаемости</w:t>
      </w:r>
    </w:p>
    <w:p w14:paraId="2F397BD9" w14:textId="77777777" w:rsidR="009F22ED" w:rsidRPr="00F02939" w:rsidRDefault="00B74CC6">
      <w:pPr>
        <w:numPr>
          <w:ilvl w:val="0"/>
          <w:numId w:val="8"/>
        </w:numPr>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Диагностика</w:t>
      </w:r>
    </w:p>
    <w:p w14:paraId="4B50F744" w14:textId="77777777" w:rsidR="009F22ED" w:rsidRPr="00F02939" w:rsidRDefault="00B74CC6">
      <w:pPr>
        <w:widowControl w:val="0"/>
        <w:numPr>
          <w:ilvl w:val="0"/>
          <w:numId w:val="8"/>
        </w:numPr>
        <w:spacing w:line="240" w:lineRule="auto"/>
        <w:rPr>
          <w:rFonts w:ascii="Times New Roman" w:eastAsia="Times New Roman" w:hAnsi="Times New Roman" w:cs="Times New Roman"/>
        </w:rPr>
      </w:pPr>
      <w:r w:rsidRPr="00F02939">
        <w:rPr>
          <w:rFonts w:ascii="Times New Roman" w:eastAsia="Times New Roman" w:hAnsi="Times New Roman" w:cs="Times New Roman"/>
          <w:sz w:val="24"/>
          <w:szCs w:val="24"/>
        </w:rPr>
        <w:lastRenderedPageBreak/>
        <w:t>Источники информации</w:t>
      </w:r>
      <w:r w:rsidRPr="00F02939">
        <w:rPr>
          <w:rFonts w:ascii="Times New Roman" w:eastAsia="Times New Roman" w:hAnsi="Times New Roman" w:cs="Times New Roman"/>
          <w:sz w:val="28"/>
          <w:szCs w:val="28"/>
        </w:rPr>
        <w:t>.</w:t>
      </w:r>
    </w:p>
    <w:p w14:paraId="7C2AD7D2" w14:textId="77777777" w:rsidR="009F22ED" w:rsidRPr="00F02939" w:rsidRDefault="009F22ED">
      <w:pPr>
        <w:widowControl w:val="0"/>
        <w:spacing w:line="240" w:lineRule="auto"/>
        <w:rPr>
          <w:rFonts w:ascii="Times New Roman" w:eastAsia="Times New Roman" w:hAnsi="Times New Roman" w:cs="Times New Roman"/>
          <w:b/>
          <w:sz w:val="24"/>
          <w:szCs w:val="24"/>
        </w:rPr>
      </w:pPr>
    </w:p>
    <w:p w14:paraId="12A6979E" w14:textId="77777777" w:rsidR="009F22ED" w:rsidRPr="00F02939" w:rsidRDefault="00B74CC6">
      <w:pPr>
        <w:widowControl w:val="0"/>
        <w:spacing w:line="240" w:lineRule="auto"/>
        <w:jc w:val="center"/>
        <w:rPr>
          <w:rFonts w:ascii="Times New Roman" w:eastAsia="Times New Roman" w:hAnsi="Times New Roman" w:cs="Times New Roman"/>
          <w:b/>
          <w:sz w:val="24"/>
          <w:szCs w:val="24"/>
        </w:rPr>
        <w:sectPr w:rsidR="009F22ED" w:rsidRPr="00F02939">
          <w:pgSz w:w="11909" w:h="16834"/>
          <w:pgMar w:top="1440" w:right="1440" w:bottom="1440" w:left="1440" w:header="720" w:footer="720" w:gutter="0"/>
          <w:cols w:space="720"/>
        </w:sectPr>
      </w:pPr>
      <w:r w:rsidRPr="00F02939">
        <w:rPr>
          <w:rFonts w:ascii="Times New Roman" w:eastAsia="Times New Roman" w:hAnsi="Times New Roman" w:cs="Times New Roman"/>
          <w:b/>
          <w:sz w:val="24"/>
          <w:szCs w:val="24"/>
        </w:rPr>
        <w:t>Примерный перечень наследственных заболеваний человека</w:t>
      </w:r>
    </w:p>
    <w:p w14:paraId="1C13337C" w14:textId="77777777" w:rsidR="009F22ED" w:rsidRPr="00F02939" w:rsidRDefault="00B74CC6">
      <w:pPr>
        <w:widowControl w:val="0"/>
        <w:numPr>
          <w:ilvl w:val="0"/>
          <w:numId w:val="5"/>
        </w:numPr>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 xml:space="preserve">Синдром </w:t>
      </w:r>
      <w:proofErr w:type="spellStart"/>
      <w:r w:rsidRPr="00F02939">
        <w:rPr>
          <w:rFonts w:ascii="Times New Roman" w:eastAsia="Times New Roman" w:hAnsi="Times New Roman" w:cs="Times New Roman"/>
          <w:sz w:val="24"/>
          <w:szCs w:val="24"/>
        </w:rPr>
        <w:t>Энгельмана</w:t>
      </w:r>
      <w:proofErr w:type="spellEnd"/>
    </w:p>
    <w:p w14:paraId="27AAE088" w14:textId="77777777" w:rsidR="009F22ED" w:rsidRPr="00F02939" w:rsidRDefault="00B74CC6">
      <w:pPr>
        <w:widowControl w:val="0"/>
        <w:numPr>
          <w:ilvl w:val="0"/>
          <w:numId w:val="5"/>
        </w:numPr>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Муковисцидоз</w:t>
      </w:r>
    </w:p>
    <w:p w14:paraId="61749BFE" w14:textId="77777777" w:rsidR="009F22ED" w:rsidRPr="00F02939" w:rsidRDefault="00B74CC6">
      <w:pPr>
        <w:widowControl w:val="0"/>
        <w:numPr>
          <w:ilvl w:val="0"/>
          <w:numId w:val="5"/>
        </w:numPr>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Синдром Пирсона</w:t>
      </w:r>
    </w:p>
    <w:p w14:paraId="51915044" w14:textId="77777777" w:rsidR="009F22ED" w:rsidRPr="00F02939" w:rsidRDefault="00B74CC6">
      <w:pPr>
        <w:widowControl w:val="0"/>
        <w:numPr>
          <w:ilvl w:val="0"/>
          <w:numId w:val="5"/>
        </w:numPr>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 xml:space="preserve">Синдром Дауна, </w:t>
      </w:r>
    </w:p>
    <w:p w14:paraId="4EC1173F" w14:textId="77777777" w:rsidR="009F22ED" w:rsidRPr="00F02939" w:rsidRDefault="00B74CC6">
      <w:pPr>
        <w:widowControl w:val="0"/>
        <w:numPr>
          <w:ilvl w:val="0"/>
          <w:numId w:val="5"/>
        </w:numPr>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 xml:space="preserve">Синдром </w:t>
      </w:r>
      <w:proofErr w:type="spellStart"/>
      <w:r w:rsidRPr="00F02939">
        <w:rPr>
          <w:rFonts w:ascii="Times New Roman" w:eastAsia="Times New Roman" w:hAnsi="Times New Roman" w:cs="Times New Roman"/>
          <w:sz w:val="24"/>
          <w:szCs w:val="24"/>
        </w:rPr>
        <w:t>Клайнфельтера</w:t>
      </w:r>
      <w:proofErr w:type="spellEnd"/>
      <w:r w:rsidRPr="00F02939">
        <w:rPr>
          <w:rFonts w:ascii="Times New Roman" w:eastAsia="Times New Roman" w:hAnsi="Times New Roman" w:cs="Times New Roman"/>
          <w:sz w:val="24"/>
          <w:szCs w:val="24"/>
        </w:rPr>
        <w:t xml:space="preserve">, </w:t>
      </w:r>
    </w:p>
    <w:p w14:paraId="60A59DDB" w14:textId="77777777" w:rsidR="009F22ED" w:rsidRPr="00F02939" w:rsidRDefault="00B74CC6">
      <w:pPr>
        <w:widowControl w:val="0"/>
        <w:numPr>
          <w:ilvl w:val="0"/>
          <w:numId w:val="5"/>
        </w:numPr>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 xml:space="preserve">Синдром Шерешевского-Тернера, </w:t>
      </w:r>
    </w:p>
    <w:p w14:paraId="4CA5CFD2" w14:textId="77777777" w:rsidR="009F22ED" w:rsidRPr="00F02939" w:rsidRDefault="00B74CC6">
      <w:pPr>
        <w:widowControl w:val="0"/>
        <w:numPr>
          <w:ilvl w:val="0"/>
          <w:numId w:val="5"/>
        </w:numPr>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 xml:space="preserve">Синдром Эдвардса, </w:t>
      </w:r>
    </w:p>
    <w:p w14:paraId="10228F66" w14:textId="77777777" w:rsidR="009F22ED" w:rsidRPr="00F02939" w:rsidRDefault="00B74CC6">
      <w:pPr>
        <w:widowControl w:val="0"/>
        <w:numPr>
          <w:ilvl w:val="0"/>
          <w:numId w:val="5"/>
        </w:numPr>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Синдром «кошачьего крика»</w:t>
      </w:r>
    </w:p>
    <w:p w14:paraId="18E3E2F2" w14:textId="77777777" w:rsidR="009F22ED" w:rsidRPr="00F02939" w:rsidRDefault="00B74CC6">
      <w:pPr>
        <w:widowControl w:val="0"/>
        <w:numPr>
          <w:ilvl w:val="0"/>
          <w:numId w:val="5"/>
        </w:numPr>
        <w:spacing w:line="240" w:lineRule="auto"/>
        <w:rPr>
          <w:rFonts w:ascii="Times New Roman" w:eastAsia="Times New Roman" w:hAnsi="Times New Roman" w:cs="Times New Roman"/>
          <w:sz w:val="24"/>
          <w:szCs w:val="24"/>
        </w:rPr>
      </w:pPr>
      <w:proofErr w:type="spellStart"/>
      <w:r w:rsidRPr="00F02939">
        <w:rPr>
          <w:rFonts w:ascii="Times New Roman" w:eastAsia="Times New Roman" w:hAnsi="Times New Roman" w:cs="Times New Roman"/>
          <w:sz w:val="24"/>
          <w:szCs w:val="24"/>
        </w:rPr>
        <w:t>Серповидноклеточная</w:t>
      </w:r>
      <w:proofErr w:type="spellEnd"/>
      <w:r w:rsidRPr="00F02939">
        <w:rPr>
          <w:rFonts w:ascii="Times New Roman" w:eastAsia="Times New Roman" w:hAnsi="Times New Roman" w:cs="Times New Roman"/>
          <w:sz w:val="24"/>
          <w:szCs w:val="24"/>
        </w:rPr>
        <w:t xml:space="preserve"> анемия</w:t>
      </w:r>
    </w:p>
    <w:p w14:paraId="79861BCD" w14:textId="77777777" w:rsidR="009F22ED" w:rsidRPr="00F02939" w:rsidRDefault="00B74CC6">
      <w:pPr>
        <w:widowControl w:val="0"/>
        <w:numPr>
          <w:ilvl w:val="0"/>
          <w:numId w:val="5"/>
        </w:numPr>
        <w:spacing w:line="240" w:lineRule="auto"/>
        <w:rPr>
          <w:rFonts w:ascii="Times New Roman" w:eastAsia="Times New Roman" w:hAnsi="Times New Roman" w:cs="Times New Roman"/>
          <w:sz w:val="24"/>
          <w:szCs w:val="24"/>
        </w:rPr>
      </w:pPr>
      <w:proofErr w:type="spellStart"/>
      <w:r w:rsidRPr="00F02939">
        <w:rPr>
          <w:rFonts w:ascii="Times New Roman" w:eastAsia="Times New Roman" w:hAnsi="Times New Roman" w:cs="Times New Roman"/>
          <w:sz w:val="24"/>
          <w:szCs w:val="24"/>
        </w:rPr>
        <w:t>Нейрофиброматоз</w:t>
      </w:r>
      <w:proofErr w:type="spellEnd"/>
    </w:p>
    <w:p w14:paraId="28E58907" w14:textId="77777777" w:rsidR="009F22ED" w:rsidRPr="00F02939" w:rsidRDefault="00B74CC6">
      <w:pPr>
        <w:widowControl w:val="0"/>
        <w:numPr>
          <w:ilvl w:val="0"/>
          <w:numId w:val="5"/>
        </w:numPr>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Дальтонизм</w:t>
      </w:r>
    </w:p>
    <w:p w14:paraId="08C68745" w14:textId="77777777" w:rsidR="009F22ED" w:rsidRPr="00F02939" w:rsidRDefault="00B74CC6">
      <w:pPr>
        <w:widowControl w:val="0"/>
        <w:numPr>
          <w:ilvl w:val="0"/>
          <w:numId w:val="5"/>
        </w:numPr>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Гемофилия</w:t>
      </w:r>
    </w:p>
    <w:p w14:paraId="43401E9C" w14:textId="77777777" w:rsidR="009F22ED" w:rsidRPr="00F02939" w:rsidRDefault="00B74CC6">
      <w:pPr>
        <w:widowControl w:val="0"/>
        <w:numPr>
          <w:ilvl w:val="0"/>
          <w:numId w:val="5"/>
        </w:numPr>
        <w:spacing w:line="240" w:lineRule="auto"/>
        <w:rPr>
          <w:rFonts w:ascii="Times New Roman" w:eastAsia="Times New Roman" w:hAnsi="Times New Roman" w:cs="Times New Roman"/>
          <w:sz w:val="24"/>
          <w:szCs w:val="24"/>
        </w:rPr>
        <w:sectPr w:rsidR="009F22ED" w:rsidRPr="00F02939">
          <w:type w:val="continuous"/>
          <w:pgSz w:w="11909" w:h="16834"/>
          <w:pgMar w:top="1440" w:right="1440" w:bottom="1440" w:left="1440" w:header="720" w:footer="720" w:gutter="0"/>
          <w:cols w:num="2" w:space="720" w:equalWidth="0">
            <w:col w:w="4154" w:space="720"/>
            <w:col w:w="4154" w:space="0"/>
          </w:cols>
        </w:sectPr>
      </w:pPr>
      <w:r w:rsidRPr="00F02939">
        <w:rPr>
          <w:rFonts w:ascii="Times New Roman" w:eastAsia="Times New Roman" w:hAnsi="Times New Roman" w:cs="Times New Roman"/>
          <w:sz w:val="24"/>
          <w:szCs w:val="24"/>
        </w:rPr>
        <w:t>Фенилкетонурия</w:t>
      </w:r>
    </w:p>
    <w:p w14:paraId="0DE31786" w14:textId="77777777" w:rsidR="009F22ED" w:rsidRPr="00F02939" w:rsidRDefault="009F22ED">
      <w:pPr>
        <w:spacing w:line="240" w:lineRule="auto"/>
        <w:ind w:firstLine="851"/>
        <w:jc w:val="both"/>
        <w:rPr>
          <w:rFonts w:ascii="Times New Roman" w:eastAsia="Times New Roman" w:hAnsi="Times New Roman" w:cs="Times New Roman"/>
          <w:sz w:val="24"/>
          <w:szCs w:val="24"/>
        </w:rPr>
      </w:pPr>
    </w:p>
    <w:p w14:paraId="5C0A22C8" w14:textId="77777777" w:rsidR="009F22ED" w:rsidRPr="00F02939" w:rsidRDefault="00B74CC6">
      <w:pPr>
        <w:spacing w:line="240" w:lineRule="auto"/>
        <w:rPr>
          <w:rFonts w:ascii="Times New Roman" w:eastAsia="Times New Roman" w:hAnsi="Times New Roman" w:cs="Times New Roman"/>
          <w:b/>
          <w:sz w:val="24"/>
          <w:szCs w:val="24"/>
        </w:rPr>
      </w:pPr>
      <w:r w:rsidRPr="00F02939">
        <w:rPr>
          <w:rFonts w:ascii="Times New Roman" w:eastAsia="Times New Roman" w:hAnsi="Times New Roman" w:cs="Times New Roman"/>
          <w:b/>
          <w:sz w:val="24"/>
          <w:szCs w:val="24"/>
        </w:rPr>
        <w:t>Чек-лист для оценки презентации</w:t>
      </w:r>
    </w:p>
    <w:p w14:paraId="0BE527DA" w14:textId="77777777" w:rsidR="009F22ED" w:rsidRPr="00F02939" w:rsidRDefault="00B74CC6">
      <w:pPr>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Оцените презентацию по следующим критериям:</w:t>
      </w:r>
    </w:p>
    <w:tbl>
      <w:tblPr>
        <w:tblStyle w:val="affffe"/>
        <w:tblW w:w="8437" w:type="dxa"/>
        <w:tblInd w:w="-115"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Layout w:type="fixed"/>
        <w:tblLook w:val="0400" w:firstRow="0" w:lastRow="0" w:firstColumn="0" w:lastColumn="0" w:noHBand="0" w:noVBand="1"/>
      </w:tblPr>
      <w:tblGrid>
        <w:gridCol w:w="675"/>
        <w:gridCol w:w="4893"/>
        <w:gridCol w:w="1242"/>
        <w:gridCol w:w="1627"/>
      </w:tblGrid>
      <w:tr w:rsidR="009F22ED" w:rsidRPr="00F02939" w14:paraId="1007A06C"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1369DD3" w14:textId="77777777" w:rsidR="009F22ED" w:rsidRPr="00F02939" w:rsidRDefault="009F22ED">
            <w:pPr>
              <w:rPr>
                <w:rFonts w:ascii="Times New Roman" w:eastAsia="Times New Roman" w:hAnsi="Times New Roman" w:cs="Times New Roman"/>
                <w:color w:val="000000"/>
                <w:sz w:val="24"/>
                <w:szCs w:val="24"/>
              </w:rPr>
            </w:pPr>
          </w:p>
        </w:tc>
        <w:tc>
          <w:tcPr>
            <w:tcW w:w="4893" w:type="dxa"/>
            <w:tcBorders>
              <w:top w:val="single" w:sz="4" w:space="0" w:color="000000"/>
              <w:left w:val="single" w:sz="4" w:space="0" w:color="000000"/>
              <w:bottom w:val="single" w:sz="4" w:space="0" w:color="000000"/>
              <w:right w:val="single" w:sz="4" w:space="0" w:color="000000"/>
            </w:tcBorders>
            <w:shd w:val="clear" w:color="auto" w:fill="auto"/>
          </w:tcPr>
          <w:p w14:paraId="57519A5E"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Элементы содержания</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709BE595"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Наличие </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27C37260"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Отсутствие </w:t>
            </w:r>
          </w:p>
        </w:tc>
      </w:tr>
      <w:tr w:rsidR="009F22ED" w:rsidRPr="00F02939" w14:paraId="58B3BC48"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FA21705"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Pr>
          <w:p w14:paraId="5859CEBE"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Титульный слайд</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085D2425" w14:textId="77777777" w:rsidR="009F22ED" w:rsidRPr="00F02939" w:rsidRDefault="009F22ED">
            <w:pPr>
              <w:rPr>
                <w:rFonts w:ascii="Times New Roman" w:eastAsia="Times New Roman" w:hAnsi="Times New Roman" w:cs="Times New Roman"/>
                <w:color w:val="000000"/>
                <w:sz w:val="24"/>
                <w:szCs w:val="24"/>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7840601A" w14:textId="77777777" w:rsidR="009F22ED" w:rsidRPr="00F02939" w:rsidRDefault="009F22ED">
            <w:pPr>
              <w:rPr>
                <w:rFonts w:ascii="Times New Roman" w:eastAsia="Times New Roman" w:hAnsi="Times New Roman" w:cs="Times New Roman"/>
                <w:color w:val="000000"/>
                <w:sz w:val="24"/>
                <w:szCs w:val="24"/>
              </w:rPr>
            </w:pPr>
          </w:p>
        </w:tc>
      </w:tr>
      <w:tr w:rsidR="009F22ED" w:rsidRPr="00F02939" w14:paraId="3489537D"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24AF34C"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Pr>
          <w:p w14:paraId="1064559F"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 Название заболевания</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74357247" w14:textId="77777777" w:rsidR="009F22ED" w:rsidRPr="00F02939" w:rsidRDefault="009F22ED">
            <w:pPr>
              <w:rPr>
                <w:rFonts w:ascii="Times New Roman" w:eastAsia="Times New Roman" w:hAnsi="Times New Roman" w:cs="Times New Roman"/>
                <w:color w:val="000000"/>
                <w:sz w:val="24"/>
                <w:szCs w:val="24"/>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416E0381" w14:textId="77777777" w:rsidR="009F22ED" w:rsidRPr="00F02939" w:rsidRDefault="009F22ED">
            <w:pPr>
              <w:rPr>
                <w:rFonts w:ascii="Times New Roman" w:eastAsia="Times New Roman" w:hAnsi="Times New Roman" w:cs="Times New Roman"/>
                <w:color w:val="000000"/>
                <w:sz w:val="24"/>
                <w:szCs w:val="24"/>
              </w:rPr>
            </w:pPr>
          </w:p>
        </w:tc>
      </w:tr>
      <w:tr w:rsidR="009F22ED" w:rsidRPr="00F02939" w14:paraId="6D79C36E"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354C445"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1.2</w:t>
            </w:r>
          </w:p>
        </w:tc>
        <w:tc>
          <w:tcPr>
            <w:tcW w:w="4893" w:type="dxa"/>
            <w:tcBorders>
              <w:top w:val="single" w:sz="4" w:space="0" w:color="000000"/>
              <w:left w:val="single" w:sz="4" w:space="0" w:color="000000"/>
              <w:bottom w:val="single" w:sz="4" w:space="0" w:color="000000"/>
              <w:right w:val="single" w:sz="4" w:space="0" w:color="000000"/>
            </w:tcBorders>
            <w:shd w:val="clear" w:color="auto" w:fill="auto"/>
          </w:tcPr>
          <w:p w14:paraId="35FA4716"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Сведения об авторах</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5D85DD6C" w14:textId="77777777" w:rsidR="009F22ED" w:rsidRPr="00F02939" w:rsidRDefault="009F22ED">
            <w:pPr>
              <w:rPr>
                <w:rFonts w:ascii="Times New Roman" w:eastAsia="Times New Roman" w:hAnsi="Times New Roman" w:cs="Times New Roman"/>
                <w:color w:val="000000"/>
                <w:sz w:val="24"/>
                <w:szCs w:val="24"/>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738C6E8B" w14:textId="77777777" w:rsidR="009F22ED" w:rsidRPr="00F02939" w:rsidRDefault="009F22ED">
            <w:pPr>
              <w:rPr>
                <w:rFonts w:ascii="Times New Roman" w:eastAsia="Times New Roman" w:hAnsi="Times New Roman" w:cs="Times New Roman"/>
                <w:color w:val="000000"/>
                <w:sz w:val="24"/>
                <w:szCs w:val="24"/>
              </w:rPr>
            </w:pPr>
          </w:p>
        </w:tc>
      </w:tr>
      <w:tr w:rsidR="009F22ED" w:rsidRPr="00F02939" w14:paraId="70B71FA0"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34B3364"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w:t>
            </w:r>
          </w:p>
        </w:tc>
        <w:tc>
          <w:tcPr>
            <w:tcW w:w="4893" w:type="dxa"/>
            <w:tcBorders>
              <w:top w:val="single" w:sz="4" w:space="0" w:color="000000"/>
              <w:left w:val="single" w:sz="4" w:space="0" w:color="000000"/>
              <w:bottom w:val="single" w:sz="4" w:space="0" w:color="000000"/>
              <w:right w:val="single" w:sz="4" w:space="0" w:color="000000"/>
            </w:tcBorders>
            <w:shd w:val="clear" w:color="auto" w:fill="auto"/>
          </w:tcPr>
          <w:p w14:paraId="26FF7AD7"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Дана полная типизация заболевания</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32185928" w14:textId="77777777" w:rsidR="009F22ED" w:rsidRPr="00F02939" w:rsidRDefault="009F22ED">
            <w:pPr>
              <w:rPr>
                <w:rFonts w:ascii="Times New Roman" w:eastAsia="Times New Roman" w:hAnsi="Times New Roman" w:cs="Times New Roman"/>
                <w:color w:val="000000"/>
                <w:sz w:val="24"/>
                <w:szCs w:val="24"/>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6B211F35" w14:textId="77777777" w:rsidR="009F22ED" w:rsidRPr="00F02939" w:rsidRDefault="009F22ED">
            <w:pPr>
              <w:rPr>
                <w:rFonts w:ascii="Times New Roman" w:eastAsia="Times New Roman" w:hAnsi="Times New Roman" w:cs="Times New Roman"/>
                <w:color w:val="000000"/>
                <w:sz w:val="24"/>
                <w:szCs w:val="24"/>
              </w:rPr>
            </w:pPr>
          </w:p>
        </w:tc>
      </w:tr>
      <w:tr w:rsidR="009F22ED" w:rsidRPr="00F02939" w14:paraId="08E3F0E8"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C452234"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w:t>
            </w:r>
          </w:p>
        </w:tc>
        <w:tc>
          <w:tcPr>
            <w:tcW w:w="4893" w:type="dxa"/>
            <w:tcBorders>
              <w:top w:val="single" w:sz="4" w:space="0" w:color="000000"/>
              <w:left w:val="single" w:sz="4" w:space="0" w:color="000000"/>
              <w:bottom w:val="single" w:sz="4" w:space="0" w:color="000000"/>
              <w:right w:val="single" w:sz="4" w:space="0" w:color="000000"/>
            </w:tcBorders>
            <w:shd w:val="clear" w:color="auto" w:fill="auto"/>
          </w:tcPr>
          <w:p w14:paraId="433E0014"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Показана сущность мутации</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3C95DB47" w14:textId="77777777" w:rsidR="009F22ED" w:rsidRPr="00F02939" w:rsidRDefault="009F22ED">
            <w:pPr>
              <w:rPr>
                <w:rFonts w:ascii="Times New Roman" w:eastAsia="Times New Roman" w:hAnsi="Times New Roman" w:cs="Times New Roman"/>
                <w:color w:val="000000"/>
                <w:sz w:val="24"/>
                <w:szCs w:val="24"/>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5C0A0EBB" w14:textId="77777777" w:rsidR="009F22ED" w:rsidRPr="00F02939" w:rsidRDefault="009F22ED">
            <w:pPr>
              <w:rPr>
                <w:rFonts w:ascii="Times New Roman" w:eastAsia="Times New Roman" w:hAnsi="Times New Roman" w:cs="Times New Roman"/>
                <w:color w:val="000000"/>
                <w:sz w:val="24"/>
                <w:szCs w:val="24"/>
              </w:rPr>
            </w:pPr>
          </w:p>
        </w:tc>
      </w:tr>
      <w:tr w:rsidR="009F22ED" w:rsidRPr="00F02939" w14:paraId="7180E863"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B9DA702"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4.</w:t>
            </w:r>
          </w:p>
        </w:tc>
        <w:tc>
          <w:tcPr>
            <w:tcW w:w="4893" w:type="dxa"/>
            <w:tcBorders>
              <w:top w:val="single" w:sz="4" w:space="0" w:color="000000"/>
              <w:left w:val="single" w:sz="4" w:space="0" w:color="000000"/>
              <w:bottom w:val="single" w:sz="4" w:space="0" w:color="000000"/>
              <w:right w:val="single" w:sz="4" w:space="0" w:color="000000"/>
            </w:tcBorders>
            <w:shd w:val="clear" w:color="auto" w:fill="auto"/>
          </w:tcPr>
          <w:p w14:paraId="5A1CD071"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Описаны клинические проявления заболевания</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1E755B4A" w14:textId="77777777" w:rsidR="009F22ED" w:rsidRPr="00F02939" w:rsidRDefault="009F22ED">
            <w:pPr>
              <w:rPr>
                <w:rFonts w:ascii="Times New Roman" w:eastAsia="Times New Roman" w:hAnsi="Times New Roman" w:cs="Times New Roman"/>
                <w:color w:val="000000"/>
                <w:sz w:val="24"/>
                <w:szCs w:val="24"/>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173BF05D" w14:textId="77777777" w:rsidR="009F22ED" w:rsidRPr="00F02939" w:rsidRDefault="009F22ED">
            <w:pPr>
              <w:rPr>
                <w:rFonts w:ascii="Times New Roman" w:eastAsia="Times New Roman" w:hAnsi="Times New Roman" w:cs="Times New Roman"/>
                <w:color w:val="000000"/>
                <w:sz w:val="24"/>
                <w:szCs w:val="24"/>
              </w:rPr>
            </w:pPr>
          </w:p>
        </w:tc>
      </w:tr>
      <w:tr w:rsidR="009F22ED" w:rsidRPr="00F02939" w14:paraId="563DBB69"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9601E8A"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5.</w:t>
            </w:r>
          </w:p>
        </w:tc>
        <w:tc>
          <w:tcPr>
            <w:tcW w:w="4893" w:type="dxa"/>
            <w:tcBorders>
              <w:top w:val="single" w:sz="4" w:space="0" w:color="000000"/>
              <w:left w:val="single" w:sz="4" w:space="0" w:color="000000"/>
              <w:bottom w:val="single" w:sz="4" w:space="0" w:color="000000"/>
              <w:right w:val="single" w:sz="4" w:space="0" w:color="000000"/>
            </w:tcBorders>
            <w:shd w:val="clear" w:color="auto" w:fill="auto"/>
          </w:tcPr>
          <w:p w14:paraId="778088A5"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Указана частота встречаемость</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19070D2B" w14:textId="77777777" w:rsidR="009F22ED" w:rsidRPr="00F02939" w:rsidRDefault="009F22ED">
            <w:pPr>
              <w:rPr>
                <w:rFonts w:ascii="Times New Roman" w:eastAsia="Times New Roman" w:hAnsi="Times New Roman" w:cs="Times New Roman"/>
                <w:color w:val="000000"/>
                <w:sz w:val="24"/>
                <w:szCs w:val="24"/>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3E90DB66" w14:textId="77777777" w:rsidR="009F22ED" w:rsidRPr="00F02939" w:rsidRDefault="009F22ED">
            <w:pPr>
              <w:rPr>
                <w:rFonts w:ascii="Times New Roman" w:eastAsia="Times New Roman" w:hAnsi="Times New Roman" w:cs="Times New Roman"/>
                <w:color w:val="000000"/>
                <w:sz w:val="24"/>
                <w:szCs w:val="24"/>
              </w:rPr>
            </w:pPr>
          </w:p>
        </w:tc>
      </w:tr>
      <w:tr w:rsidR="009F22ED" w:rsidRPr="00F02939" w14:paraId="7C7F1182"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94B7F71"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6.</w:t>
            </w:r>
          </w:p>
        </w:tc>
        <w:tc>
          <w:tcPr>
            <w:tcW w:w="4893" w:type="dxa"/>
            <w:tcBorders>
              <w:top w:val="single" w:sz="4" w:space="0" w:color="000000"/>
              <w:left w:val="single" w:sz="4" w:space="0" w:color="000000"/>
              <w:bottom w:val="single" w:sz="4" w:space="0" w:color="000000"/>
              <w:right w:val="single" w:sz="4" w:space="0" w:color="000000"/>
            </w:tcBorders>
            <w:shd w:val="clear" w:color="auto" w:fill="auto"/>
          </w:tcPr>
          <w:p w14:paraId="0064D2CB" w14:textId="77777777" w:rsidR="009F22ED" w:rsidRPr="00F02939" w:rsidRDefault="00B74CC6">
            <w:pPr>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Описана диагностика</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36F766D3" w14:textId="77777777" w:rsidR="009F22ED" w:rsidRPr="00F02939" w:rsidRDefault="009F22ED">
            <w:pPr>
              <w:rPr>
                <w:rFonts w:ascii="Times New Roman" w:eastAsia="Times New Roman" w:hAnsi="Times New Roman" w:cs="Times New Roman"/>
                <w:color w:val="000000"/>
                <w:sz w:val="24"/>
                <w:szCs w:val="24"/>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4C308585" w14:textId="77777777" w:rsidR="009F22ED" w:rsidRPr="00F02939" w:rsidRDefault="009F22ED">
            <w:pPr>
              <w:rPr>
                <w:rFonts w:ascii="Times New Roman" w:eastAsia="Times New Roman" w:hAnsi="Times New Roman" w:cs="Times New Roman"/>
                <w:color w:val="000000"/>
                <w:sz w:val="24"/>
                <w:szCs w:val="24"/>
              </w:rPr>
            </w:pPr>
          </w:p>
        </w:tc>
      </w:tr>
      <w:tr w:rsidR="009F22ED" w:rsidRPr="00F02939" w14:paraId="5DF0F694"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1CFB265"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7.</w:t>
            </w:r>
          </w:p>
        </w:tc>
        <w:tc>
          <w:tcPr>
            <w:tcW w:w="4893" w:type="dxa"/>
            <w:tcBorders>
              <w:top w:val="single" w:sz="4" w:space="0" w:color="000000"/>
              <w:left w:val="single" w:sz="4" w:space="0" w:color="000000"/>
              <w:bottom w:val="single" w:sz="4" w:space="0" w:color="000000"/>
              <w:right w:val="single" w:sz="4" w:space="0" w:color="000000"/>
            </w:tcBorders>
            <w:shd w:val="clear" w:color="auto" w:fill="auto"/>
          </w:tcPr>
          <w:p w14:paraId="07FBA470"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Указаны источники информации</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5BE004B3" w14:textId="77777777" w:rsidR="009F22ED" w:rsidRPr="00F02939" w:rsidRDefault="009F22ED">
            <w:pPr>
              <w:rPr>
                <w:rFonts w:ascii="Times New Roman" w:eastAsia="Times New Roman" w:hAnsi="Times New Roman" w:cs="Times New Roman"/>
                <w:color w:val="000000"/>
                <w:sz w:val="24"/>
                <w:szCs w:val="24"/>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3C2120B8" w14:textId="77777777" w:rsidR="009F22ED" w:rsidRPr="00F02939" w:rsidRDefault="009F22ED">
            <w:pPr>
              <w:rPr>
                <w:rFonts w:ascii="Times New Roman" w:eastAsia="Times New Roman" w:hAnsi="Times New Roman" w:cs="Times New Roman"/>
                <w:color w:val="000000"/>
                <w:sz w:val="24"/>
                <w:szCs w:val="24"/>
              </w:rPr>
            </w:pPr>
          </w:p>
        </w:tc>
      </w:tr>
      <w:tr w:rsidR="009F22ED" w:rsidRPr="00F02939" w14:paraId="7D1804C8"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0306D67"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8.</w:t>
            </w:r>
          </w:p>
        </w:tc>
        <w:tc>
          <w:tcPr>
            <w:tcW w:w="4893" w:type="dxa"/>
            <w:tcBorders>
              <w:top w:val="single" w:sz="4" w:space="0" w:color="000000"/>
              <w:left w:val="single" w:sz="4" w:space="0" w:color="000000"/>
              <w:bottom w:val="single" w:sz="4" w:space="0" w:color="000000"/>
              <w:right w:val="single" w:sz="4" w:space="0" w:color="000000"/>
            </w:tcBorders>
            <w:shd w:val="clear" w:color="auto" w:fill="auto"/>
          </w:tcPr>
          <w:p w14:paraId="5CE1AF87"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Соблюдение единого стиля презентации</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5917C734" w14:textId="77777777" w:rsidR="009F22ED" w:rsidRPr="00F02939" w:rsidRDefault="009F22ED">
            <w:pPr>
              <w:rPr>
                <w:rFonts w:ascii="Times New Roman" w:eastAsia="Times New Roman" w:hAnsi="Times New Roman" w:cs="Times New Roman"/>
                <w:color w:val="000000"/>
                <w:sz w:val="24"/>
                <w:szCs w:val="24"/>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0041F31B" w14:textId="77777777" w:rsidR="009F22ED" w:rsidRPr="00F02939" w:rsidRDefault="009F22ED">
            <w:pPr>
              <w:rPr>
                <w:rFonts w:ascii="Times New Roman" w:eastAsia="Times New Roman" w:hAnsi="Times New Roman" w:cs="Times New Roman"/>
                <w:color w:val="000000"/>
                <w:sz w:val="24"/>
                <w:szCs w:val="24"/>
              </w:rPr>
            </w:pPr>
          </w:p>
        </w:tc>
      </w:tr>
      <w:tr w:rsidR="009F22ED" w:rsidRPr="00F02939" w14:paraId="71144F63"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D7C72C8"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9.</w:t>
            </w:r>
          </w:p>
        </w:tc>
        <w:tc>
          <w:tcPr>
            <w:tcW w:w="4893" w:type="dxa"/>
            <w:tcBorders>
              <w:top w:val="single" w:sz="4" w:space="0" w:color="000000"/>
              <w:left w:val="single" w:sz="4" w:space="0" w:color="000000"/>
              <w:bottom w:val="single" w:sz="4" w:space="0" w:color="000000"/>
              <w:right w:val="single" w:sz="4" w:space="0" w:color="000000"/>
            </w:tcBorders>
            <w:shd w:val="clear" w:color="auto" w:fill="auto"/>
          </w:tcPr>
          <w:p w14:paraId="4A4C29C3"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Материал был интересен</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6EB0623" w14:textId="77777777" w:rsidR="009F22ED" w:rsidRPr="00F02939" w:rsidRDefault="009F22ED">
            <w:pPr>
              <w:rPr>
                <w:rFonts w:ascii="Times New Roman" w:eastAsia="Times New Roman" w:hAnsi="Times New Roman" w:cs="Times New Roman"/>
                <w:color w:val="000000"/>
                <w:sz w:val="24"/>
                <w:szCs w:val="24"/>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615766EC" w14:textId="77777777" w:rsidR="009F22ED" w:rsidRPr="00F02939" w:rsidRDefault="009F22ED">
            <w:pPr>
              <w:rPr>
                <w:rFonts w:ascii="Times New Roman" w:eastAsia="Times New Roman" w:hAnsi="Times New Roman" w:cs="Times New Roman"/>
                <w:color w:val="000000"/>
                <w:sz w:val="24"/>
                <w:szCs w:val="24"/>
              </w:rPr>
            </w:pPr>
          </w:p>
        </w:tc>
      </w:tr>
      <w:tr w:rsidR="009F22ED" w:rsidRPr="00F02939" w14:paraId="1CC2DF0B"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3367922"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10</w:t>
            </w:r>
          </w:p>
        </w:tc>
        <w:tc>
          <w:tcPr>
            <w:tcW w:w="4893" w:type="dxa"/>
            <w:tcBorders>
              <w:top w:val="single" w:sz="4" w:space="0" w:color="000000"/>
              <w:left w:val="single" w:sz="4" w:space="0" w:color="000000"/>
              <w:bottom w:val="single" w:sz="4" w:space="0" w:color="000000"/>
              <w:right w:val="single" w:sz="4" w:space="0" w:color="000000"/>
            </w:tcBorders>
            <w:shd w:val="clear" w:color="auto" w:fill="auto"/>
          </w:tcPr>
          <w:p w14:paraId="4BD1E40B"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Материал был полезен </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4E2659E7" w14:textId="77777777" w:rsidR="009F22ED" w:rsidRPr="00F02939" w:rsidRDefault="009F22ED">
            <w:pPr>
              <w:rPr>
                <w:rFonts w:ascii="Times New Roman" w:eastAsia="Times New Roman" w:hAnsi="Times New Roman" w:cs="Times New Roman"/>
                <w:color w:val="000000"/>
                <w:sz w:val="24"/>
                <w:szCs w:val="24"/>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3053DFF1" w14:textId="77777777" w:rsidR="009F22ED" w:rsidRPr="00F02939" w:rsidRDefault="009F22ED">
            <w:pPr>
              <w:rPr>
                <w:rFonts w:ascii="Times New Roman" w:eastAsia="Times New Roman" w:hAnsi="Times New Roman" w:cs="Times New Roman"/>
                <w:color w:val="000000"/>
                <w:sz w:val="24"/>
                <w:szCs w:val="24"/>
              </w:rPr>
            </w:pPr>
          </w:p>
        </w:tc>
      </w:tr>
    </w:tbl>
    <w:p w14:paraId="7AF36F33" w14:textId="77777777" w:rsidR="009F22ED" w:rsidRPr="00F02939" w:rsidRDefault="009F22ED">
      <w:pPr>
        <w:spacing w:line="240" w:lineRule="auto"/>
        <w:rPr>
          <w:rFonts w:ascii="Times New Roman" w:eastAsia="Times New Roman" w:hAnsi="Times New Roman" w:cs="Times New Roman"/>
          <w:sz w:val="24"/>
          <w:szCs w:val="24"/>
        </w:rPr>
      </w:pPr>
    </w:p>
    <w:p w14:paraId="67FDFF4C" w14:textId="77777777" w:rsidR="009F22ED" w:rsidRPr="00F02939" w:rsidRDefault="00B74CC6">
      <w:pPr>
        <w:spacing w:line="240" w:lineRule="auto"/>
        <w:rPr>
          <w:rFonts w:ascii="Times New Roman" w:eastAsia="Times New Roman" w:hAnsi="Times New Roman" w:cs="Times New Roman"/>
          <w:b/>
          <w:sz w:val="24"/>
          <w:szCs w:val="24"/>
        </w:rPr>
      </w:pPr>
      <w:r w:rsidRPr="00F02939">
        <w:rPr>
          <w:rFonts w:ascii="Times New Roman" w:eastAsia="Times New Roman" w:hAnsi="Times New Roman" w:cs="Times New Roman"/>
          <w:b/>
          <w:sz w:val="24"/>
          <w:szCs w:val="24"/>
        </w:rPr>
        <w:t>Шкала перевода баллов в отметку</w:t>
      </w:r>
    </w:p>
    <w:p w14:paraId="1637E58C" w14:textId="0317C211" w:rsidR="009F22ED" w:rsidRPr="00F02939" w:rsidRDefault="00B74CC6">
      <w:pPr>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12-11 баллов - «5»</w:t>
      </w:r>
    </w:p>
    <w:p w14:paraId="796DE4A7" w14:textId="45555132" w:rsidR="009F22ED" w:rsidRPr="00F02939" w:rsidRDefault="00B74CC6">
      <w:pPr>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 xml:space="preserve">10 - 8 </w:t>
      </w:r>
      <w:r w:rsidR="00F7279B" w:rsidRPr="00F02939">
        <w:rPr>
          <w:rFonts w:ascii="Times New Roman" w:eastAsia="Times New Roman" w:hAnsi="Times New Roman" w:cs="Times New Roman"/>
          <w:sz w:val="24"/>
          <w:szCs w:val="24"/>
          <w:lang w:val="ru-RU"/>
        </w:rPr>
        <w:t>б</w:t>
      </w:r>
      <w:proofErr w:type="spellStart"/>
      <w:r w:rsidRPr="00F02939">
        <w:rPr>
          <w:rFonts w:ascii="Times New Roman" w:eastAsia="Times New Roman" w:hAnsi="Times New Roman" w:cs="Times New Roman"/>
          <w:sz w:val="24"/>
          <w:szCs w:val="24"/>
        </w:rPr>
        <w:t>аллов</w:t>
      </w:r>
      <w:proofErr w:type="spellEnd"/>
      <w:r w:rsidRPr="00F02939">
        <w:rPr>
          <w:rFonts w:ascii="Times New Roman" w:eastAsia="Times New Roman" w:hAnsi="Times New Roman" w:cs="Times New Roman"/>
          <w:sz w:val="24"/>
          <w:szCs w:val="24"/>
        </w:rPr>
        <w:t xml:space="preserve"> - «4»</w:t>
      </w:r>
    </w:p>
    <w:p w14:paraId="07E9CEBC" w14:textId="7518BC02" w:rsidR="009F22ED" w:rsidRPr="00F02939" w:rsidRDefault="00B74CC6">
      <w:pPr>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7-6 баллов -«3»</w:t>
      </w:r>
    </w:p>
    <w:p w14:paraId="2FACC3B6" w14:textId="77777777" w:rsidR="009F22ED" w:rsidRPr="00F02939" w:rsidRDefault="00B74CC6">
      <w:pPr>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Менее 6 баллов или отсутствие работы - «2»</w:t>
      </w:r>
    </w:p>
    <w:p w14:paraId="11DCE68D" w14:textId="77777777" w:rsidR="009F22ED" w:rsidRPr="00F02939" w:rsidRDefault="009F22ED">
      <w:pPr>
        <w:spacing w:line="240" w:lineRule="auto"/>
        <w:rPr>
          <w:rFonts w:ascii="Times New Roman" w:eastAsia="Times New Roman" w:hAnsi="Times New Roman" w:cs="Times New Roman"/>
          <w:b/>
          <w:sz w:val="24"/>
          <w:szCs w:val="24"/>
        </w:rPr>
      </w:pPr>
    </w:p>
    <w:p w14:paraId="628562FF" w14:textId="77777777" w:rsidR="009F22ED" w:rsidRPr="00F02939" w:rsidRDefault="00B74CC6">
      <w:pPr>
        <w:spacing w:line="240" w:lineRule="auto"/>
        <w:rPr>
          <w:rFonts w:ascii="Times New Roman" w:eastAsia="Times New Roman" w:hAnsi="Times New Roman" w:cs="Times New Roman"/>
          <w:b/>
          <w:sz w:val="24"/>
          <w:szCs w:val="24"/>
        </w:rPr>
      </w:pPr>
      <w:r w:rsidRPr="00F02939">
        <w:rPr>
          <w:rFonts w:ascii="Times New Roman" w:eastAsia="Times New Roman" w:hAnsi="Times New Roman" w:cs="Times New Roman"/>
          <w:b/>
          <w:sz w:val="24"/>
          <w:szCs w:val="24"/>
        </w:rPr>
        <w:t>Дополнительные сведения для преподавателя.</w:t>
      </w:r>
    </w:p>
    <w:p w14:paraId="3233BE2F" w14:textId="5F7654ED" w:rsidR="009F22ED" w:rsidRPr="00F02939" w:rsidRDefault="00B74CC6">
      <w:pPr>
        <w:tabs>
          <w:tab w:val="left" w:pos="5726"/>
        </w:tabs>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 xml:space="preserve">В целях </w:t>
      </w:r>
      <w:r w:rsidR="00F7279B" w:rsidRPr="00F02939">
        <w:rPr>
          <w:rFonts w:ascii="Times New Roman" w:eastAsia="Times New Roman" w:hAnsi="Times New Roman" w:cs="Times New Roman"/>
          <w:sz w:val="24"/>
          <w:szCs w:val="24"/>
        </w:rPr>
        <w:t>избежание</w:t>
      </w:r>
      <w:r w:rsidRPr="00F02939">
        <w:rPr>
          <w:rFonts w:ascii="Times New Roman" w:eastAsia="Times New Roman" w:hAnsi="Times New Roman" w:cs="Times New Roman"/>
          <w:sz w:val="24"/>
          <w:szCs w:val="24"/>
        </w:rPr>
        <w:t xml:space="preserve"> повторения тем презентаций, преподавателю рекомендуется распределить конкретные темы среди групп учащихся.</w:t>
      </w:r>
    </w:p>
    <w:p w14:paraId="0613D9FC" w14:textId="77777777" w:rsidR="009F22ED" w:rsidRPr="00F02939" w:rsidRDefault="009F22ED">
      <w:pPr>
        <w:widowControl w:val="0"/>
        <w:spacing w:line="240" w:lineRule="auto"/>
        <w:rPr>
          <w:rFonts w:ascii="Times New Roman" w:eastAsia="Times New Roman" w:hAnsi="Times New Roman" w:cs="Times New Roman"/>
          <w:b/>
          <w:sz w:val="24"/>
          <w:szCs w:val="24"/>
        </w:rPr>
      </w:pPr>
    </w:p>
    <w:p w14:paraId="429E41E8" w14:textId="59A50407" w:rsidR="009F22ED" w:rsidRPr="00F02939" w:rsidRDefault="009F22ED" w:rsidP="0079335A">
      <w:pPr>
        <w:widowControl w:val="0"/>
        <w:spacing w:line="240" w:lineRule="auto"/>
        <w:rPr>
          <w:rFonts w:ascii="Times New Roman" w:eastAsia="Times New Roman" w:hAnsi="Times New Roman" w:cs="Times New Roman"/>
          <w:b/>
          <w:sz w:val="24"/>
          <w:szCs w:val="24"/>
        </w:rPr>
      </w:pPr>
    </w:p>
    <w:p w14:paraId="2A986B05" w14:textId="77777777" w:rsidR="00F7279B" w:rsidRPr="00F02939" w:rsidRDefault="00F7279B" w:rsidP="0079335A">
      <w:pPr>
        <w:widowControl w:val="0"/>
        <w:spacing w:line="240" w:lineRule="auto"/>
        <w:rPr>
          <w:rFonts w:ascii="Times New Roman" w:eastAsia="Times New Roman" w:hAnsi="Times New Roman" w:cs="Times New Roman"/>
          <w:b/>
          <w:sz w:val="24"/>
          <w:szCs w:val="24"/>
        </w:rPr>
      </w:pPr>
    </w:p>
    <w:p w14:paraId="4C53454F" w14:textId="77777777" w:rsidR="009F22ED" w:rsidRPr="00F02939" w:rsidRDefault="00B74CC6">
      <w:pPr>
        <w:widowControl w:val="0"/>
        <w:spacing w:line="240" w:lineRule="auto"/>
        <w:ind w:firstLine="708"/>
        <w:rPr>
          <w:rFonts w:ascii="Times New Roman" w:eastAsia="Times New Roman" w:hAnsi="Times New Roman" w:cs="Times New Roman"/>
          <w:b/>
          <w:sz w:val="24"/>
          <w:szCs w:val="24"/>
        </w:rPr>
      </w:pPr>
      <w:r w:rsidRPr="00F02939">
        <w:rPr>
          <w:rFonts w:ascii="Times New Roman" w:eastAsia="Times New Roman" w:hAnsi="Times New Roman" w:cs="Times New Roman"/>
          <w:b/>
          <w:sz w:val="24"/>
          <w:szCs w:val="24"/>
        </w:rPr>
        <w:lastRenderedPageBreak/>
        <w:t>3. Оцениваемая дискуссия</w:t>
      </w:r>
    </w:p>
    <w:p w14:paraId="3196D459" w14:textId="77777777" w:rsidR="009F22ED" w:rsidRPr="00F02939" w:rsidRDefault="009F22ED">
      <w:pPr>
        <w:widowControl w:val="0"/>
        <w:spacing w:line="240" w:lineRule="auto"/>
        <w:ind w:hanging="2"/>
        <w:rPr>
          <w:rFonts w:ascii="Times New Roman" w:eastAsia="Times New Roman" w:hAnsi="Times New Roman" w:cs="Times New Roman"/>
          <w:b/>
          <w:sz w:val="24"/>
          <w:szCs w:val="24"/>
        </w:rPr>
      </w:pPr>
    </w:p>
    <w:tbl>
      <w:tblPr>
        <w:tblStyle w:val="afffff"/>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5760"/>
      </w:tblGrid>
      <w:tr w:rsidR="009F22ED" w:rsidRPr="00F02939" w14:paraId="4DE37631" w14:textId="77777777">
        <w:tc>
          <w:tcPr>
            <w:tcW w:w="3240" w:type="dxa"/>
            <w:shd w:val="clear" w:color="auto" w:fill="auto"/>
            <w:tcMar>
              <w:top w:w="100" w:type="dxa"/>
              <w:left w:w="100" w:type="dxa"/>
              <w:bottom w:w="100" w:type="dxa"/>
              <w:right w:w="100" w:type="dxa"/>
            </w:tcMar>
          </w:tcPr>
          <w:p w14:paraId="025D1C59" w14:textId="77777777" w:rsidR="009F22ED" w:rsidRPr="00F02939" w:rsidRDefault="00B74CC6">
            <w:pPr>
              <w:widowControl w:val="0"/>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Название темы</w:t>
            </w:r>
          </w:p>
        </w:tc>
        <w:tc>
          <w:tcPr>
            <w:tcW w:w="5760" w:type="dxa"/>
            <w:shd w:val="clear" w:color="auto" w:fill="auto"/>
            <w:tcMar>
              <w:top w:w="100" w:type="dxa"/>
              <w:left w:w="100" w:type="dxa"/>
              <w:bottom w:w="100" w:type="dxa"/>
              <w:right w:w="100" w:type="dxa"/>
            </w:tcMar>
          </w:tcPr>
          <w:p w14:paraId="491536C8"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Биосфера - глобальная экологическая система</w:t>
            </w:r>
          </w:p>
        </w:tc>
      </w:tr>
      <w:tr w:rsidR="009F22ED" w:rsidRPr="00F02939" w14:paraId="5CEA5DAC" w14:textId="77777777">
        <w:tc>
          <w:tcPr>
            <w:tcW w:w="3240" w:type="dxa"/>
            <w:tcBorders>
              <w:bottom w:val="single" w:sz="6" w:space="0" w:color="000000"/>
            </w:tcBorders>
            <w:tcMar>
              <w:top w:w="0" w:type="dxa"/>
              <w:left w:w="45" w:type="dxa"/>
              <w:bottom w:w="0" w:type="dxa"/>
              <w:right w:w="45" w:type="dxa"/>
            </w:tcMar>
            <w:vAlign w:val="center"/>
          </w:tcPr>
          <w:p w14:paraId="2A3A16FC" w14:textId="77777777" w:rsidR="009F22ED" w:rsidRPr="00F02939" w:rsidRDefault="00B74CC6">
            <w:pPr>
              <w:shd w:val="clear" w:color="auto" w:fill="FFFFFF"/>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Результат обучения по теме</w:t>
            </w:r>
          </w:p>
        </w:tc>
        <w:tc>
          <w:tcPr>
            <w:tcW w:w="5760" w:type="dxa"/>
            <w:tcBorders>
              <w:right w:val="single" w:sz="6" w:space="0" w:color="000000"/>
            </w:tcBorders>
            <w:shd w:val="clear" w:color="auto" w:fill="auto"/>
          </w:tcPr>
          <w:p w14:paraId="11908B94" w14:textId="77777777" w:rsidR="009F22ED" w:rsidRPr="00F02939" w:rsidRDefault="00B74CC6">
            <w:pPr>
              <w:widowControl w:val="0"/>
              <w:ind w:hanging="2"/>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Описывать связь между организмом и средой его обитания</w:t>
            </w:r>
          </w:p>
          <w:p w14:paraId="714771EC" w14:textId="77777777" w:rsidR="009F22ED" w:rsidRPr="00F02939" w:rsidRDefault="00B74CC6">
            <w:pPr>
              <w:widowControl w:val="0"/>
              <w:ind w:hanging="2"/>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Устанавливать связь между структурами биосферы</w:t>
            </w:r>
          </w:p>
        </w:tc>
      </w:tr>
      <w:tr w:rsidR="009F22ED" w:rsidRPr="00F02939" w14:paraId="42E6322E" w14:textId="77777777">
        <w:tc>
          <w:tcPr>
            <w:tcW w:w="3240" w:type="dxa"/>
            <w:shd w:val="clear" w:color="auto" w:fill="auto"/>
            <w:tcMar>
              <w:top w:w="100" w:type="dxa"/>
              <w:left w:w="100" w:type="dxa"/>
              <w:bottom w:w="100" w:type="dxa"/>
              <w:right w:w="100" w:type="dxa"/>
            </w:tcMar>
          </w:tcPr>
          <w:p w14:paraId="261881E7" w14:textId="77777777" w:rsidR="009F22ED" w:rsidRPr="00F02939" w:rsidRDefault="00B74CC6">
            <w:pPr>
              <w:widowControl w:val="0"/>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Общие компетенции</w:t>
            </w:r>
          </w:p>
        </w:tc>
        <w:tc>
          <w:tcPr>
            <w:tcW w:w="5760" w:type="dxa"/>
            <w:shd w:val="clear" w:color="auto" w:fill="auto"/>
            <w:tcMar>
              <w:top w:w="100" w:type="dxa"/>
              <w:left w:w="100" w:type="dxa"/>
              <w:bottom w:w="100" w:type="dxa"/>
              <w:right w:w="100" w:type="dxa"/>
            </w:tcMar>
          </w:tcPr>
          <w:p w14:paraId="153C3C69" w14:textId="067DF813"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color w:val="000000"/>
                <w:sz w:val="24"/>
                <w:szCs w:val="24"/>
              </w:rPr>
              <w:t xml:space="preserve">ОК </w:t>
            </w:r>
            <w:r w:rsidR="00F7279B" w:rsidRPr="00F02939">
              <w:rPr>
                <w:rFonts w:ascii="Times New Roman" w:eastAsia="Times New Roman" w:hAnsi="Times New Roman" w:cs="Times New Roman"/>
                <w:color w:val="000000"/>
                <w:sz w:val="24"/>
                <w:szCs w:val="24"/>
                <w:lang w:val="ru-RU"/>
              </w:rPr>
              <w:t>0</w:t>
            </w:r>
            <w:r w:rsidRPr="00F02939">
              <w:rPr>
                <w:rFonts w:ascii="Times New Roman" w:eastAsia="Times New Roman" w:hAnsi="Times New Roman" w:cs="Times New Roman"/>
                <w:color w:val="000000"/>
                <w:sz w:val="24"/>
                <w:szCs w:val="24"/>
              </w:rPr>
              <w:t xml:space="preserve">1, ОК </w:t>
            </w:r>
            <w:r w:rsidR="00F7279B" w:rsidRPr="00F02939">
              <w:rPr>
                <w:rFonts w:ascii="Times New Roman" w:eastAsia="Times New Roman" w:hAnsi="Times New Roman" w:cs="Times New Roman"/>
                <w:color w:val="000000"/>
                <w:sz w:val="24"/>
                <w:szCs w:val="24"/>
                <w:lang w:val="ru-RU"/>
              </w:rPr>
              <w:t>0</w:t>
            </w:r>
            <w:r w:rsidRPr="00F02939">
              <w:rPr>
                <w:rFonts w:ascii="Times New Roman" w:eastAsia="Times New Roman" w:hAnsi="Times New Roman" w:cs="Times New Roman"/>
                <w:color w:val="000000"/>
                <w:sz w:val="24"/>
                <w:szCs w:val="24"/>
              </w:rPr>
              <w:t xml:space="preserve">2, ОК </w:t>
            </w:r>
            <w:r w:rsidR="00F7279B" w:rsidRPr="00F02939">
              <w:rPr>
                <w:rFonts w:ascii="Times New Roman" w:eastAsia="Times New Roman" w:hAnsi="Times New Roman" w:cs="Times New Roman"/>
                <w:color w:val="000000"/>
                <w:sz w:val="24"/>
                <w:szCs w:val="24"/>
                <w:lang w:val="ru-RU"/>
              </w:rPr>
              <w:t>0</w:t>
            </w:r>
            <w:r w:rsidRPr="00F02939">
              <w:rPr>
                <w:rFonts w:ascii="Times New Roman" w:eastAsia="Times New Roman" w:hAnsi="Times New Roman" w:cs="Times New Roman"/>
                <w:color w:val="000000"/>
                <w:sz w:val="24"/>
                <w:szCs w:val="24"/>
              </w:rPr>
              <w:t>7</w:t>
            </w:r>
          </w:p>
        </w:tc>
      </w:tr>
    </w:tbl>
    <w:p w14:paraId="141FE4BB" w14:textId="77777777" w:rsidR="009F22ED" w:rsidRPr="00F02939" w:rsidRDefault="00B74CC6">
      <w:pPr>
        <w:spacing w:line="240" w:lineRule="auto"/>
        <w:ind w:firstLine="708"/>
        <w:rPr>
          <w:rFonts w:ascii="Times New Roman" w:eastAsia="Times New Roman" w:hAnsi="Times New Roman" w:cs="Times New Roman"/>
          <w:b/>
          <w:sz w:val="24"/>
          <w:szCs w:val="24"/>
        </w:rPr>
      </w:pPr>
      <w:r w:rsidRPr="00F02939">
        <w:rPr>
          <w:rFonts w:ascii="Times New Roman" w:eastAsia="Times New Roman" w:hAnsi="Times New Roman" w:cs="Times New Roman"/>
          <w:b/>
          <w:sz w:val="24"/>
          <w:szCs w:val="24"/>
        </w:rPr>
        <w:t>Примерный перечень вопросов к оцениваемой дискуссии</w:t>
      </w:r>
    </w:p>
    <w:p w14:paraId="2696A17E" w14:textId="77777777" w:rsidR="009F22ED" w:rsidRPr="00F02939" w:rsidRDefault="00B74CC6">
      <w:pPr>
        <w:numPr>
          <w:ilvl w:val="0"/>
          <w:numId w:val="9"/>
        </w:numPr>
        <w:pBdr>
          <w:top w:val="none" w:sz="0" w:space="0" w:color="000000"/>
          <w:left w:val="none" w:sz="0" w:space="0" w:color="000000"/>
          <w:bottom w:val="none" w:sz="0" w:space="0" w:color="000000"/>
          <w:right w:val="none" w:sz="0" w:space="0" w:color="000000"/>
        </w:pBdr>
        <w:shd w:val="clear" w:color="auto" w:fill="FFFFFF"/>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Глобальное потепление: миф или реальность? Что вам известно о данном явлении? Какие факты существования или отсутствия глобального потепления вам известны?</w:t>
      </w:r>
    </w:p>
    <w:p w14:paraId="7BBE2427" w14:textId="77777777" w:rsidR="009F22ED" w:rsidRPr="00F02939" w:rsidRDefault="00B74CC6">
      <w:pPr>
        <w:numPr>
          <w:ilvl w:val="0"/>
          <w:numId w:val="9"/>
        </w:numPr>
        <w:pBdr>
          <w:top w:val="none" w:sz="0" w:space="0" w:color="000000"/>
          <w:left w:val="none" w:sz="0" w:space="0" w:color="000000"/>
          <w:bottom w:val="none" w:sz="0" w:space="0" w:color="000000"/>
          <w:right w:val="none" w:sz="0" w:space="0" w:color="000000"/>
        </w:pBdr>
        <w:shd w:val="clear" w:color="auto" w:fill="FFFFFF"/>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Объясните, какие факторы ограничивают распространение жизни в атмосфере, литосфере, гидросфере.</w:t>
      </w:r>
    </w:p>
    <w:p w14:paraId="487DF403" w14:textId="77777777" w:rsidR="009F22ED" w:rsidRPr="00F02939" w:rsidRDefault="00B74CC6">
      <w:pPr>
        <w:numPr>
          <w:ilvl w:val="0"/>
          <w:numId w:val="9"/>
        </w:numPr>
        <w:pBdr>
          <w:top w:val="none" w:sz="0" w:space="0" w:color="000000"/>
          <w:left w:val="none" w:sz="0" w:space="0" w:color="000000"/>
          <w:bottom w:val="none" w:sz="0" w:space="0" w:color="000000"/>
          <w:right w:val="none" w:sz="0" w:space="0" w:color="000000"/>
        </w:pBdr>
        <w:shd w:val="clear" w:color="auto" w:fill="FFFFFF"/>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Как можно охарактеризовать исторические изменения роли человека в биосфере?</w:t>
      </w:r>
    </w:p>
    <w:p w14:paraId="2306FD12" w14:textId="29A29266" w:rsidR="009F22ED" w:rsidRPr="00F02939" w:rsidRDefault="00B74CC6">
      <w:pPr>
        <w:numPr>
          <w:ilvl w:val="0"/>
          <w:numId w:val="9"/>
        </w:numPr>
        <w:pBdr>
          <w:top w:val="none" w:sz="0" w:space="0" w:color="000000"/>
          <w:left w:val="none" w:sz="0" w:space="0" w:color="000000"/>
          <w:bottom w:val="none" w:sz="0" w:space="0" w:color="000000"/>
          <w:right w:val="none" w:sz="0" w:space="0" w:color="000000"/>
        </w:pBdr>
        <w:shd w:val="clear" w:color="auto" w:fill="FFFFFF"/>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В чём состоит ценность охраны биоразнообразия? Что приводит к сокращению биологического разнообразия?</w:t>
      </w:r>
      <w:r w:rsidR="00F7279B" w:rsidRPr="00F02939">
        <w:rPr>
          <w:rFonts w:ascii="Times New Roman" w:eastAsia="Times New Roman" w:hAnsi="Times New Roman" w:cs="Times New Roman"/>
          <w:sz w:val="24"/>
          <w:szCs w:val="24"/>
          <w:lang w:val="ru-RU"/>
        </w:rPr>
        <w:t xml:space="preserve"> </w:t>
      </w:r>
      <w:r w:rsidRPr="00F02939">
        <w:rPr>
          <w:rFonts w:ascii="Times New Roman" w:eastAsia="Times New Roman" w:hAnsi="Times New Roman" w:cs="Times New Roman"/>
          <w:sz w:val="24"/>
          <w:szCs w:val="24"/>
        </w:rPr>
        <w:t>Почему для человечества важно не допустить обеднения биоразнообразия?</w:t>
      </w:r>
    </w:p>
    <w:p w14:paraId="5E27572E" w14:textId="77777777" w:rsidR="009F22ED" w:rsidRPr="00F02939" w:rsidRDefault="009F22ED">
      <w:pPr>
        <w:widowControl w:val="0"/>
        <w:spacing w:line="240" w:lineRule="auto"/>
        <w:rPr>
          <w:rFonts w:ascii="Times New Roman" w:eastAsia="Times New Roman" w:hAnsi="Times New Roman" w:cs="Times New Roman"/>
          <w:b/>
          <w:sz w:val="24"/>
          <w:szCs w:val="24"/>
        </w:rPr>
      </w:pPr>
    </w:p>
    <w:p w14:paraId="26487008" w14:textId="77777777" w:rsidR="009F22ED" w:rsidRPr="00F02939" w:rsidRDefault="00B74CC6">
      <w:pPr>
        <w:pBdr>
          <w:top w:val="none" w:sz="0" w:space="0" w:color="000000"/>
          <w:left w:val="none" w:sz="0" w:space="0" w:color="000000"/>
          <w:bottom w:val="none" w:sz="0" w:space="0" w:color="000000"/>
          <w:right w:val="none" w:sz="0" w:space="0" w:color="000000"/>
        </w:pBdr>
        <w:shd w:val="clear" w:color="auto" w:fill="FFFFFF"/>
        <w:spacing w:line="240" w:lineRule="auto"/>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Критерии оценивания:</w:t>
      </w:r>
    </w:p>
    <w:p w14:paraId="43FEA119" w14:textId="77777777" w:rsidR="009F22ED" w:rsidRPr="00F02939" w:rsidRDefault="00B74CC6">
      <w:pPr>
        <w:pBdr>
          <w:top w:val="none" w:sz="0" w:space="0" w:color="000000"/>
          <w:left w:val="none" w:sz="0" w:space="0" w:color="000000"/>
          <w:bottom w:val="none" w:sz="0" w:space="0" w:color="000000"/>
          <w:right w:val="none" w:sz="0" w:space="0" w:color="000000"/>
        </w:pBdr>
        <w:shd w:val="clear" w:color="auto" w:fill="FFFFFF"/>
        <w:spacing w:line="240" w:lineRule="auto"/>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«5» – Активное участие в дискуссии. Высказывание соответствует заданной теме, характеризуется высокой информативностью и оригинальностью, аргументы подкреплены убедительными примерами.</w:t>
      </w:r>
    </w:p>
    <w:p w14:paraId="1A770CC8" w14:textId="5CD70DF2" w:rsidR="009F22ED" w:rsidRPr="00F02939" w:rsidRDefault="00B74CC6">
      <w:pPr>
        <w:pBdr>
          <w:top w:val="none" w:sz="0" w:space="0" w:color="000000"/>
          <w:left w:val="none" w:sz="0" w:space="0" w:color="000000"/>
          <w:bottom w:val="none" w:sz="0" w:space="0" w:color="000000"/>
          <w:right w:val="none" w:sz="0" w:space="0" w:color="000000"/>
        </w:pBdr>
        <w:shd w:val="clear" w:color="auto" w:fill="FFFFFF"/>
        <w:spacing w:line="240" w:lineRule="auto"/>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«4» - Достаточно активное участие в дискуссии. Допускается незначительное отклонение от темы дискуссии. Высказывание носит отчасти тривиальный, поверхностный характер. Не все аргументы подкреплены примерами.</w:t>
      </w:r>
    </w:p>
    <w:p w14:paraId="6432202F" w14:textId="77777777" w:rsidR="009F22ED" w:rsidRPr="00F02939" w:rsidRDefault="00B74CC6">
      <w:pPr>
        <w:pBdr>
          <w:top w:val="none" w:sz="0" w:space="0" w:color="000000"/>
          <w:left w:val="none" w:sz="0" w:space="0" w:color="000000"/>
          <w:bottom w:val="none" w:sz="0" w:space="0" w:color="000000"/>
          <w:right w:val="none" w:sz="0" w:space="0" w:color="000000"/>
        </w:pBdr>
        <w:shd w:val="clear" w:color="auto" w:fill="FFFFFF"/>
        <w:spacing w:line="240" w:lineRule="auto"/>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«3» – Пассивное участие в дискуссии. Высказывание характеризуется низкой информативностью, стереотипностью, не отражает полного понимания темы дискуссии. Аргументы сформулированы абстрактно. Примеры отсутствуют.</w:t>
      </w:r>
    </w:p>
    <w:p w14:paraId="72098882" w14:textId="54B4A542" w:rsidR="009F22ED" w:rsidRPr="00F02939" w:rsidRDefault="00B74CC6">
      <w:pPr>
        <w:pBdr>
          <w:top w:val="none" w:sz="0" w:space="0" w:color="000000"/>
          <w:left w:val="none" w:sz="0" w:space="0" w:color="000000"/>
          <w:bottom w:val="none" w:sz="0" w:space="0" w:color="000000"/>
          <w:right w:val="none" w:sz="0" w:space="0" w:color="000000"/>
        </w:pBdr>
        <w:shd w:val="clear" w:color="auto" w:fill="FFFFFF"/>
        <w:spacing w:line="240" w:lineRule="auto"/>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«2» -</w:t>
      </w:r>
      <w:r w:rsidR="00F7279B" w:rsidRPr="00F02939">
        <w:rPr>
          <w:rFonts w:ascii="Times New Roman" w:eastAsia="Times New Roman" w:hAnsi="Times New Roman" w:cs="Times New Roman"/>
          <w:sz w:val="24"/>
          <w:szCs w:val="24"/>
          <w:lang w:val="ru-RU"/>
        </w:rPr>
        <w:t xml:space="preserve"> </w:t>
      </w:r>
      <w:r w:rsidRPr="00F02939">
        <w:rPr>
          <w:rFonts w:ascii="Times New Roman" w:eastAsia="Times New Roman" w:hAnsi="Times New Roman" w:cs="Times New Roman"/>
          <w:sz w:val="24"/>
          <w:szCs w:val="24"/>
        </w:rPr>
        <w:t>Пассивное участие в дискуссии. Высказывание не соответствует заданной теме, отсутствуют аргументы в пользу какой-либо точки зрения.</w:t>
      </w:r>
    </w:p>
    <w:p w14:paraId="72C6D078" w14:textId="77777777" w:rsidR="009F22ED" w:rsidRPr="00F02939" w:rsidRDefault="009F22ED">
      <w:pPr>
        <w:pBdr>
          <w:top w:val="none" w:sz="0" w:space="0" w:color="000000"/>
          <w:left w:val="none" w:sz="0" w:space="0" w:color="000000"/>
          <w:bottom w:val="none" w:sz="0" w:space="0" w:color="000000"/>
          <w:right w:val="none" w:sz="0" w:space="0" w:color="000000"/>
        </w:pBdr>
        <w:shd w:val="clear" w:color="auto" w:fill="FFFFFF"/>
        <w:spacing w:line="240" w:lineRule="auto"/>
        <w:jc w:val="both"/>
        <w:rPr>
          <w:rFonts w:ascii="Times New Roman" w:eastAsia="Times New Roman" w:hAnsi="Times New Roman" w:cs="Times New Roman"/>
          <w:sz w:val="24"/>
          <w:szCs w:val="24"/>
        </w:rPr>
      </w:pPr>
    </w:p>
    <w:p w14:paraId="50388580" w14:textId="77777777" w:rsidR="009F22ED" w:rsidRPr="00F02939" w:rsidRDefault="00B74CC6">
      <w:pPr>
        <w:spacing w:line="240" w:lineRule="auto"/>
        <w:rPr>
          <w:rFonts w:ascii="Times New Roman" w:eastAsia="Times New Roman" w:hAnsi="Times New Roman" w:cs="Times New Roman"/>
          <w:b/>
          <w:sz w:val="24"/>
          <w:szCs w:val="24"/>
        </w:rPr>
      </w:pPr>
      <w:r w:rsidRPr="00F02939">
        <w:rPr>
          <w:rFonts w:ascii="Times New Roman" w:eastAsia="Times New Roman" w:hAnsi="Times New Roman" w:cs="Times New Roman"/>
          <w:b/>
          <w:sz w:val="24"/>
          <w:szCs w:val="24"/>
        </w:rPr>
        <w:t>Дополнительные сведения для преподавателя.</w:t>
      </w:r>
    </w:p>
    <w:p w14:paraId="23666DB9" w14:textId="77777777" w:rsidR="009F22ED" w:rsidRPr="00F02939" w:rsidRDefault="00B74CC6">
      <w:pPr>
        <w:tabs>
          <w:tab w:val="left" w:pos="5726"/>
        </w:tabs>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Дискуссию модерирует преподаватель. В начале дискуссии он задает слушателям несколько ключевых острых вопросов, побуждая их вступить в обсуждение. Далее постепенно в ходе дискуссии обсуждаются все поставленные вопросы, участники высказывают свое мнение.</w:t>
      </w:r>
    </w:p>
    <w:p w14:paraId="2B8C0D1A" w14:textId="77777777" w:rsidR="009F22ED" w:rsidRPr="00F02939" w:rsidRDefault="009F22ED">
      <w:pPr>
        <w:pBdr>
          <w:top w:val="none" w:sz="0" w:space="0" w:color="000000"/>
          <w:left w:val="none" w:sz="0" w:space="0" w:color="000000"/>
          <w:bottom w:val="none" w:sz="0" w:space="0" w:color="000000"/>
          <w:right w:val="none" w:sz="0" w:space="0" w:color="000000"/>
        </w:pBdr>
        <w:shd w:val="clear" w:color="auto" w:fill="FFFFFF"/>
        <w:spacing w:line="240" w:lineRule="auto"/>
        <w:jc w:val="both"/>
        <w:rPr>
          <w:rFonts w:ascii="Times New Roman" w:eastAsia="Times New Roman" w:hAnsi="Times New Roman" w:cs="Times New Roman"/>
          <w:sz w:val="24"/>
          <w:szCs w:val="24"/>
        </w:rPr>
      </w:pPr>
    </w:p>
    <w:p w14:paraId="36DF6F72" w14:textId="77777777" w:rsidR="009F22ED" w:rsidRPr="00F02939" w:rsidRDefault="009F22ED">
      <w:pPr>
        <w:widowControl w:val="0"/>
        <w:spacing w:line="240" w:lineRule="auto"/>
        <w:rPr>
          <w:rFonts w:ascii="Times New Roman" w:eastAsia="Times New Roman" w:hAnsi="Times New Roman" w:cs="Times New Roman"/>
          <w:b/>
          <w:sz w:val="28"/>
          <w:szCs w:val="28"/>
        </w:rPr>
      </w:pPr>
    </w:p>
    <w:p w14:paraId="34C32974" w14:textId="77777777" w:rsidR="009F22ED" w:rsidRPr="00F02939" w:rsidRDefault="00B74CC6">
      <w:pPr>
        <w:widowControl w:val="0"/>
        <w:spacing w:line="240" w:lineRule="auto"/>
        <w:ind w:firstLine="708"/>
        <w:rPr>
          <w:rFonts w:ascii="Times New Roman" w:eastAsia="Times New Roman" w:hAnsi="Times New Roman" w:cs="Times New Roman"/>
          <w:sz w:val="24"/>
          <w:szCs w:val="24"/>
        </w:rPr>
      </w:pPr>
      <w:r w:rsidRPr="00F02939">
        <w:rPr>
          <w:rFonts w:ascii="Times New Roman" w:eastAsia="Times New Roman" w:hAnsi="Times New Roman" w:cs="Times New Roman"/>
          <w:b/>
          <w:sz w:val="24"/>
          <w:szCs w:val="24"/>
        </w:rPr>
        <w:t xml:space="preserve">4. Обсуждение по вопросам лекции </w:t>
      </w:r>
    </w:p>
    <w:p w14:paraId="3E1A1418" w14:textId="77777777" w:rsidR="009F22ED" w:rsidRPr="00F02939" w:rsidRDefault="009F22ED">
      <w:pPr>
        <w:widowControl w:val="0"/>
        <w:spacing w:line="240" w:lineRule="auto"/>
        <w:ind w:hanging="2"/>
        <w:rPr>
          <w:rFonts w:ascii="Times New Roman" w:eastAsia="Times New Roman" w:hAnsi="Times New Roman" w:cs="Times New Roman"/>
          <w:b/>
          <w:sz w:val="24"/>
          <w:szCs w:val="24"/>
        </w:rPr>
      </w:pPr>
    </w:p>
    <w:tbl>
      <w:tblPr>
        <w:tblStyle w:val="afffff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5760"/>
      </w:tblGrid>
      <w:tr w:rsidR="009F22ED" w:rsidRPr="00F02939" w14:paraId="320F15A1" w14:textId="77777777">
        <w:tc>
          <w:tcPr>
            <w:tcW w:w="3240" w:type="dxa"/>
            <w:shd w:val="clear" w:color="auto" w:fill="auto"/>
            <w:tcMar>
              <w:top w:w="100" w:type="dxa"/>
              <w:left w:w="100" w:type="dxa"/>
              <w:bottom w:w="100" w:type="dxa"/>
              <w:right w:w="100" w:type="dxa"/>
            </w:tcMar>
          </w:tcPr>
          <w:p w14:paraId="0981A51A" w14:textId="77777777" w:rsidR="009F22ED" w:rsidRPr="00F02939" w:rsidRDefault="00B74CC6">
            <w:pPr>
              <w:widowControl w:val="0"/>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Название темы</w:t>
            </w:r>
          </w:p>
        </w:tc>
        <w:tc>
          <w:tcPr>
            <w:tcW w:w="5760" w:type="dxa"/>
            <w:shd w:val="clear" w:color="auto" w:fill="auto"/>
            <w:tcMar>
              <w:top w:w="100" w:type="dxa"/>
              <w:left w:w="100" w:type="dxa"/>
              <w:bottom w:w="100" w:type="dxa"/>
              <w:right w:w="100" w:type="dxa"/>
            </w:tcMar>
          </w:tcPr>
          <w:p w14:paraId="4DA79BC1" w14:textId="77777777" w:rsidR="009F22ED" w:rsidRPr="00F02939" w:rsidRDefault="00B74CC6">
            <w:pPr>
              <w:ind w:hanging="2"/>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Жизненный цикл клетки. Митоз. Мейоз</w:t>
            </w:r>
          </w:p>
        </w:tc>
      </w:tr>
      <w:tr w:rsidR="009F22ED" w:rsidRPr="00F02939" w14:paraId="6BA21630" w14:textId="77777777">
        <w:tc>
          <w:tcPr>
            <w:tcW w:w="3240" w:type="dxa"/>
            <w:tcBorders>
              <w:bottom w:val="single" w:sz="6" w:space="0" w:color="000000"/>
            </w:tcBorders>
            <w:tcMar>
              <w:top w:w="0" w:type="dxa"/>
              <w:left w:w="45" w:type="dxa"/>
              <w:bottom w:w="0" w:type="dxa"/>
              <w:right w:w="45" w:type="dxa"/>
            </w:tcMar>
            <w:vAlign w:val="center"/>
          </w:tcPr>
          <w:p w14:paraId="07BD8527" w14:textId="77777777" w:rsidR="009F22ED" w:rsidRPr="00F02939" w:rsidRDefault="00B74CC6">
            <w:pPr>
              <w:shd w:val="clear" w:color="auto" w:fill="FFFFFF"/>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Результат обучения по теме</w:t>
            </w:r>
          </w:p>
        </w:tc>
        <w:tc>
          <w:tcPr>
            <w:tcW w:w="5760" w:type="dxa"/>
            <w:tcBorders>
              <w:right w:val="single" w:sz="6" w:space="0" w:color="000000"/>
            </w:tcBorders>
            <w:shd w:val="clear" w:color="auto" w:fill="auto"/>
          </w:tcPr>
          <w:p w14:paraId="0CA9DD79" w14:textId="77777777" w:rsidR="009F22ED" w:rsidRPr="00F02939" w:rsidRDefault="00B74CC6">
            <w:pPr>
              <w:widowControl w:val="0"/>
              <w:ind w:hanging="2"/>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Характеризовать жизненный цикл клетки</w:t>
            </w:r>
          </w:p>
        </w:tc>
      </w:tr>
      <w:tr w:rsidR="009F22ED" w:rsidRPr="00F02939" w14:paraId="76D11576" w14:textId="77777777">
        <w:tc>
          <w:tcPr>
            <w:tcW w:w="3240" w:type="dxa"/>
            <w:shd w:val="clear" w:color="auto" w:fill="auto"/>
            <w:tcMar>
              <w:top w:w="100" w:type="dxa"/>
              <w:left w:w="100" w:type="dxa"/>
              <w:bottom w:w="100" w:type="dxa"/>
              <w:right w:w="100" w:type="dxa"/>
            </w:tcMar>
          </w:tcPr>
          <w:p w14:paraId="443A2839" w14:textId="77777777" w:rsidR="009F22ED" w:rsidRPr="00F02939" w:rsidRDefault="00B74CC6">
            <w:pPr>
              <w:widowControl w:val="0"/>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Общие компетенции</w:t>
            </w:r>
          </w:p>
        </w:tc>
        <w:tc>
          <w:tcPr>
            <w:tcW w:w="5760" w:type="dxa"/>
            <w:shd w:val="clear" w:color="auto" w:fill="auto"/>
            <w:tcMar>
              <w:top w:w="100" w:type="dxa"/>
              <w:left w:w="100" w:type="dxa"/>
              <w:bottom w:w="100" w:type="dxa"/>
              <w:right w:w="100" w:type="dxa"/>
            </w:tcMar>
          </w:tcPr>
          <w:p w14:paraId="0625E50F" w14:textId="4DA37C3A"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color w:val="000000"/>
                <w:sz w:val="24"/>
                <w:szCs w:val="24"/>
              </w:rPr>
              <w:t xml:space="preserve">ОК </w:t>
            </w:r>
            <w:r w:rsidR="00F7279B" w:rsidRPr="00F02939">
              <w:rPr>
                <w:rFonts w:ascii="Times New Roman" w:eastAsia="Times New Roman" w:hAnsi="Times New Roman" w:cs="Times New Roman"/>
                <w:color w:val="000000"/>
                <w:sz w:val="24"/>
                <w:szCs w:val="24"/>
                <w:lang w:val="ru-RU"/>
              </w:rPr>
              <w:t>0</w:t>
            </w:r>
            <w:r w:rsidRPr="00F02939">
              <w:rPr>
                <w:rFonts w:ascii="Times New Roman" w:eastAsia="Times New Roman" w:hAnsi="Times New Roman" w:cs="Times New Roman"/>
                <w:color w:val="000000"/>
                <w:sz w:val="24"/>
                <w:szCs w:val="24"/>
              </w:rPr>
              <w:t xml:space="preserve">2, ОК </w:t>
            </w:r>
            <w:r w:rsidR="00F7279B" w:rsidRPr="00F02939">
              <w:rPr>
                <w:rFonts w:ascii="Times New Roman" w:eastAsia="Times New Roman" w:hAnsi="Times New Roman" w:cs="Times New Roman"/>
                <w:color w:val="000000"/>
                <w:sz w:val="24"/>
                <w:szCs w:val="24"/>
                <w:lang w:val="ru-RU"/>
              </w:rPr>
              <w:t>0</w:t>
            </w:r>
            <w:r w:rsidRPr="00F02939">
              <w:rPr>
                <w:rFonts w:ascii="Times New Roman" w:eastAsia="Times New Roman" w:hAnsi="Times New Roman" w:cs="Times New Roman"/>
                <w:color w:val="000000"/>
                <w:sz w:val="24"/>
                <w:szCs w:val="24"/>
              </w:rPr>
              <w:t>4</w:t>
            </w:r>
          </w:p>
        </w:tc>
      </w:tr>
    </w:tbl>
    <w:p w14:paraId="4E3145BB" w14:textId="77777777" w:rsidR="009F22ED" w:rsidRPr="00F02939" w:rsidRDefault="009F22ED">
      <w:pPr>
        <w:widowControl w:val="0"/>
        <w:spacing w:line="240" w:lineRule="auto"/>
        <w:ind w:hanging="2"/>
        <w:rPr>
          <w:rFonts w:ascii="Times New Roman" w:eastAsia="Times New Roman" w:hAnsi="Times New Roman" w:cs="Times New Roman"/>
          <w:b/>
          <w:sz w:val="24"/>
          <w:szCs w:val="24"/>
        </w:rPr>
      </w:pPr>
    </w:p>
    <w:p w14:paraId="48257FF7" w14:textId="77777777" w:rsidR="009F22ED" w:rsidRPr="00F02939" w:rsidRDefault="00B74CC6">
      <w:pPr>
        <w:widowControl w:val="0"/>
        <w:spacing w:line="240" w:lineRule="auto"/>
        <w:jc w:val="center"/>
        <w:rPr>
          <w:rFonts w:ascii="Times New Roman" w:eastAsia="Times New Roman" w:hAnsi="Times New Roman" w:cs="Times New Roman"/>
          <w:b/>
          <w:sz w:val="24"/>
          <w:szCs w:val="24"/>
        </w:rPr>
      </w:pPr>
      <w:r w:rsidRPr="00F02939">
        <w:rPr>
          <w:rFonts w:ascii="Times New Roman" w:eastAsia="Times New Roman" w:hAnsi="Times New Roman" w:cs="Times New Roman"/>
          <w:b/>
          <w:sz w:val="24"/>
          <w:szCs w:val="24"/>
        </w:rPr>
        <w:t>Примерный перечень вопросов для обсуждения</w:t>
      </w:r>
    </w:p>
    <w:p w14:paraId="61AB09DC" w14:textId="77777777" w:rsidR="009F22ED" w:rsidRPr="00F02939" w:rsidRDefault="00B74CC6">
      <w:pPr>
        <w:numPr>
          <w:ilvl w:val="0"/>
          <w:numId w:val="22"/>
        </w:numPr>
        <w:spacing w:line="240" w:lineRule="auto"/>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Какие изменения в клетке предшествуют делению?</w:t>
      </w:r>
    </w:p>
    <w:p w14:paraId="79A622AC" w14:textId="77777777" w:rsidR="009F22ED" w:rsidRPr="00F02939" w:rsidRDefault="00B74CC6">
      <w:pPr>
        <w:numPr>
          <w:ilvl w:val="0"/>
          <w:numId w:val="22"/>
        </w:numPr>
        <w:spacing w:line="240" w:lineRule="auto"/>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Охарактеризуйте фазы митоза и кратко расскажите, как происходит этот процесс.</w:t>
      </w:r>
    </w:p>
    <w:p w14:paraId="758D13F2" w14:textId="77777777" w:rsidR="009F22ED" w:rsidRPr="00F02939" w:rsidRDefault="00B74CC6">
      <w:pPr>
        <w:numPr>
          <w:ilvl w:val="0"/>
          <w:numId w:val="22"/>
        </w:numPr>
        <w:spacing w:line="240" w:lineRule="auto"/>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В чем заключается биологическое значение митоза?</w:t>
      </w:r>
    </w:p>
    <w:p w14:paraId="404327AC" w14:textId="77777777" w:rsidR="009F22ED" w:rsidRPr="00F02939" w:rsidRDefault="00B74CC6">
      <w:pPr>
        <w:numPr>
          <w:ilvl w:val="0"/>
          <w:numId w:val="22"/>
        </w:numPr>
        <w:spacing w:line="240" w:lineRule="auto"/>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Чем мейоз отличается от митоза?</w:t>
      </w:r>
    </w:p>
    <w:p w14:paraId="6B55B598" w14:textId="77777777" w:rsidR="009F22ED" w:rsidRPr="00F02939" w:rsidRDefault="00B74CC6">
      <w:pPr>
        <w:numPr>
          <w:ilvl w:val="0"/>
          <w:numId w:val="22"/>
        </w:numPr>
        <w:spacing w:line="240" w:lineRule="auto"/>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lastRenderedPageBreak/>
        <w:t>В чем заключается биологическое значение мейоза?</w:t>
      </w:r>
    </w:p>
    <w:p w14:paraId="52246654" w14:textId="77777777" w:rsidR="009F22ED" w:rsidRPr="00F02939" w:rsidRDefault="009F22ED">
      <w:pPr>
        <w:widowControl w:val="0"/>
        <w:spacing w:line="240" w:lineRule="auto"/>
        <w:rPr>
          <w:rFonts w:ascii="Times New Roman" w:eastAsia="Times New Roman" w:hAnsi="Times New Roman" w:cs="Times New Roman"/>
          <w:sz w:val="28"/>
          <w:szCs w:val="28"/>
        </w:rPr>
      </w:pPr>
    </w:p>
    <w:p w14:paraId="1FD9B974" w14:textId="77777777" w:rsidR="009F22ED" w:rsidRPr="00F02939" w:rsidRDefault="00B74CC6">
      <w:pPr>
        <w:spacing w:line="240" w:lineRule="auto"/>
        <w:ind w:firstLine="708"/>
        <w:rPr>
          <w:rFonts w:ascii="Times New Roman" w:eastAsia="Times New Roman" w:hAnsi="Times New Roman" w:cs="Times New Roman"/>
          <w:b/>
          <w:sz w:val="24"/>
          <w:szCs w:val="24"/>
        </w:rPr>
      </w:pPr>
      <w:r w:rsidRPr="00F02939">
        <w:rPr>
          <w:rFonts w:ascii="Times New Roman" w:eastAsia="Times New Roman" w:hAnsi="Times New Roman" w:cs="Times New Roman"/>
          <w:b/>
          <w:sz w:val="24"/>
          <w:szCs w:val="24"/>
        </w:rPr>
        <w:t>5. Тест</w:t>
      </w:r>
    </w:p>
    <w:p w14:paraId="7EAC59F9" w14:textId="77777777" w:rsidR="009F22ED" w:rsidRPr="00F02939" w:rsidRDefault="009F22ED">
      <w:pPr>
        <w:widowControl w:val="0"/>
        <w:spacing w:line="240" w:lineRule="auto"/>
        <w:ind w:hanging="2"/>
        <w:rPr>
          <w:rFonts w:ascii="Times New Roman" w:eastAsia="Times New Roman" w:hAnsi="Times New Roman" w:cs="Times New Roman"/>
          <w:b/>
          <w:sz w:val="24"/>
          <w:szCs w:val="24"/>
        </w:rPr>
      </w:pPr>
    </w:p>
    <w:tbl>
      <w:tblPr>
        <w:tblStyle w:val="afffff1"/>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5760"/>
      </w:tblGrid>
      <w:tr w:rsidR="009F22ED" w:rsidRPr="00F02939" w14:paraId="762F3A1F" w14:textId="77777777">
        <w:tc>
          <w:tcPr>
            <w:tcW w:w="3240" w:type="dxa"/>
            <w:shd w:val="clear" w:color="auto" w:fill="auto"/>
            <w:tcMar>
              <w:top w:w="100" w:type="dxa"/>
              <w:left w:w="100" w:type="dxa"/>
              <w:bottom w:w="100" w:type="dxa"/>
              <w:right w:w="100" w:type="dxa"/>
            </w:tcMar>
          </w:tcPr>
          <w:p w14:paraId="3504A68F" w14:textId="77777777" w:rsidR="009F22ED" w:rsidRPr="00F02939" w:rsidRDefault="00B74CC6">
            <w:pPr>
              <w:widowControl w:val="0"/>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Название темы</w:t>
            </w:r>
          </w:p>
        </w:tc>
        <w:tc>
          <w:tcPr>
            <w:tcW w:w="5760" w:type="dxa"/>
            <w:shd w:val="clear" w:color="auto" w:fill="auto"/>
            <w:tcMar>
              <w:top w:w="100" w:type="dxa"/>
              <w:left w:w="100" w:type="dxa"/>
              <w:bottom w:w="100" w:type="dxa"/>
              <w:right w:w="100" w:type="dxa"/>
            </w:tcMar>
          </w:tcPr>
          <w:p w14:paraId="0E769498"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Взаимодействие генов</w:t>
            </w:r>
          </w:p>
        </w:tc>
      </w:tr>
      <w:tr w:rsidR="009F22ED" w:rsidRPr="00F02939" w14:paraId="58533466" w14:textId="77777777">
        <w:tc>
          <w:tcPr>
            <w:tcW w:w="3240" w:type="dxa"/>
            <w:tcBorders>
              <w:bottom w:val="single" w:sz="6" w:space="0" w:color="000000"/>
            </w:tcBorders>
            <w:tcMar>
              <w:top w:w="0" w:type="dxa"/>
              <w:left w:w="45" w:type="dxa"/>
              <w:bottom w:w="0" w:type="dxa"/>
              <w:right w:w="45" w:type="dxa"/>
            </w:tcMar>
            <w:vAlign w:val="center"/>
          </w:tcPr>
          <w:p w14:paraId="0CD5AC3A" w14:textId="77777777" w:rsidR="009F22ED" w:rsidRPr="00F02939" w:rsidRDefault="00B74CC6">
            <w:pPr>
              <w:shd w:val="clear" w:color="auto" w:fill="FFFFFF"/>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Результат обучения по теме</w:t>
            </w:r>
          </w:p>
        </w:tc>
        <w:tc>
          <w:tcPr>
            <w:tcW w:w="5760" w:type="dxa"/>
            <w:tcBorders>
              <w:right w:val="single" w:sz="6" w:space="0" w:color="000000"/>
            </w:tcBorders>
            <w:shd w:val="clear" w:color="auto" w:fill="auto"/>
          </w:tcPr>
          <w:p w14:paraId="7C3CF55F" w14:textId="77777777" w:rsidR="009F22ED" w:rsidRPr="00F02939" w:rsidRDefault="00B74CC6">
            <w:pPr>
              <w:widowControl w:val="0"/>
              <w:ind w:hanging="2"/>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Описывать закономерности наследственности и изменчивости</w:t>
            </w:r>
          </w:p>
          <w:p w14:paraId="499E4894" w14:textId="77777777" w:rsidR="009F22ED" w:rsidRPr="00F02939" w:rsidRDefault="00B74CC6">
            <w:pPr>
              <w:widowControl w:val="0"/>
              <w:ind w:hanging="2"/>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Определять вероятность возникновения наследственных признаков при различных взаимодействиях генов</w:t>
            </w:r>
          </w:p>
        </w:tc>
      </w:tr>
      <w:tr w:rsidR="009F22ED" w:rsidRPr="00F02939" w14:paraId="60D34E9A" w14:textId="77777777">
        <w:tc>
          <w:tcPr>
            <w:tcW w:w="3240" w:type="dxa"/>
            <w:shd w:val="clear" w:color="auto" w:fill="auto"/>
            <w:tcMar>
              <w:top w:w="100" w:type="dxa"/>
              <w:left w:w="100" w:type="dxa"/>
              <w:bottom w:w="100" w:type="dxa"/>
              <w:right w:w="100" w:type="dxa"/>
            </w:tcMar>
          </w:tcPr>
          <w:p w14:paraId="0B0E16B5" w14:textId="77777777" w:rsidR="009F22ED" w:rsidRPr="00F02939" w:rsidRDefault="00B74CC6">
            <w:pPr>
              <w:widowControl w:val="0"/>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Общие компетенции</w:t>
            </w:r>
          </w:p>
        </w:tc>
        <w:tc>
          <w:tcPr>
            <w:tcW w:w="5760" w:type="dxa"/>
            <w:shd w:val="clear" w:color="auto" w:fill="auto"/>
            <w:tcMar>
              <w:top w:w="100" w:type="dxa"/>
              <w:left w:w="100" w:type="dxa"/>
              <w:bottom w:w="100" w:type="dxa"/>
              <w:right w:w="100" w:type="dxa"/>
            </w:tcMar>
          </w:tcPr>
          <w:p w14:paraId="3689D594" w14:textId="5655EA59"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color w:val="000000"/>
                <w:sz w:val="24"/>
                <w:szCs w:val="24"/>
              </w:rPr>
              <w:t xml:space="preserve">ОК </w:t>
            </w:r>
            <w:r w:rsidR="00F7279B" w:rsidRPr="00F02939">
              <w:rPr>
                <w:rFonts w:ascii="Times New Roman" w:eastAsia="Times New Roman" w:hAnsi="Times New Roman" w:cs="Times New Roman"/>
                <w:color w:val="000000"/>
                <w:sz w:val="24"/>
                <w:szCs w:val="24"/>
                <w:lang w:val="ru-RU"/>
              </w:rPr>
              <w:t>0</w:t>
            </w:r>
            <w:r w:rsidRPr="00F02939">
              <w:rPr>
                <w:rFonts w:ascii="Times New Roman" w:eastAsia="Times New Roman" w:hAnsi="Times New Roman" w:cs="Times New Roman"/>
                <w:color w:val="000000"/>
                <w:sz w:val="24"/>
                <w:szCs w:val="24"/>
              </w:rPr>
              <w:t xml:space="preserve">1, ОК </w:t>
            </w:r>
            <w:r w:rsidR="00F7279B" w:rsidRPr="00F02939">
              <w:rPr>
                <w:rFonts w:ascii="Times New Roman" w:eastAsia="Times New Roman" w:hAnsi="Times New Roman" w:cs="Times New Roman"/>
                <w:color w:val="000000"/>
                <w:sz w:val="24"/>
                <w:szCs w:val="24"/>
                <w:lang w:val="ru-RU"/>
              </w:rPr>
              <w:t>0</w:t>
            </w:r>
            <w:r w:rsidRPr="00F02939">
              <w:rPr>
                <w:rFonts w:ascii="Times New Roman" w:eastAsia="Times New Roman" w:hAnsi="Times New Roman" w:cs="Times New Roman"/>
                <w:color w:val="000000"/>
                <w:sz w:val="24"/>
                <w:szCs w:val="24"/>
              </w:rPr>
              <w:t>2</w:t>
            </w:r>
          </w:p>
        </w:tc>
      </w:tr>
    </w:tbl>
    <w:p w14:paraId="257B60DC" w14:textId="77777777" w:rsidR="009F22ED" w:rsidRPr="00F02939" w:rsidRDefault="009F22ED">
      <w:pPr>
        <w:widowControl w:val="0"/>
        <w:spacing w:line="240" w:lineRule="auto"/>
        <w:ind w:hanging="2"/>
        <w:rPr>
          <w:rFonts w:ascii="Times New Roman" w:eastAsia="Times New Roman" w:hAnsi="Times New Roman" w:cs="Times New Roman"/>
          <w:b/>
          <w:sz w:val="24"/>
          <w:szCs w:val="24"/>
        </w:rPr>
      </w:pPr>
    </w:p>
    <w:p w14:paraId="093F9584" w14:textId="77777777" w:rsidR="009F22ED" w:rsidRPr="00F02939" w:rsidRDefault="009F22ED">
      <w:pPr>
        <w:widowControl w:val="0"/>
        <w:spacing w:line="240" w:lineRule="auto"/>
        <w:rPr>
          <w:rFonts w:ascii="Times New Roman" w:eastAsia="Times New Roman" w:hAnsi="Times New Roman" w:cs="Times New Roman"/>
          <w:b/>
        </w:rPr>
      </w:pPr>
    </w:p>
    <w:p w14:paraId="6757A844" w14:textId="77777777" w:rsidR="009F22ED" w:rsidRPr="00F02939" w:rsidRDefault="00B74CC6">
      <w:pPr>
        <w:widowControl w:val="0"/>
        <w:spacing w:line="240" w:lineRule="auto"/>
        <w:ind w:firstLine="720"/>
        <w:jc w:val="center"/>
        <w:rPr>
          <w:rFonts w:ascii="Times New Roman" w:eastAsia="Times New Roman" w:hAnsi="Times New Roman" w:cs="Times New Roman"/>
          <w:b/>
          <w:sz w:val="24"/>
          <w:szCs w:val="24"/>
        </w:rPr>
      </w:pPr>
      <w:r w:rsidRPr="00F02939">
        <w:rPr>
          <w:rFonts w:ascii="Times New Roman" w:eastAsia="Times New Roman" w:hAnsi="Times New Roman" w:cs="Times New Roman"/>
          <w:b/>
          <w:sz w:val="24"/>
          <w:szCs w:val="24"/>
        </w:rPr>
        <w:t>Пример тестового задания</w:t>
      </w:r>
    </w:p>
    <w:p w14:paraId="28DF2533" w14:textId="77777777" w:rsidR="009F22ED" w:rsidRPr="00F02939" w:rsidRDefault="00B74CC6">
      <w:pPr>
        <w:numPr>
          <w:ilvl w:val="0"/>
          <w:numId w:val="23"/>
        </w:numPr>
        <w:spacing w:line="240" w:lineRule="auto"/>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К взаимодействиям аллельных генов не относят:</w:t>
      </w:r>
    </w:p>
    <w:p w14:paraId="13A2EFF8" w14:textId="77777777" w:rsidR="009F22ED" w:rsidRPr="00F02939" w:rsidRDefault="00B74CC6">
      <w:pPr>
        <w:spacing w:line="240" w:lineRule="auto"/>
        <w:ind w:left="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 xml:space="preserve">1) </w:t>
      </w:r>
      <w:proofErr w:type="spellStart"/>
      <w:r w:rsidRPr="00F02939">
        <w:rPr>
          <w:rFonts w:ascii="Times New Roman" w:eastAsia="Times New Roman" w:hAnsi="Times New Roman" w:cs="Times New Roman"/>
          <w:sz w:val="24"/>
          <w:szCs w:val="24"/>
        </w:rPr>
        <w:t>эпистаз</w:t>
      </w:r>
      <w:proofErr w:type="spellEnd"/>
      <w:r w:rsidRPr="00F02939">
        <w:rPr>
          <w:rFonts w:ascii="Times New Roman" w:eastAsia="Times New Roman" w:hAnsi="Times New Roman" w:cs="Times New Roman"/>
          <w:sz w:val="24"/>
          <w:szCs w:val="24"/>
        </w:rPr>
        <w:t>, полимерию, модифицирующее действие генов</w:t>
      </w:r>
    </w:p>
    <w:p w14:paraId="6CDCB9C9" w14:textId="77777777" w:rsidR="009F22ED" w:rsidRPr="00F02939" w:rsidRDefault="00B74CC6">
      <w:pPr>
        <w:spacing w:line="240" w:lineRule="auto"/>
        <w:ind w:left="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2) кооперацию, множественный аллелизм</w:t>
      </w:r>
    </w:p>
    <w:p w14:paraId="6AD032CD" w14:textId="77777777" w:rsidR="009F22ED" w:rsidRPr="00F02939" w:rsidRDefault="00B74CC6">
      <w:pPr>
        <w:spacing w:line="240" w:lineRule="auto"/>
        <w:ind w:left="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3) сверхдоминирование, комплементарность</w:t>
      </w:r>
    </w:p>
    <w:p w14:paraId="5039DA22" w14:textId="77777777" w:rsidR="009F22ED" w:rsidRPr="00F02939" w:rsidRDefault="00B74CC6">
      <w:pPr>
        <w:spacing w:line="240" w:lineRule="auto"/>
        <w:ind w:left="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 xml:space="preserve">4) </w:t>
      </w:r>
      <w:proofErr w:type="spellStart"/>
      <w:r w:rsidRPr="00F02939">
        <w:rPr>
          <w:rFonts w:ascii="Times New Roman" w:eastAsia="Times New Roman" w:hAnsi="Times New Roman" w:cs="Times New Roman"/>
          <w:sz w:val="24"/>
          <w:szCs w:val="24"/>
        </w:rPr>
        <w:t>кодоминирование</w:t>
      </w:r>
      <w:proofErr w:type="spellEnd"/>
      <w:r w:rsidRPr="00F02939">
        <w:rPr>
          <w:rFonts w:ascii="Times New Roman" w:eastAsia="Times New Roman" w:hAnsi="Times New Roman" w:cs="Times New Roman"/>
          <w:sz w:val="24"/>
          <w:szCs w:val="24"/>
        </w:rPr>
        <w:t>, промежуточное доминирование</w:t>
      </w:r>
    </w:p>
    <w:p w14:paraId="56722756" w14:textId="77777777" w:rsidR="009F22ED" w:rsidRPr="00F02939" w:rsidRDefault="00B74CC6">
      <w:pPr>
        <w:numPr>
          <w:ilvl w:val="0"/>
          <w:numId w:val="23"/>
        </w:numPr>
        <w:spacing w:line="240" w:lineRule="auto"/>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 xml:space="preserve">Проявление у гетерозигот признаков, детерминируемых двумя </w:t>
      </w:r>
      <w:proofErr w:type="gramStart"/>
      <w:r w:rsidRPr="00F02939">
        <w:rPr>
          <w:rFonts w:ascii="Times New Roman" w:eastAsia="Times New Roman" w:hAnsi="Times New Roman" w:cs="Times New Roman"/>
          <w:sz w:val="24"/>
          <w:szCs w:val="24"/>
        </w:rPr>
        <w:t>аллелями</w:t>
      </w:r>
      <w:proofErr w:type="gramEnd"/>
      <w:r w:rsidRPr="00F02939">
        <w:rPr>
          <w:rFonts w:ascii="Times New Roman" w:eastAsia="Times New Roman" w:hAnsi="Times New Roman" w:cs="Times New Roman"/>
          <w:sz w:val="24"/>
          <w:szCs w:val="24"/>
        </w:rPr>
        <w:t xml:space="preserve"> наблюдается при:</w:t>
      </w:r>
    </w:p>
    <w:p w14:paraId="745BF80A" w14:textId="77777777" w:rsidR="009F22ED" w:rsidRPr="00F02939" w:rsidRDefault="00B74CC6">
      <w:pPr>
        <w:spacing w:line="240" w:lineRule="auto"/>
        <w:ind w:left="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1) сверхдоминировании</w:t>
      </w:r>
    </w:p>
    <w:p w14:paraId="074783C2" w14:textId="77777777" w:rsidR="009F22ED" w:rsidRPr="00F02939" w:rsidRDefault="00B74CC6">
      <w:pPr>
        <w:spacing w:line="240" w:lineRule="auto"/>
        <w:ind w:left="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 xml:space="preserve">2) </w:t>
      </w:r>
      <w:proofErr w:type="spellStart"/>
      <w:r w:rsidRPr="00F02939">
        <w:rPr>
          <w:rFonts w:ascii="Times New Roman" w:eastAsia="Times New Roman" w:hAnsi="Times New Roman" w:cs="Times New Roman"/>
          <w:sz w:val="24"/>
          <w:szCs w:val="24"/>
        </w:rPr>
        <w:t>эпистазе</w:t>
      </w:r>
      <w:proofErr w:type="spellEnd"/>
    </w:p>
    <w:p w14:paraId="5D966126" w14:textId="77777777" w:rsidR="009F22ED" w:rsidRPr="00F02939" w:rsidRDefault="00B74CC6">
      <w:pPr>
        <w:spacing w:line="240" w:lineRule="auto"/>
        <w:ind w:left="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 xml:space="preserve">3) </w:t>
      </w:r>
      <w:proofErr w:type="spellStart"/>
      <w:r w:rsidRPr="00F02939">
        <w:rPr>
          <w:rFonts w:ascii="Times New Roman" w:eastAsia="Times New Roman" w:hAnsi="Times New Roman" w:cs="Times New Roman"/>
          <w:sz w:val="24"/>
          <w:szCs w:val="24"/>
        </w:rPr>
        <w:t>кодоминировании</w:t>
      </w:r>
      <w:proofErr w:type="spellEnd"/>
    </w:p>
    <w:p w14:paraId="6D19C711" w14:textId="77777777" w:rsidR="009F22ED" w:rsidRPr="00F02939" w:rsidRDefault="00B74CC6">
      <w:pPr>
        <w:spacing w:line="240" w:lineRule="auto"/>
        <w:ind w:left="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 xml:space="preserve">4) </w:t>
      </w:r>
      <w:proofErr w:type="spellStart"/>
      <w:r w:rsidRPr="00F02939">
        <w:rPr>
          <w:rFonts w:ascii="Times New Roman" w:eastAsia="Times New Roman" w:hAnsi="Times New Roman" w:cs="Times New Roman"/>
          <w:sz w:val="24"/>
          <w:szCs w:val="24"/>
        </w:rPr>
        <w:t>олимерии</w:t>
      </w:r>
      <w:proofErr w:type="spellEnd"/>
    </w:p>
    <w:p w14:paraId="10F6D655" w14:textId="77777777" w:rsidR="009F22ED" w:rsidRPr="00F02939" w:rsidRDefault="00B74CC6">
      <w:pPr>
        <w:numPr>
          <w:ilvl w:val="0"/>
          <w:numId w:val="23"/>
        </w:numPr>
        <w:spacing w:line="240" w:lineRule="auto"/>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Наследование четвертой группы крови относят к типу взаимодействия:</w:t>
      </w:r>
    </w:p>
    <w:p w14:paraId="688937CB" w14:textId="77777777" w:rsidR="009F22ED" w:rsidRPr="00F02939" w:rsidRDefault="00B74CC6">
      <w:pPr>
        <w:spacing w:line="240" w:lineRule="auto"/>
        <w:ind w:left="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 xml:space="preserve">1) </w:t>
      </w:r>
      <w:proofErr w:type="spellStart"/>
      <w:r w:rsidRPr="00F02939">
        <w:rPr>
          <w:rFonts w:ascii="Times New Roman" w:eastAsia="Times New Roman" w:hAnsi="Times New Roman" w:cs="Times New Roman"/>
          <w:sz w:val="24"/>
          <w:szCs w:val="24"/>
        </w:rPr>
        <w:t>кодоминирование</w:t>
      </w:r>
      <w:proofErr w:type="spellEnd"/>
    </w:p>
    <w:p w14:paraId="732E5A6F" w14:textId="77777777" w:rsidR="009F22ED" w:rsidRPr="00F02939" w:rsidRDefault="00B74CC6">
      <w:pPr>
        <w:spacing w:line="240" w:lineRule="auto"/>
        <w:ind w:left="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2) сверхдоминирование</w:t>
      </w:r>
    </w:p>
    <w:p w14:paraId="54503F8C" w14:textId="77777777" w:rsidR="009F22ED" w:rsidRPr="00F02939" w:rsidRDefault="00B74CC6">
      <w:pPr>
        <w:spacing w:line="240" w:lineRule="auto"/>
        <w:ind w:left="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3) полное доминирование</w:t>
      </w:r>
    </w:p>
    <w:p w14:paraId="25A2B501" w14:textId="77777777" w:rsidR="009F22ED" w:rsidRPr="00F02939" w:rsidRDefault="00B74CC6" w:rsidP="000F3A3E">
      <w:pPr>
        <w:spacing w:line="240" w:lineRule="auto"/>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4) промежуточное доминирование</w:t>
      </w:r>
    </w:p>
    <w:p w14:paraId="6E06A45A" w14:textId="77777777" w:rsidR="009F22ED" w:rsidRPr="00F02939" w:rsidRDefault="00B74CC6">
      <w:pPr>
        <w:numPr>
          <w:ilvl w:val="0"/>
          <w:numId w:val="23"/>
        </w:numPr>
        <w:spacing w:line="240" w:lineRule="auto"/>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 xml:space="preserve">Наследование шиншилловой окраски у кроликов контролируется тремя аллелями: </w:t>
      </w:r>
      <w:proofErr w:type="spellStart"/>
      <w:proofErr w:type="gramStart"/>
      <w:r w:rsidRPr="00F02939">
        <w:rPr>
          <w:rFonts w:ascii="Times New Roman" w:eastAsia="Times New Roman" w:hAnsi="Times New Roman" w:cs="Times New Roman"/>
          <w:sz w:val="24"/>
          <w:szCs w:val="24"/>
        </w:rPr>
        <w:t>A,a</w:t>
      </w:r>
      <w:proofErr w:type="spellEnd"/>
      <w:proofErr w:type="gramEnd"/>
      <w:r w:rsidRPr="00F02939">
        <w:rPr>
          <w:rFonts w:ascii="Times New Roman" w:eastAsia="Times New Roman" w:hAnsi="Times New Roman" w:cs="Times New Roman"/>
          <w:sz w:val="24"/>
          <w:szCs w:val="24"/>
        </w:rPr>
        <w:t xml:space="preserve"> и </w:t>
      </w:r>
      <w:proofErr w:type="spellStart"/>
      <w:r w:rsidRPr="00F02939">
        <w:rPr>
          <w:rFonts w:ascii="Times New Roman" w:eastAsia="Times New Roman" w:hAnsi="Times New Roman" w:cs="Times New Roman"/>
          <w:sz w:val="24"/>
          <w:szCs w:val="24"/>
        </w:rPr>
        <w:t>ah</w:t>
      </w:r>
      <w:proofErr w:type="spellEnd"/>
      <w:r w:rsidRPr="00F02939">
        <w:rPr>
          <w:rFonts w:ascii="Times New Roman" w:eastAsia="Times New Roman" w:hAnsi="Times New Roman" w:cs="Times New Roman"/>
          <w:sz w:val="24"/>
          <w:szCs w:val="24"/>
        </w:rPr>
        <w:t>. Каждая особь является носителем только двух из них. Это пример:</w:t>
      </w:r>
    </w:p>
    <w:p w14:paraId="0FDC0B5B" w14:textId="77777777" w:rsidR="009F22ED" w:rsidRPr="00F02939" w:rsidRDefault="00B74CC6">
      <w:pPr>
        <w:spacing w:line="240" w:lineRule="auto"/>
        <w:ind w:left="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1) комплементарности</w:t>
      </w:r>
    </w:p>
    <w:p w14:paraId="07AC62E0" w14:textId="77777777" w:rsidR="009F22ED" w:rsidRPr="00F02939" w:rsidRDefault="00B74CC6">
      <w:pPr>
        <w:spacing w:line="240" w:lineRule="auto"/>
        <w:ind w:left="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2) кооперации</w:t>
      </w:r>
    </w:p>
    <w:p w14:paraId="7B59E36B" w14:textId="77777777" w:rsidR="009F22ED" w:rsidRPr="00F02939" w:rsidRDefault="00B74CC6">
      <w:pPr>
        <w:spacing w:line="240" w:lineRule="auto"/>
        <w:ind w:left="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3) множественного аллелизма</w:t>
      </w:r>
    </w:p>
    <w:p w14:paraId="42767AFA" w14:textId="77777777" w:rsidR="009F22ED" w:rsidRPr="00F02939" w:rsidRDefault="00B74CC6">
      <w:pPr>
        <w:spacing w:line="240" w:lineRule="auto"/>
        <w:ind w:left="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4) полимерии</w:t>
      </w:r>
    </w:p>
    <w:p w14:paraId="5658B371" w14:textId="77777777" w:rsidR="009F22ED" w:rsidRPr="00F02939" w:rsidRDefault="00B74CC6">
      <w:pPr>
        <w:numPr>
          <w:ilvl w:val="0"/>
          <w:numId w:val="23"/>
        </w:numPr>
        <w:spacing w:line="240" w:lineRule="auto"/>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Появление новообразований при совместном действии двух доминантных неаллельных генов, когда в гомозиготном или в гетерозиготном состоянии развивается новый признак, наблюдается при:</w:t>
      </w:r>
    </w:p>
    <w:p w14:paraId="23E8E219" w14:textId="77777777" w:rsidR="009F22ED" w:rsidRPr="00F02939" w:rsidRDefault="00B74CC6">
      <w:pPr>
        <w:spacing w:line="240" w:lineRule="auto"/>
        <w:ind w:left="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1) комплементарности</w:t>
      </w:r>
    </w:p>
    <w:p w14:paraId="3836B013" w14:textId="77777777" w:rsidR="009F22ED" w:rsidRPr="00F02939" w:rsidRDefault="00B74CC6">
      <w:pPr>
        <w:spacing w:line="240" w:lineRule="auto"/>
        <w:ind w:left="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2) кооперации</w:t>
      </w:r>
    </w:p>
    <w:p w14:paraId="250D9E53" w14:textId="77777777" w:rsidR="009F22ED" w:rsidRPr="00F02939" w:rsidRDefault="00B74CC6">
      <w:pPr>
        <w:spacing w:line="240" w:lineRule="auto"/>
        <w:ind w:left="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3) полном доминировании</w:t>
      </w:r>
    </w:p>
    <w:p w14:paraId="167F8C54" w14:textId="77777777" w:rsidR="009F22ED" w:rsidRPr="00F02939" w:rsidRDefault="00B74CC6">
      <w:pPr>
        <w:spacing w:line="240" w:lineRule="auto"/>
        <w:ind w:left="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4) действии генов-модификаторов</w:t>
      </w:r>
    </w:p>
    <w:p w14:paraId="36373281" w14:textId="77777777" w:rsidR="009F22ED" w:rsidRPr="00F02939" w:rsidRDefault="00B74CC6">
      <w:pPr>
        <w:numPr>
          <w:ilvl w:val="0"/>
          <w:numId w:val="23"/>
        </w:numPr>
        <w:spacing w:line="240" w:lineRule="auto"/>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Если один доминантный ген подавляет действие другого доминантного гена, то - это пример:</w:t>
      </w:r>
    </w:p>
    <w:p w14:paraId="7E995D58" w14:textId="77777777" w:rsidR="009F22ED" w:rsidRPr="00F02939" w:rsidRDefault="00B74CC6">
      <w:pPr>
        <w:spacing w:line="240" w:lineRule="auto"/>
        <w:ind w:left="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 xml:space="preserve">1) рецессивного </w:t>
      </w:r>
      <w:proofErr w:type="spellStart"/>
      <w:r w:rsidRPr="00F02939">
        <w:rPr>
          <w:rFonts w:ascii="Times New Roman" w:eastAsia="Times New Roman" w:hAnsi="Times New Roman" w:cs="Times New Roman"/>
          <w:sz w:val="24"/>
          <w:szCs w:val="24"/>
        </w:rPr>
        <w:t>эпистаза</w:t>
      </w:r>
      <w:proofErr w:type="spellEnd"/>
    </w:p>
    <w:p w14:paraId="5C9EFB0B" w14:textId="77777777" w:rsidR="009F22ED" w:rsidRPr="00F02939" w:rsidRDefault="00B74CC6">
      <w:pPr>
        <w:spacing w:line="240" w:lineRule="auto"/>
        <w:ind w:left="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2) полимерии</w:t>
      </w:r>
    </w:p>
    <w:p w14:paraId="5A11BB6C" w14:textId="77777777" w:rsidR="009F22ED" w:rsidRPr="00F02939" w:rsidRDefault="00B74CC6">
      <w:pPr>
        <w:spacing w:line="240" w:lineRule="auto"/>
        <w:ind w:left="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 xml:space="preserve">3) доминантного </w:t>
      </w:r>
      <w:proofErr w:type="spellStart"/>
      <w:r w:rsidRPr="00F02939">
        <w:rPr>
          <w:rFonts w:ascii="Times New Roman" w:eastAsia="Times New Roman" w:hAnsi="Times New Roman" w:cs="Times New Roman"/>
          <w:sz w:val="24"/>
          <w:szCs w:val="24"/>
        </w:rPr>
        <w:t>эпистаза</w:t>
      </w:r>
      <w:proofErr w:type="spellEnd"/>
    </w:p>
    <w:p w14:paraId="755003AF" w14:textId="77777777" w:rsidR="009F22ED" w:rsidRPr="00F02939" w:rsidRDefault="00B74CC6">
      <w:pPr>
        <w:spacing w:line="240" w:lineRule="auto"/>
        <w:ind w:left="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4) множественного аллелизма</w:t>
      </w:r>
    </w:p>
    <w:p w14:paraId="19AA4E88" w14:textId="77777777" w:rsidR="009F22ED" w:rsidRPr="00F02939" w:rsidRDefault="009F22ED">
      <w:pPr>
        <w:widowControl w:val="0"/>
        <w:spacing w:line="240" w:lineRule="auto"/>
        <w:rPr>
          <w:rFonts w:ascii="Times New Roman" w:eastAsia="Times New Roman" w:hAnsi="Times New Roman" w:cs="Times New Roman"/>
          <w:b/>
          <w:sz w:val="24"/>
          <w:szCs w:val="24"/>
        </w:rPr>
      </w:pPr>
    </w:p>
    <w:tbl>
      <w:tblPr>
        <w:tblStyle w:val="afffff2"/>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F22ED" w:rsidRPr="00F02939" w14:paraId="58F64B4B" w14:textId="77777777">
        <w:trPr>
          <w:jc w:val="center"/>
        </w:trPr>
        <w:tc>
          <w:tcPr>
            <w:tcW w:w="4514" w:type="dxa"/>
            <w:shd w:val="clear" w:color="auto" w:fill="auto"/>
            <w:tcMar>
              <w:top w:w="100" w:type="dxa"/>
              <w:left w:w="100" w:type="dxa"/>
              <w:bottom w:w="100" w:type="dxa"/>
              <w:right w:w="100" w:type="dxa"/>
            </w:tcMar>
          </w:tcPr>
          <w:p w14:paraId="359377EC" w14:textId="77777777" w:rsidR="009F22ED" w:rsidRPr="00F02939" w:rsidRDefault="00B74CC6">
            <w:pPr>
              <w:widowControl w:val="0"/>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Номер вопроса</w:t>
            </w:r>
          </w:p>
        </w:tc>
        <w:tc>
          <w:tcPr>
            <w:tcW w:w="4514" w:type="dxa"/>
            <w:shd w:val="clear" w:color="auto" w:fill="auto"/>
            <w:tcMar>
              <w:top w:w="100" w:type="dxa"/>
              <w:left w:w="100" w:type="dxa"/>
              <w:bottom w:w="100" w:type="dxa"/>
              <w:right w:w="100" w:type="dxa"/>
            </w:tcMar>
          </w:tcPr>
          <w:p w14:paraId="756C5B45" w14:textId="77777777" w:rsidR="009F22ED" w:rsidRPr="00F02939" w:rsidRDefault="00B74CC6">
            <w:pPr>
              <w:widowControl w:val="0"/>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Правильный ответ</w:t>
            </w:r>
          </w:p>
        </w:tc>
      </w:tr>
      <w:tr w:rsidR="009F22ED" w:rsidRPr="00F02939" w14:paraId="64B7C3FE" w14:textId="77777777">
        <w:trPr>
          <w:jc w:val="center"/>
        </w:trPr>
        <w:tc>
          <w:tcPr>
            <w:tcW w:w="4514" w:type="dxa"/>
            <w:shd w:val="clear" w:color="auto" w:fill="auto"/>
            <w:tcMar>
              <w:top w:w="100" w:type="dxa"/>
              <w:left w:w="100" w:type="dxa"/>
              <w:bottom w:w="100" w:type="dxa"/>
              <w:right w:w="100" w:type="dxa"/>
            </w:tcMar>
          </w:tcPr>
          <w:p w14:paraId="7BB3655E" w14:textId="77777777" w:rsidR="009F22ED" w:rsidRPr="00F02939" w:rsidRDefault="00B74CC6">
            <w:pPr>
              <w:widowControl w:val="0"/>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lastRenderedPageBreak/>
              <w:t>1</w:t>
            </w:r>
          </w:p>
        </w:tc>
        <w:tc>
          <w:tcPr>
            <w:tcW w:w="4514" w:type="dxa"/>
            <w:shd w:val="clear" w:color="auto" w:fill="auto"/>
            <w:tcMar>
              <w:top w:w="100" w:type="dxa"/>
              <w:left w:w="100" w:type="dxa"/>
              <w:bottom w:w="100" w:type="dxa"/>
              <w:right w:w="100" w:type="dxa"/>
            </w:tcMar>
          </w:tcPr>
          <w:p w14:paraId="2C44C148" w14:textId="77777777" w:rsidR="009F22ED" w:rsidRPr="00F02939" w:rsidRDefault="00B74CC6">
            <w:pPr>
              <w:widowControl w:val="0"/>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w:t>
            </w:r>
          </w:p>
        </w:tc>
      </w:tr>
      <w:tr w:rsidR="009F22ED" w:rsidRPr="00F02939" w14:paraId="66A4C0C4" w14:textId="77777777">
        <w:trPr>
          <w:jc w:val="center"/>
        </w:trPr>
        <w:tc>
          <w:tcPr>
            <w:tcW w:w="4514" w:type="dxa"/>
            <w:shd w:val="clear" w:color="auto" w:fill="auto"/>
            <w:tcMar>
              <w:top w:w="100" w:type="dxa"/>
              <w:left w:w="100" w:type="dxa"/>
              <w:bottom w:w="100" w:type="dxa"/>
              <w:right w:w="100" w:type="dxa"/>
            </w:tcMar>
          </w:tcPr>
          <w:p w14:paraId="78E6C322" w14:textId="77777777" w:rsidR="009F22ED" w:rsidRPr="00F02939" w:rsidRDefault="00B74CC6">
            <w:pPr>
              <w:widowControl w:val="0"/>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w:t>
            </w:r>
          </w:p>
        </w:tc>
        <w:tc>
          <w:tcPr>
            <w:tcW w:w="4514" w:type="dxa"/>
            <w:shd w:val="clear" w:color="auto" w:fill="auto"/>
            <w:tcMar>
              <w:top w:w="100" w:type="dxa"/>
              <w:left w:w="100" w:type="dxa"/>
              <w:bottom w:w="100" w:type="dxa"/>
              <w:right w:w="100" w:type="dxa"/>
            </w:tcMar>
          </w:tcPr>
          <w:p w14:paraId="47D8E3B7" w14:textId="77777777" w:rsidR="009F22ED" w:rsidRPr="00F02939" w:rsidRDefault="00B74CC6">
            <w:pPr>
              <w:widowControl w:val="0"/>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w:t>
            </w:r>
          </w:p>
        </w:tc>
      </w:tr>
      <w:tr w:rsidR="009F22ED" w:rsidRPr="00F02939" w14:paraId="05996788" w14:textId="77777777">
        <w:trPr>
          <w:jc w:val="center"/>
        </w:trPr>
        <w:tc>
          <w:tcPr>
            <w:tcW w:w="4514" w:type="dxa"/>
            <w:shd w:val="clear" w:color="auto" w:fill="auto"/>
            <w:tcMar>
              <w:top w:w="100" w:type="dxa"/>
              <w:left w:w="100" w:type="dxa"/>
              <w:bottom w:w="100" w:type="dxa"/>
              <w:right w:w="100" w:type="dxa"/>
            </w:tcMar>
          </w:tcPr>
          <w:p w14:paraId="5983FE83" w14:textId="77777777" w:rsidR="009F22ED" w:rsidRPr="00F02939" w:rsidRDefault="00B74CC6">
            <w:pPr>
              <w:widowControl w:val="0"/>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w:t>
            </w:r>
          </w:p>
        </w:tc>
        <w:tc>
          <w:tcPr>
            <w:tcW w:w="4514" w:type="dxa"/>
            <w:shd w:val="clear" w:color="auto" w:fill="auto"/>
            <w:tcMar>
              <w:top w:w="100" w:type="dxa"/>
              <w:left w:w="100" w:type="dxa"/>
              <w:bottom w:w="100" w:type="dxa"/>
              <w:right w:w="100" w:type="dxa"/>
            </w:tcMar>
          </w:tcPr>
          <w:p w14:paraId="37C7C33A" w14:textId="77777777" w:rsidR="009F22ED" w:rsidRPr="00F02939" w:rsidRDefault="00B74CC6">
            <w:pPr>
              <w:widowControl w:val="0"/>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w:t>
            </w:r>
          </w:p>
        </w:tc>
      </w:tr>
      <w:tr w:rsidR="009F22ED" w:rsidRPr="00F02939" w14:paraId="5D10AC5B" w14:textId="77777777">
        <w:trPr>
          <w:jc w:val="center"/>
        </w:trPr>
        <w:tc>
          <w:tcPr>
            <w:tcW w:w="4514" w:type="dxa"/>
            <w:shd w:val="clear" w:color="auto" w:fill="auto"/>
            <w:tcMar>
              <w:top w:w="100" w:type="dxa"/>
              <w:left w:w="100" w:type="dxa"/>
              <w:bottom w:w="100" w:type="dxa"/>
              <w:right w:w="100" w:type="dxa"/>
            </w:tcMar>
          </w:tcPr>
          <w:p w14:paraId="69258F9D" w14:textId="77777777" w:rsidR="009F22ED" w:rsidRPr="00F02939" w:rsidRDefault="00B74CC6">
            <w:pPr>
              <w:widowControl w:val="0"/>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4</w:t>
            </w:r>
          </w:p>
        </w:tc>
        <w:tc>
          <w:tcPr>
            <w:tcW w:w="4514" w:type="dxa"/>
            <w:shd w:val="clear" w:color="auto" w:fill="auto"/>
            <w:tcMar>
              <w:top w:w="100" w:type="dxa"/>
              <w:left w:w="100" w:type="dxa"/>
              <w:bottom w:w="100" w:type="dxa"/>
              <w:right w:w="100" w:type="dxa"/>
            </w:tcMar>
          </w:tcPr>
          <w:p w14:paraId="6103779D" w14:textId="77777777" w:rsidR="009F22ED" w:rsidRPr="00F02939" w:rsidRDefault="00B74CC6">
            <w:pPr>
              <w:widowControl w:val="0"/>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w:t>
            </w:r>
          </w:p>
        </w:tc>
      </w:tr>
      <w:tr w:rsidR="009F22ED" w:rsidRPr="00F02939" w14:paraId="707C3395" w14:textId="77777777">
        <w:trPr>
          <w:jc w:val="center"/>
        </w:trPr>
        <w:tc>
          <w:tcPr>
            <w:tcW w:w="4514" w:type="dxa"/>
            <w:shd w:val="clear" w:color="auto" w:fill="auto"/>
            <w:tcMar>
              <w:top w:w="100" w:type="dxa"/>
              <w:left w:w="100" w:type="dxa"/>
              <w:bottom w:w="100" w:type="dxa"/>
              <w:right w:w="100" w:type="dxa"/>
            </w:tcMar>
          </w:tcPr>
          <w:p w14:paraId="63B11598" w14:textId="77777777" w:rsidR="009F22ED" w:rsidRPr="00F02939" w:rsidRDefault="00B74CC6">
            <w:pPr>
              <w:widowControl w:val="0"/>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5</w:t>
            </w:r>
          </w:p>
        </w:tc>
        <w:tc>
          <w:tcPr>
            <w:tcW w:w="4514" w:type="dxa"/>
            <w:shd w:val="clear" w:color="auto" w:fill="auto"/>
            <w:tcMar>
              <w:top w:w="100" w:type="dxa"/>
              <w:left w:w="100" w:type="dxa"/>
              <w:bottom w:w="100" w:type="dxa"/>
              <w:right w:w="100" w:type="dxa"/>
            </w:tcMar>
          </w:tcPr>
          <w:p w14:paraId="1B964FB3" w14:textId="77777777" w:rsidR="009F22ED" w:rsidRPr="00F02939" w:rsidRDefault="00B74CC6">
            <w:pPr>
              <w:widowControl w:val="0"/>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w:t>
            </w:r>
          </w:p>
        </w:tc>
      </w:tr>
      <w:tr w:rsidR="009F22ED" w:rsidRPr="00F02939" w14:paraId="025042FA" w14:textId="77777777">
        <w:trPr>
          <w:jc w:val="center"/>
        </w:trPr>
        <w:tc>
          <w:tcPr>
            <w:tcW w:w="4514" w:type="dxa"/>
            <w:shd w:val="clear" w:color="auto" w:fill="auto"/>
            <w:tcMar>
              <w:top w:w="100" w:type="dxa"/>
              <w:left w:w="100" w:type="dxa"/>
              <w:bottom w:w="100" w:type="dxa"/>
              <w:right w:w="100" w:type="dxa"/>
            </w:tcMar>
          </w:tcPr>
          <w:p w14:paraId="67D3C5C0" w14:textId="77777777" w:rsidR="009F22ED" w:rsidRPr="00F02939" w:rsidRDefault="00B74CC6">
            <w:pPr>
              <w:widowControl w:val="0"/>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6</w:t>
            </w:r>
          </w:p>
        </w:tc>
        <w:tc>
          <w:tcPr>
            <w:tcW w:w="4514" w:type="dxa"/>
            <w:shd w:val="clear" w:color="auto" w:fill="auto"/>
            <w:tcMar>
              <w:top w:w="100" w:type="dxa"/>
              <w:left w:w="100" w:type="dxa"/>
              <w:bottom w:w="100" w:type="dxa"/>
              <w:right w:w="100" w:type="dxa"/>
            </w:tcMar>
          </w:tcPr>
          <w:p w14:paraId="425642DF" w14:textId="77777777" w:rsidR="009F22ED" w:rsidRPr="00F02939" w:rsidRDefault="00B74CC6">
            <w:pPr>
              <w:widowControl w:val="0"/>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w:t>
            </w:r>
          </w:p>
        </w:tc>
      </w:tr>
    </w:tbl>
    <w:p w14:paraId="5C261BC1" w14:textId="77777777" w:rsidR="009F22ED" w:rsidRPr="00F02939" w:rsidRDefault="009F22ED">
      <w:pPr>
        <w:widowControl w:val="0"/>
        <w:spacing w:line="240" w:lineRule="auto"/>
        <w:ind w:firstLine="720"/>
        <w:jc w:val="center"/>
        <w:rPr>
          <w:rFonts w:ascii="Times New Roman" w:eastAsia="Times New Roman" w:hAnsi="Times New Roman" w:cs="Times New Roman"/>
          <w:b/>
          <w:sz w:val="24"/>
          <w:szCs w:val="24"/>
        </w:rPr>
      </w:pPr>
    </w:p>
    <w:p w14:paraId="3D039807" w14:textId="77777777" w:rsidR="009F22ED" w:rsidRPr="00F02939" w:rsidRDefault="009F22ED">
      <w:pPr>
        <w:widowControl w:val="0"/>
        <w:spacing w:line="240" w:lineRule="auto"/>
        <w:rPr>
          <w:rFonts w:ascii="Times New Roman" w:eastAsia="Times New Roman" w:hAnsi="Times New Roman" w:cs="Times New Roman"/>
          <w:b/>
        </w:rPr>
      </w:pPr>
    </w:p>
    <w:p w14:paraId="4DEC1803" w14:textId="77777777" w:rsidR="009F22ED" w:rsidRPr="00F02939" w:rsidRDefault="00B74CC6" w:rsidP="00443EFE">
      <w:pPr>
        <w:pStyle w:val="3"/>
        <w:ind w:left="0" w:firstLine="720"/>
        <w:jc w:val="both"/>
      </w:pPr>
      <w:bookmarkStart w:id="9" w:name="_Toc125117394"/>
      <w:r w:rsidRPr="00F02939">
        <w:t>2.1.3. Задания, направленные на формирование умений и навыков</w:t>
      </w:r>
      <w:bookmarkEnd w:id="9"/>
    </w:p>
    <w:p w14:paraId="75621243" w14:textId="77777777" w:rsidR="009F22ED" w:rsidRPr="00F02939" w:rsidRDefault="009F22ED">
      <w:pPr>
        <w:widowControl w:val="0"/>
        <w:spacing w:line="240" w:lineRule="auto"/>
        <w:rPr>
          <w:rFonts w:ascii="Times New Roman" w:eastAsia="Times New Roman" w:hAnsi="Times New Roman" w:cs="Times New Roman"/>
          <w:b/>
          <w:sz w:val="24"/>
          <w:szCs w:val="24"/>
        </w:rPr>
      </w:pPr>
    </w:p>
    <w:p w14:paraId="4E63991D" w14:textId="77777777" w:rsidR="009F22ED" w:rsidRPr="00F02939" w:rsidRDefault="00B74CC6">
      <w:pPr>
        <w:widowControl w:val="0"/>
        <w:numPr>
          <w:ilvl w:val="0"/>
          <w:numId w:val="15"/>
        </w:numPr>
        <w:spacing w:line="240" w:lineRule="auto"/>
        <w:jc w:val="both"/>
        <w:rPr>
          <w:rFonts w:ascii="Times New Roman" w:eastAsia="Times New Roman" w:hAnsi="Times New Roman" w:cs="Times New Roman"/>
          <w:b/>
          <w:sz w:val="24"/>
          <w:szCs w:val="24"/>
        </w:rPr>
      </w:pPr>
      <w:r w:rsidRPr="00F02939">
        <w:rPr>
          <w:rFonts w:ascii="Times New Roman" w:eastAsia="Times New Roman" w:hAnsi="Times New Roman" w:cs="Times New Roman"/>
          <w:b/>
          <w:sz w:val="24"/>
          <w:szCs w:val="24"/>
        </w:rPr>
        <w:t>Лабораторная работа</w:t>
      </w:r>
    </w:p>
    <w:p w14:paraId="5DF5C247" w14:textId="77777777" w:rsidR="009F22ED" w:rsidRPr="00F02939" w:rsidRDefault="009F22ED">
      <w:pPr>
        <w:widowControl w:val="0"/>
        <w:spacing w:line="240" w:lineRule="auto"/>
        <w:ind w:left="720"/>
        <w:jc w:val="both"/>
        <w:rPr>
          <w:rFonts w:ascii="Times New Roman" w:eastAsia="Times New Roman" w:hAnsi="Times New Roman" w:cs="Times New Roman"/>
          <w:sz w:val="24"/>
          <w:szCs w:val="24"/>
        </w:rPr>
      </w:pPr>
    </w:p>
    <w:p w14:paraId="382B0858" w14:textId="77777777" w:rsidR="009F22ED" w:rsidRPr="00F02939" w:rsidRDefault="00B74CC6">
      <w:pPr>
        <w:widowControl w:val="0"/>
        <w:spacing w:line="240" w:lineRule="auto"/>
        <w:ind w:firstLine="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При изучении дисциплины “Биология” предусмотрено выполнение лабораторных работ:</w:t>
      </w:r>
    </w:p>
    <w:p w14:paraId="65EBD6AF"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eastAsia="Times New Roman" w:hAnsi="Times New Roman" w:cs="Times New Roman"/>
          <w:sz w:val="24"/>
          <w:szCs w:val="24"/>
        </w:rPr>
      </w:pPr>
      <w:r w:rsidRPr="00F02939">
        <w:rPr>
          <w:rFonts w:ascii="Times New Roman" w:eastAsia="Times New Roman" w:hAnsi="Times New Roman" w:cs="Times New Roman"/>
          <w:b/>
          <w:sz w:val="24"/>
          <w:szCs w:val="24"/>
        </w:rPr>
        <w:t xml:space="preserve">Тема 1.3. Биологически важные химические соединения: </w:t>
      </w:r>
      <w:r w:rsidRPr="00F02939">
        <w:rPr>
          <w:rFonts w:ascii="Times New Roman" w:eastAsia="Times New Roman" w:hAnsi="Times New Roman" w:cs="Times New Roman"/>
          <w:sz w:val="24"/>
          <w:szCs w:val="24"/>
        </w:rPr>
        <w:t>Лабораторная работа “Определение витамина С в продуктах питания”; Лабораторная работа «</w:t>
      </w:r>
      <w:proofErr w:type="spellStart"/>
      <w:r w:rsidRPr="00F02939">
        <w:rPr>
          <w:rFonts w:ascii="Times New Roman" w:eastAsia="Times New Roman" w:hAnsi="Times New Roman" w:cs="Times New Roman"/>
          <w:sz w:val="24"/>
          <w:szCs w:val="24"/>
        </w:rPr>
        <w:t>Гидрофильно</w:t>
      </w:r>
      <w:proofErr w:type="spellEnd"/>
      <w:r w:rsidRPr="00F02939">
        <w:rPr>
          <w:rFonts w:ascii="Times New Roman" w:eastAsia="Times New Roman" w:hAnsi="Times New Roman" w:cs="Times New Roman"/>
          <w:sz w:val="24"/>
          <w:szCs w:val="24"/>
        </w:rPr>
        <w:t>-гидрофобные свойства липидов».</w:t>
      </w:r>
    </w:p>
    <w:p w14:paraId="2397D2B0" w14:textId="390C41D5"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eastAsia="Times New Roman" w:hAnsi="Times New Roman" w:cs="Times New Roman"/>
          <w:sz w:val="24"/>
          <w:szCs w:val="24"/>
        </w:rPr>
      </w:pPr>
      <w:r w:rsidRPr="00F02939">
        <w:rPr>
          <w:rFonts w:ascii="Times New Roman" w:eastAsia="Times New Roman" w:hAnsi="Times New Roman" w:cs="Times New Roman"/>
          <w:b/>
          <w:sz w:val="24"/>
          <w:szCs w:val="24"/>
        </w:rPr>
        <w:t xml:space="preserve">Тема 1.4. Структурно-функциональная организация клеток: </w:t>
      </w:r>
      <w:r w:rsidRPr="00F02939">
        <w:rPr>
          <w:rFonts w:ascii="Times New Roman" w:eastAsia="Times New Roman" w:hAnsi="Times New Roman" w:cs="Times New Roman"/>
          <w:sz w:val="24"/>
          <w:szCs w:val="24"/>
        </w:rPr>
        <w:t xml:space="preserve">Лабораторная работа «Строение клетки (растения, животные, грибы) и клеточные включения (крахмал, каротиноиды, хлоропласты, хромопласты)»; Лабораторная работа «Проницаемость мембраны (плазмолиз, </w:t>
      </w:r>
      <w:proofErr w:type="spellStart"/>
      <w:r w:rsidRPr="00F02939">
        <w:rPr>
          <w:rFonts w:ascii="Times New Roman" w:eastAsia="Times New Roman" w:hAnsi="Times New Roman" w:cs="Times New Roman"/>
          <w:sz w:val="24"/>
          <w:szCs w:val="24"/>
        </w:rPr>
        <w:t>деплазмолиз</w:t>
      </w:r>
      <w:proofErr w:type="spellEnd"/>
      <w:r w:rsidRPr="00F02939">
        <w:rPr>
          <w:rFonts w:ascii="Times New Roman" w:eastAsia="Times New Roman" w:hAnsi="Times New Roman" w:cs="Times New Roman"/>
          <w:sz w:val="24"/>
          <w:szCs w:val="24"/>
        </w:rPr>
        <w:t>)».</w:t>
      </w:r>
    </w:p>
    <w:p w14:paraId="127A7EFC"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eastAsia="Times New Roman" w:hAnsi="Times New Roman" w:cs="Times New Roman"/>
          <w:sz w:val="24"/>
          <w:szCs w:val="24"/>
        </w:rPr>
      </w:pPr>
      <w:r w:rsidRPr="00F02939">
        <w:rPr>
          <w:rFonts w:ascii="Times New Roman" w:eastAsia="Times New Roman" w:hAnsi="Times New Roman" w:cs="Times New Roman"/>
          <w:b/>
          <w:sz w:val="24"/>
          <w:szCs w:val="24"/>
        </w:rPr>
        <w:t xml:space="preserve">Тема 4.5. Влияние социально-экологических факторов на здоровье человека: </w:t>
      </w:r>
      <w:r w:rsidRPr="00F02939">
        <w:rPr>
          <w:rFonts w:ascii="Times New Roman" w:eastAsia="Times New Roman" w:hAnsi="Times New Roman" w:cs="Times New Roman"/>
          <w:sz w:val="24"/>
          <w:szCs w:val="24"/>
        </w:rPr>
        <w:t>Лабораторная работа на выбор: «Умственная работоспособность» или «Влияние абиотических факторов на человека (низкие и высокие температуры)»</w:t>
      </w:r>
    </w:p>
    <w:p w14:paraId="0066433F"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eastAsia="Times New Roman" w:hAnsi="Times New Roman" w:cs="Times New Roman"/>
          <w:b/>
          <w:sz w:val="24"/>
          <w:szCs w:val="24"/>
        </w:rPr>
      </w:pPr>
      <w:r w:rsidRPr="00F02939">
        <w:rPr>
          <w:rFonts w:ascii="Times New Roman" w:eastAsia="Times New Roman" w:hAnsi="Times New Roman" w:cs="Times New Roman"/>
          <w:b/>
          <w:sz w:val="24"/>
          <w:szCs w:val="24"/>
        </w:rPr>
        <w:t xml:space="preserve">Тема 6.1. Основные методы биоэкологических исследований </w:t>
      </w:r>
    </w:p>
    <w:p w14:paraId="6E2E761D"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Лабораторная работа на выбор по мини группам: «Влияние температуры на роста и физиологическую активность дрожжевых клеток»; «Влияние углеводов на роста и физиологическую активность дрожжевых клеток»; «Сочетанное влияние температуры и углеводов на роста и физиологическую активность дрожжевых клеток»</w:t>
      </w:r>
    </w:p>
    <w:p w14:paraId="07763984" w14:textId="77777777" w:rsidR="009F22ED" w:rsidRPr="00F02939" w:rsidRDefault="009F22ED">
      <w:pPr>
        <w:spacing w:line="240" w:lineRule="auto"/>
        <w:ind w:firstLine="720"/>
        <w:jc w:val="both"/>
        <w:rPr>
          <w:rFonts w:ascii="Times New Roman" w:eastAsia="Times New Roman" w:hAnsi="Times New Roman" w:cs="Times New Roman"/>
          <w:sz w:val="24"/>
          <w:szCs w:val="24"/>
        </w:rPr>
      </w:pPr>
    </w:p>
    <w:p w14:paraId="5D892BEF" w14:textId="264658A1" w:rsidR="009F22ED" w:rsidRPr="00F02939" w:rsidRDefault="00B74CC6">
      <w:pPr>
        <w:spacing w:line="240" w:lineRule="auto"/>
        <w:ind w:firstLine="720"/>
        <w:jc w:val="both"/>
        <w:rPr>
          <w:rFonts w:ascii="Times New Roman" w:eastAsia="Times New Roman" w:hAnsi="Times New Roman" w:cs="Times New Roman"/>
          <w:b/>
          <w:sz w:val="24"/>
          <w:szCs w:val="24"/>
        </w:rPr>
      </w:pPr>
      <w:r w:rsidRPr="00F02939">
        <w:rPr>
          <w:rFonts w:ascii="Times New Roman" w:eastAsia="Times New Roman" w:hAnsi="Times New Roman" w:cs="Times New Roman"/>
          <w:b/>
          <w:sz w:val="24"/>
          <w:szCs w:val="24"/>
        </w:rPr>
        <w:t>Оборудование лаборатории и рабочих мест лаборатории:</w:t>
      </w:r>
      <w:r w:rsidR="00F7279B" w:rsidRPr="00F02939">
        <w:rPr>
          <w:rFonts w:ascii="Times New Roman" w:eastAsia="Times New Roman" w:hAnsi="Times New Roman" w:cs="Times New Roman"/>
          <w:b/>
          <w:sz w:val="24"/>
          <w:szCs w:val="24"/>
          <w:lang w:val="ru-RU"/>
        </w:rPr>
        <w:t xml:space="preserve"> </w:t>
      </w:r>
      <w:r w:rsidRPr="00F02939">
        <w:rPr>
          <w:rFonts w:ascii="Times New Roman" w:eastAsia="Times New Roman" w:hAnsi="Times New Roman" w:cs="Times New Roman"/>
          <w:sz w:val="24"/>
          <w:szCs w:val="24"/>
        </w:rPr>
        <w:t xml:space="preserve">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F02939">
        <w:rPr>
          <w:rFonts w:ascii="Times New Roman" w:eastAsia="Times New Roman" w:hAnsi="Times New Roman" w:cs="Times New Roman"/>
          <w:sz w:val="24"/>
          <w:szCs w:val="24"/>
        </w:rPr>
        <w:t>препаровальные</w:t>
      </w:r>
      <w:proofErr w:type="spellEnd"/>
      <w:r w:rsidRPr="00F02939">
        <w:rPr>
          <w:rFonts w:ascii="Times New Roman" w:eastAsia="Times New Roman" w:hAnsi="Times New Roman" w:cs="Times New Roman"/>
          <w:sz w:val="24"/>
          <w:szCs w:val="24"/>
        </w:rPr>
        <w:t xml:space="preserve"> иглы, фильтровальная бумага (салфетки), стаканы) гипертонический раствор хлорида натрия, 3%-</w:t>
      </w:r>
      <w:proofErr w:type="spellStart"/>
      <w:r w:rsidRPr="00F02939">
        <w:rPr>
          <w:rFonts w:ascii="Times New Roman" w:eastAsia="Times New Roman" w:hAnsi="Times New Roman" w:cs="Times New Roman"/>
          <w:sz w:val="24"/>
          <w:szCs w:val="24"/>
        </w:rPr>
        <w:t>ный</w:t>
      </w:r>
      <w:proofErr w:type="spellEnd"/>
      <w:r w:rsidRPr="00F02939">
        <w:rPr>
          <w:rFonts w:ascii="Times New Roman" w:eastAsia="Times New Roman" w:hAnsi="Times New Roman" w:cs="Times New Roman"/>
          <w:sz w:val="24"/>
          <w:szCs w:val="24"/>
        </w:rPr>
        <w:t xml:space="preserve">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r w:rsidRPr="00F02939">
        <w:rPr>
          <w:rFonts w:ascii="Times New Roman" w:eastAsia="Times New Roman" w:hAnsi="Times New Roman" w:cs="Times New Roman"/>
          <w:b/>
          <w:sz w:val="24"/>
          <w:szCs w:val="24"/>
        </w:rPr>
        <w:t>.</w:t>
      </w:r>
    </w:p>
    <w:p w14:paraId="72674564" w14:textId="77777777" w:rsidR="009F22ED" w:rsidRPr="00F02939" w:rsidRDefault="009F22ED">
      <w:pPr>
        <w:spacing w:line="240" w:lineRule="auto"/>
        <w:ind w:firstLine="720"/>
        <w:jc w:val="both"/>
        <w:rPr>
          <w:rFonts w:ascii="Times New Roman" w:eastAsia="Times New Roman" w:hAnsi="Times New Roman" w:cs="Times New Roman"/>
          <w:sz w:val="24"/>
          <w:szCs w:val="24"/>
        </w:rPr>
      </w:pPr>
    </w:p>
    <w:p w14:paraId="7EDDF7CC" w14:textId="77777777" w:rsidR="009F22ED" w:rsidRPr="00F02939" w:rsidRDefault="00B74CC6">
      <w:pPr>
        <w:spacing w:line="240" w:lineRule="auto"/>
        <w:ind w:firstLine="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Приведем пример лабораторной работы</w:t>
      </w:r>
    </w:p>
    <w:p w14:paraId="247851A9" w14:textId="77777777" w:rsidR="009F22ED" w:rsidRPr="00F02939" w:rsidRDefault="009F22ED">
      <w:pPr>
        <w:widowControl w:val="0"/>
        <w:spacing w:line="240" w:lineRule="auto"/>
        <w:ind w:hanging="2"/>
        <w:rPr>
          <w:rFonts w:ascii="Times New Roman" w:eastAsia="Times New Roman" w:hAnsi="Times New Roman" w:cs="Times New Roman"/>
          <w:b/>
          <w:sz w:val="24"/>
          <w:szCs w:val="24"/>
        </w:rPr>
      </w:pPr>
    </w:p>
    <w:tbl>
      <w:tblPr>
        <w:tblStyle w:val="afffff3"/>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5760"/>
      </w:tblGrid>
      <w:tr w:rsidR="009F22ED" w:rsidRPr="00F02939" w14:paraId="2F6DD3D1" w14:textId="77777777">
        <w:tc>
          <w:tcPr>
            <w:tcW w:w="3240" w:type="dxa"/>
            <w:shd w:val="clear" w:color="auto" w:fill="auto"/>
            <w:tcMar>
              <w:top w:w="100" w:type="dxa"/>
              <w:left w:w="100" w:type="dxa"/>
              <w:bottom w:w="100" w:type="dxa"/>
              <w:right w:w="100" w:type="dxa"/>
            </w:tcMar>
          </w:tcPr>
          <w:p w14:paraId="36E1804F" w14:textId="77777777" w:rsidR="009F22ED" w:rsidRPr="00F02939" w:rsidRDefault="00B74CC6">
            <w:pPr>
              <w:widowControl w:val="0"/>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Название темы</w:t>
            </w:r>
          </w:p>
        </w:tc>
        <w:tc>
          <w:tcPr>
            <w:tcW w:w="5760" w:type="dxa"/>
            <w:shd w:val="clear" w:color="auto" w:fill="auto"/>
            <w:tcMar>
              <w:top w:w="100" w:type="dxa"/>
              <w:left w:w="100" w:type="dxa"/>
              <w:bottom w:w="100" w:type="dxa"/>
              <w:right w:w="100" w:type="dxa"/>
            </w:tcMar>
          </w:tcPr>
          <w:p w14:paraId="04042E38" w14:textId="77777777" w:rsidR="009F22ED" w:rsidRPr="00F02939" w:rsidRDefault="00B74CC6">
            <w:pPr>
              <w:ind w:hanging="2"/>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Структурно-функциональная организация клеток</w:t>
            </w:r>
          </w:p>
        </w:tc>
      </w:tr>
      <w:tr w:rsidR="009F22ED" w:rsidRPr="00F02939" w14:paraId="6C4C22A9" w14:textId="77777777">
        <w:tc>
          <w:tcPr>
            <w:tcW w:w="3240" w:type="dxa"/>
            <w:tcBorders>
              <w:bottom w:val="single" w:sz="6" w:space="0" w:color="000000"/>
            </w:tcBorders>
            <w:tcMar>
              <w:top w:w="0" w:type="dxa"/>
              <w:left w:w="45" w:type="dxa"/>
              <w:bottom w:w="0" w:type="dxa"/>
              <w:right w:w="45" w:type="dxa"/>
            </w:tcMar>
            <w:vAlign w:val="center"/>
          </w:tcPr>
          <w:p w14:paraId="2363B89E" w14:textId="77777777" w:rsidR="009F22ED" w:rsidRPr="00F02939" w:rsidRDefault="00B74CC6">
            <w:pPr>
              <w:shd w:val="clear" w:color="auto" w:fill="FFFFFF"/>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Результат обучения по теме</w:t>
            </w:r>
          </w:p>
        </w:tc>
        <w:tc>
          <w:tcPr>
            <w:tcW w:w="5760" w:type="dxa"/>
            <w:tcBorders>
              <w:right w:val="single" w:sz="6" w:space="0" w:color="000000"/>
            </w:tcBorders>
            <w:shd w:val="clear" w:color="auto" w:fill="auto"/>
          </w:tcPr>
          <w:p w14:paraId="43AE4803" w14:textId="77777777" w:rsidR="009F22ED" w:rsidRPr="00F02939" w:rsidRDefault="00B74CC6">
            <w:pPr>
              <w:widowControl w:val="0"/>
              <w:ind w:hanging="2"/>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Различать существенные признаки строения клеток организмов разных царств живой природы</w:t>
            </w:r>
          </w:p>
          <w:p w14:paraId="100D60ED" w14:textId="77777777" w:rsidR="009F22ED" w:rsidRPr="00F02939" w:rsidRDefault="00B74CC6">
            <w:pPr>
              <w:widowControl w:val="0"/>
              <w:ind w:hanging="2"/>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Проводить наблюдение клеточных структур и их изменений с помощью микроскопа</w:t>
            </w:r>
          </w:p>
        </w:tc>
      </w:tr>
      <w:tr w:rsidR="009F22ED" w:rsidRPr="00F02939" w14:paraId="2061A739" w14:textId="77777777">
        <w:tc>
          <w:tcPr>
            <w:tcW w:w="3240" w:type="dxa"/>
            <w:shd w:val="clear" w:color="auto" w:fill="auto"/>
            <w:tcMar>
              <w:top w:w="100" w:type="dxa"/>
              <w:left w:w="100" w:type="dxa"/>
              <w:bottom w:w="100" w:type="dxa"/>
              <w:right w:w="100" w:type="dxa"/>
            </w:tcMar>
          </w:tcPr>
          <w:p w14:paraId="3FDAA0EF" w14:textId="77777777" w:rsidR="009F22ED" w:rsidRPr="00F02939" w:rsidRDefault="00B74CC6">
            <w:pPr>
              <w:widowControl w:val="0"/>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Общие компетенции</w:t>
            </w:r>
          </w:p>
        </w:tc>
        <w:tc>
          <w:tcPr>
            <w:tcW w:w="5760" w:type="dxa"/>
            <w:shd w:val="clear" w:color="auto" w:fill="auto"/>
            <w:tcMar>
              <w:top w:w="100" w:type="dxa"/>
              <w:left w:w="100" w:type="dxa"/>
              <w:bottom w:w="100" w:type="dxa"/>
              <w:right w:w="100" w:type="dxa"/>
            </w:tcMar>
          </w:tcPr>
          <w:p w14:paraId="415CCE43" w14:textId="4A1C0EA9"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color w:val="000000"/>
                <w:sz w:val="24"/>
                <w:szCs w:val="24"/>
              </w:rPr>
              <w:t xml:space="preserve">ОК </w:t>
            </w:r>
            <w:r w:rsidR="00F7279B" w:rsidRPr="00F02939">
              <w:rPr>
                <w:rFonts w:ascii="Times New Roman" w:eastAsia="Times New Roman" w:hAnsi="Times New Roman" w:cs="Times New Roman"/>
                <w:color w:val="000000"/>
                <w:sz w:val="24"/>
                <w:szCs w:val="24"/>
                <w:lang w:val="ru-RU"/>
              </w:rPr>
              <w:t>0</w:t>
            </w:r>
            <w:r w:rsidRPr="00F02939">
              <w:rPr>
                <w:rFonts w:ascii="Times New Roman" w:eastAsia="Times New Roman" w:hAnsi="Times New Roman" w:cs="Times New Roman"/>
                <w:color w:val="000000"/>
                <w:sz w:val="24"/>
                <w:szCs w:val="24"/>
              </w:rPr>
              <w:t xml:space="preserve">1, ОК </w:t>
            </w:r>
            <w:r w:rsidR="00F7279B" w:rsidRPr="00F02939">
              <w:rPr>
                <w:rFonts w:ascii="Times New Roman" w:eastAsia="Times New Roman" w:hAnsi="Times New Roman" w:cs="Times New Roman"/>
                <w:color w:val="000000"/>
                <w:sz w:val="24"/>
                <w:szCs w:val="24"/>
                <w:lang w:val="ru-RU"/>
              </w:rPr>
              <w:t>0</w:t>
            </w:r>
            <w:r w:rsidRPr="00F02939">
              <w:rPr>
                <w:rFonts w:ascii="Times New Roman" w:eastAsia="Times New Roman" w:hAnsi="Times New Roman" w:cs="Times New Roman"/>
                <w:color w:val="000000"/>
                <w:sz w:val="24"/>
                <w:szCs w:val="24"/>
              </w:rPr>
              <w:t xml:space="preserve">2, ОК </w:t>
            </w:r>
            <w:r w:rsidR="00F7279B" w:rsidRPr="00F02939">
              <w:rPr>
                <w:rFonts w:ascii="Times New Roman" w:eastAsia="Times New Roman" w:hAnsi="Times New Roman" w:cs="Times New Roman"/>
                <w:color w:val="000000"/>
                <w:sz w:val="24"/>
                <w:szCs w:val="24"/>
                <w:lang w:val="ru-RU"/>
              </w:rPr>
              <w:t>0</w:t>
            </w:r>
            <w:r w:rsidRPr="00F02939">
              <w:rPr>
                <w:rFonts w:ascii="Times New Roman" w:eastAsia="Times New Roman" w:hAnsi="Times New Roman" w:cs="Times New Roman"/>
                <w:color w:val="000000"/>
                <w:sz w:val="24"/>
                <w:szCs w:val="24"/>
              </w:rPr>
              <w:t>4</w:t>
            </w:r>
          </w:p>
        </w:tc>
      </w:tr>
    </w:tbl>
    <w:p w14:paraId="5D59091A" w14:textId="77777777" w:rsidR="009F22ED" w:rsidRPr="00F02939" w:rsidRDefault="009F22ED">
      <w:pPr>
        <w:widowControl w:val="0"/>
        <w:spacing w:line="240" w:lineRule="auto"/>
        <w:rPr>
          <w:rFonts w:ascii="Times New Roman" w:eastAsia="Times New Roman" w:hAnsi="Times New Roman" w:cs="Times New Roman"/>
          <w:b/>
          <w:sz w:val="28"/>
          <w:szCs w:val="28"/>
        </w:rPr>
      </w:pPr>
    </w:p>
    <w:p w14:paraId="3BBF0AA7" w14:textId="77777777" w:rsidR="009F22ED" w:rsidRPr="00F02939" w:rsidRDefault="00B74CC6">
      <w:pPr>
        <w:spacing w:after="200" w:line="240" w:lineRule="auto"/>
        <w:jc w:val="center"/>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Лабораторная работа «Строение растительной, животной, грибной клетки»</w:t>
      </w:r>
    </w:p>
    <w:p w14:paraId="2B088B33" w14:textId="25488389" w:rsidR="009F22ED" w:rsidRPr="00F02939" w:rsidRDefault="00B74CC6">
      <w:pPr>
        <w:spacing w:after="200"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u w:val="single"/>
        </w:rPr>
        <w:t>Цель работы:</w:t>
      </w:r>
      <w:r w:rsidRPr="00F02939">
        <w:rPr>
          <w:rFonts w:ascii="Times New Roman" w:eastAsia="Times New Roman" w:hAnsi="Times New Roman" w:cs="Times New Roman"/>
          <w:sz w:val="24"/>
          <w:szCs w:val="24"/>
        </w:rPr>
        <w:t xml:space="preserve"> закрепить умение готовить микропрепараты и рассматривать их под микроскопом, находить особенности строения клеток различных организмов, сравнивать их между собой.</w:t>
      </w:r>
    </w:p>
    <w:p w14:paraId="01D0F7E7" w14:textId="77777777" w:rsidR="009F22ED" w:rsidRPr="00F02939" w:rsidRDefault="00B74CC6">
      <w:pPr>
        <w:spacing w:after="200" w:line="240" w:lineRule="auto"/>
        <w:rPr>
          <w:rFonts w:ascii="Times New Roman" w:eastAsia="Times New Roman" w:hAnsi="Times New Roman" w:cs="Times New Roman"/>
          <w:sz w:val="24"/>
          <w:szCs w:val="24"/>
          <w:u w:val="single"/>
        </w:rPr>
      </w:pPr>
      <w:r w:rsidRPr="00F02939">
        <w:rPr>
          <w:rFonts w:ascii="Times New Roman" w:eastAsia="Times New Roman" w:hAnsi="Times New Roman" w:cs="Times New Roman"/>
          <w:sz w:val="24"/>
          <w:szCs w:val="24"/>
          <w:u w:val="single"/>
        </w:rPr>
        <w:t>1.Вопросы для допуска к лабораторной работе.</w:t>
      </w:r>
    </w:p>
    <w:p w14:paraId="48C2FA43" w14:textId="77777777" w:rsidR="009F22ED" w:rsidRPr="00F02939" w:rsidRDefault="00B74CC6">
      <w:pPr>
        <w:spacing w:line="240" w:lineRule="auto"/>
        <w:ind w:left="720"/>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1. Назовите основные части микроскопа и опишите их функции.</w:t>
      </w:r>
    </w:p>
    <w:p w14:paraId="7B07AFA9" w14:textId="77777777" w:rsidR="009F22ED" w:rsidRPr="00F02939" w:rsidRDefault="00B74CC6">
      <w:pPr>
        <w:spacing w:line="240" w:lineRule="auto"/>
        <w:ind w:left="720"/>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2. Что такое предметное и покровное стекла? Для чего они нужны?</w:t>
      </w:r>
    </w:p>
    <w:p w14:paraId="70EAD6A2" w14:textId="77777777" w:rsidR="009F22ED" w:rsidRPr="00F02939" w:rsidRDefault="00B74CC6">
      <w:pPr>
        <w:spacing w:after="200" w:line="240" w:lineRule="auto"/>
        <w:ind w:left="720"/>
        <w:rPr>
          <w:rFonts w:ascii="Times New Roman" w:eastAsia="Times New Roman" w:hAnsi="Times New Roman" w:cs="Times New Roman"/>
        </w:rPr>
      </w:pPr>
      <w:r w:rsidRPr="00F02939">
        <w:rPr>
          <w:rFonts w:ascii="Times New Roman" w:eastAsia="Times New Roman" w:hAnsi="Times New Roman" w:cs="Times New Roman"/>
          <w:sz w:val="24"/>
          <w:szCs w:val="24"/>
        </w:rPr>
        <w:t>3. Перечислите основные правила работы с микроскопом.</w:t>
      </w:r>
    </w:p>
    <w:p w14:paraId="7C3908F2" w14:textId="77777777" w:rsidR="009F22ED" w:rsidRPr="00F02939" w:rsidRDefault="00B74CC6">
      <w:pPr>
        <w:tabs>
          <w:tab w:val="left" w:pos="3506"/>
        </w:tabs>
        <w:spacing w:after="200" w:line="240" w:lineRule="auto"/>
        <w:rPr>
          <w:rFonts w:ascii="Times New Roman" w:eastAsia="Times New Roman" w:hAnsi="Times New Roman" w:cs="Times New Roman"/>
          <w:sz w:val="24"/>
          <w:szCs w:val="24"/>
          <w:u w:val="single"/>
        </w:rPr>
      </w:pPr>
      <w:r w:rsidRPr="00F02939">
        <w:rPr>
          <w:rFonts w:ascii="Times New Roman" w:eastAsia="Times New Roman" w:hAnsi="Times New Roman" w:cs="Times New Roman"/>
          <w:sz w:val="24"/>
          <w:szCs w:val="24"/>
          <w:u w:val="single"/>
        </w:rPr>
        <w:t>2.Проведение опытов</w:t>
      </w:r>
    </w:p>
    <w:tbl>
      <w:tblPr>
        <w:tblStyle w:val="afffff4"/>
        <w:tblW w:w="9735" w:type="dxa"/>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4785"/>
      </w:tblGrid>
      <w:tr w:rsidR="009F22ED" w:rsidRPr="00F02939" w14:paraId="3B90D92E" w14:textId="77777777">
        <w:tc>
          <w:tcPr>
            <w:tcW w:w="4950" w:type="dxa"/>
            <w:shd w:val="clear" w:color="auto" w:fill="auto"/>
          </w:tcPr>
          <w:p w14:paraId="3319351C" w14:textId="77777777" w:rsidR="009F22ED" w:rsidRPr="00F02939" w:rsidRDefault="00B74CC6">
            <w:pPr>
              <w:tabs>
                <w:tab w:val="left" w:pos="5681"/>
              </w:tabs>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sz w:val="24"/>
                <w:szCs w:val="24"/>
              </w:rPr>
              <w:t>Оборудование и посуда</w:t>
            </w:r>
          </w:p>
        </w:tc>
        <w:tc>
          <w:tcPr>
            <w:tcW w:w="4785" w:type="dxa"/>
            <w:shd w:val="clear" w:color="auto" w:fill="auto"/>
          </w:tcPr>
          <w:p w14:paraId="69173D20" w14:textId="77777777" w:rsidR="009F22ED" w:rsidRPr="00F02939" w:rsidRDefault="00B74CC6">
            <w:pPr>
              <w:tabs>
                <w:tab w:val="left" w:pos="5681"/>
              </w:tabs>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sz w:val="24"/>
                <w:szCs w:val="24"/>
              </w:rPr>
              <w:t>Материалы и реактивы</w:t>
            </w:r>
          </w:p>
        </w:tc>
      </w:tr>
      <w:tr w:rsidR="009F22ED" w:rsidRPr="00F02939" w14:paraId="390408EC" w14:textId="77777777">
        <w:tc>
          <w:tcPr>
            <w:tcW w:w="4950" w:type="dxa"/>
            <w:shd w:val="clear" w:color="auto" w:fill="auto"/>
          </w:tcPr>
          <w:p w14:paraId="3EE88A69" w14:textId="77777777" w:rsidR="009F22ED" w:rsidRPr="00F02939" w:rsidRDefault="00B74CC6">
            <w:pPr>
              <w:tabs>
                <w:tab w:val="left" w:pos="5681"/>
              </w:tabs>
              <w:rPr>
                <w:rFonts w:ascii="Times New Roman" w:eastAsia="Times New Roman" w:hAnsi="Times New Roman" w:cs="Times New Roman"/>
                <w:color w:val="000000"/>
              </w:rPr>
            </w:pPr>
            <w:r w:rsidRPr="00F02939">
              <w:rPr>
                <w:rFonts w:ascii="Times New Roman" w:eastAsia="Times New Roman" w:hAnsi="Times New Roman" w:cs="Times New Roman"/>
                <w:color w:val="000000"/>
                <w:sz w:val="24"/>
                <w:szCs w:val="24"/>
              </w:rPr>
              <w:t>1. Микроскопы</w:t>
            </w:r>
          </w:p>
        </w:tc>
        <w:tc>
          <w:tcPr>
            <w:tcW w:w="4785" w:type="dxa"/>
            <w:shd w:val="clear" w:color="auto" w:fill="auto"/>
          </w:tcPr>
          <w:p w14:paraId="7A12A9AB" w14:textId="77777777" w:rsidR="009F22ED" w:rsidRPr="00F02939" w:rsidRDefault="00B74CC6">
            <w:pPr>
              <w:tabs>
                <w:tab w:val="left" w:pos="5681"/>
              </w:tabs>
              <w:rPr>
                <w:rFonts w:ascii="Times New Roman" w:eastAsia="Times New Roman" w:hAnsi="Times New Roman" w:cs="Times New Roman"/>
                <w:color w:val="000000"/>
              </w:rPr>
            </w:pPr>
            <w:r w:rsidRPr="00F02939">
              <w:rPr>
                <w:rFonts w:ascii="Times New Roman" w:eastAsia="Times New Roman" w:hAnsi="Times New Roman" w:cs="Times New Roman"/>
                <w:color w:val="000000"/>
                <w:sz w:val="24"/>
                <w:szCs w:val="24"/>
              </w:rPr>
              <w:t>1.Вода</w:t>
            </w:r>
          </w:p>
        </w:tc>
      </w:tr>
      <w:tr w:rsidR="009F22ED" w:rsidRPr="00F02939" w14:paraId="6B68A1FE" w14:textId="77777777">
        <w:tc>
          <w:tcPr>
            <w:tcW w:w="4950" w:type="dxa"/>
            <w:shd w:val="clear" w:color="auto" w:fill="auto"/>
          </w:tcPr>
          <w:p w14:paraId="6AD70CB0" w14:textId="77777777" w:rsidR="009F22ED" w:rsidRPr="00F02939" w:rsidRDefault="00B74CC6">
            <w:pPr>
              <w:tabs>
                <w:tab w:val="left" w:pos="5681"/>
              </w:tabs>
              <w:rPr>
                <w:rFonts w:ascii="Times New Roman" w:eastAsia="Times New Roman" w:hAnsi="Times New Roman" w:cs="Times New Roman"/>
                <w:color w:val="000000"/>
              </w:rPr>
            </w:pPr>
            <w:r w:rsidRPr="00F02939">
              <w:rPr>
                <w:rFonts w:ascii="Times New Roman" w:eastAsia="Times New Roman" w:hAnsi="Times New Roman" w:cs="Times New Roman"/>
                <w:color w:val="000000"/>
                <w:sz w:val="24"/>
                <w:szCs w:val="24"/>
              </w:rPr>
              <w:t>2. Предметные и покровные стекла</w:t>
            </w:r>
          </w:p>
        </w:tc>
        <w:tc>
          <w:tcPr>
            <w:tcW w:w="4785" w:type="dxa"/>
            <w:shd w:val="clear" w:color="auto" w:fill="auto"/>
          </w:tcPr>
          <w:p w14:paraId="570EBCAA" w14:textId="77777777" w:rsidR="009F22ED" w:rsidRPr="00F02939" w:rsidRDefault="00B74CC6">
            <w:pPr>
              <w:tabs>
                <w:tab w:val="left" w:pos="5681"/>
              </w:tabs>
              <w:rPr>
                <w:rFonts w:ascii="Times New Roman" w:eastAsia="Times New Roman" w:hAnsi="Times New Roman" w:cs="Times New Roman"/>
                <w:color w:val="000000"/>
              </w:rPr>
            </w:pPr>
            <w:r w:rsidRPr="00F02939">
              <w:rPr>
                <w:rFonts w:ascii="Times New Roman" w:eastAsia="Times New Roman" w:hAnsi="Times New Roman" w:cs="Times New Roman"/>
                <w:color w:val="000000"/>
                <w:sz w:val="24"/>
                <w:szCs w:val="24"/>
              </w:rPr>
              <w:t>2. Разведенные в воде дрожжи</w:t>
            </w:r>
          </w:p>
        </w:tc>
      </w:tr>
      <w:tr w:rsidR="009F22ED" w:rsidRPr="00F02939" w14:paraId="4C92A7D1" w14:textId="77777777">
        <w:tc>
          <w:tcPr>
            <w:tcW w:w="4950" w:type="dxa"/>
            <w:shd w:val="clear" w:color="auto" w:fill="auto"/>
          </w:tcPr>
          <w:p w14:paraId="281B7E1E" w14:textId="77777777" w:rsidR="009F22ED" w:rsidRPr="00F02939" w:rsidRDefault="00B74CC6">
            <w:pPr>
              <w:tabs>
                <w:tab w:val="left" w:pos="5681"/>
              </w:tabs>
              <w:rPr>
                <w:rFonts w:ascii="Times New Roman" w:eastAsia="Times New Roman" w:hAnsi="Times New Roman" w:cs="Times New Roman"/>
                <w:color w:val="000000"/>
              </w:rPr>
            </w:pPr>
            <w:r w:rsidRPr="00F02939">
              <w:rPr>
                <w:rFonts w:ascii="Times New Roman" w:eastAsia="Times New Roman" w:hAnsi="Times New Roman" w:cs="Times New Roman"/>
                <w:color w:val="000000"/>
                <w:sz w:val="24"/>
                <w:szCs w:val="24"/>
              </w:rPr>
              <w:t>3. Стеклянные палочки</w:t>
            </w:r>
          </w:p>
        </w:tc>
        <w:tc>
          <w:tcPr>
            <w:tcW w:w="4785" w:type="dxa"/>
            <w:shd w:val="clear" w:color="auto" w:fill="auto"/>
          </w:tcPr>
          <w:p w14:paraId="41C20DA7" w14:textId="77777777" w:rsidR="009F22ED" w:rsidRPr="00F02939" w:rsidRDefault="00B74CC6">
            <w:pPr>
              <w:tabs>
                <w:tab w:val="left" w:pos="5681"/>
              </w:tabs>
              <w:rPr>
                <w:rFonts w:ascii="Times New Roman" w:eastAsia="Times New Roman" w:hAnsi="Times New Roman" w:cs="Times New Roman"/>
                <w:color w:val="000000"/>
              </w:rPr>
            </w:pPr>
            <w:r w:rsidRPr="00F02939">
              <w:rPr>
                <w:rFonts w:ascii="Times New Roman" w:eastAsia="Times New Roman" w:hAnsi="Times New Roman" w:cs="Times New Roman"/>
                <w:color w:val="000000"/>
                <w:sz w:val="24"/>
                <w:szCs w:val="24"/>
              </w:rPr>
              <w:t>3. Лук репчатый</w:t>
            </w:r>
          </w:p>
        </w:tc>
      </w:tr>
      <w:tr w:rsidR="009F22ED" w:rsidRPr="00F02939" w14:paraId="710DA1DD" w14:textId="77777777">
        <w:tc>
          <w:tcPr>
            <w:tcW w:w="4950" w:type="dxa"/>
            <w:shd w:val="clear" w:color="auto" w:fill="auto"/>
          </w:tcPr>
          <w:p w14:paraId="313CE933" w14:textId="77777777" w:rsidR="009F22ED" w:rsidRPr="00F02939" w:rsidRDefault="00B74CC6">
            <w:pPr>
              <w:tabs>
                <w:tab w:val="left" w:pos="5681"/>
              </w:tabs>
              <w:rPr>
                <w:rFonts w:ascii="Times New Roman" w:eastAsia="Times New Roman" w:hAnsi="Times New Roman" w:cs="Times New Roman"/>
                <w:color w:val="000000"/>
              </w:rPr>
            </w:pPr>
            <w:r w:rsidRPr="00F02939">
              <w:rPr>
                <w:rFonts w:ascii="Times New Roman" w:eastAsia="Times New Roman" w:hAnsi="Times New Roman" w:cs="Times New Roman"/>
                <w:color w:val="000000"/>
                <w:sz w:val="24"/>
                <w:szCs w:val="24"/>
              </w:rPr>
              <w:t>4. Стаканы</w:t>
            </w:r>
          </w:p>
        </w:tc>
        <w:tc>
          <w:tcPr>
            <w:tcW w:w="4785" w:type="dxa"/>
            <w:shd w:val="clear" w:color="auto" w:fill="auto"/>
          </w:tcPr>
          <w:p w14:paraId="08CB0F11" w14:textId="77777777" w:rsidR="009F22ED" w:rsidRPr="00F02939" w:rsidRDefault="009F22ED">
            <w:pPr>
              <w:tabs>
                <w:tab w:val="left" w:pos="5681"/>
              </w:tabs>
              <w:rPr>
                <w:rFonts w:ascii="Times New Roman" w:eastAsia="Times New Roman" w:hAnsi="Times New Roman" w:cs="Times New Roman"/>
                <w:color w:val="000000"/>
              </w:rPr>
            </w:pPr>
          </w:p>
        </w:tc>
      </w:tr>
      <w:tr w:rsidR="009F22ED" w:rsidRPr="00F02939" w14:paraId="6FE8C32E" w14:textId="77777777">
        <w:tc>
          <w:tcPr>
            <w:tcW w:w="4950" w:type="dxa"/>
            <w:shd w:val="clear" w:color="auto" w:fill="auto"/>
          </w:tcPr>
          <w:p w14:paraId="33079F4F" w14:textId="77777777" w:rsidR="009F22ED" w:rsidRPr="00F02939" w:rsidRDefault="00B74CC6">
            <w:pPr>
              <w:tabs>
                <w:tab w:val="left" w:pos="5681"/>
              </w:tabs>
              <w:rPr>
                <w:rFonts w:ascii="Times New Roman" w:eastAsia="Times New Roman" w:hAnsi="Times New Roman" w:cs="Times New Roman"/>
                <w:color w:val="000000"/>
              </w:rPr>
            </w:pPr>
            <w:r w:rsidRPr="00F02939">
              <w:rPr>
                <w:rFonts w:ascii="Times New Roman" w:eastAsia="Times New Roman" w:hAnsi="Times New Roman" w:cs="Times New Roman"/>
                <w:color w:val="000000"/>
                <w:sz w:val="24"/>
                <w:szCs w:val="24"/>
              </w:rPr>
              <w:t>5. Фильтровальная бумага (салфетка)</w:t>
            </w:r>
          </w:p>
        </w:tc>
        <w:tc>
          <w:tcPr>
            <w:tcW w:w="4785" w:type="dxa"/>
            <w:shd w:val="clear" w:color="auto" w:fill="auto"/>
          </w:tcPr>
          <w:p w14:paraId="467775A3" w14:textId="77777777" w:rsidR="009F22ED" w:rsidRPr="00F02939" w:rsidRDefault="009F22ED">
            <w:pPr>
              <w:tabs>
                <w:tab w:val="left" w:pos="5681"/>
              </w:tabs>
              <w:rPr>
                <w:rFonts w:ascii="Times New Roman" w:eastAsia="Times New Roman" w:hAnsi="Times New Roman" w:cs="Times New Roman"/>
                <w:color w:val="000000"/>
              </w:rPr>
            </w:pPr>
          </w:p>
        </w:tc>
      </w:tr>
      <w:tr w:rsidR="009F22ED" w:rsidRPr="00F02939" w14:paraId="17309691" w14:textId="77777777">
        <w:tc>
          <w:tcPr>
            <w:tcW w:w="4950" w:type="dxa"/>
            <w:shd w:val="clear" w:color="auto" w:fill="auto"/>
          </w:tcPr>
          <w:p w14:paraId="4F94BB2A" w14:textId="77777777" w:rsidR="009F22ED" w:rsidRPr="00F02939" w:rsidRDefault="00B74CC6">
            <w:pPr>
              <w:tabs>
                <w:tab w:val="left" w:pos="5681"/>
              </w:tab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6. Стерильный шпатель</w:t>
            </w:r>
          </w:p>
        </w:tc>
        <w:tc>
          <w:tcPr>
            <w:tcW w:w="4785" w:type="dxa"/>
            <w:shd w:val="clear" w:color="auto" w:fill="auto"/>
          </w:tcPr>
          <w:p w14:paraId="17DD130D" w14:textId="77777777" w:rsidR="009F22ED" w:rsidRPr="00F02939" w:rsidRDefault="009F22ED">
            <w:pPr>
              <w:tabs>
                <w:tab w:val="left" w:pos="5681"/>
              </w:tabs>
              <w:rPr>
                <w:rFonts w:ascii="Times New Roman" w:eastAsia="Times New Roman" w:hAnsi="Times New Roman" w:cs="Times New Roman"/>
                <w:color w:val="000000"/>
                <w:sz w:val="24"/>
                <w:szCs w:val="24"/>
              </w:rPr>
            </w:pPr>
          </w:p>
        </w:tc>
      </w:tr>
    </w:tbl>
    <w:p w14:paraId="3E0CFF09" w14:textId="77777777" w:rsidR="009F22ED" w:rsidRPr="00F02939" w:rsidRDefault="009F22ED">
      <w:pPr>
        <w:tabs>
          <w:tab w:val="left" w:pos="3506"/>
        </w:tabs>
        <w:spacing w:after="200" w:line="240" w:lineRule="auto"/>
        <w:rPr>
          <w:rFonts w:ascii="Times New Roman" w:eastAsia="Times New Roman" w:hAnsi="Times New Roman" w:cs="Times New Roman"/>
          <w:sz w:val="24"/>
          <w:szCs w:val="24"/>
        </w:rPr>
      </w:pPr>
    </w:p>
    <w:tbl>
      <w:tblPr>
        <w:tblStyle w:val="afffff5"/>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4394"/>
      </w:tblGrid>
      <w:tr w:rsidR="009F22ED" w:rsidRPr="00F02939" w14:paraId="5C304375" w14:textId="77777777">
        <w:tc>
          <w:tcPr>
            <w:tcW w:w="5070" w:type="dxa"/>
            <w:shd w:val="clear" w:color="auto" w:fill="auto"/>
          </w:tcPr>
          <w:p w14:paraId="13A0C541" w14:textId="69EAF4B6"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Алгоритм проведения работы</w:t>
            </w:r>
          </w:p>
        </w:tc>
        <w:tc>
          <w:tcPr>
            <w:tcW w:w="4394" w:type="dxa"/>
            <w:shd w:val="clear" w:color="auto" w:fill="auto"/>
          </w:tcPr>
          <w:p w14:paraId="19BBFEF2"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Вопросы и задания</w:t>
            </w:r>
          </w:p>
        </w:tc>
      </w:tr>
      <w:tr w:rsidR="009F22ED" w:rsidRPr="00F02939" w14:paraId="17DE866E" w14:textId="77777777">
        <w:tc>
          <w:tcPr>
            <w:tcW w:w="5070" w:type="dxa"/>
            <w:shd w:val="clear" w:color="auto" w:fill="auto"/>
          </w:tcPr>
          <w:p w14:paraId="4298CC86" w14:textId="75BAD111" w:rsidR="009F22ED" w:rsidRPr="00F02939" w:rsidRDefault="00B74CC6">
            <w:pPr>
              <w:numPr>
                <w:ilvl w:val="0"/>
                <w:numId w:val="17"/>
              </w:numP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1. Изучение строения растительной клетки</w:t>
            </w:r>
          </w:p>
          <w:p w14:paraId="7AEB1588"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1.1. Снять с внутренней поверхности мясистой чешуи луковицы тонкую пленку – эпидерму;</w:t>
            </w:r>
          </w:p>
          <w:p w14:paraId="27A5EEFB" w14:textId="77777777" w:rsidR="009F22ED" w:rsidRPr="00F02939" w:rsidRDefault="00B74CC6">
            <w:pPr>
              <w:numPr>
                <w:ilvl w:val="0"/>
                <w:numId w:val="17"/>
              </w:num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1.2. Поместить кусочек эпидермы на предметное стекло в каплю воды;</w:t>
            </w:r>
          </w:p>
          <w:p w14:paraId="23CDCE4E" w14:textId="77777777" w:rsidR="009F22ED" w:rsidRPr="00F02939" w:rsidRDefault="00B74CC6">
            <w:pPr>
              <w:numPr>
                <w:ilvl w:val="0"/>
                <w:numId w:val="17"/>
              </w:num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1.3. Накрыть объект покровным стеклом;</w:t>
            </w:r>
          </w:p>
          <w:p w14:paraId="53357D69" w14:textId="745853F3" w:rsidR="009F22ED" w:rsidRPr="00F02939" w:rsidRDefault="00B74CC6" w:rsidP="00F7279B">
            <w:pPr>
              <w:numPr>
                <w:ilvl w:val="0"/>
                <w:numId w:val="17"/>
              </w:num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1.4. Рассмотреть клетки эпидермы под различным увеличением микроскопа</w:t>
            </w:r>
          </w:p>
        </w:tc>
        <w:tc>
          <w:tcPr>
            <w:tcW w:w="4394" w:type="dxa"/>
            <w:shd w:val="clear" w:color="auto" w:fill="auto"/>
          </w:tcPr>
          <w:p w14:paraId="46191995"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Определите форму клеток, </w:t>
            </w:r>
          </w:p>
          <w:p w14:paraId="4BF74D4F" w14:textId="77777777" w:rsidR="009F22ED" w:rsidRPr="00F02939" w:rsidRDefault="00B74CC6">
            <w:pPr>
              <w:numPr>
                <w:ilvl w:val="0"/>
                <w:numId w:val="17"/>
              </w:num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Найдите ядро, вакуоли, оболочку клетки.</w:t>
            </w:r>
          </w:p>
          <w:p w14:paraId="48664E81" w14:textId="1FBA7186" w:rsidR="009F22ED" w:rsidRPr="00F02939" w:rsidRDefault="00B74CC6" w:rsidP="00F7279B">
            <w:pPr>
              <w:numPr>
                <w:ilvl w:val="0"/>
                <w:numId w:val="17"/>
              </w:numPr>
              <w:rPr>
                <w:rFonts w:ascii="Times New Roman" w:eastAsia="Times New Roman" w:hAnsi="Times New Roman" w:cs="Times New Roman"/>
                <w:color w:val="000000"/>
              </w:rPr>
            </w:pPr>
            <w:r w:rsidRPr="00F02939">
              <w:rPr>
                <w:rFonts w:ascii="Times New Roman" w:eastAsia="Times New Roman" w:hAnsi="Times New Roman" w:cs="Times New Roman"/>
                <w:color w:val="000000"/>
                <w:sz w:val="24"/>
                <w:szCs w:val="24"/>
              </w:rPr>
              <w:t>Зарисуйте несколько клеток эпидермы, обозначив на рисунке: цитоплазму, ядро, вакуоли, оболочку клетки</w:t>
            </w:r>
          </w:p>
        </w:tc>
      </w:tr>
      <w:tr w:rsidR="009F22ED" w:rsidRPr="00F02939" w14:paraId="5B5B93CE" w14:textId="77777777">
        <w:tc>
          <w:tcPr>
            <w:tcW w:w="5070" w:type="dxa"/>
            <w:shd w:val="clear" w:color="auto" w:fill="auto"/>
          </w:tcPr>
          <w:p w14:paraId="4ED7DC16" w14:textId="7B999047" w:rsidR="009F22ED" w:rsidRPr="00F02939" w:rsidRDefault="00B74CC6">
            <w:pPr>
              <w:rPr>
                <w:rFonts w:ascii="Times New Roman" w:eastAsia="Times New Roman" w:hAnsi="Times New Roman" w:cs="Times New Roman"/>
                <w:color w:val="000000"/>
              </w:rPr>
            </w:pPr>
            <w:r w:rsidRPr="00F02939">
              <w:rPr>
                <w:rFonts w:ascii="Times New Roman" w:eastAsia="Times New Roman" w:hAnsi="Times New Roman" w:cs="Times New Roman"/>
                <w:b/>
                <w:color w:val="000000"/>
                <w:sz w:val="24"/>
                <w:szCs w:val="24"/>
              </w:rPr>
              <w:t>2. Изучение строения животной клетки</w:t>
            </w:r>
          </w:p>
          <w:p w14:paraId="4A2325B0"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2.1. Провести стерильным шпателем с легким нажимом по нёбу или по деснам;</w:t>
            </w:r>
          </w:p>
          <w:p w14:paraId="4169A7C8" w14:textId="77777777" w:rsidR="009F22ED" w:rsidRPr="00F02939" w:rsidRDefault="00B74CC6">
            <w:pPr>
              <w:rPr>
                <w:rFonts w:ascii="Times New Roman" w:eastAsia="Times New Roman" w:hAnsi="Times New Roman" w:cs="Times New Roman"/>
                <w:color w:val="000000"/>
              </w:rPr>
            </w:pPr>
            <w:r w:rsidRPr="00F02939">
              <w:rPr>
                <w:rFonts w:ascii="Times New Roman" w:eastAsia="Times New Roman" w:hAnsi="Times New Roman" w:cs="Times New Roman"/>
                <w:color w:val="000000"/>
                <w:sz w:val="24"/>
                <w:szCs w:val="24"/>
              </w:rPr>
              <w:t>2.2. Нанести капельку слюны на предметное стекло и накрыть ее покровным стеклом;</w:t>
            </w:r>
          </w:p>
          <w:p w14:paraId="0D566B24" w14:textId="77777777" w:rsidR="009F22ED" w:rsidRPr="00F02939" w:rsidRDefault="00B74CC6">
            <w:pPr>
              <w:rPr>
                <w:rFonts w:ascii="Times New Roman" w:eastAsia="Times New Roman" w:hAnsi="Times New Roman" w:cs="Times New Roman"/>
                <w:color w:val="000000"/>
              </w:rPr>
            </w:pPr>
            <w:r w:rsidRPr="00F02939">
              <w:rPr>
                <w:rFonts w:ascii="Times New Roman" w:eastAsia="Times New Roman" w:hAnsi="Times New Roman" w:cs="Times New Roman"/>
                <w:color w:val="000000"/>
                <w:sz w:val="24"/>
                <w:szCs w:val="24"/>
              </w:rPr>
              <w:t>2.3. Рассмотреть препарат при большом увеличении с прикрытой диафрагмой конденсатора.</w:t>
            </w:r>
          </w:p>
          <w:p w14:paraId="4759027E" w14:textId="77777777" w:rsidR="009F22ED" w:rsidRPr="00F02939" w:rsidRDefault="009F22ED">
            <w:pPr>
              <w:spacing w:after="200"/>
              <w:rPr>
                <w:rFonts w:ascii="Times New Roman" w:eastAsia="Times New Roman" w:hAnsi="Times New Roman" w:cs="Times New Roman"/>
                <w:color w:val="000000"/>
              </w:rPr>
            </w:pPr>
          </w:p>
        </w:tc>
        <w:tc>
          <w:tcPr>
            <w:tcW w:w="4394" w:type="dxa"/>
            <w:shd w:val="clear" w:color="auto" w:fill="auto"/>
          </w:tcPr>
          <w:p w14:paraId="3CC18160"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Рассмотрите на кончике шпателя в капельке слюны </w:t>
            </w:r>
            <w:proofErr w:type="spellStart"/>
            <w:r w:rsidRPr="00F02939">
              <w:rPr>
                <w:rFonts w:ascii="Times New Roman" w:eastAsia="Times New Roman" w:hAnsi="Times New Roman" w:cs="Times New Roman"/>
                <w:color w:val="000000"/>
                <w:sz w:val="24"/>
                <w:szCs w:val="24"/>
              </w:rPr>
              <w:t>слущенные</w:t>
            </w:r>
            <w:proofErr w:type="spellEnd"/>
            <w:r w:rsidRPr="00F02939">
              <w:rPr>
                <w:rFonts w:ascii="Times New Roman" w:eastAsia="Times New Roman" w:hAnsi="Times New Roman" w:cs="Times New Roman"/>
                <w:color w:val="000000"/>
                <w:sz w:val="24"/>
                <w:szCs w:val="24"/>
              </w:rPr>
              <w:t xml:space="preserve"> клетки эпителия</w:t>
            </w:r>
          </w:p>
          <w:p w14:paraId="668D2567" w14:textId="4D40EF80"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Рассмотрите на препарате отдельные крупные плоские клетки неправильной формы. Большая часть клеток мертвые, поэтому в них хорошо заметно ядро.</w:t>
            </w:r>
          </w:p>
          <w:p w14:paraId="7C0B5F7F" w14:textId="4F30D724" w:rsidR="009F22ED" w:rsidRPr="00F02939" w:rsidRDefault="00B74CC6" w:rsidP="00F7279B">
            <w:pPr>
              <w:numPr>
                <w:ilvl w:val="0"/>
                <w:numId w:val="1"/>
              </w:num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Зарисуйте несколько клеток, обозначьте ядро и цитоплазму.</w:t>
            </w:r>
          </w:p>
        </w:tc>
      </w:tr>
      <w:tr w:rsidR="009F22ED" w:rsidRPr="00F02939" w14:paraId="582A1921" w14:textId="77777777">
        <w:tc>
          <w:tcPr>
            <w:tcW w:w="5070" w:type="dxa"/>
            <w:shd w:val="clear" w:color="auto" w:fill="auto"/>
          </w:tcPr>
          <w:p w14:paraId="63422BA9" w14:textId="77777777" w:rsidR="009F22ED" w:rsidRPr="00F02939" w:rsidRDefault="00B74CC6">
            <w:pPr>
              <w:rPr>
                <w:rFonts w:ascii="Times New Roman" w:eastAsia="Times New Roman" w:hAnsi="Times New Roman" w:cs="Times New Roman"/>
                <w:color w:val="000000"/>
              </w:rPr>
            </w:pPr>
            <w:r w:rsidRPr="00F02939">
              <w:rPr>
                <w:rFonts w:ascii="Times New Roman" w:eastAsia="Times New Roman" w:hAnsi="Times New Roman" w:cs="Times New Roman"/>
                <w:b/>
                <w:color w:val="000000"/>
              </w:rPr>
              <w:lastRenderedPageBreak/>
              <w:t xml:space="preserve">3. </w:t>
            </w:r>
            <w:r w:rsidRPr="00F02939">
              <w:rPr>
                <w:rFonts w:ascii="Times New Roman" w:eastAsia="Times New Roman" w:hAnsi="Times New Roman" w:cs="Times New Roman"/>
                <w:b/>
                <w:color w:val="000000"/>
                <w:sz w:val="24"/>
                <w:szCs w:val="24"/>
              </w:rPr>
              <w:t>Изучение строения клетки дрожжей (грибы)</w:t>
            </w:r>
          </w:p>
          <w:p w14:paraId="7C91ECD3"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3.1. Поместить стеклянной палочкой каплю раствора с дрожжами на предметное стекло;</w:t>
            </w:r>
          </w:p>
          <w:p w14:paraId="05375337" w14:textId="4EA1D54E" w:rsidR="009F22ED" w:rsidRPr="00F02939" w:rsidRDefault="00B74CC6">
            <w:pPr>
              <w:rPr>
                <w:rFonts w:ascii="Times New Roman" w:eastAsia="Times New Roman" w:hAnsi="Times New Roman" w:cs="Times New Roman"/>
                <w:color w:val="000000"/>
              </w:rPr>
            </w:pPr>
            <w:r w:rsidRPr="00F02939">
              <w:rPr>
                <w:rFonts w:ascii="Times New Roman" w:eastAsia="Times New Roman" w:hAnsi="Times New Roman" w:cs="Times New Roman"/>
                <w:color w:val="000000"/>
                <w:sz w:val="24"/>
                <w:szCs w:val="24"/>
              </w:rPr>
              <w:t>3.2. Накрыть ее покровным стеклом.</w:t>
            </w:r>
            <w:r w:rsidR="00F7279B" w:rsidRPr="00F02939">
              <w:rPr>
                <w:rFonts w:ascii="Times New Roman" w:eastAsia="Times New Roman" w:hAnsi="Times New Roman" w:cs="Times New Roman"/>
                <w:color w:val="000000"/>
                <w:sz w:val="24"/>
                <w:szCs w:val="24"/>
                <w:lang w:val="ru-RU"/>
              </w:rPr>
              <w:t xml:space="preserve"> </w:t>
            </w:r>
            <w:r w:rsidRPr="00F02939">
              <w:rPr>
                <w:rFonts w:ascii="Times New Roman" w:eastAsia="Times New Roman" w:hAnsi="Times New Roman" w:cs="Times New Roman"/>
                <w:color w:val="000000"/>
                <w:sz w:val="24"/>
                <w:szCs w:val="24"/>
              </w:rPr>
              <w:t>Если есть излишки жидкости, удалите ее с помощью фильтровальной бумаги (салфетки);</w:t>
            </w:r>
          </w:p>
          <w:p w14:paraId="3680227F" w14:textId="77777777" w:rsidR="009F22ED" w:rsidRPr="00F02939" w:rsidRDefault="00B74CC6">
            <w:pPr>
              <w:spacing w:after="200"/>
              <w:rPr>
                <w:rFonts w:ascii="Times New Roman" w:eastAsia="Times New Roman" w:hAnsi="Times New Roman" w:cs="Times New Roman"/>
                <w:color w:val="000000"/>
              </w:rPr>
            </w:pPr>
            <w:r w:rsidRPr="00F02939">
              <w:rPr>
                <w:rFonts w:ascii="Times New Roman" w:eastAsia="Times New Roman" w:hAnsi="Times New Roman" w:cs="Times New Roman"/>
                <w:color w:val="000000"/>
                <w:sz w:val="24"/>
                <w:szCs w:val="24"/>
              </w:rPr>
              <w:t>3.3. Рассмотреть препарат под микроскопом</w:t>
            </w:r>
          </w:p>
        </w:tc>
        <w:tc>
          <w:tcPr>
            <w:tcW w:w="4394" w:type="dxa"/>
            <w:shd w:val="clear" w:color="auto" w:fill="auto"/>
          </w:tcPr>
          <w:p w14:paraId="6CB840D8"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Найдите дрожжевую клетку, рассмотреть ее форму и отдельные части. </w:t>
            </w:r>
          </w:p>
          <w:p w14:paraId="739C8F15"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Зарисуйте несколько клеток, сделайте подписи.</w:t>
            </w:r>
          </w:p>
        </w:tc>
      </w:tr>
    </w:tbl>
    <w:p w14:paraId="6212F49B" w14:textId="3180F0F2" w:rsidR="009F22ED" w:rsidRPr="00F02939" w:rsidRDefault="00B74CC6">
      <w:pPr>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b/>
          <w:sz w:val="24"/>
          <w:szCs w:val="24"/>
          <w:u w:val="single"/>
        </w:rPr>
        <w:t>Итоговая контрольная часть лабораторной работы</w:t>
      </w:r>
      <w:r w:rsidR="00F7279B" w:rsidRPr="00F02939">
        <w:rPr>
          <w:rFonts w:ascii="Times New Roman" w:eastAsia="Times New Roman" w:hAnsi="Times New Roman" w:cs="Times New Roman"/>
          <w:b/>
          <w:sz w:val="24"/>
          <w:szCs w:val="24"/>
          <w:u w:val="single"/>
          <w:lang w:val="ru-RU"/>
        </w:rPr>
        <w:t xml:space="preserve"> </w:t>
      </w:r>
      <w:r w:rsidRPr="00F02939">
        <w:rPr>
          <w:rFonts w:ascii="Times New Roman" w:eastAsia="Times New Roman" w:hAnsi="Times New Roman" w:cs="Times New Roman"/>
          <w:b/>
          <w:sz w:val="24"/>
          <w:szCs w:val="24"/>
          <w:u w:val="single"/>
        </w:rPr>
        <w:t>(выполнить письменно):</w:t>
      </w:r>
    </w:p>
    <w:p w14:paraId="0C3ED48D" w14:textId="77777777" w:rsidR="009F22ED" w:rsidRPr="00F02939" w:rsidRDefault="00B74CC6">
      <w:pPr>
        <w:numPr>
          <w:ilvl w:val="0"/>
          <w:numId w:val="2"/>
        </w:numPr>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Из каких основных частей состоит любая клетка?</w:t>
      </w:r>
    </w:p>
    <w:p w14:paraId="616CCA76" w14:textId="77777777" w:rsidR="009F22ED" w:rsidRPr="00F02939" w:rsidRDefault="00B74CC6">
      <w:pPr>
        <w:numPr>
          <w:ilvl w:val="0"/>
          <w:numId w:val="2"/>
        </w:numPr>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Что общего имеется в строении растительной и животной клеток?</w:t>
      </w:r>
    </w:p>
    <w:p w14:paraId="259FF546" w14:textId="77777777" w:rsidR="009F22ED" w:rsidRPr="00F02939" w:rsidRDefault="00B74CC6">
      <w:pPr>
        <w:numPr>
          <w:ilvl w:val="0"/>
          <w:numId w:val="2"/>
        </w:numPr>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Чем различаются эти клетки?</w:t>
      </w:r>
    </w:p>
    <w:p w14:paraId="04914132" w14:textId="77777777" w:rsidR="009F22ED" w:rsidRPr="00F02939" w:rsidRDefault="00B74CC6">
      <w:pPr>
        <w:numPr>
          <w:ilvl w:val="0"/>
          <w:numId w:val="2"/>
        </w:numPr>
        <w:spacing w:line="240" w:lineRule="auto"/>
        <w:rPr>
          <w:rFonts w:ascii="Times New Roman" w:eastAsia="Times New Roman" w:hAnsi="Times New Roman" w:cs="Times New Roman"/>
          <w:sz w:val="24"/>
          <w:szCs w:val="24"/>
        </w:rPr>
        <w:sectPr w:rsidR="009F22ED" w:rsidRPr="00F02939" w:rsidSect="000F3A3E">
          <w:type w:val="continuous"/>
          <w:pgSz w:w="11909" w:h="16834"/>
          <w:pgMar w:top="1134" w:right="567" w:bottom="1134" w:left="1134" w:header="720" w:footer="720" w:gutter="0"/>
          <w:cols w:space="720"/>
          <w:docGrid w:linePitch="299"/>
        </w:sectPr>
      </w:pPr>
      <w:r w:rsidRPr="00F02939">
        <w:rPr>
          <w:rFonts w:ascii="Times New Roman" w:eastAsia="Times New Roman" w:hAnsi="Times New Roman" w:cs="Times New Roman"/>
          <w:sz w:val="24"/>
          <w:szCs w:val="24"/>
        </w:rPr>
        <w:t>Чем объяснить, что, будучи устроенными по единому плану, клетки весьма разнообразны по форме и размерам?</w:t>
      </w:r>
    </w:p>
    <w:p w14:paraId="537EC892"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rPr>
          <w:rFonts w:ascii="Times New Roman" w:eastAsia="Times New Roman" w:hAnsi="Times New Roman" w:cs="Times New Roman"/>
          <w:b/>
          <w:sz w:val="24"/>
          <w:szCs w:val="24"/>
        </w:rPr>
      </w:pPr>
      <w:r w:rsidRPr="00F02939">
        <w:rPr>
          <w:rFonts w:ascii="Times New Roman" w:eastAsia="Times New Roman" w:hAnsi="Times New Roman" w:cs="Times New Roman"/>
          <w:b/>
          <w:sz w:val="24"/>
          <w:szCs w:val="24"/>
        </w:rPr>
        <w:t>2. Практико-ориентированные расчетные задания</w:t>
      </w:r>
    </w:p>
    <w:p w14:paraId="41E165BA" w14:textId="77777777" w:rsidR="009F22ED" w:rsidRPr="00F02939" w:rsidRDefault="009F22ED">
      <w:pPr>
        <w:widowControl w:val="0"/>
        <w:spacing w:line="240" w:lineRule="auto"/>
        <w:ind w:hanging="2"/>
        <w:rPr>
          <w:rFonts w:ascii="Times New Roman" w:eastAsia="Times New Roman" w:hAnsi="Times New Roman" w:cs="Times New Roman"/>
          <w:b/>
          <w:sz w:val="24"/>
          <w:szCs w:val="24"/>
        </w:rPr>
      </w:pPr>
    </w:p>
    <w:tbl>
      <w:tblPr>
        <w:tblStyle w:val="afffff6"/>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5760"/>
      </w:tblGrid>
      <w:tr w:rsidR="009F22ED" w:rsidRPr="00F02939" w14:paraId="3D9AD9C6" w14:textId="77777777">
        <w:tc>
          <w:tcPr>
            <w:tcW w:w="3240" w:type="dxa"/>
            <w:shd w:val="clear" w:color="auto" w:fill="auto"/>
            <w:tcMar>
              <w:top w:w="100" w:type="dxa"/>
              <w:left w:w="100" w:type="dxa"/>
              <w:bottom w:w="100" w:type="dxa"/>
              <w:right w:w="100" w:type="dxa"/>
            </w:tcMar>
          </w:tcPr>
          <w:p w14:paraId="7F085E7E" w14:textId="77777777" w:rsidR="009F22ED" w:rsidRPr="00F02939" w:rsidRDefault="00B74CC6">
            <w:pPr>
              <w:widowControl w:val="0"/>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Название темы</w:t>
            </w:r>
          </w:p>
        </w:tc>
        <w:tc>
          <w:tcPr>
            <w:tcW w:w="5760" w:type="dxa"/>
            <w:shd w:val="clear" w:color="auto" w:fill="auto"/>
            <w:tcMar>
              <w:top w:w="100" w:type="dxa"/>
              <w:left w:w="100" w:type="dxa"/>
              <w:bottom w:w="100" w:type="dxa"/>
              <w:right w:w="100" w:type="dxa"/>
            </w:tcMar>
          </w:tcPr>
          <w:p w14:paraId="7F1E0460"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Популяция, сообщества, экосистемы </w:t>
            </w:r>
          </w:p>
        </w:tc>
      </w:tr>
      <w:tr w:rsidR="009F22ED" w:rsidRPr="00F02939" w14:paraId="76B74B40" w14:textId="77777777">
        <w:tc>
          <w:tcPr>
            <w:tcW w:w="3240" w:type="dxa"/>
            <w:tcBorders>
              <w:bottom w:val="single" w:sz="6" w:space="0" w:color="000000"/>
            </w:tcBorders>
            <w:tcMar>
              <w:top w:w="0" w:type="dxa"/>
              <w:left w:w="45" w:type="dxa"/>
              <w:bottom w:w="0" w:type="dxa"/>
              <w:right w:w="45" w:type="dxa"/>
            </w:tcMar>
            <w:vAlign w:val="center"/>
          </w:tcPr>
          <w:p w14:paraId="78A1675B" w14:textId="77777777" w:rsidR="009F22ED" w:rsidRPr="00F02939" w:rsidRDefault="00B74CC6">
            <w:pPr>
              <w:shd w:val="clear" w:color="auto" w:fill="FFFFFF"/>
              <w:rPr>
                <w:rFonts w:ascii="Times New Roman" w:eastAsia="Times New Roman" w:hAnsi="Times New Roman" w:cs="Times New Roman"/>
                <w:b/>
                <w:color w:val="000000"/>
                <w:sz w:val="24"/>
                <w:szCs w:val="24"/>
              </w:rPr>
            </w:pPr>
            <w:bookmarkStart w:id="10" w:name="_GoBack"/>
            <w:r w:rsidRPr="00F02939">
              <w:rPr>
                <w:rFonts w:ascii="Times New Roman" w:eastAsia="Times New Roman" w:hAnsi="Times New Roman" w:cs="Times New Roman"/>
                <w:b/>
                <w:color w:val="000000"/>
                <w:sz w:val="24"/>
                <w:szCs w:val="24"/>
              </w:rPr>
              <w:t>Результат обучения по теме</w:t>
            </w:r>
          </w:p>
        </w:tc>
        <w:tc>
          <w:tcPr>
            <w:tcW w:w="5760" w:type="dxa"/>
            <w:tcBorders>
              <w:right w:val="single" w:sz="6" w:space="0" w:color="000000"/>
            </w:tcBorders>
            <w:shd w:val="clear" w:color="auto" w:fill="auto"/>
          </w:tcPr>
          <w:p w14:paraId="6306F382" w14:textId="77777777" w:rsidR="009F22ED" w:rsidRPr="00F02939" w:rsidRDefault="00B74CC6">
            <w:pPr>
              <w:widowControl w:val="0"/>
              <w:ind w:hanging="2"/>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Описывать связь между организмом и средой его обитания</w:t>
            </w:r>
          </w:p>
          <w:p w14:paraId="1CB8C055" w14:textId="77777777" w:rsidR="009F22ED" w:rsidRPr="00F02939" w:rsidRDefault="00B74CC6">
            <w:pPr>
              <w:widowControl w:val="0"/>
              <w:ind w:hanging="2"/>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Устанавливать связь структуры и свойств экосистем</w:t>
            </w:r>
          </w:p>
        </w:tc>
      </w:tr>
      <w:tr w:rsidR="009F22ED" w:rsidRPr="00F02939" w14:paraId="04909E1F" w14:textId="77777777">
        <w:tc>
          <w:tcPr>
            <w:tcW w:w="3240" w:type="dxa"/>
            <w:shd w:val="clear" w:color="auto" w:fill="auto"/>
            <w:tcMar>
              <w:top w:w="100" w:type="dxa"/>
              <w:left w:w="100" w:type="dxa"/>
              <w:bottom w:w="100" w:type="dxa"/>
              <w:right w:w="100" w:type="dxa"/>
            </w:tcMar>
          </w:tcPr>
          <w:p w14:paraId="70CED64D" w14:textId="77777777" w:rsidR="009F22ED" w:rsidRPr="00F02939" w:rsidRDefault="00B74CC6">
            <w:pPr>
              <w:widowControl w:val="0"/>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Общие компетенции</w:t>
            </w:r>
          </w:p>
        </w:tc>
        <w:tc>
          <w:tcPr>
            <w:tcW w:w="5760" w:type="dxa"/>
            <w:shd w:val="clear" w:color="auto" w:fill="auto"/>
            <w:tcMar>
              <w:top w:w="100" w:type="dxa"/>
              <w:left w:w="100" w:type="dxa"/>
              <w:bottom w:w="100" w:type="dxa"/>
              <w:right w:w="100" w:type="dxa"/>
            </w:tcMar>
          </w:tcPr>
          <w:p w14:paraId="4A003225" w14:textId="52FD217C"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color w:val="000000"/>
                <w:sz w:val="24"/>
                <w:szCs w:val="24"/>
              </w:rPr>
              <w:t xml:space="preserve">ОК </w:t>
            </w:r>
            <w:r w:rsidR="00F7279B" w:rsidRPr="00F02939">
              <w:rPr>
                <w:rFonts w:ascii="Times New Roman" w:eastAsia="Times New Roman" w:hAnsi="Times New Roman" w:cs="Times New Roman"/>
                <w:color w:val="000000"/>
                <w:sz w:val="24"/>
                <w:szCs w:val="24"/>
                <w:lang w:val="ru-RU"/>
              </w:rPr>
              <w:t>0</w:t>
            </w:r>
            <w:r w:rsidRPr="00F02939">
              <w:rPr>
                <w:rFonts w:ascii="Times New Roman" w:eastAsia="Times New Roman" w:hAnsi="Times New Roman" w:cs="Times New Roman"/>
                <w:color w:val="000000"/>
                <w:sz w:val="24"/>
                <w:szCs w:val="24"/>
              </w:rPr>
              <w:t xml:space="preserve">1, ОК </w:t>
            </w:r>
            <w:r w:rsidR="00F7279B" w:rsidRPr="00F02939">
              <w:rPr>
                <w:rFonts w:ascii="Times New Roman" w:eastAsia="Times New Roman" w:hAnsi="Times New Roman" w:cs="Times New Roman"/>
                <w:color w:val="000000"/>
                <w:sz w:val="24"/>
                <w:szCs w:val="24"/>
                <w:lang w:val="ru-RU"/>
              </w:rPr>
              <w:t>0</w:t>
            </w:r>
            <w:r w:rsidRPr="00F02939">
              <w:rPr>
                <w:rFonts w:ascii="Times New Roman" w:eastAsia="Times New Roman" w:hAnsi="Times New Roman" w:cs="Times New Roman"/>
                <w:color w:val="000000"/>
                <w:sz w:val="24"/>
                <w:szCs w:val="24"/>
              </w:rPr>
              <w:t xml:space="preserve">2, ОК </w:t>
            </w:r>
            <w:r w:rsidR="00F7279B" w:rsidRPr="00F02939">
              <w:rPr>
                <w:rFonts w:ascii="Times New Roman" w:eastAsia="Times New Roman" w:hAnsi="Times New Roman" w:cs="Times New Roman"/>
                <w:color w:val="000000"/>
                <w:sz w:val="24"/>
                <w:szCs w:val="24"/>
                <w:lang w:val="ru-RU"/>
              </w:rPr>
              <w:t>0</w:t>
            </w:r>
            <w:r w:rsidRPr="00F02939">
              <w:rPr>
                <w:rFonts w:ascii="Times New Roman" w:eastAsia="Times New Roman" w:hAnsi="Times New Roman" w:cs="Times New Roman"/>
                <w:color w:val="000000"/>
                <w:sz w:val="24"/>
                <w:szCs w:val="24"/>
              </w:rPr>
              <w:t>7</w:t>
            </w:r>
          </w:p>
        </w:tc>
      </w:tr>
    </w:tbl>
    <w:p w14:paraId="3B0EB539" w14:textId="77777777" w:rsidR="009F22ED" w:rsidRPr="00F02939" w:rsidRDefault="009F22ED">
      <w:pPr>
        <w:widowControl w:val="0"/>
        <w:spacing w:line="240" w:lineRule="auto"/>
        <w:rPr>
          <w:rFonts w:ascii="Times New Roman" w:eastAsia="Times New Roman" w:hAnsi="Times New Roman" w:cs="Times New Roman"/>
          <w:b/>
          <w:sz w:val="24"/>
          <w:szCs w:val="24"/>
        </w:rPr>
      </w:pPr>
    </w:p>
    <w:p w14:paraId="3E4B1AC2" w14:textId="77777777" w:rsidR="009F22ED" w:rsidRPr="00F02939" w:rsidRDefault="00B74CC6">
      <w:pPr>
        <w:widowControl w:val="0"/>
        <w:spacing w:line="240" w:lineRule="auto"/>
        <w:jc w:val="center"/>
        <w:rPr>
          <w:rFonts w:ascii="Times New Roman" w:eastAsia="Times New Roman" w:hAnsi="Times New Roman" w:cs="Times New Roman"/>
          <w:b/>
          <w:sz w:val="24"/>
          <w:szCs w:val="24"/>
        </w:rPr>
      </w:pPr>
      <w:r w:rsidRPr="00F02939">
        <w:rPr>
          <w:rFonts w:ascii="Times New Roman" w:eastAsia="Times New Roman" w:hAnsi="Times New Roman" w:cs="Times New Roman"/>
          <w:sz w:val="24"/>
          <w:szCs w:val="24"/>
        </w:rPr>
        <w:t xml:space="preserve">Название задания: </w:t>
      </w:r>
      <w:r w:rsidRPr="00F02939">
        <w:rPr>
          <w:rFonts w:ascii="Times New Roman" w:eastAsia="Times New Roman" w:hAnsi="Times New Roman" w:cs="Times New Roman"/>
          <w:b/>
          <w:sz w:val="24"/>
          <w:szCs w:val="24"/>
        </w:rPr>
        <w:t>Расчет срока исчерпания природных ресурсов</w:t>
      </w:r>
    </w:p>
    <w:p w14:paraId="624E5027" w14:textId="1F8C49DA" w:rsidR="009F22ED" w:rsidRPr="00F02939" w:rsidRDefault="00B74CC6">
      <w:pPr>
        <w:widowControl w:val="0"/>
        <w:spacing w:line="240" w:lineRule="auto"/>
        <w:ind w:firstLine="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 xml:space="preserve">Фабула: Развитие человеческого общества невозможно без взаимодействия с природой. До некоторого времени отрицательные последствия хозяйственной и иной деятельности человека компенсировали способностью природных систем к самовосстановлению. Но к середине двадцатого столетия ситуация изменилась: окружающая природная среда уже не в состоянии </w:t>
      </w:r>
      <w:bookmarkEnd w:id="10"/>
      <w:r w:rsidRPr="00F02939">
        <w:rPr>
          <w:rFonts w:ascii="Times New Roman" w:eastAsia="Times New Roman" w:hAnsi="Times New Roman" w:cs="Times New Roman"/>
          <w:sz w:val="24"/>
          <w:szCs w:val="24"/>
        </w:rPr>
        <w:t>компенсировать полностью последствия воздействия роста численности людей и расширения производства. Загрязнены вода, воздух, растения, выпадают кислотные дожди, эрозия выводит почвы и сельскохозяйственного оборота, полярные льды тают из-за потепления климата, исчезают многие виды животных и растений, население приобретает хронические заболевания, растёт смертность. Существующие сейчас интенсивность антропогенного воздействия ведёт нашу планету к истощению и деградации.</w:t>
      </w:r>
    </w:p>
    <w:p w14:paraId="7165D38A" w14:textId="07632F59" w:rsidR="009F22ED" w:rsidRPr="00F02939" w:rsidRDefault="00B74CC6">
      <w:pPr>
        <w:widowControl w:val="0"/>
        <w:spacing w:after="200" w:line="240" w:lineRule="auto"/>
        <w:ind w:firstLine="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Задание:</w:t>
      </w:r>
      <w:r w:rsidR="00F7279B" w:rsidRPr="00F02939">
        <w:rPr>
          <w:rFonts w:ascii="Times New Roman" w:eastAsia="Times New Roman" w:hAnsi="Times New Roman" w:cs="Times New Roman"/>
          <w:sz w:val="24"/>
          <w:szCs w:val="24"/>
          <w:lang w:val="ru-RU"/>
        </w:rPr>
        <w:t xml:space="preserve"> </w:t>
      </w:r>
      <w:r w:rsidRPr="00F02939">
        <w:rPr>
          <w:rFonts w:ascii="Times New Roman" w:eastAsia="Times New Roman" w:hAnsi="Times New Roman" w:cs="Times New Roman"/>
          <w:sz w:val="24"/>
          <w:szCs w:val="24"/>
        </w:rPr>
        <w:t>Оцените срок исчерпания природного ресурса, если известен уровень добычи ресурса в текущем году, а потребление ресурсов в последующие годы будет возрастать с заданной скоростью прироста ежегодного потребления. Какой природный ресурс имеет самый долгий срок исчерпаемости и какой – наименьший?</w:t>
      </w:r>
    </w:p>
    <w:p w14:paraId="6A713A22" w14:textId="77777777" w:rsidR="009F22ED" w:rsidRPr="00F02939" w:rsidRDefault="00B74CC6">
      <w:pPr>
        <w:widowControl w:val="0"/>
        <w:spacing w:after="200" w:line="240" w:lineRule="auto"/>
        <w:ind w:firstLine="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Информация, необходимая для решения:</w:t>
      </w:r>
    </w:p>
    <w:p w14:paraId="14D024DD" w14:textId="77777777" w:rsidR="009F22ED" w:rsidRPr="00F02939" w:rsidRDefault="00B74CC6">
      <w:pPr>
        <w:widowControl w:val="0"/>
        <w:spacing w:line="240" w:lineRule="auto"/>
        <w:jc w:val="right"/>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Таблица 1</w:t>
      </w:r>
    </w:p>
    <w:tbl>
      <w:tblPr>
        <w:tblStyle w:val="afffff7"/>
        <w:tblW w:w="88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35"/>
        <w:gridCol w:w="2205"/>
        <w:gridCol w:w="2190"/>
        <w:gridCol w:w="2250"/>
      </w:tblGrid>
      <w:tr w:rsidR="009F22ED" w:rsidRPr="00F02939" w14:paraId="7D7BC593" w14:textId="77777777">
        <w:trPr>
          <w:trHeight w:val="980"/>
        </w:trPr>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22E517"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Ресурс</w:t>
            </w:r>
          </w:p>
        </w:tc>
        <w:tc>
          <w:tcPr>
            <w:tcW w:w="220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5BB5CAD" w14:textId="5A125B4F"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 xml:space="preserve">Запас ресурса </w:t>
            </w:r>
            <w:r w:rsidRPr="00F02939">
              <w:rPr>
                <w:rFonts w:ascii="Times New Roman" w:eastAsia="Times New Roman" w:hAnsi="Times New Roman" w:cs="Times New Roman"/>
                <w:b/>
                <w:color w:val="000000"/>
              </w:rPr>
              <w:t>Q</w:t>
            </w:r>
            <w:r w:rsidRPr="00F02939">
              <w:rPr>
                <w:rFonts w:ascii="Times New Roman" w:eastAsia="Times New Roman" w:hAnsi="Times New Roman" w:cs="Times New Roman"/>
                <w:color w:val="000000"/>
              </w:rPr>
              <w:t>, млрд.</w:t>
            </w:r>
            <w:r w:rsidR="003B6636" w:rsidRPr="00F02939">
              <w:rPr>
                <w:rFonts w:ascii="Times New Roman" w:eastAsia="Times New Roman" w:hAnsi="Times New Roman" w:cs="Times New Roman"/>
                <w:color w:val="000000"/>
                <w:lang w:val="ru-RU"/>
              </w:rPr>
              <w:t xml:space="preserve"> </w:t>
            </w:r>
            <w:r w:rsidRPr="00F02939">
              <w:rPr>
                <w:rFonts w:ascii="Times New Roman" w:eastAsia="Times New Roman" w:hAnsi="Times New Roman" w:cs="Times New Roman"/>
                <w:color w:val="000000"/>
              </w:rPr>
              <w:t>т</w:t>
            </w:r>
          </w:p>
        </w:tc>
        <w:tc>
          <w:tcPr>
            <w:tcW w:w="21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FDF30F7"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 xml:space="preserve">Добыча ресурса </w:t>
            </w:r>
            <w:r w:rsidRPr="00F02939">
              <w:rPr>
                <w:rFonts w:ascii="Times New Roman" w:eastAsia="Times New Roman" w:hAnsi="Times New Roman" w:cs="Times New Roman"/>
                <w:b/>
                <w:color w:val="000000"/>
              </w:rPr>
              <w:t>q</w:t>
            </w:r>
            <w:r w:rsidRPr="00F02939">
              <w:rPr>
                <w:rFonts w:ascii="Times New Roman" w:eastAsia="Times New Roman" w:hAnsi="Times New Roman" w:cs="Times New Roman"/>
                <w:color w:val="000000"/>
              </w:rPr>
              <w:t>, млрд т /год</w:t>
            </w:r>
          </w:p>
        </w:tc>
        <w:tc>
          <w:tcPr>
            <w:tcW w:w="22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0663E95"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 xml:space="preserve">Прирост объема потребления ресурса </w:t>
            </w:r>
            <w:r w:rsidRPr="00F02939">
              <w:rPr>
                <w:rFonts w:ascii="Times New Roman" w:eastAsia="Times New Roman" w:hAnsi="Times New Roman" w:cs="Times New Roman"/>
                <w:b/>
                <w:color w:val="000000"/>
              </w:rPr>
              <w:t>ТР</w:t>
            </w:r>
            <w:r w:rsidRPr="00F02939">
              <w:rPr>
                <w:rFonts w:ascii="Times New Roman" w:eastAsia="Times New Roman" w:hAnsi="Times New Roman" w:cs="Times New Roman"/>
                <w:color w:val="000000"/>
              </w:rPr>
              <w:t>, % в год</w:t>
            </w:r>
          </w:p>
        </w:tc>
      </w:tr>
      <w:tr w:rsidR="009F22ED" w:rsidRPr="00F02939" w14:paraId="24C76CD1" w14:textId="77777777">
        <w:trPr>
          <w:trHeight w:val="470"/>
        </w:trPr>
        <w:tc>
          <w:tcPr>
            <w:tcW w:w="22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0578461"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Каменный уголь</w:t>
            </w:r>
          </w:p>
        </w:tc>
        <w:tc>
          <w:tcPr>
            <w:tcW w:w="2205" w:type="dxa"/>
            <w:tcBorders>
              <w:bottom w:val="single" w:sz="8" w:space="0" w:color="000000"/>
              <w:right w:val="single" w:sz="8" w:space="0" w:color="000000"/>
            </w:tcBorders>
            <w:tcMar>
              <w:top w:w="100" w:type="dxa"/>
              <w:left w:w="100" w:type="dxa"/>
              <w:bottom w:w="100" w:type="dxa"/>
              <w:right w:w="100" w:type="dxa"/>
            </w:tcMar>
          </w:tcPr>
          <w:p w14:paraId="087E26FA"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6800</w:t>
            </w:r>
          </w:p>
        </w:tc>
        <w:tc>
          <w:tcPr>
            <w:tcW w:w="2190" w:type="dxa"/>
            <w:tcBorders>
              <w:bottom w:val="single" w:sz="8" w:space="0" w:color="000000"/>
              <w:right w:val="single" w:sz="8" w:space="0" w:color="000000"/>
            </w:tcBorders>
            <w:tcMar>
              <w:top w:w="100" w:type="dxa"/>
              <w:left w:w="100" w:type="dxa"/>
              <w:bottom w:w="100" w:type="dxa"/>
              <w:right w:w="100" w:type="dxa"/>
            </w:tcMar>
          </w:tcPr>
          <w:p w14:paraId="6AA9FEF6"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3,9</w:t>
            </w:r>
          </w:p>
        </w:tc>
        <w:tc>
          <w:tcPr>
            <w:tcW w:w="2250" w:type="dxa"/>
            <w:tcBorders>
              <w:bottom w:val="single" w:sz="8" w:space="0" w:color="000000"/>
              <w:right w:val="single" w:sz="8" w:space="0" w:color="000000"/>
            </w:tcBorders>
            <w:tcMar>
              <w:top w:w="100" w:type="dxa"/>
              <w:left w:w="100" w:type="dxa"/>
              <w:bottom w:w="100" w:type="dxa"/>
              <w:right w:w="100" w:type="dxa"/>
            </w:tcMar>
          </w:tcPr>
          <w:p w14:paraId="16A721C6"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2</w:t>
            </w:r>
          </w:p>
        </w:tc>
      </w:tr>
      <w:tr w:rsidR="009F22ED" w:rsidRPr="00F02939" w14:paraId="77F41DCB" w14:textId="77777777">
        <w:trPr>
          <w:trHeight w:val="470"/>
        </w:trPr>
        <w:tc>
          <w:tcPr>
            <w:tcW w:w="22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A65722"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lastRenderedPageBreak/>
              <w:t>Природный газ</w:t>
            </w:r>
          </w:p>
        </w:tc>
        <w:tc>
          <w:tcPr>
            <w:tcW w:w="2205" w:type="dxa"/>
            <w:tcBorders>
              <w:bottom w:val="single" w:sz="8" w:space="0" w:color="000000"/>
              <w:right w:val="single" w:sz="8" w:space="0" w:color="000000"/>
            </w:tcBorders>
            <w:tcMar>
              <w:top w:w="100" w:type="dxa"/>
              <w:left w:w="100" w:type="dxa"/>
              <w:bottom w:w="100" w:type="dxa"/>
              <w:right w:w="100" w:type="dxa"/>
            </w:tcMar>
          </w:tcPr>
          <w:p w14:paraId="35697896"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280</w:t>
            </w:r>
          </w:p>
        </w:tc>
        <w:tc>
          <w:tcPr>
            <w:tcW w:w="2190" w:type="dxa"/>
            <w:tcBorders>
              <w:bottom w:val="single" w:sz="8" w:space="0" w:color="000000"/>
              <w:right w:val="single" w:sz="8" w:space="0" w:color="000000"/>
            </w:tcBorders>
            <w:tcMar>
              <w:top w:w="100" w:type="dxa"/>
              <w:left w:w="100" w:type="dxa"/>
              <w:bottom w:w="100" w:type="dxa"/>
              <w:right w:w="100" w:type="dxa"/>
            </w:tcMar>
          </w:tcPr>
          <w:p w14:paraId="2A43E60A"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1,7</w:t>
            </w:r>
          </w:p>
        </w:tc>
        <w:tc>
          <w:tcPr>
            <w:tcW w:w="2250" w:type="dxa"/>
            <w:tcBorders>
              <w:bottom w:val="single" w:sz="8" w:space="0" w:color="000000"/>
              <w:right w:val="single" w:sz="8" w:space="0" w:color="000000"/>
            </w:tcBorders>
            <w:tcMar>
              <w:top w:w="100" w:type="dxa"/>
              <w:left w:w="100" w:type="dxa"/>
              <w:bottom w:w="100" w:type="dxa"/>
              <w:right w:w="100" w:type="dxa"/>
            </w:tcMar>
          </w:tcPr>
          <w:p w14:paraId="09DCD56B"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1,5</w:t>
            </w:r>
          </w:p>
        </w:tc>
      </w:tr>
      <w:tr w:rsidR="009F22ED" w:rsidRPr="00F02939" w14:paraId="5C155799" w14:textId="77777777">
        <w:trPr>
          <w:trHeight w:val="470"/>
        </w:trPr>
        <w:tc>
          <w:tcPr>
            <w:tcW w:w="22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B27F03A"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Нефть</w:t>
            </w:r>
          </w:p>
        </w:tc>
        <w:tc>
          <w:tcPr>
            <w:tcW w:w="2205" w:type="dxa"/>
            <w:tcBorders>
              <w:bottom w:val="single" w:sz="8" w:space="0" w:color="000000"/>
              <w:right w:val="single" w:sz="8" w:space="0" w:color="000000"/>
            </w:tcBorders>
            <w:tcMar>
              <w:top w:w="100" w:type="dxa"/>
              <w:left w:w="100" w:type="dxa"/>
              <w:bottom w:w="100" w:type="dxa"/>
              <w:right w:w="100" w:type="dxa"/>
            </w:tcMar>
          </w:tcPr>
          <w:p w14:paraId="7637C818"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250</w:t>
            </w:r>
          </w:p>
        </w:tc>
        <w:tc>
          <w:tcPr>
            <w:tcW w:w="2190" w:type="dxa"/>
            <w:tcBorders>
              <w:bottom w:val="single" w:sz="8" w:space="0" w:color="000000"/>
              <w:right w:val="single" w:sz="8" w:space="0" w:color="000000"/>
            </w:tcBorders>
            <w:tcMar>
              <w:top w:w="100" w:type="dxa"/>
              <w:left w:w="100" w:type="dxa"/>
              <w:bottom w:w="100" w:type="dxa"/>
              <w:right w:w="100" w:type="dxa"/>
            </w:tcMar>
          </w:tcPr>
          <w:p w14:paraId="550437A1"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3,5</w:t>
            </w:r>
          </w:p>
        </w:tc>
        <w:tc>
          <w:tcPr>
            <w:tcW w:w="2250" w:type="dxa"/>
            <w:tcBorders>
              <w:bottom w:val="single" w:sz="8" w:space="0" w:color="000000"/>
              <w:right w:val="single" w:sz="8" w:space="0" w:color="000000"/>
            </w:tcBorders>
            <w:tcMar>
              <w:top w:w="100" w:type="dxa"/>
              <w:left w:w="100" w:type="dxa"/>
              <w:bottom w:w="100" w:type="dxa"/>
              <w:right w:w="100" w:type="dxa"/>
            </w:tcMar>
          </w:tcPr>
          <w:p w14:paraId="1DD6FF85"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2</w:t>
            </w:r>
          </w:p>
        </w:tc>
      </w:tr>
      <w:tr w:rsidR="009F22ED" w:rsidRPr="00F02939" w14:paraId="04CF5275" w14:textId="77777777">
        <w:trPr>
          <w:trHeight w:val="470"/>
        </w:trPr>
        <w:tc>
          <w:tcPr>
            <w:tcW w:w="22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CE70F5"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Железо</w:t>
            </w:r>
          </w:p>
        </w:tc>
        <w:tc>
          <w:tcPr>
            <w:tcW w:w="2205" w:type="dxa"/>
            <w:tcBorders>
              <w:bottom w:val="single" w:sz="8" w:space="0" w:color="000000"/>
              <w:right w:val="single" w:sz="8" w:space="0" w:color="000000"/>
            </w:tcBorders>
            <w:tcMar>
              <w:top w:w="100" w:type="dxa"/>
              <w:left w:w="100" w:type="dxa"/>
              <w:bottom w:w="100" w:type="dxa"/>
              <w:right w:w="100" w:type="dxa"/>
            </w:tcMar>
          </w:tcPr>
          <w:p w14:paraId="3FD041D1"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12000</w:t>
            </w:r>
          </w:p>
        </w:tc>
        <w:tc>
          <w:tcPr>
            <w:tcW w:w="2190" w:type="dxa"/>
            <w:tcBorders>
              <w:bottom w:val="single" w:sz="8" w:space="0" w:color="000000"/>
              <w:right w:val="single" w:sz="8" w:space="0" w:color="000000"/>
            </w:tcBorders>
            <w:tcMar>
              <w:top w:w="100" w:type="dxa"/>
              <w:left w:w="100" w:type="dxa"/>
              <w:bottom w:w="100" w:type="dxa"/>
              <w:right w:w="100" w:type="dxa"/>
            </w:tcMar>
          </w:tcPr>
          <w:p w14:paraId="3379CE76"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0,79</w:t>
            </w:r>
          </w:p>
        </w:tc>
        <w:tc>
          <w:tcPr>
            <w:tcW w:w="2250" w:type="dxa"/>
            <w:tcBorders>
              <w:bottom w:val="single" w:sz="8" w:space="0" w:color="000000"/>
              <w:right w:val="single" w:sz="8" w:space="0" w:color="000000"/>
            </w:tcBorders>
            <w:tcMar>
              <w:top w:w="100" w:type="dxa"/>
              <w:left w:w="100" w:type="dxa"/>
              <w:bottom w:w="100" w:type="dxa"/>
              <w:right w:w="100" w:type="dxa"/>
            </w:tcMar>
          </w:tcPr>
          <w:p w14:paraId="62F24F0B"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2,5</w:t>
            </w:r>
          </w:p>
        </w:tc>
      </w:tr>
      <w:tr w:rsidR="009F22ED" w:rsidRPr="00F02939" w14:paraId="368F3762" w14:textId="77777777">
        <w:trPr>
          <w:trHeight w:val="470"/>
        </w:trPr>
        <w:tc>
          <w:tcPr>
            <w:tcW w:w="22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9B16D7"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Фосфор</w:t>
            </w:r>
          </w:p>
        </w:tc>
        <w:tc>
          <w:tcPr>
            <w:tcW w:w="2205" w:type="dxa"/>
            <w:tcBorders>
              <w:bottom w:val="single" w:sz="8" w:space="0" w:color="000000"/>
              <w:right w:val="single" w:sz="8" w:space="0" w:color="000000"/>
            </w:tcBorders>
            <w:tcMar>
              <w:top w:w="100" w:type="dxa"/>
              <w:left w:w="100" w:type="dxa"/>
              <w:bottom w:w="100" w:type="dxa"/>
              <w:right w:w="100" w:type="dxa"/>
            </w:tcMar>
          </w:tcPr>
          <w:p w14:paraId="78C802C1"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40</w:t>
            </w:r>
          </w:p>
        </w:tc>
        <w:tc>
          <w:tcPr>
            <w:tcW w:w="2190" w:type="dxa"/>
            <w:tcBorders>
              <w:bottom w:val="single" w:sz="8" w:space="0" w:color="000000"/>
              <w:right w:val="single" w:sz="8" w:space="0" w:color="000000"/>
            </w:tcBorders>
            <w:tcMar>
              <w:top w:w="100" w:type="dxa"/>
              <w:left w:w="100" w:type="dxa"/>
              <w:bottom w:w="100" w:type="dxa"/>
              <w:right w:w="100" w:type="dxa"/>
            </w:tcMar>
          </w:tcPr>
          <w:p w14:paraId="2C1E9F59"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0,023</w:t>
            </w:r>
          </w:p>
        </w:tc>
        <w:tc>
          <w:tcPr>
            <w:tcW w:w="2250" w:type="dxa"/>
            <w:tcBorders>
              <w:bottom w:val="single" w:sz="8" w:space="0" w:color="000000"/>
              <w:right w:val="single" w:sz="8" w:space="0" w:color="000000"/>
            </w:tcBorders>
            <w:tcMar>
              <w:top w:w="100" w:type="dxa"/>
              <w:left w:w="100" w:type="dxa"/>
              <w:bottom w:w="100" w:type="dxa"/>
              <w:right w:w="100" w:type="dxa"/>
            </w:tcMar>
          </w:tcPr>
          <w:p w14:paraId="2DD3EF47"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1,8</w:t>
            </w:r>
          </w:p>
        </w:tc>
      </w:tr>
      <w:tr w:rsidR="009F22ED" w:rsidRPr="00F02939" w14:paraId="40BE7F83" w14:textId="77777777">
        <w:trPr>
          <w:trHeight w:val="470"/>
        </w:trPr>
        <w:tc>
          <w:tcPr>
            <w:tcW w:w="22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F4C741C"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Медь</w:t>
            </w:r>
          </w:p>
        </w:tc>
        <w:tc>
          <w:tcPr>
            <w:tcW w:w="2205" w:type="dxa"/>
            <w:tcBorders>
              <w:bottom w:val="single" w:sz="8" w:space="0" w:color="000000"/>
              <w:right w:val="single" w:sz="8" w:space="0" w:color="000000"/>
            </w:tcBorders>
            <w:tcMar>
              <w:top w:w="100" w:type="dxa"/>
              <w:left w:w="100" w:type="dxa"/>
              <w:bottom w:w="100" w:type="dxa"/>
              <w:right w:w="100" w:type="dxa"/>
            </w:tcMar>
          </w:tcPr>
          <w:p w14:paraId="230F10EB"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0,60</w:t>
            </w:r>
          </w:p>
        </w:tc>
        <w:tc>
          <w:tcPr>
            <w:tcW w:w="2190" w:type="dxa"/>
            <w:tcBorders>
              <w:bottom w:val="single" w:sz="8" w:space="0" w:color="000000"/>
              <w:right w:val="single" w:sz="8" w:space="0" w:color="000000"/>
            </w:tcBorders>
            <w:tcMar>
              <w:top w:w="100" w:type="dxa"/>
              <w:left w:w="100" w:type="dxa"/>
              <w:bottom w:w="100" w:type="dxa"/>
              <w:right w:w="100" w:type="dxa"/>
            </w:tcMar>
          </w:tcPr>
          <w:p w14:paraId="1408CA6F"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0,008</w:t>
            </w:r>
          </w:p>
        </w:tc>
        <w:tc>
          <w:tcPr>
            <w:tcW w:w="2250" w:type="dxa"/>
            <w:tcBorders>
              <w:bottom w:val="single" w:sz="8" w:space="0" w:color="000000"/>
              <w:right w:val="single" w:sz="8" w:space="0" w:color="000000"/>
            </w:tcBorders>
            <w:tcMar>
              <w:top w:w="100" w:type="dxa"/>
              <w:left w:w="100" w:type="dxa"/>
              <w:bottom w:w="100" w:type="dxa"/>
              <w:right w:w="100" w:type="dxa"/>
            </w:tcMar>
          </w:tcPr>
          <w:p w14:paraId="304ACD9B"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1,7</w:t>
            </w:r>
          </w:p>
        </w:tc>
      </w:tr>
      <w:tr w:rsidR="009F22ED" w:rsidRPr="00F02939" w14:paraId="5A8D03AD" w14:textId="77777777">
        <w:trPr>
          <w:trHeight w:val="470"/>
        </w:trPr>
        <w:tc>
          <w:tcPr>
            <w:tcW w:w="22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72E9403"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Цинк</w:t>
            </w:r>
          </w:p>
        </w:tc>
        <w:tc>
          <w:tcPr>
            <w:tcW w:w="2205" w:type="dxa"/>
            <w:tcBorders>
              <w:bottom w:val="single" w:sz="8" w:space="0" w:color="000000"/>
              <w:right w:val="single" w:sz="8" w:space="0" w:color="000000"/>
            </w:tcBorders>
            <w:tcMar>
              <w:top w:w="100" w:type="dxa"/>
              <w:left w:w="100" w:type="dxa"/>
              <w:bottom w:w="100" w:type="dxa"/>
              <w:right w:w="100" w:type="dxa"/>
            </w:tcMar>
          </w:tcPr>
          <w:p w14:paraId="00F1259D"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0,24</w:t>
            </w:r>
          </w:p>
        </w:tc>
        <w:tc>
          <w:tcPr>
            <w:tcW w:w="2190" w:type="dxa"/>
            <w:tcBorders>
              <w:bottom w:val="single" w:sz="8" w:space="0" w:color="000000"/>
              <w:right w:val="single" w:sz="8" w:space="0" w:color="000000"/>
            </w:tcBorders>
            <w:tcMar>
              <w:top w:w="100" w:type="dxa"/>
              <w:left w:w="100" w:type="dxa"/>
              <w:bottom w:w="100" w:type="dxa"/>
              <w:right w:w="100" w:type="dxa"/>
            </w:tcMar>
          </w:tcPr>
          <w:p w14:paraId="3E3CA870"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0,006</w:t>
            </w:r>
          </w:p>
        </w:tc>
        <w:tc>
          <w:tcPr>
            <w:tcW w:w="2250" w:type="dxa"/>
            <w:tcBorders>
              <w:bottom w:val="single" w:sz="8" w:space="0" w:color="000000"/>
              <w:right w:val="single" w:sz="8" w:space="0" w:color="000000"/>
            </w:tcBorders>
            <w:tcMar>
              <w:top w:w="100" w:type="dxa"/>
              <w:left w:w="100" w:type="dxa"/>
              <w:bottom w:w="100" w:type="dxa"/>
              <w:right w:w="100" w:type="dxa"/>
            </w:tcMar>
          </w:tcPr>
          <w:p w14:paraId="3816B791"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1,3</w:t>
            </w:r>
          </w:p>
        </w:tc>
      </w:tr>
      <w:tr w:rsidR="009F22ED" w:rsidRPr="00F02939" w14:paraId="183960E2" w14:textId="77777777">
        <w:trPr>
          <w:trHeight w:val="470"/>
        </w:trPr>
        <w:tc>
          <w:tcPr>
            <w:tcW w:w="22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ED2E10E"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Свинец</w:t>
            </w:r>
          </w:p>
        </w:tc>
        <w:tc>
          <w:tcPr>
            <w:tcW w:w="2205" w:type="dxa"/>
            <w:tcBorders>
              <w:bottom w:val="single" w:sz="8" w:space="0" w:color="000000"/>
              <w:right w:val="single" w:sz="8" w:space="0" w:color="000000"/>
            </w:tcBorders>
            <w:tcMar>
              <w:top w:w="100" w:type="dxa"/>
              <w:left w:w="100" w:type="dxa"/>
              <w:bottom w:w="100" w:type="dxa"/>
              <w:right w:w="100" w:type="dxa"/>
            </w:tcMar>
          </w:tcPr>
          <w:p w14:paraId="2B10D4CB"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0,15</w:t>
            </w:r>
          </w:p>
        </w:tc>
        <w:tc>
          <w:tcPr>
            <w:tcW w:w="2190" w:type="dxa"/>
            <w:tcBorders>
              <w:bottom w:val="single" w:sz="8" w:space="0" w:color="000000"/>
              <w:right w:val="single" w:sz="8" w:space="0" w:color="000000"/>
            </w:tcBorders>
            <w:tcMar>
              <w:top w:w="100" w:type="dxa"/>
              <w:left w:w="100" w:type="dxa"/>
              <w:bottom w:w="100" w:type="dxa"/>
              <w:right w:w="100" w:type="dxa"/>
            </w:tcMar>
          </w:tcPr>
          <w:p w14:paraId="3FC02937"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0,004</w:t>
            </w:r>
          </w:p>
        </w:tc>
        <w:tc>
          <w:tcPr>
            <w:tcW w:w="2250" w:type="dxa"/>
            <w:tcBorders>
              <w:bottom w:val="single" w:sz="8" w:space="0" w:color="000000"/>
              <w:right w:val="single" w:sz="8" w:space="0" w:color="000000"/>
            </w:tcBorders>
            <w:tcMar>
              <w:top w:w="100" w:type="dxa"/>
              <w:left w:w="100" w:type="dxa"/>
              <w:bottom w:w="100" w:type="dxa"/>
              <w:right w:w="100" w:type="dxa"/>
            </w:tcMar>
          </w:tcPr>
          <w:p w14:paraId="49FA0908"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2,2</w:t>
            </w:r>
          </w:p>
        </w:tc>
      </w:tr>
      <w:tr w:rsidR="009F22ED" w:rsidRPr="00F02939" w14:paraId="003E1BD3" w14:textId="77777777">
        <w:trPr>
          <w:trHeight w:val="470"/>
        </w:trPr>
        <w:tc>
          <w:tcPr>
            <w:tcW w:w="22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4683EF"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Алюминий</w:t>
            </w:r>
          </w:p>
        </w:tc>
        <w:tc>
          <w:tcPr>
            <w:tcW w:w="2205" w:type="dxa"/>
            <w:tcBorders>
              <w:bottom w:val="single" w:sz="8" w:space="0" w:color="000000"/>
              <w:right w:val="single" w:sz="8" w:space="0" w:color="000000"/>
            </w:tcBorders>
            <w:tcMar>
              <w:top w:w="100" w:type="dxa"/>
              <w:left w:w="100" w:type="dxa"/>
              <w:bottom w:w="100" w:type="dxa"/>
              <w:right w:w="100" w:type="dxa"/>
            </w:tcMar>
          </w:tcPr>
          <w:p w14:paraId="68404CC0"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12</w:t>
            </w:r>
          </w:p>
        </w:tc>
        <w:tc>
          <w:tcPr>
            <w:tcW w:w="2190" w:type="dxa"/>
            <w:tcBorders>
              <w:bottom w:val="single" w:sz="8" w:space="0" w:color="000000"/>
              <w:right w:val="single" w:sz="8" w:space="0" w:color="000000"/>
            </w:tcBorders>
            <w:tcMar>
              <w:top w:w="100" w:type="dxa"/>
              <w:left w:w="100" w:type="dxa"/>
              <w:bottom w:w="100" w:type="dxa"/>
              <w:right w:w="100" w:type="dxa"/>
            </w:tcMar>
          </w:tcPr>
          <w:p w14:paraId="05CD555E"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0,016</w:t>
            </w:r>
          </w:p>
        </w:tc>
        <w:tc>
          <w:tcPr>
            <w:tcW w:w="2250" w:type="dxa"/>
            <w:tcBorders>
              <w:bottom w:val="single" w:sz="8" w:space="0" w:color="000000"/>
              <w:right w:val="single" w:sz="8" w:space="0" w:color="000000"/>
            </w:tcBorders>
            <w:tcMar>
              <w:top w:w="100" w:type="dxa"/>
              <w:left w:w="100" w:type="dxa"/>
              <w:bottom w:w="100" w:type="dxa"/>
              <w:right w:w="100" w:type="dxa"/>
            </w:tcMar>
          </w:tcPr>
          <w:p w14:paraId="3150B50A"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1,6</w:t>
            </w:r>
          </w:p>
        </w:tc>
      </w:tr>
      <w:tr w:rsidR="009F22ED" w:rsidRPr="00F02939" w14:paraId="35897259" w14:textId="77777777">
        <w:trPr>
          <w:trHeight w:val="470"/>
        </w:trPr>
        <w:tc>
          <w:tcPr>
            <w:tcW w:w="22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BE234C"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Уран</w:t>
            </w:r>
          </w:p>
        </w:tc>
        <w:tc>
          <w:tcPr>
            <w:tcW w:w="2205" w:type="dxa"/>
            <w:tcBorders>
              <w:bottom w:val="single" w:sz="8" w:space="0" w:color="000000"/>
              <w:right w:val="single" w:sz="8" w:space="0" w:color="000000"/>
            </w:tcBorders>
            <w:tcMar>
              <w:top w:w="100" w:type="dxa"/>
              <w:left w:w="100" w:type="dxa"/>
              <w:bottom w:w="100" w:type="dxa"/>
              <w:right w:w="100" w:type="dxa"/>
            </w:tcMar>
          </w:tcPr>
          <w:p w14:paraId="3E5D1CE9"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300</w:t>
            </w:r>
          </w:p>
        </w:tc>
        <w:tc>
          <w:tcPr>
            <w:tcW w:w="2190" w:type="dxa"/>
            <w:tcBorders>
              <w:bottom w:val="single" w:sz="8" w:space="0" w:color="000000"/>
              <w:right w:val="single" w:sz="8" w:space="0" w:color="000000"/>
            </w:tcBorders>
            <w:tcMar>
              <w:top w:w="100" w:type="dxa"/>
              <w:left w:w="100" w:type="dxa"/>
              <w:bottom w:w="100" w:type="dxa"/>
              <w:right w:w="100" w:type="dxa"/>
            </w:tcMar>
          </w:tcPr>
          <w:p w14:paraId="152AFA01"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0,2</w:t>
            </w:r>
          </w:p>
        </w:tc>
        <w:tc>
          <w:tcPr>
            <w:tcW w:w="2250" w:type="dxa"/>
            <w:tcBorders>
              <w:bottom w:val="single" w:sz="8" w:space="0" w:color="000000"/>
              <w:right w:val="single" w:sz="8" w:space="0" w:color="000000"/>
            </w:tcBorders>
            <w:tcMar>
              <w:top w:w="100" w:type="dxa"/>
              <w:left w:w="100" w:type="dxa"/>
              <w:bottom w:w="100" w:type="dxa"/>
              <w:right w:w="100" w:type="dxa"/>
            </w:tcMar>
          </w:tcPr>
          <w:p w14:paraId="2CC5A64C" w14:textId="77777777" w:rsidR="009F22ED" w:rsidRPr="00F02939" w:rsidRDefault="00B74CC6">
            <w:pPr>
              <w:widowControl w:val="0"/>
              <w:jc w:val="center"/>
              <w:rPr>
                <w:rFonts w:ascii="Times New Roman" w:eastAsia="Times New Roman" w:hAnsi="Times New Roman" w:cs="Times New Roman"/>
                <w:color w:val="000000"/>
              </w:rPr>
            </w:pPr>
            <w:r w:rsidRPr="00F02939">
              <w:rPr>
                <w:rFonts w:ascii="Times New Roman" w:eastAsia="Times New Roman" w:hAnsi="Times New Roman" w:cs="Times New Roman"/>
                <w:color w:val="000000"/>
              </w:rPr>
              <w:t>2</w:t>
            </w:r>
          </w:p>
        </w:tc>
      </w:tr>
    </w:tbl>
    <w:p w14:paraId="74F497C5" w14:textId="77777777" w:rsidR="009F22ED" w:rsidRPr="00F02939" w:rsidRDefault="00B74CC6">
      <w:pPr>
        <w:widowControl w:val="0"/>
        <w:spacing w:line="240" w:lineRule="auto"/>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 xml:space="preserve">Для расчета воспользоваться формулой суммы членов ряда геометрической прогрессии </w:t>
      </w:r>
    </w:p>
    <w:p w14:paraId="666F5FCB" w14:textId="77777777" w:rsidR="009F22ED" w:rsidRPr="00F02939" w:rsidRDefault="00B74CC6">
      <w:pPr>
        <w:widowControl w:val="0"/>
        <w:spacing w:line="240" w:lineRule="auto"/>
        <w:jc w:val="right"/>
        <w:rPr>
          <w:rFonts w:ascii="Times New Roman" w:eastAsia="Times New Roman" w:hAnsi="Times New Roman" w:cs="Times New Roman"/>
          <w:sz w:val="24"/>
          <w:szCs w:val="24"/>
        </w:rPr>
      </w:pPr>
      <m:oMath>
        <m:r>
          <w:rPr>
            <w:rFonts w:ascii="Cambria Math" w:eastAsia="Times New Roman" w:hAnsi="Cambria Math" w:cs="Times New Roman"/>
            <w:sz w:val="24"/>
            <w:szCs w:val="24"/>
          </w:rPr>
          <m:t>Q=</m:t>
        </m:r>
        <m:f>
          <m:fPr>
            <m:ctrlPr>
              <w:rPr>
                <w:rFonts w:ascii="Cambria Math" w:eastAsia="Times New Roman" w:hAnsi="Cambria Math" w:cs="Times New Roman"/>
                <w:sz w:val="24"/>
                <w:szCs w:val="24"/>
              </w:rPr>
            </m:ctrlPr>
          </m:fPr>
          <m:num>
            <m:d>
              <m:dPr>
                <m:ctrlPr>
                  <w:rPr>
                    <w:rFonts w:ascii="Cambria Math" w:eastAsia="Times New Roman" w:hAnsi="Cambria Math" w:cs="Times New Roman"/>
                    <w:sz w:val="24"/>
                    <w:szCs w:val="24"/>
                  </w:rPr>
                </m:ctrlPr>
              </m:dPr>
              <m:e>
                <m:sSup>
                  <m:sSupPr>
                    <m:ctrlPr>
                      <w:rPr>
                        <w:rFonts w:ascii="Cambria Math" w:eastAsia="Times New Roman" w:hAnsi="Cambria Math" w:cs="Times New Roman"/>
                        <w:sz w:val="24"/>
                        <w:szCs w:val="24"/>
                      </w:rPr>
                    </m:ctrlPr>
                  </m:sSupPr>
                  <m:e>
                    <m:d>
                      <m:dPr>
                        <m:ctrlPr>
                          <w:rPr>
                            <w:rFonts w:ascii="Cambria Math" w:eastAsia="Times New Roman" w:hAnsi="Cambria Math" w:cs="Times New Roman"/>
                            <w:sz w:val="24"/>
                            <w:szCs w:val="24"/>
                          </w:rPr>
                        </m:ctrlPr>
                      </m:dPr>
                      <m:e>
                        <m:r>
                          <w:rPr>
                            <w:rFonts w:ascii="Cambria Math" w:eastAsia="Times New Roman" w:hAnsi="Cambria Math" w:cs="Times New Roman"/>
                            <w:sz w:val="24"/>
                            <w:szCs w:val="24"/>
                          </w:rPr>
                          <m:t>1+</m:t>
                        </m:r>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TP</m:t>
                            </m:r>
                          </m:num>
                          <m:den>
                            <m:r>
                              <w:rPr>
                                <w:rFonts w:ascii="Cambria Math" w:eastAsia="Times New Roman" w:hAnsi="Cambria Math" w:cs="Times New Roman"/>
                                <w:sz w:val="24"/>
                                <w:szCs w:val="24"/>
                              </w:rPr>
                              <m:t>100</m:t>
                            </m:r>
                          </m:den>
                        </m:f>
                      </m:e>
                    </m:d>
                  </m:e>
                  <m:sup>
                    <m:r>
                      <w:rPr>
                        <w:rFonts w:ascii="Cambria Math" w:eastAsia="Times New Roman" w:hAnsi="Cambria Math" w:cs="Times New Roman"/>
                        <w:sz w:val="24"/>
                        <w:szCs w:val="24"/>
                      </w:rPr>
                      <m:t>t</m:t>
                    </m:r>
                  </m:sup>
                </m:sSup>
                <m:r>
                  <w:rPr>
                    <w:rFonts w:ascii="Cambria Math" w:eastAsia="Times New Roman" w:hAnsi="Cambria Math" w:cs="Times New Roman"/>
                    <w:sz w:val="24"/>
                    <w:szCs w:val="24"/>
                  </w:rPr>
                  <m:t>-1</m:t>
                </m:r>
              </m:e>
            </m:d>
            <m:r>
              <w:rPr>
                <w:rFonts w:ascii="Cambria Math" w:eastAsia="Times New Roman" w:hAnsi="Cambria Math" w:cs="Times New Roman"/>
                <w:sz w:val="24"/>
                <w:szCs w:val="24"/>
              </w:rPr>
              <m:t>⋅q</m:t>
            </m:r>
          </m:num>
          <m:den>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TP</m:t>
                </m:r>
              </m:num>
              <m:den>
                <m:r>
                  <w:rPr>
                    <w:rFonts w:ascii="Cambria Math" w:eastAsia="Times New Roman" w:hAnsi="Cambria Math" w:cs="Times New Roman"/>
                    <w:sz w:val="24"/>
                    <w:szCs w:val="24"/>
                  </w:rPr>
                  <m:t>100</m:t>
                </m:r>
              </m:den>
            </m:f>
          </m:den>
        </m:f>
      </m:oMath>
      <w:proofErr w:type="gramStart"/>
      <w:r w:rsidRPr="00F02939">
        <w:rPr>
          <w:rFonts w:ascii="Times New Roman" w:eastAsia="Times New Roman" w:hAnsi="Times New Roman" w:cs="Times New Roman"/>
          <w:sz w:val="24"/>
          <w:szCs w:val="24"/>
        </w:rPr>
        <w:t xml:space="preserve">,   </w:t>
      </w:r>
      <w:proofErr w:type="gramEnd"/>
      <w:r w:rsidRPr="00F02939">
        <w:rPr>
          <w:rFonts w:ascii="Times New Roman" w:eastAsia="Times New Roman" w:hAnsi="Times New Roman" w:cs="Times New Roman"/>
          <w:sz w:val="24"/>
          <w:szCs w:val="24"/>
        </w:rPr>
        <w:t xml:space="preserve">                                                               (1)</w:t>
      </w:r>
    </w:p>
    <w:p w14:paraId="59BAD911" w14:textId="77777777" w:rsidR="009F22ED" w:rsidRPr="00F02939" w:rsidRDefault="00B74CC6">
      <w:pPr>
        <w:widowControl w:val="0"/>
        <w:spacing w:line="240" w:lineRule="auto"/>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где Q – запас ресурсов, q – годовая добыча ресурса, ТР – прирост потребления ресурса, t – число лет.</w:t>
      </w:r>
    </w:p>
    <w:p w14:paraId="702657B6" w14:textId="77777777" w:rsidR="009F22ED" w:rsidRPr="00F02939" w:rsidRDefault="00B74CC6">
      <w:pPr>
        <w:widowControl w:val="0"/>
        <w:spacing w:line="240" w:lineRule="auto"/>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 xml:space="preserve"> </w:t>
      </w:r>
    </w:p>
    <w:p w14:paraId="09FFC899" w14:textId="77777777" w:rsidR="009F22ED" w:rsidRPr="00F02939" w:rsidRDefault="00B74CC6">
      <w:pPr>
        <w:widowControl w:val="0"/>
        <w:spacing w:line="240" w:lineRule="auto"/>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Логарифмирование выражения для Q дает следующую формулу для расчета срока исчерпания ресурса</w:t>
      </w:r>
    </w:p>
    <w:p w14:paraId="34BF4337" w14:textId="77777777" w:rsidR="009F22ED" w:rsidRPr="00F02939" w:rsidRDefault="00B74CC6">
      <w:pPr>
        <w:widowControl w:val="0"/>
        <w:spacing w:line="240" w:lineRule="auto"/>
        <w:jc w:val="right"/>
        <w:rPr>
          <w:rFonts w:ascii="Times New Roman" w:eastAsia="Times New Roman" w:hAnsi="Times New Roman" w:cs="Times New Roman"/>
          <w:sz w:val="24"/>
          <w:szCs w:val="24"/>
        </w:rPr>
      </w:pPr>
      <m:oMath>
        <m:r>
          <w:rPr>
            <w:rFonts w:ascii="Cambria Math" w:eastAsia="Times New Roman" w:hAnsi="Cambria Math" w:cs="Times New Roman"/>
            <w:sz w:val="24"/>
            <w:szCs w:val="24"/>
          </w:rPr>
          <m:t>t=</m:t>
        </m:r>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ln</m:t>
            </m:r>
            <m:d>
              <m:dPr>
                <m:ctrlPr>
                  <w:rPr>
                    <w:rFonts w:ascii="Cambria Math" w:eastAsia="Times New Roman" w:hAnsi="Cambria Math" w:cs="Times New Roman"/>
                    <w:sz w:val="24"/>
                    <w:szCs w:val="24"/>
                  </w:rPr>
                </m:ctrlPr>
              </m:dPr>
              <m:e>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Q⋅TP</m:t>
                    </m:r>
                  </m:num>
                  <m:den>
                    <m:r>
                      <w:rPr>
                        <w:rFonts w:ascii="Cambria Math" w:eastAsia="Times New Roman" w:hAnsi="Cambria Math" w:cs="Times New Roman"/>
                        <w:sz w:val="24"/>
                        <w:szCs w:val="24"/>
                      </w:rPr>
                      <m:t>q⋅100</m:t>
                    </m:r>
                  </m:den>
                </m:f>
              </m:e>
            </m:d>
            <m:r>
              <w:rPr>
                <w:rFonts w:ascii="Cambria Math" w:eastAsia="Times New Roman" w:hAnsi="Cambria Math" w:cs="Times New Roman"/>
                <w:sz w:val="24"/>
                <w:szCs w:val="24"/>
              </w:rPr>
              <m:t>+1</m:t>
            </m:r>
          </m:num>
          <m:den>
            <m:r>
              <w:rPr>
                <w:rFonts w:ascii="Cambria Math" w:eastAsia="Times New Roman" w:hAnsi="Cambria Math" w:cs="Times New Roman"/>
                <w:sz w:val="24"/>
                <w:szCs w:val="24"/>
              </w:rPr>
              <m:t>ln</m:t>
            </m:r>
            <m:d>
              <m:dPr>
                <m:ctrlPr>
                  <w:rPr>
                    <w:rFonts w:ascii="Cambria Math" w:eastAsia="Times New Roman" w:hAnsi="Cambria Math" w:cs="Times New Roman"/>
                    <w:sz w:val="24"/>
                    <w:szCs w:val="24"/>
                  </w:rPr>
                </m:ctrlPr>
              </m:dPr>
              <m:e>
                <m:r>
                  <w:rPr>
                    <w:rFonts w:ascii="Cambria Math" w:eastAsia="Times New Roman" w:hAnsi="Cambria Math" w:cs="Times New Roman"/>
                    <w:sz w:val="24"/>
                    <w:szCs w:val="24"/>
                  </w:rPr>
                  <m:t>1+</m:t>
                </m:r>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TP</m:t>
                    </m:r>
                  </m:num>
                  <m:den>
                    <m:r>
                      <w:rPr>
                        <w:rFonts w:ascii="Cambria Math" w:eastAsia="Times New Roman" w:hAnsi="Cambria Math" w:cs="Times New Roman"/>
                        <w:sz w:val="24"/>
                        <w:szCs w:val="24"/>
                      </w:rPr>
                      <m:t>100</m:t>
                    </m:r>
                  </m:den>
                </m:f>
              </m:e>
            </m:d>
          </m:den>
        </m:f>
      </m:oMath>
      <w:r w:rsidRPr="00F02939">
        <w:rPr>
          <w:rFonts w:ascii="Times New Roman" w:eastAsia="Times New Roman" w:hAnsi="Times New Roman" w:cs="Times New Roman"/>
          <w:sz w:val="24"/>
          <w:szCs w:val="24"/>
        </w:rPr>
        <w:t xml:space="preserve">                                                                        (2)</w:t>
      </w:r>
    </w:p>
    <w:p w14:paraId="28826036" w14:textId="77777777" w:rsidR="009F22ED" w:rsidRPr="00F02939" w:rsidRDefault="009F22ED">
      <w:pPr>
        <w:widowControl w:val="0"/>
        <w:spacing w:line="240" w:lineRule="auto"/>
        <w:rPr>
          <w:rFonts w:ascii="Times New Roman" w:eastAsia="Times New Roman" w:hAnsi="Times New Roman" w:cs="Times New Roman"/>
          <w:sz w:val="23"/>
          <w:szCs w:val="23"/>
        </w:rPr>
      </w:pPr>
    </w:p>
    <w:p w14:paraId="2CB1B92E" w14:textId="77777777" w:rsidR="009F22ED" w:rsidRPr="00F02939" w:rsidRDefault="009F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3"/>
          <w:szCs w:val="23"/>
        </w:rPr>
      </w:pPr>
    </w:p>
    <w:p w14:paraId="3919F114" w14:textId="77777777" w:rsidR="009F22ED" w:rsidRPr="00F02939" w:rsidRDefault="00B74CC6">
      <w:pPr>
        <w:widowControl w:val="0"/>
        <w:spacing w:line="240" w:lineRule="auto"/>
        <w:ind w:firstLine="708"/>
        <w:rPr>
          <w:rFonts w:ascii="Times New Roman" w:eastAsia="Times New Roman" w:hAnsi="Times New Roman" w:cs="Times New Roman"/>
          <w:b/>
          <w:sz w:val="30"/>
          <w:szCs w:val="30"/>
        </w:rPr>
      </w:pPr>
      <w:r w:rsidRPr="00F02939">
        <w:rPr>
          <w:rFonts w:ascii="Times New Roman" w:eastAsia="Times New Roman" w:hAnsi="Times New Roman" w:cs="Times New Roman"/>
          <w:b/>
          <w:sz w:val="24"/>
          <w:szCs w:val="24"/>
        </w:rPr>
        <w:t>3. Решение задач</w:t>
      </w:r>
    </w:p>
    <w:p w14:paraId="33425E2A" w14:textId="77777777" w:rsidR="009F22ED" w:rsidRPr="00F02939" w:rsidRDefault="009F22ED">
      <w:pPr>
        <w:widowControl w:val="0"/>
        <w:spacing w:line="240" w:lineRule="auto"/>
        <w:ind w:hanging="2"/>
        <w:rPr>
          <w:rFonts w:ascii="Times New Roman" w:eastAsia="Times New Roman" w:hAnsi="Times New Roman" w:cs="Times New Roman"/>
          <w:b/>
          <w:sz w:val="24"/>
          <w:szCs w:val="24"/>
        </w:rPr>
      </w:pPr>
    </w:p>
    <w:tbl>
      <w:tblPr>
        <w:tblStyle w:val="afffff8"/>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5760"/>
      </w:tblGrid>
      <w:tr w:rsidR="009F22ED" w:rsidRPr="00F02939" w14:paraId="44E61CA2" w14:textId="77777777">
        <w:tc>
          <w:tcPr>
            <w:tcW w:w="3240" w:type="dxa"/>
            <w:shd w:val="clear" w:color="auto" w:fill="auto"/>
            <w:tcMar>
              <w:top w:w="100" w:type="dxa"/>
              <w:left w:w="100" w:type="dxa"/>
              <w:bottom w:w="100" w:type="dxa"/>
              <w:right w:w="100" w:type="dxa"/>
            </w:tcMar>
          </w:tcPr>
          <w:p w14:paraId="14233931" w14:textId="77777777" w:rsidR="009F22ED" w:rsidRPr="00F02939" w:rsidRDefault="00B74CC6">
            <w:pPr>
              <w:widowControl w:val="0"/>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Название темы</w:t>
            </w:r>
          </w:p>
        </w:tc>
        <w:tc>
          <w:tcPr>
            <w:tcW w:w="5760" w:type="dxa"/>
            <w:shd w:val="clear" w:color="auto" w:fill="auto"/>
            <w:tcMar>
              <w:top w:w="100" w:type="dxa"/>
              <w:left w:w="100" w:type="dxa"/>
              <w:bottom w:w="100" w:type="dxa"/>
              <w:right w:w="100" w:type="dxa"/>
            </w:tcMar>
          </w:tcPr>
          <w:p w14:paraId="2655CEAA"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Закономерности наследования</w:t>
            </w:r>
          </w:p>
        </w:tc>
      </w:tr>
      <w:tr w:rsidR="009F22ED" w:rsidRPr="00F02939" w14:paraId="57E748C5" w14:textId="77777777">
        <w:tc>
          <w:tcPr>
            <w:tcW w:w="3240" w:type="dxa"/>
            <w:tcBorders>
              <w:bottom w:val="single" w:sz="6" w:space="0" w:color="000000"/>
            </w:tcBorders>
            <w:tcMar>
              <w:top w:w="0" w:type="dxa"/>
              <w:left w:w="45" w:type="dxa"/>
              <w:bottom w:w="0" w:type="dxa"/>
              <w:right w:w="45" w:type="dxa"/>
            </w:tcMar>
            <w:vAlign w:val="center"/>
          </w:tcPr>
          <w:p w14:paraId="4AE55AA0" w14:textId="77777777" w:rsidR="009F22ED" w:rsidRPr="00F02939" w:rsidRDefault="00B74CC6">
            <w:pPr>
              <w:shd w:val="clear" w:color="auto" w:fill="FFFFFF"/>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Результат обучения по теме</w:t>
            </w:r>
          </w:p>
        </w:tc>
        <w:tc>
          <w:tcPr>
            <w:tcW w:w="5760" w:type="dxa"/>
            <w:tcBorders>
              <w:right w:val="single" w:sz="6" w:space="0" w:color="000000"/>
            </w:tcBorders>
            <w:shd w:val="clear" w:color="auto" w:fill="auto"/>
          </w:tcPr>
          <w:p w14:paraId="5BD29BEB" w14:textId="77777777" w:rsidR="009F22ED" w:rsidRPr="00F02939" w:rsidRDefault="00B74CC6">
            <w:pPr>
              <w:widowControl w:val="0"/>
              <w:ind w:hanging="2"/>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Описывать закономерности наследственности и изменчивости</w:t>
            </w:r>
          </w:p>
          <w:p w14:paraId="39B46083" w14:textId="77777777" w:rsidR="009F22ED" w:rsidRPr="00F02939" w:rsidRDefault="00B74CC6">
            <w:pPr>
              <w:widowControl w:val="0"/>
              <w:ind w:hanging="2"/>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Определять вероятность возникновения наследственных признаков при моно-, </w:t>
            </w:r>
            <w:proofErr w:type="spellStart"/>
            <w:r w:rsidRPr="00F02939">
              <w:rPr>
                <w:rFonts w:ascii="Times New Roman" w:eastAsia="Times New Roman" w:hAnsi="Times New Roman" w:cs="Times New Roman"/>
                <w:color w:val="000000"/>
                <w:sz w:val="24"/>
                <w:szCs w:val="24"/>
              </w:rPr>
              <w:t>ди</w:t>
            </w:r>
            <w:proofErr w:type="spellEnd"/>
            <w:r w:rsidRPr="00F02939">
              <w:rPr>
                <w:rFonts w:ascii="Times New Roman" w:eastAsia="Times New Roman" w:hAnsi="Times New Roman" w:cs="Times New Roman"/>
                <w:color w:val="000000"/>
                <w:sz w:val="24"/>
                <w:szCs w:val="24"/>
              </w:rPr>
              <w:t>-, полигибридном и анализирующем скрещивании</w:t>
            </w:r>
          </w:p>
        </w:tc>
      </w:tr>
      <w:tr w:rsidR="009F22ED" w:rsidRPr="00F02939" w14:paraId="1B8FF243" w14:textId="77777777">
        <w:tc>
          <w:tcPr>
            <w:tcW w:w="3240" w:type="dxa"/>
            <w:shd w:val="clear" w:color="auto" w:fill="auto"/>
            <w:tcMar>
              <w:top w:w="100" w:type="dxa"/>
              <w:left w:w="100" w:type="dxa"/>
              <w:bottom w:w="100" w:type="dxa"/>
              <w:right w:w="100" w:type="dxa"/>
            </w:tcMar>
          </w:tcPr>
          <w:p w14:paraId="5EDF9CD5" w14:textId="77777777" w:rsidR="009F22ED" w:rsidRPr="00F02939" w:rsidRDefault="00B74CC6">
            <w:pPr>
              <w:widowControl w:val="0"/>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Общие компетенции</w:t>
            </w:r>
          </w:p>
        </w:tc>
        <w:tc>
          <w:tcPr>
            <w:tcW w:w="5760" w:type="dxa"/>
            <w:shd w:val="clear" w:color="auto" w:fill="auto"/>
            <w:tcMar>
              <w:top w:w="100" w:type="dxa"/>
              <w:left w:w="100" w:type="dxa"/>
              <w:bottom w:w="100" w:type="dxa"/>
              <w:right w:w="100" w:type="dxa"/>
            </w:tcMar>
          </w:tcPr>
          <w:p w14:paraId="43908D77" w14:textId="6C33162E"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color w:val="000000"/>
                <w:sz w:val="24"/>
                <w:szCs w:val="24"/>
              </w:rPr>
              <w:t xml:space="preserve">ОК </w:t>
            </w:r>
            <w:r w:rsidR="00F7279B" w:rsidRPr="00F02939">
              <w:rPr>
                <w:rFonts w:ascii="Times New Roman" w:eastAsia="Times New Roman" w:hAnsi="Times New Roman" w:cs="Times New Roman"/>
                <w:color w:val="000000"/>
                <w:sz w:val="24"/>
                <w:szCs w:val="24"/>
                <w:lang w:val="ru-RU"/>
              </w:rPr>
              <w:t>0</w:t>
            </w:r>
            <w:r w:rsidRPr="00F02939">
              <w:rPr>
                <w:rFonts w:ascii="Times New Roman" w:eastAsia="Times New Roman" w:hAnsi="Times New Roman" w:cs="Times New Roman"/>
                <w:color w:val="000000"/>
                <w:sz w:val="24"/>
                <w:szCs w:val="24"/>
              </w:rPr>
              <w:t xml:space="preserve">2, ОК </w:t>
            </w:r>
            <w:r w:rsidR="00F7279B" w:rsidRPr="00F02939">
              <w:rPr>
                <w:rFonts w:ascii="Times New Roman" w:eastAsia="Times New Roman" w:hAnsi="Times New Roman" w:cs="Times New Roman"/>
                <w:color w:val="000000"/>
                <w:sz w:val="24"/>
                <w:szCs w:val="24"/>
                <w:lang w:val="ru-RU"/>
              </w:rPr>
              <w:t>0</w:t>
            </w:r>
            <w:r w:rsidRPr="00F02939">
              <w:rPr>
                <w:rFonts w:ascii="Times New Roman" w:eastAsia="Times New Roman" w:hAnsi="Times New Roman" w:cs="Times New Roman"/>
                <w:color w:val="000000"/>
                <w:sz w:val="24"/>
                <w:szCs w:val="24"/>
              </w:rPr>
              <w:t>4</w:t>
            </w:r>
          </w:p>
        </w:tc>
      </w:tr>
    </w:tbl>
    <w:p w14:paraId="7C4DBA9F" w14:textId="77777777" w:rsidR="009F22ED" w:rsidRPr="00F02939" w:rsidRDefault="009F22ED">
      <w:pPr>
        <w:widowControl w:val="0"/>
        <w:spacing w:line="240" w:lineRule="auto"/>
        <w:rPr>
          <w:rFonts w:ascii="Times New Roman" w:eastAsia="Times New Roman" w:hAnsi="Times New Roman" w:cs="Times New Roman"/>
          <w:b/>
          <w:sz w:val="28"/>
          <w:szCs w:val="28"/>
        </w:rPr>
      </w:pPr>
    </w:p>
    <w:p w14:paraId="4CFD4E23" w14:textId="3355C06D" w:rsidR="009F22ED" w:rsidRPr="00F02939" w:rsidRDefault="00B74CC6">
      <w:pPr>
        <w:widowControl w:val="0"/>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Формулировка задания</w:t>
      </w:r>
      <w:r w:rsidR="00F57678" w:rsidRPr="00F02939">
        <w:rPr>
          <w:rFonts w:ascii="Times New Roman" w:eastAsia="Times New Roman" w:hAnsi="Times New Roman" w:cs="Times New Roman"/>
          <w:sz w:val="24"/>
          <w:szCs w:val="24"/>
        </w:rPr>
        <w:t>: решите</w:t>
      </w:r>
      <w:r w:rsidRPr="00F02939">
        <w:rPr>
          <w:rFonts w:ascii="Times New Roman" w:eastAsia="Times New Roman" w:hAnsi="Times New Roman" w:cs="Times New Roman"/>
          <w:sz w:val="24"/>
          <w:szCs w:val="24"/>
        </w:rPr>
        <w:t xml:space="preserve"> задачи, составив схемы скрещивания</w:t>
      </w:r>
    </w:p>
    <w:p w14:paraId="2CAB6F9B" w14:textId="77777777" w:rsidR="009F22ED" w:rsidRPr="00F02939" w:rsidRDefault="009F22ED">
      <w:pPr>
        <w:widowControl w:val="0"/>
        <w:spacing w:line="240" w:lineRule="auto"/>
        <w:rPr>
          <w:rFonts w:ascii="Times New Roman" w:eastAsia="Times New Roman" w:hAnsi="Times New Roman" w:cs="Times New Roman"/>
          <w:b/>
          <w:sz w:val="24"/>
          <w:szCs w:val="24"/>
        </w:rPr>
      </w:pPr>
    </w:p>
    <w:p w14:paraId="47E54D72" w14:textId="77777777" w:rsidR="009F22ED" w:rsidRPr="00F02939" w:rsidRDefault="00B74CC6">
      <w:pPr>
        <w:spacing w:line="240" w:lineRule="auto"/>
        <w:ind w:firstLine="851"/>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 xml:space="preserve">Задание является профессионально-ориентированным. Задачи для студентов подбираются в соответствии с объектом изучения “Растения”, “Животные” или “Человек”. </w:t>
      </w:r>
    </w:p>
    <w:p w14:paraId="42D8FAD6" w14:textId="77777777" w:rsidR="009F22ED" w:rsidRPr="00F02939" w:rsidRDefault="00B74CC6">
      <w:pPr>
        <w:spacing w:line="240" w:lineRule="auto"/>
        <w:ind w:firstLine="851"/>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lastRenderedPageBreak/>
        <w:t>Пример задач для студентов, обучающиеся профессии/специальности связанной с объектом изучения “Человек”:</w:t>
      </w:r>
    </w:p>
    <w:p w14:paraId="191BB737" w14:textId="77777777" w:rsidR="009F22ED" w:rsidRPr="00F02939" w:rsidRDefault="00B74CC6">
      <w:pPr>
        <w:widowControl w:val="0"/>
        <w:spacing w:line="240" w:lineRule="auto"/>
        <w:jc w:val="both"/>
        <w:rPr>
          <w:rFonts w:ascii="Times New Roman" w:eastAsia="Times New Roman" w:hAnsi="Times New Roman" w:cs="Times New Roman"/>
          <w:sz w:val="24"/>
          <w:szCs w:val="24"/>
        </w:rPr>
      </w:pPr>
      <w:r w:rsidRPr="00F02939">
        <w:rPr>
          <w:rFonts w:ascii="Times New Roman" w:eastAsia="Times New Roman" w:hAnsi="Times New Roman" w:cs="Times New Roman"/>
          <w:b/>
          <w:sz w:val="24"/>
          <w:szCs w:val="24"/>
        </w:rPr>
        <w:tab/>
      </w:r>
      <w:r w:rsidRPr="00F02939">
        <w:rPr>
          <w:rFonts w:ascii="Times New Roman" w:eastAsia="Times New Roman" w:hAnsi="Times New Roman" w:cs="Times New Roman"/>
          <w:sz w:val="24"/>
          <w:szCs w:val="24"/>
        </w:rPr>
        <w:t>Задача 1. У человека альбинизм и способность преимущественно владеть левой рукой – рецессивные признаки, наследующиеся независимо. Каковы генотипы родителей с нормальной пигментацией и владеющих правой рукой, если у них родился ребенок альбинос и левша?</w:t>
      </w:r>
    </w:p>
    <w:p w14:paraId="575079CB" w14:textId="77777777" w:rsidR="009F22ED" w:rsidRPr="00F02939" w:rsidRDefault="00B74CC6">
      <w:pPr>
        <w:widowControl w:val="0"/>
        <w:spacing w:line="240" w:lineRule="auto"/>
        <w:ind w:firstLine="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 xml:space="preserve">Задача 2. У человека праворукость доминирует над леворукостью, </w:t>
      </w:r>
      <w:proofErr w:type="spellStart"/>
      <w:r w:rsidRPr="00F02939">
        <w:rPr>
          <w:rFonts w:ascii="Times New Roman" w:eastAsia="Times New Roman" w:hAnsi="Times New Roman" w:cs="Times New Roman"/>
          <w:sz w:val="24"/>
          <w:szCs w:val="24"/>
        </w:rPr>
        <w:t>кареглазость</w:t>
      </w:r>
      <w:proofErr w:type="spellEnd"/>
      <w:r w:rsidRPr="00F02939">
        <w:rPr>
          <w:rFonts w:ascii="Times New Roman" w:eastAsia="Times New Roman" w:hAnsi="Times New Roman" w:cs="Times New Roman"/>
          <w:sz w:val="24"/>
          <w:szCs w:val="24"/>
        </w:rPr>
        <w:t xml:space="preserve"> над </w:t>
      </w:r>
      <w:proofErr w:type="spellStart"/>
      <w:r w:rsidRPr="00F02939">
        <w:rPr>
          <w:rFonts w:ascii="Times New Roman" w:eastAsia="Times New Roman" w:hAnsi="Times New Roman" w:cs="Times New Roman"/>
          <w:sz w:val="24"/>
          <w:szCs w:val="24"/>
        </w:rPr>
        <w:t>голубоглазостью</w:t>
      </w:r>
      <w:proofErr w:type="spellEnd"/>
      <w:r w:rsidRPr="00F02939">
        <w:rPr>
          <w:rFonts w:ascii="Times New Roman" w:eastAsia="Times New Roman" w:hAnsi="Times New Roman" w:cs="Times New Roman"/>
          <w:sz w:val="24"/>
          <w:szCs w:val="24"/>
        </w:rPr>
        <w:t>. Голубоглазый правша женился на кареглазой правше. У них родилось двое детей – кареглазый левша и голубоглазый правша. От второго брака этого же мужчины с кареглазой правшой родилось девять кареглазых детей, оказавшихся правшами. Определить генотипы мужчины и обеих женщин.</w:t>
      </w:r>
    </w:p>
    <w:p w14:paraId="455D3F28" w14:textId="77777777" w:rsidR="009F22ED" w:rsidRPr="00F02939" w:rsidRDefault="00B74CC6">
      <w:pPr>
        <w:widowControl w:val="0"/>
        <w:spacing w:line="240" w:lineRule="auto"/>
        <w:ind w:firstLine="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Задача 3. У Пети и Саши карие глаза, а у их сестры Маши – голубые. Мама этих детей голубоглазая, хотя ее родители имели карие глаза. Какой признак доминирует? Какой цвет глаз у папы? Напишите генотипы всех перечисленных лиц.</w:t>
      </w:r>
    </w:p>
    <w:p w14:paraId="254CB647" w14:textId="77777777" w:rsidR="009F22ED" w:rsidRPr="00F02939" w:rsidRDefault="009F22ED">
      <w:pPr>
        <w:widowControl w:val="0"/>
        <w:spacing w:line="240" w:lineRule="auto"/>
        <w:rPr>
          <w:rFonts w:ascii="Times New Roman" w:eastAsia="Times New Roman" w:hAnsi="Times New Roman" w:cs="Times New Roman"/>
          <w:sz w:val="28"/>
          <w:szCs w:val="28"/>
        </w:rPr>
      </w:pPr>
    </w:p>
    <w:p w14:paraId="0AF985FB" w14:textId="77777777" w:rsidR="009F22ED" w:rsidRPr="00F02939" w:rsidRDefault="00B74CC6">
      <w:pPr>
        <w:tabs>
          <w:tab w:val="center" w:pos="4677"/>
        </w:tabs>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Критерии оценивания</w:t>
      </w:r>
    </w:p>
    <w:p w14:paraId="2195ACE7" w14:textId="77777777" w:rsidR="009F22ED" w:rsidRPr="00F02939" w:rsidRDefault="00B74CC6">
      <w:pPr>
        <w:tabs>
          <w:tab w:val="center" w:pos="4677"/>
        </w:tabs>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“5” - все ответы верны</w:t>
      </w:r>
    </w:p>
    <w:p w14:paraId="0616CEAC" w14:textId="77777777" w:rsidR="009F22ED" w:rsidRPr="00F02939" w:rsidRDefault="00B74CC6">
      <w:pPr>
        <w:tabs>
          <w:tab w:val="center" w:pos="4677"/>
        </w:tabs>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“4” - допущена одна ошибка</w:t>
      </w:r>
    </w:p>
    <w:p w14:paraId="34034B2A" w14:textId="77777777" w:rsidR="009F22ED" w:rsidRPr="00F02939" w:rsidRDefault="00B74CC6">
      <w:pPr>
        <w:tabs>
          <w:tab w:val="center" w:pos="4677"/>
        </w:tabs>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“3” - допущены 2 ошибки</w:t>
      </w:r>
    </w:p>
    <w:p w14:paraId="7D676A50" w14:textId="77777777" w:rsidR="009F22ED" w:rsidRPr="00F02939" w:rsidRDefault="00B74CC6">
      <w:pPr>
        <w:tabs>
          <w:tab w:val="center" w:pos="4677"/>
        </w:tabs>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4"/>
          <w:szCs w:val="24"/>
        </w:rPr>
        <w:t>“2” допущены 3 и более ошибок или работа не выполнена</w:t>
      </w:r>
    </w:p>
    <w:p w14:paraId="03667A06" w14:textId="77777777" w:rsidR="009F22ED" w:rsidRPr="00F02939" w:rsidRDefault="009F22ED">
      <w:pPr>
        <w:widowControl w:val="0"/>
        <w:spacing w:line="240" w:lineRule="auto"/>
        <w:rPr>
          <w:rFonts w:ascii="Times New Roman" w:eastAsia="Times New Roman" w:hAnsi="Times New Roman" w:cs="Times New Roman"/>
          <w:sz w:val="28"/>
          <w:szCs w:val="28"/>
        </w:rPr>
      </w:pPr>
    </w:p>
    <w:p w14:paraId="0D63EE82" w14:textId="77777777" w:rsidR="009F22ED" w:rsidRPr="00F02939" w:rsidRDefault="009F22ED">
      <w:pPr>
        <w:widowControl w:val="0"/>
        <w:spacing w:line="240" w:lineRule="auto"/>
        <w:ind w:firstLine="720"/>
        <w:jc w:val="center"/>
        <w:rPr>
          <w:rFonts w:ascii="Times New Roman" w:eastAsia="Times New Roman" w:hAnsi="Times New Roman" w:cs="Times New Roman"/>
          <w:b/>
          <w:sz w:val="28"/>
          <w:szCs w:val="28"/>
        </w:rPr>
      </w:pPr>
    </w:p>
    <w:p w14:paraId="4DC198CA" w14:textId="77777777" w:rsidR="009F22ED" w:rsidRPr="00F02939" w:rsidRDefault="00B74CC6">
      <w:pPr>
        <w:spacing w:line="240" w:lineRule="auto"/>
        <w:ind w:firstLine="708"/>
        <w:rPr>
          <w:rFonts w:ascii="Times New Roman" w:eastAsia="Times New Roman" w:hAnsi="Times New Roman" w:cs="Times New Roman"/>
          <w:b/>
          <w:sz w:val="24"/>
          <w:szCs w:val="24"/>
        </w:rPr>
      </w:pPr>
      <w:r w:rsidRPr="00F02939">
        <w:rPr>
          <w:rFonts w:ascii="Times New Roman" w:eastAsia="Times New Roman" w:hAnsi="Times New Roman" w:cs="Times New Roman"/>
          <w:b/>
          <w:sz w:val="24"/>
          <w:szCs w:val="24"/>
        </w:rPr>
        <w:t>4. Кейс на анализ информации</w:t>
      </w:r>
    </w:p>
    <w:p w14:paraId="170F53A1" w14:textId="77777777" w:rsidR="009F22ED" w:rsidRPr="00F02939" w:rsidRDefault="009F22ED">
      <w:pPr>
        <w:widowControl w:val="0"/>
        <w:spacing w:line="240" w:lineRule="auto"/>
        <w:ind w:hanging="2"/>
        <w:rPr>
          <w:rFonts w:ascii="Times New Roman" w:eastAsia="Times New Roman" w:hAnsi="Times New Roman" w:cs="Times New Roman"/>
          <w:b/>
          <w:sz w:val="24"/>
          <w:szCs w:val="24"/>
        </w:rPr>
      </w:pPr>
    </w:p>
    <w:tbl>
      <w:tblPr>
        <w:tblStyle w:val="afffff9"/>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5760"/>
      </w:tblGrid>
      <w:tr w:rsidR="009F22ED" w:rsidRPr="00F02939" w14:paraId="374A6DFB" w14:textId="77777777">
        <w:tc>
          <w:tcPr>
            <w:tcW w:w="3240" w:type="dxa"/>
            <w:shd w:val="clear" w:color="auto" w:fill="auto"/>
            <w:tcMar>
              <w:top w:w="100" w:type="dxa"/>
              <w:left w:w="100" w:type="dxa"/>
              <w:bottom w:w="100" w:type="dxa"/>
              <w:right w:w="100" w:type="dxa"/>
            </w:tcMar>
          </w:tcPr>
          <w:p w14:paraId="4207FD96" w14:textId="77777777" w:rsidR="009F22ED" w:rsidRPr="00F02939" w:rsidRDefault="00B74CC6">
            <w:pPr>
              <w:widowControl w:val="0"/>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Название темы</w:t>
            </w:r>
          </w:p>
        </w:tc>
        <w:tc>
          <w:tcPr>
            <w:tcW w:w="5760" w:type="dxa"/>
            <w:shd w:val="clear" w:color="auto" w:fill="auto"/>
            <w:tcMar>
              <w:top w:w="100" w:type="dxa"/>
              <w:left w:w="100" w:type="dxa"/>
              <w:bottom w:w="100" w:type="dxa"/>
              <w:right w:w="100" w:type="dxa"/>
            </w:tcMar>
          </w:tcPr>
          <w:p w14:paraId="479842E0"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Биотехнологии в медицине и фармации</w:t>
            </w:r>
          </w:p>
        </w:tc>
      </w:tr>
      <w:tr w:rsidR="009F22ED" w:rsidRPr="00F02939" w14:paraId="0BE9D567" w14:textId="77777777">
        <w:tc>
          <w:tcPr>
            <w:tcW w:w="3240" w:type="dxa"/>
            <w:tcBorders>
              <w:bottom w:val="single" w:sz="6" w:space="0" w:color="000000"/>
            </w:tcBorders>
            <w:tcMar>
              <w:top w:w="0" w:type="dxa"/>
              <w:left w:w="45" w:type="dxa"/>
              <w:bottom w:w="0" w:type="dxa"/>
              <w:right w:w="45" w:type="dxa"/>
            </w:tcMar>
            <w:vAlign w:val="center"/>
          </w:tcPr>
          <w:p w14:paraId="3D6A1186" w14:textId="77777777" w:rsidR="009F22ED" w:rsidRPr="00F02939" w:rsidRDefault="00B74CC6">
            <w:pPr>
              <w:shd w:val="clear" w:color="auto" w:fill="FFFFFF"/>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Результат обучения по теме</w:t>
            </w:r>
          </w:p>
        </w:tc>
        <w:tc>
          <w:tcPr>
            <w:tcW w:w="5760" w:type="dxa"/>
            <w:tcBorders>
              <w:right w:val="single" w:sz="6" w:space="0" w:color="000000"/>
            </w:tcBorders>
            <w:shd w:val="clear" w:color="auto" w:fill="auto"/>
          </w:tcPr>
          <w:p w14:paraId="292F0544" w14:textId="77777777" w:rsidR="009F22ED" w:rsidRPr="00F02939" w:rsidRDefault="00B74CC6">
            <w:pPr>
              <w:widowControl w:val="0"/>
              <w:ind w:hanging="2"/>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Анализировать этические аспекты современных исследований в области биотехнологии и генетических технологий</w:t>
            </w:r>
          </w:p>
        </w:tc>
      </w:tr>
      <w:tr w:rsidR="009F22ED" w:rsidRPr="00F02939" w14:paraId="2E626CB1" w14:textId="77777777">
        <w:tc>
          <w:tcPr>
            <w:tcW w:w="3240" w:type="dxa"/>
            <w:shd w:val="clear" w:color="auto" w:fill="auto"/>
            <w:tcMar>
              <w:top w:w="100" w:type="dxa"/>
              <w:left w:w="100" w:type="dxa"/>
              <w:bottom w:w="100" w:type="dxa"/>
              <w:right w:w="100" w:type="dxa"/>
            </w:tcMar>
          </w:tcPr>
          <w:p w14:paraId="24AC7FC6" w14:textId="77777777" w:rsidR="009F22ED" w:rsidRPr="00F02939" w:rsidRDefault="00B74CC6">
            <w:pPr>
              <w:widowControl w:val="0"/>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Общие компетенции</w:t>
            </w:r>
          </w:p>
        </w:tc>
        <w:tc>
          <w:tcPr>
            <w:tcW w:w="5760" w:type="dxa"/>
            <w:shd w:val="clear" w:color="auto" w:fill="auto"/>
            <w:tcMar>
              <w:top w:w="100" w:type="dxa"/>
              <w:left w:w="100" w:type="dxa"/>
              <w:bottom w:w="100" w:type="dxa"/>
              <w:right w:w="100" w:type="dxa"/>
            </w:tcMar>
          </w:tcPr>
          <w:p w14:paraId="08AEA0FB" w14:textId="151DA3AC"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color w:val="000000"/>
                <w:sz w:val="24"/>
                <w:szCs w:val="24"/>
              </w:rPr>
              <w:t xml:space="preserve">ОК </w:t>
            </w:r>
            <w:r w:rsidR="00F57678" w:rsidRPr="00F02939">
              <w:rPr>
                <w:rFonts w:ascii="Times New Roman" w:eastAsia="Times New Roman" w:hAnsi="Times New Roman" w:cs="Times New Roman"/>
                <w:color w:val="000000"/>
                <w:sz w:val="24"/>
                <w:szCs w:val="24"/>
                <w:lang w:val="ru-RU"/>
              </w:rPr>
              <w:t>0</w:t>
            </w:r>
            <w:r w:rsidRPr="00F02939">
              <w:rPr>
                <w:rFonts w:ascii="Times New Roman" w:eastAsia="Times New Roman" w:hAnsi="Times New Roman" w:cs="Times New Roman"/>
                <w:color w:val="000000"/>
                <w:sz w:val="24"/>
                <w:szCs w:val="24"/>
              </w:rPr>
              <w:t xml:space="preserve">1, ОК </w:t>
            </w:r>
            <w:r w:rsidR="00F57678" w:rsidRPr="00F02939">
              <w:rPr>
                <w:rFonts w:ascii="Times New Roman" w:eastAsia="Times New Roman" w:hAnsi="Times New Roman" w:cs="Times New Roman"/>
                <w:color w:val="000000"/>
                <w:sz w:val="24"/>
                <w:szCs w:val="24"/>
                <w:lang w:val="ru-RU"/>
              </w:rPr>
              <w:t>0</w:t>
            </w:r>
            <w:r w:rsidRPr="00F02939">
              <w:rPr>
                <w:rFonts w:ascii="Times New Roman" w:eastAsia="Times New Roman" w:hAnsi="Times New Roman" w:cs="Times New Roman"/>
                <w:color w:val="000000"/>
                <w:sz w:val="24"/>
                <w:szCs w:val="24"/>
              </w:rPr>
              <w:t xml:space="preserve">2, ОК </w:t>
            </w:r>
            <w:r w:rsidR="00F57678" w:rsidRPr="00F02939">
              <w:rPr>
                <w:rFonts w:ascii="Times New Roman" w:eastAsia="Times New Roman" w:hAnsi="Times New Roman" w:cs="Times New Roman"/>
                <w:color w:val="000000"/>
                <w:sz w:val="24"/>
                <w:szCs w:val="24"/>
                <w:lang w:val="ru-RU"/>
              </w:rPr>
              <w:t>0</w:t>
            </w:r>
            <w:r w:rsidRPr="00F02939">
              <w:rPr>
                <w:rFonts w:ascii="Times New Roman" w:eastAsia="Times New Roman" w:hAnsi="Times New Roman" w:cs="Times New Roman"/>
                <w:color w:val="000000"/>
                <w:sz w:val="24"/>
                <w:szCs w:val="24"/>
              </w:rPr>
              <w:t>4</w:t>
            </w:r>
          </w:p>
        </w:tc>
      </w:tr>
    </w:tbl>
    <w:p w14:paraId="10F07BED" w14:textId="77777777" w:rsidR="009F22ED" w:rsidRPr="00F02939" w:rsidRDefault="009F22ED">
      <w:pPr>
        <w:widowControl w:val="0"/>
        <w:spacing w:line="240" w:lineRule="auto"/>
        <w:rPr>
          <w:rFonts w:ascii="Times New Roman" w:eastAsia="Times New Roman" w:hAnsi="Times New Roman" w:cs="Times New Roman"/>
          <w:b/>
          <w:sz w:val="28"/>
          <w:szCs w:val="28"/>
        </w:rPr>
      </w:pPr>
    </w:p>
    <w:p w14:paraId="74CEDA5B" w14:textId="77777777" w:rsidR="009F22ED" w:rsidRPr="00F02939" w:rsidRDefault="00B74CC6" w:rsidP="00F57678">
      <w:pPr>
        <w:widowControl w:val="0"/>
        <w:spacing w:line="240" w:lineRule="auto"/>
        <w:ind w:firstLine="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Кейсы используются в качестве оценочного мероприятия в разделе 5 “Биология в жизни”, который является прикладным модулем и состоит из двух частей. Тема 5.17 “Биотехнологии в жизни каждого” изучаются независимо от профессий/специальностей обучающихся, тема 2 является профессионально направленной и подбираются в зависимости и профессиональной направленности.</w:t>
      </w:r>
    </w:p>
    <w:p w14:paraId="3E9BDC28" w14:textId="77777777" w:rsidR="009F22ED" w:rsidRPr="00F02939" w:rsidRDefault="00B74CC6" w:rsidP="00F57678">
      <w:pPr>
        <w:widowControl w:val="0"/>
        <w:spacing w:line="240" w:lineRule="auto"/>
        <w:ind w:firstLine="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Приведем пример кейса к Теме 5.2.1. “Биотехнологии в медицине и фармации”</w:t>
      </w:r>
    </w:p>
    <w:p w14:paraId="7C59B12F" w14:textId="77777777" w:rsidR="009F22ED" w:rsidRPr="00F02939" w:rsidRDefault="00B74CC6">
      <w:pPr>
        <w:widowControl w:val="0"/>
        <w:spacing w:line="240" w:lineRule="auto"/>
        <w:ind w:firstLine="720"/>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 xml:space="preserve">Формулировка задания: </w:t>
      </w:r>
    </w:p>
    <w:p w14:paraId="17EF634B" w14:textId="77777777" w:rsidR="009F22ED" w:rsidRPr="00F02939" w:rsidRDefault="00B74CC6">
      <w:pPr>
        <w:widowControl w:val="0"/>
        <w:spacing w:line="240" w:lineRule="auto"/>
        <w:ind w:firstLine="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Биотехнология — комплексная наука, направленная на получение целевого продукта, с помощью биообъектов микробного, растительного и животного происхождения.</w:t>
      </w:r>
    </w:p>
    <w:p w14:paraId="55C0FA9A" w14:textId="2D1CB888" w:rsidR="009F22ED" w:rsidRPr="00F02939" w:rsidRDefault="00B74CC6">
      <w:pPr>
        <w:widowControl w:val="0"/>
        <w:spacing w:line="240" w:lineRule="auto"/>
        <w:ind w:firstLine="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Медицинская биотехнология – отрасль, цель которой создание диагностических, профилактических и</w:t>
      </w:r>
      <w:r w:rsidR="00F57678" w:rsidRPr="00F02939">
        <w:rPr>
          <w:rFonts w:ascii="Times New Roman" w:eastAsia="Times New Roman" w:hAnsi="Times New Roman" w:cs="Times New Roman"/>
          <w:sz w:val="24"/>
          <w:szCs w:val="24"/>
          <w:lang w:val="ru-RU"/>
        </w:rPr>
        <w:t xml:space="preserve"> </w:t>
      </w:r>
      <w:r w:rsidRPr="00F02939">
        <w:rPr>
          <w:rFonts w:ascii="Times New Roman" w:eastAsia="Times New Roman" w:hAnsi="Times New Roman" w:cs="Times New Roman"/>
          <w:sz w:val="24"/>
          <w:szCs w:val="24"/>
        </w:rPr>
        <w:t>лечебных препаратов, она изучает возможности использования микроорганизмов, для получения аминокислот, витаминов, ферментов, антибиотиков, органических кислот.</w:t>
      </w:r>
    </w:p>
    <w:p w14:paraId="675AD549" w14:textId="51DA84E2" w:rsidR="009F22ED" w:rsidRPr="00F02939" w:rsidRDefault="00B74CC6">
      <w:pPr>
        <w:widowControl w:val="0"/>
        <w:spacing w:line="240" w:lineRule="auto"/>
        <w:ind w:firstLine="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 xml:space="preserve">Сахарный диабет – это заболевание обмена </w:t>
      </w:r>
      <w:r w:rsidR="00F57678" w:rsidRPr="00F02939">
        <w:rPr>
          <w:rFonts w:ascii="Times New Roman" w:eastAsia="Times New Roman" w:hAnsi="Times New Roman" w:cs="Times New Roman"/>
          <w:sz w:val="24"/>
          <w:szCs w:val="24"/>
        </w:rPr>
        <w:t>веществ</w:t>
      </w:r>
      <w:r w:rsidRPr="00F02939">
        <w:rPr>
          <w:rFonts w:ascii="Times New Roman" w:eastAsia="Times New Roman" w:hAnsi="Times New Roman" w:cs="Times New Roman"/>
          <w:sz w:val="24"/>
          <w:szCs w:val="24"/>
        </w:rPr>
        <w:t xml:space="preserve">, при котором в организме не хватает инсулина, а в крови повышается содержание сахара. Содержание сахара в крови необходимо для нормального функционирования клеток. Инсулин, который вырабатывает поджелудочная железа, обеспечивает проникновение глюкозы в клетки, но иногда происходит </w:t>
      </w:r>
      <w:proofErr w:type="gramStart"/>
      <w:r w:rsidRPr="00F02939">
        <w:rPr>
          <w:rFonts w:ascii="Times New Roman" w:eastAsia="Times New Roman" w:hAnsi="Times New Roman" w:cs="Times New Roman"/>
          <w:sz w:val="24"/>
          <w:szCs w:val="24"/>
        </w:rPr>
        <w:t>сбой выработки инсулина</w:t>
      </w:r>
      <w:proofErr w:type="gramEnd"/>
      <w:r w:rsidRPr="00F02939">
        <w:rPr>
          <w:rFonts w:ascii="Times New Roman" w:eastAsia="Times New Roman" w:hAnsi="Times New Roman" w:cs="Times New Roman"/>
          <w:sz w:val="24"/>
          <w:szCs w:val="24"/>
        </w:rPr>
        <w:t xml:space="preserve"> и клетка не получает необходимого питания, а сахар накапливается в крови. Это приводит к возникновению сахарного диабета разных типов, один из которых является инсулинозависимым. При таком типе сахарного диабета заболевший должен всю жизнь вводить себе инъекции инсулина.</w:t>
      </w:r>
    </w:p>
    <w:p w14:paraId="22B54E94" w14:textId="77777777" w:rsidR="009F22ED" w:rsidRPr="00F02939" w:rsidRDefault="00B74CC6">
      <w:pPr>
        <w:widowControl w:val="0"/>
        <w:spacing w:line="240" w:lineRule="auto"/>
        <w:ind w:firstLine="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lastRenderedPageBreak/>
        <w:t xml:space="preserve">По данным статистики, в 2014 г. Количество больных сахарным диабетов в Российской федерации составило 387 млн человек. По некоторым данным эта цифра каждый год увеличивается на 5%. </w:t>
      </w:r>
    </w:p>
    <w:p w14:paraId="20943D50" w14:textId="4728B9CD" w:rsidR="009F22ED" w:rsidRPr="00F02939" w:rsidRDefault="00B74CC6">
      <w:pPr>
        <w:widowControl w:val="0"/>
        <w:spacing w:line="240" w:lineRule="auto"/>
        <w:ind w:firstLine="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Задание: найдите и проанализируйте различные источники информации (научная и учебно-научная литература, средства массовой информации, сеть Интернет и другие)</w:t>
      </w:r>
      <w:r w:rsidR="00F57678" w:rsidRPr="00F02939">
        <w:rPr>
          <w:rFonts w:ascii="Times New Roman" w:eastAsia="Times New Roman" w:hAnsi="Times New Roman" w:cs="Times New Roman"/>
          <w:sz w:val="24"/>
          <w:szCs w:val="24"/>
          <w:lang w:val="ru-RU"/>
        </w:rPr>
        <w:t xml:space="preserve"> </w:t>
      </w:r>
      <w:r w:rsidRPr="00F02939">
        <w:rPr>
          <w:rFonts w:ascii="Times New Roman" w:eastAsia="Times New Roman" w:hAnsi="Times New Roman" w:cs="Times New Roman"/>
          <w:sz w:val="24"/>
          <w:szCs w:val="24"/>
        </w:rPr>
        <w:t xml:space="preserve">по теме кейса. Ответьте на вопрос на основе найденных данных: </w:t>
      </w:r>
      <w:proofErr w:type="gramStart"/>
      <w:r w:rsidRPr="00F02939">
        <w:rPr>
          <w:rFonts w:ascii="Times New Roman" w:eastAsia="Times New Roman" w:hAnsi="Times New Roman" w:cs="Times New Roman"/>
          <w:sz w:val="24"/>
          <w:szCs w:val="24"/>
        </w:rPr>
        <w:t>С</w:t>
      </w:r>
      <w:proofErr w:type="gramEnd"/>
      <w:r w:rsidRPr="00F02939">
        <w:rPr>
          <w:rFonts w:ascii="Times New Roman" w:eastAsia="Times New Roman" w:hAnsi="Times New Roman" w:cs="Times New Roman"/>
          <w:sz w:val="24"/>
          <w:szCs w:val="24"/>
        </w:rPr>
        <w:t xml:space="preserve"> чем связан рост заболеваемости сахарным диабетом среди взрослого населения и омоложение заболевания?  Какие меры профилактики сахарного диабета можно реализовать в повседневной жизни каждому из нас? Как развивалось производство инсулина и с какими этическими нормами при этом сталкивались ученые?</w:t>
      </w:r>
    </w:p>
    <w:p w14:paraId="7200ECB8" w14:textId="77777777" w:rsidR="009F22ED" w:rsidRPr="00F02939" w:rsidRDefault="009F22ED">
      <w:pPr>
        <w:widowControl w:val="0"/>
        <w:spacing w:line="240" w:lineRule="auto"/>
        <w:ind w:firstLine="720"/>
        <w:jc w:val="both"/>
        <w:rPr>
          <w:rFonts w:ascii="Times New Roman" w:eastAsia="Times New Roman" w:hAnsi="Times New Roman" w:cs="Times New Roman"/>
          <w:sz w:val="24"/>
          <w:szCs w:val="24"/>
          <w:shd w:val="clear" w:color="auto" w:fill="F4CCCC"/>
        </w:rPr>
      </w:pPr>
    </w:p>
    <w:p w14:paraId="288633B3" w14:textId="77777777" w:rsidR="009F22ED" w:rsidRPr="00F02939" w:rsidRDefault="00B74CC6">
      <w:pPr>
        <w:widowControl w:val="0"/>
        <w:spacing w:line="240" w:lineRule="auto"/>
        <w:ind w:firstLine="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Подготовьте устное сообщение с презентацией, в котором необходимо отразить:</w:t>
      </w:r>
    </w:p>
    <w:p w14:paraId="3F7A2063" w14:textId="77777777" w:rsidR="009F22ED" w:rsidRPr="00F02939" w:rsidRDefault="00B74CC6">
      <w:pPr>
        <w:widowControl w:val="0"/>
        <w:spacing w:line="240" w:lineRule="auto"/>
        <w:ind w:firstLine="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1. Сахарный диабет – причины, симптомы, диагностика и лечение;</w:t>
      </w:r>
    </w:p>
    <w:p w14:paraId="4B393EF2" w14:textId="77777777" w:rsidR="009F22ED" w:rsidRPr="00F02939" w:rsidRDefault="00B74CC6">
      <w:pPr>
        <w:widowControl w:val="0"/>
        <w:spacing w:line="240" w:lineRule="auto"/>
        <w:ind w:firstLine="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2. Распространенность сахарного диабета среди населения своего региона за последние три года, проанализировав научные публикации и статистическую отчетность (в том числе отчеты Государственного реестра сахарного диабета);</w:t>
      </w:r>
    </w:p>
    <w:p w14:paraId="6E30A09B" w14:textId="77777777" w:rsidR="009F22ED" w:rsidRPr="00F02939" w:rsidRDefault="00B74CC6">
      <w:pPr>
        <w:widowControl w:val="0"/>
        <w:spacing w:line="240" w:lineRule="auto"/>
        <w:ind w:firstLine="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3. Распространенность сахарного диабета среди населения Российской федерации за последние три года, проанализировав научные публикации и статистическую отчетность (в том числе отчеты Государственного реестра сахарного диабета);</w:t>
      </w:r>
    </w:p>
    <w:p w14:paraId="5A8E3A37" w14:textId="77777777" w:rsidR="009F22ED" w:rsidRPr="00F02939" w:rsidRDefault="00B74CC6">
      <w:pPr>
        <w:widowControl w:val="0"/>
        <w:spacing w:line="240" w:lineRule="auto"/>
        <w:ind w:firstLine="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4. Предполагаемые причины изменения заболеваемости сахарным диабетом и их обоснование;</w:t>
      </w:r>
    </w:p>
    <w:p w14:paraId="1D5C3D01" w14:textId="77777777" w:rsidR="009F22ED" w:rsidRPr="00F02939" w:rsidRDefault="00B74CC6">
      <w:pPr>
        <w:widowControl w:val="0"/>
        <w:spacing w:line="240" w:lineRule="auto"/>
        <w:ind w:firstLine="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5. Возможные профилактические мероприятия;</w:t>
      </w:r>
    </w:p>
    <w:p w14:paraId="769D0DDA" w14:textId="77777777" w:rsidR="009F22ED" w:rsidRPr="00F02939" w:rsidRDefault="00B74CC6">
      <w:pPr>
        <w:widowControl w:val="0"/>
        <w:spacing w:line="240" w:lineRule="auto"/>
        <w:ind w:firstLine="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4. Методы получения инсулина;</w:t>
      </w:r>
    </w:p>
    <w:p w14:paraId="022950C5" w14:textId="77777777" w:rsidR="009F22ED" w:rsidRPr="00F02939" w:rsidRDefault="00B74CC6">
      <w:pPr>
        <w:widowControl w:val="0"/>
        <w:spacing w:line="240" w:lineRule="auto"/>
        <w:ind w:firstLine="720"/>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5. Отразите этические аспекты использования биотехнологий при производстве инсулина.</w:t>
      </w:r>
    </w:p>
    <w:p w14:paraId="060C50B0" w14:textId="77777777" w:rsidR="009F22ED" w:rsidRPr="00F02939" w:rsidRDefault="009F22ED">
      <w:pPr>
        <w:widowControl w:val="0"/>
        <w:spacing w:line="240" w:lineRule="auto"/>
        <w:ind w:firstLine="720"/>
        <w:rPr>
          <w:rFonts w:ascii="Times New Roman" w:eastAsia="Times New Roman" w:hAnsi="Times New Roman" w:cs="Times New Roman"/>
          <w:b/>
          <w:sz w:val="28"/>
          <w:szCs w:val="28"/>
        </w:rPr>
      </w:pPr>
    </w:p>
    <w:p w14:paraId="21802F7B" w14:textId="006CD64D" w:rsidR="009F22ED" w:rsidRPr="00F02939" w:rsidRDefault="00B74CC6">
      <w:pPr>
        <w:widowControl w:val="0"/>
        <w:spacing w:line="240" w:lineRule="auto"/>
        <w:rPr>
          <w:rFonts w:ascii="Times New Roman" w:eastAsia="Times New Roman" w:hAnsi="Times New Roman" w:cs="Times New Roman"/>
        </w:rPr>
      </w:pPr>
      <w:r w:rsidRPr="00F02939">
        <w:rPr>
          <w:rFonts w:ascii="Times New Roman" w:eastAsia="Times New Roman" w:hAnsi="Times New Roman" w:cs="Times New Roman"/>
          <w:sz w:val="28"/>
          <w:szCs w:val="28"/>
        </w:rPr>
        <w:t>Для создания качественной презентации необходимо соблюдать ряд требований:</w:t>
      </w:r>
    </w:p>
    <w:tbl>
      <w:tblPr>
        <w:tblStyle w:val="afffffa"/>
        <w:tblW w:w="93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7260"/>
      </w:tblGrid>
      <w:tr w:rsidR="009F22ED" w:rsidRPr="00F02939" w14:paraId="1CFEDD33" w14:textId="77777777">
        <w:tc>
          <w:tcPr>
            <w:tcW w:w="2055" w:type="dxa"/>
            <w:shd w:val="clear" w:color="auto" w:fill="auto"/>
            <w:tcMar>
              <w:top w:w="100" w:type="dxa"/>
              <w:left w:w="100" w:type="dxa"/>
              <w:bottom w:w="100" w:type="dxa"/>
              <w:right w:w="100" w:type="dxa"/>
            </w:tcMar>
          </w:tcPr>
          <w:p w14:paraId="4DAA4D5A"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Общие требования</w:t>
            </w:r>
          </w:p>
        </w:tc>
        <w:tc>
          <w:tcPr>
            <w:tcW w:w="7260" w:type="dxa"/>
            <w:shd w:val="clear" w:color="auto" w:fill="auto"/>
            <w:tcMar>
              <w:top w:w="100" w:type="dxa"/>
              <w:left w:w="100" w:type="dxa"/>
              <w:bottom w:w="100" w:type="dxa"/>
              <w:right w:w="100" w:type="dxa"/>
            </w:tcMar>
          </w:tcPr>
          <w:p w14:paraId="196651D3" w14:textId="77777777" w:rsidR="009F22ED" w:rsidRPr="00F02939" w:rsidRDefault="00B74CC6">
            <w:pPr>
              <w:widowControl w:val="0"/>
              <w:numPr>
                <w:ilvl w:val="0"/>
                <w:numId w:val="7"/>
              </w:numPr>
              <w:ind w:left="425"/>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Презентация должна начинаться с титульного слайда, где указывается тема, сведения об авторе и т.п.</w:t>
            </w:r>
          </w:p>
          <w:p w14:paraId="055DB877" w14:textId="77777777" w:rsidR="009F22ED" w:rsidRPr="00F02939" w:rsidRDefault="00B74CC6">
            <w:pPr>
              <w:widowControl w:val="0"/>
              <w:numPr>
                <w:ilvl w:val="0"/>
                <w:numId w:val="7"/>
              </w:numPr>
              <w:ind w:left="425"/>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На слайдах необходимо размещать только тезисы, ключевые слова, графические материалы (схемы, рисунки, таблицы, фото и т.п.).</w:t>
            </w:r>
          </w:p>
          <w:p w14:paraId="777A522B" w14:textId="77777777" w:rsidR="009F22ED" w:rsidRPr="00F02939" w:rsidRDefault="00B74CC6">
            <w:pPr>
              <w:numPr>
                <w:ilvl w:val="0"/>
                <w:numId w:val="7"/>
              </w:numPr>
              <w:ind w:left="425"/>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Использовать единый стиль оформления. </w:t>
            </w:r>
          </w:p>
          <w:p w14:paraId="2AAF2A84" w14:textId="77777777" w:rsidR="009F22ED" w:rsidRPr="00F02939" w:rsidRDefault="00B74CC6">
            <w:pPr>
              <w:numPr>
                <w:ilvl w:val="0"/>
                <w:numId w:val="7"/>
              </w:numPr>
              <w:ind w:left="425"/>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Количество слайдов должно быть достаточным для раскрытия темы, но не более 20-ти.</w:t>
            </w:r>
          </w:p>
        </w:tc>
      </w:tr>
      <w:tr w:rsidR="009F22ED" w:rsidRPr="00F02939" w14:paraId="04E4C812" w14:textId="77777777">
        <w:tc>
          <w:tcPr>
            <w:tcW w:w="2055" w:type="dxa"/>
            <w:shd w:val="clear" w:color="auto" w:fill="auto"/>
            <w:tcMar>
              <w:top w:w="100" w:type="dxa"/>
              <w:left w:w="100" w:type="dxa"/>
              <w:bottom w:w="100" w:type="dxa"/>
              <w:right w:w="100" w:type="dxa"/>
            </w:tcMar>
          </w:tcPr>
          <w:p w14:paraId="7878BFCC"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Шрифты</w:t>
            </w:r>
          </w:p>
        </w:tc>
        <w:tc>
          <w:tcPr>
            <w:tcW w:w="7260" w:type="dxa"/>
            <w:shd w:val="clear" w:color="auto" w:fill="auto"/>
            <w:tcMar>
              <w:top w:w="100" w:type="dxa"/>
              <w:left w:w="100" w:type="dxa"/>
              <w:bottom w:w="100" w:type="dxa"/>
              <w:right w:w="100" w:type="dxa"/>
            </w:tcMar>
          </w:tcPr>
          <w:p w14:paraId="4B62DFE2" w14:textId="77777777" w:rsidR="009F22ED" w:rsidRPr="00F02939" w:rsidRDefault="00B74CC6">
            <w:pPr>
              <w:numPr>
                <w:ilvl w:val="0"/>
                <w:numId w:val="3"/>
              </w:numPr>
              <w:ind w:left="425"/>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Следует использовать стандартные, широко распространенные шрифты, такие как </w:t>
            </w:r>
            <w:proofErr w:type="spellStart"/>
            <w:r w:rsidRPr="00F02939">
              <w:rPr>
                <w:rFonts w:ascii="Times New Roman" w:eastAsia="Times New Roman" w:hAnsi="Times New Roman" w:cs="Times New Roman"/>
                <w:color w:val="000000"/>
                <w:sz w:val="24"/>
                <w:szCs w:val="24"/>
              </w:rPr>
              <w:t>Arial</w:t>
            </w:r>
            <w:proofErr w:type="spellEnd"/>
            <w:r w:rsidRPr="00F02939">
              <w:rPr>
                <w:rFonts w:ascii="Times New Roman" w:eastAsia="Times New Roman" w:hAnsi="Times New Roman" w:cs="Times New Roman"/>
                <w:color w:val="000000"/>
                <w:sz w:val="24"/>
                <w:szCs w:val="24"/>
              </w:rPr>
              <w:t xml:space="preserve">, </w:t>
            </w:r>
            <w:proofErr w:type="spellStart"/>
            <w:r w:rsidRPr="00F02939">
              <w:rPr>
                <w:rFonts w:ascii="Times New Roman" w:eastAsia="Times New Roman" w:hAnsi="Times New Roman" w:cs="Times New Roman"/>
                <w:color w:val="000000"/>
                <w:sz w:val="24"/>
                <w:szCs w:val="24"/>
              </w:rPr>
              <w:t>Tahoma</w:t>
            </w:r>
            <w:proofErr w:type="spellEnd"/>
            <w:r w:rsidRPr="00F02939">
              <w:rPr>
                <w:rFonts w:ascii="Times New Roman" w:eastAsia="Times New Roman" w:hAnsi="Times New Roman" w:cs="Times New Roman"/>
                <w:color w:val="000000"/>
                <w:sz w:val="24"/>
                <w:szCs w:val="24"/>
              </w:rPr>
              <w:t xml:space="preserve">, </w:t>
            </w:r>
            <w:proofErr w:type="spellStart"/>
            <w:r w:rsidRPr="00F02939">
              <w:rPr>
                <w:rFonts w:ascii="Times New Roman" w:eastAsia="Times New Roman" w:hAnsi="Times New Roman" w:cs="Times New Roman"/>
                <w:color w:val="000000"/>
                <w:sz w:val="24"/>
                <w:szCs w:val="24"/>
              </w:rPr>
              <w:t>Verdana</w:t>
            </w:r>
            <w:proofErr w:type="spellEnd"/>
            <w:r w:rsidRPr="00F02939">
              <w:rPr>
                <w:rFonts w:ascii="Times New Roman" w:eastAsia="Times New Roman" w:hAnsi="Times New Roman" w:cs="Times New Roman"/>
                <w:color w:val="000000"/>
                <w:sz w:val="24"/>
                <w:szCs w:val="24"/>
              </w:rPr>
              <w:t xml:space="preserve">, </w:t>
            </w:r>
            <w:proofErr w:type="spellStart"/>
            <w:r w:rsidRPr="00F02939">
              <w:rPr>
                <w:rFonts w:ascii="Times New Roman" w:eastAsia="Times New Roman" w:hAnsi="Times New Roman" w:cs="Times New Roman"/>
                <w:color w:val="000000"/>
                <w:sz w:val="24"/>
                <w:szCs w:val="24"/>
              </w:rPr>
              <w:t>Times</w:t>
            </w:r>
            <w:proofErr w:type="spellEnd"/>
            <w:r w:rsidRPr="00F02939">
              <w:rPr>
                <w:rFonts w:ascii="Times New Roman" w:eastAsia="Times New Roman" w:hAnsi="Times New Roman" w:cs="Times New Roman"/>
                <w:color w:val="000000"/>
                <w:sz w:val="24"/>
                <w:szCs w:val="24"/>
              </w:rPr>
              <w:t xml:space="preserve"> </w:t>
            </w:r>
            <w:proofErr w:type="spellStart"/>
            <w:r w:rsidRPr="00F02939">
              <w:rPr>
                <w:rFonts w:ascii="Times New Roman" w:eastAsia="Times New Roman" w:hAnsi="Times New Roman" w:cs="Times New Roman"/>
                <w:color w:val="000000"/>
                <w:sz w:val="24"/>
                <w:szCs w:val="24"/>
              </w:rPr>
              <w:t>New</w:t>
            </w:r>
            <w:proofErr w:type="spellEnd"/>
            <w:r w:rsidRPr="00F02939">
              <w:rPr>
                <w:rFonts w:ascii="Times New Roman" w:eastAsia="Times New Roman" w:hAnsi="Times New Roman" w:cs="Times New Roman"/>
                <w:color w:val="000000"/>
                <w:sz w:val="24"/>
                <w:szCs w:val="24"/>
              </w:rPr>
              <w:t xml:space="preserve"> </w:t>
            </w:r>
            <w:proofErr w:type="spellStart"/>
            <w:r w:rsidRPr="00F02939">
              <w:rPr>
                <w:rFonts w:ascii="Times New Roman" w:eastAsia="Times New Roman" w:hAnsi="Times New Roman" w:cs="Times New Roman"/>
                <w:color w:val="000000"/>
                <w:sz w:val="24"/>
                <w:szCs w:val="24"/>
              </w:rPr>
              <w:t>Roman</w:t>
            </w:r>
            <w:proofErr w:type="spellEnd"/>
            <w:r w:rsidRPr="00F02939">
              <w:rPr>
                <w:rFonts w:ascii="Times New Roman" w:eastAsia="Times New Roman" w:hAnsi="Times New Roman" w:cs="Times New Roman"/>
                <w:color w:val="000000"/>
                <w:sz w:val="24"/>
                <w:szCs w:val="24"/>
              </w:rPr>
              <w:t xml:space="preserve">, </w:t>
            </w:r>
            <w:proofErr w:type="spellStart"/>
            <w:r w:rsidRPr="00F02939">
              <w:rPr>
                <w:rFonts w:ascii="Times New Roman" w:eastAsia="Times New Roman" w:hAnsi="Times New Roman" w:cs="Times New Roman"/>
                <w:color w:val="000000"/>
                <w:sz w:val="24"/>
                <w:szCs w:val="24"/>
              </w:rPr>
              <w:t>Calibri</w:t>
            </w:r>
            <w:proofErr w:type="spellEnd"/>
            <w:r w:rsidRPr="00F02939">
              <w:rPr>
                <w:rFonts w:ascii="Times New Roman" w:eastAsia="Times New Roman" w:hAnsi="Times New Roman" w:cs="Times New Roman"/>
                <w:color w:val="000000"/>
                <w:sz w:val="24"/>
                <w:szCs w:val="24"/>
              </w:rPr>
              <w:t xml:space="preserve"> и др.;</w:t>
            </w:r>
          </w:p>
          <w:p w14:paraId="2B33B4CC" w14:textId="77777777" w:rsidR="009F22ED" w:rsidRPr="00F02939" w:rsidRDefault="00B74CC6">
            <w:pPr>
              <w:numPr>
                <w:ilvl w:val="0"/>
                <w:numId w:val="3"/>
              </w:numPr>
              <w:ind w:left="425"/>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Размер шрифта для заголовков – не менее 24, для информации не менее 18.</w:t>
            </w:r>
          </w:p>
          <w:p w14:paraId="79ABCBD3" w14:textId="77777777" w:rsidR="009F22ED" w:rsidRPr="00F02939" w:rsidRDefault="00B74CC6">
            <w:pPr>
              <w:numPr>
                <w:ilvl w:val="0"/>
                <w:numId w:val="3"/>
              </w:numPr>
              <w:ind w:left="425"/>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Не рекомендуется использовать разные типы шрифтов в одной презентации.</w:t>
            </w:r>
          </w:p>
          <w:p w14:paraId="4EB75610" w14:textId="77777777" w:rsidR="009F22ED" w:rsidRPr="00F02939" w:rsidRDefault="00B74CC6">
            <w:pPr>
              <w:numPr>
                <w:ilvl w:val="0"/>
                <w:numId w:val="3"/>
              </w:numPr>
              <w:ind w:left="425"/>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Для выделения информации следует использовать жирный шрифт, курсив или подчеркивание.</w:t>
            </w:r>
          </w:p>
          <w:p w14:paraId="6A6D79C1" w14:textId="77777777" w:rsidR="009F22ED" w:rsidRPr="00F02939" w:rsidRDefault="00B74CC6">
            <w:pPr>
              <w:numPr>
                <w:ilvl w:val="0"/>
                <w:numId w:val="3"/>
              </w:numPr>
              <w:ind w:left="425"/>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Не злоупотреблять прописными буквами.</w:t>
            </w:r>
          </w:p>
        </w:tc>
      </w:tr>
      <w:tr w:rsidR="009F22ED" w:rsidRPr="00F02939" w14:paraId="66BC5579" w14:textId="77777777">
        <w:tc>
          <w:tcPr>
            <w:tcW w:w="2055" w:type="dxa"/>
            <w:shd w:val="clear" w:color="auto" w:fill="auto"/>
            <w:tcMar>
              <w:top w:w="100" w:type="dxa"/>
              <w:left w:w="100" w:type="dxa"/>
              <w:bottom w:w="100" w:type="dxa"/>
              <w:right w:w="100" w:type="dxa"/>
            </w:tcMar>
          </w:tcPr>
          <w:p w14:paraId="57DBFDAE"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Фон</w:t>
            </w:r>
          </w:p>
        </w:tc>
        <w:tc>
          <w:tcPr>
            <w:tcW w:w="7260" w:type="dxa"/>
            <w:shd w:val="clear" w:color="auto" w:fill="auto"/>
            <w:tcMar>
              <w:top w:w="100" w:type="dxa"/>
              <w:left w:w="100" w:type="dxa"/>
              <w:bottom w:w="100" w:type="dxa"/>
              <w:right w:w="100" w:type="dxa"/>
            </w:tcMar>
          </w:tcPr>
          <w:p w14:paraId="2D9FDD52" w14:textId="77777777" w:rsidR="009F22ED" w:rsidRPr="00F02939" w:rsidRDefault="00B74CC6">
            <w:pPr>
              <w:numPr>
                <w:ilvl w:val="0"/>
                <w:numId w:val="14"/>
              </w:numPr>
              <w:ind w:left="425"/>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Желательно использовать однотонный фон неярких пастельных тонов.</w:t>
            </w:r>
          </w:p>
          <w:p w14:paraId="68FA55D9" w14:textId="77777777" w:rsidR="009F22ED" w:rsidRPr="00F02939" w:rsidRDefault="00B74CC6">
            <w:pPr>
              <w:numPr>
                <w:ilvl w:val="0"/>
                <w:numId w:val="14"/>
              </w:numPr>
              <w:ind w:left="425"/>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Для фона предпочтительны холодные тона.</w:t>
            </w:r>
          </w:p>
        </w:tc>
      </w:tr>
      <w:tr w:rsidR="009F22ED" w:rsidRPr="00F02939" w14:paraId="31F74E80" w14:textId="77777777">
        <w:tc>
          <w:tcPr>
            <w:tcW w:w="2055" w:type="dxa"/>
            <w:shd w:val="clear" w:color="auto" w:fill="auto"/>
            <w:tcMar>
              <w:top w:w="100" w:type="dxa"/>
              <w:left w:w="100" w:type="dxa"/>
              <w:bottom w:w="100" w:type="dxa"/>
              <w:right w:w="100" w:type="dxa"/>
            </w:tcMar>
          </w:tcPr>
          <w:p w14:paraId="6227F585"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Использование цвета</w:t>
            </w:r>
          </w:p>
        </w:tc>
        <w:tc>
          <w:tcPr>
            <w:tcW w:w="7260" w:type="dxa"/>
            <w:shd w:val="clear" w:color="auto" w:fill="auto"/>
            <w:tcMar>
              <w:top w:w="100" w:type="dxa"/>
              <w:left w:w="100" w:type="dxa"/>
              <w:bottom w:w="100" w:type="dxa"/>
              <w:right w:w="100" w:type="dxa"/>
            </w:tcMar>
          </w:tcPr>
          <w:p w14:paraId="3202E51B" w14:textId="77777777" w:rsidR="009F22ED" w:rsidRPr="00F02939" w:rsidRDefault="00B74CC6">
            <w:pPr>
              <w:numPr>
                <w:ilvl w:val="0"/>
                <w:numId w:val="10"/>
              </w:numPr>
              <w:ind w:left="425"/>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На одном слайде рекомендуется использовать не более 3-х цветов: один для фона, один для заголовка, один для текста.</w:t>
            </w:r>
          </w:p>
          <w:p w14:paraId="341C04F7" w14:textId="77777777" w:rsidR="009F22ED" w:rsidRPr="00F02939" w:rsidRDefault="00B74CC6">
            <w:pPr>
              <w:numPr>
                <w:ilvl w:val="0"/>
                <w:numId w:val="10"/>
              </w:numPr>
              <w:ind w:left="425"/>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lastRenderedPageBreak/>
              <w:t>Для фона и текста использовать контрастные цвета.</w:t>
            </w:r>
          </w:p>
        </w:tc>
      </w:tr>
      <w:tr w:rsidR="009F22ED" w:rsidRPr="00F02939" w14:paraId="2A14FA02" w14:textId="77777777">
        <w:tc>
          <w:tcPr>
            <w:tcW w:w="2055" w:type="dxa"/>
            <w:shd w:val="clear" w:color="auto" w:fill="auto"/>
            <w:tcMar>
              <w:top w:w="100" w:type="dxa"/>
              <w:left w:w="100" w:type="dxa"/>
              <w:bottom w:w="100" w:type="dxa"/>
              <w:right w:w="100" w:type="dxa"/>
            </w:tcMar>
          </w:tcPr>
          <w:p w14:paraId="778B4503"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lastRenderedPageBreak/>
              <w:t>Представление информации</w:t>
            </w:r>
          </w:p>
        </w:tc>
        <w:tc>
          <w:tcPr>
            <w:tcW w:w="7260" w:type="dxa"/>
            <w:shd w:val="clear" w:color="auto" w:fill="auto"/>
            <w:tcMar>
              <w:top w:w="100" w:type="dxa"/>
              <w:left w:w="100" w:type="dxa"/>
              <w:bottom w:w="100" w:type="dxa"/>
              <w:right w:w="100" w:type="dxa"/>
            </w:tcMar>
          </w:tcPr>
          <w:p w14:paraId="34E36CFE" w14:textId="77777777" w:rsidR="009F22ED" w:rsidRPr="00F02939" w:rsidRDefault="00B74CC6">
            <w:pPr>
              <w:numPr>
                <w:ilvl w:val="0"/>
                <w:numId w:val="12"/>
              </w:numPr>
              <w:ind w:left="425"/>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Рекомендуется использовать короткие слова и предложения.</w:t>
            </w:r>
          </w:p>
          <w:p w14:paraId="13D90B24" w14:textId="77777777" w:rsidR="009F22ED" w:rsidRPr="00F02939" w:rsidRDefault="00B74CC6">
            <w:pPr>
              <w:numPr>
                <w:ilvl w:val="0"/>
                <w:numId w:val="12"/>
              </w:numPr>
              <w:ind w:left="425"/>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Минимизировать количество предлогов, наречий, прилагательных.</w:t>
            </w:r>
          </w:p>
          <w:p w14:paraId="088D26C5" w14:textId="77777777" w:rsidR="009F22ED" w:rsidRPr="00F02939" w:rsidRDefault="00B74CC6">
            <w:pPr>
              <w:numPr>
                <w:ilvl w:val="0"/>
                <w:numId w:val="12"/>
              </w:numPr>
              <w:ind w:left="425"/>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Заголовки должны привлекать внимание аудитории.</w:t>
            </w:r>
          </w:p>
        </w:tc>
      </w:tr>
      <w:tr w:rsidR="009F22ED" w:rsidRPr="00F02939" w14:paraId="2A49738A" w14:textId="77777777">
        <w:tc>
          <w:tcPr>
            <w:tcW w:w="2055" w:type="dxa"/>
            <w:shd w:val="clear" w:color="auto" w:fill="auto"/>
            <w:tcMar>
              <w:top w:w="100" w:type="dxa"/>
              <w:left w:w="100" w:type="dxa"/>
              <w:bottom w:w="100" w:type="dxa"/>
              <w:right w:w="100" w:type="dxa"/>
            </w:tcMar>
          </w:tcPr>
          <w:p w14:paraId="01C7D92D"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Объем информации</w:t>
            </w:r>
          </w:p>
        </w:tc>
        <w:tc>
          <w:tcPr>
            <w:tcW w:w="7260" w:type="dxa"/>
            <w:shd w:val="clear" w:color="auto" w:fill="auto"/>
            <w:tcMar>
              <w:top w:w="100" w:type="dxa"/>
              <w:left w:w="100" w:type="dxa"/>
              <w:bottom w:w="100" w:type="dxa"/>
              <w:right w:w="100" w:type="dxa"/>
            </w:tcMar>
          </w:tcPr>
          <w:p w14:paraId="6AE33A88" w14:textId="67A3D352" w:rsidR="009F22ED" w:rsidRPr="00F02939" w:rsidRDefault="00B74CC6">
            <w:pPr>
              <w:ind w:firstLine="425"/>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tc>
      </w:tr>
    </w:tbl>
    <w:p w14:paraId="5EE2308D" w14:textId="77777777" w:rsidR="009F22ED" w:rsidRPr="00F02939" w:rsidRDefault="00B74CC6">
      <w:pPr>
        <w:widowControl w:val="0"/>
        <w:spacing w:line="240" w:lineRule="auto"/>
        <w:rPr>
          <w:rFonts w:ascii="Times New Roman" w:eastAsia="Times New Roman" w:hAnsi="Times New Roman" w:cs="Times New Roman"/>
          <w:b/>
          <w:sz w:val="28"/>
          <w:szCs w:val="28"/>
          <w:shd w:val="clear" w:color="auto" w:fill="F4CCCC"/>
        </w:rPr>
      </w:pPr>
      <w:r w:rsidRPr="00F02939">
        <w:rPr>
          <w:rFonts w:ascii="Times New Roman" w:eastAsia="Times New Roman" w:hAnsi="Times New Roman" w:cs="Times New Roman"/>
          <w:b/>
          <w:sz w:val="28"/>
          <w:szCs w:val="28"/>
        </w:rPr>
        <w:t xml:space="preserve"> </w:t>
      </w:r>
    </w:p>
    <w:p w14:paraId="266D6CA3" w14:textId="77777777" w:rsidR="009F22ED" w:rsidRPr="00F02939" w:rsidRDefault="00B74CC6">
      <w:pPr>
        <w:spacing w:line="240" w:lineRule="auto"/>
        <w:ind w:firstLine="720"/>
        <w:rPr>
          <w:rFonts w:ascii="Times New Roman" w:eastAsia="Times New Roman" w:hAnsi="Times New Roman" w:cs="Times New Roman"/>
          <w:b/>
          <w:sz w:val="24"/>
          <w:szCs w:val="24"/>
        </w:rPr>
      </w:pPr>
      <w:r w:rsidRPr="00F02939">
        <w:rPr>
          <w:rFonts w:ascii="Times New Roman" w:eastAsia="Times New Roman" w:hAnsi="Times New Roman" w:cs="Times New Roman"/>
          <w:b/>
          <w:sz w:val="24"/>
          <w:szCs w:val="24"/>
        </w:rPr>
        <w:t>5. Учебно-исследовательский проект</w:t>
      </w:r>
    </w:p>
    <w:p w14:paraId="4EED73C5" w14:textId="77777777" w:rsidR="009F22ED" w:rsidRPr="00F02939" w:rsidRDefault="009F22ED">
      <w:pPr>
        <w:widowControl w:val="0"/>
        <w:spacing w:line="240" w:lineRule="auto"/>
        <w:ind w:hanging="2"/>
        <w:rPr>
          <w:rFonts w:ascii="Times New Roman" w:eastAsia="Times New Roman" w:hAnsi="Times New Roman" w:cs="Times New Roman"/>
          <w:b/>
          <w:sz w:val="24"/>
          <w:szCs w:val="24"/>
        </w:rPr>
      </w:pPr>
    </w:p>
    <w:tbl>
      <w:tblPr>
        <w:tblStyle w:val="afffffb"/>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5760"/>
      </w:tblGrid>
      <w:tr w:rsidR="009F22ED" w:rsidRPr="00F02939" w14:paraId="7AEDD182" w14:textId="77777777">
        <w:tc>
          <w:tcPr>
            <w:tcW w:w="3240" w:type="dxa"/>
            <w:shd w:val="clear" w:color="auto" w:fill="auto"/>
            <w:tcMar>
              <w:top w:w="100" w:type="dxa"/>
              <w:left w:w="100" w:type="dxa"/>
              <w:bottom w:w="100" w:type="dxa"/>
              <w:right w:w="100" w:type="dxa"/>
            </w:tcMar>
          </w:tcPr>
          <w:p w14:paraId="067F1C25" w14:textId="77777777" w:rsidR="009F22ED" w:rsidRPr="00F02939" w:rsidRDefault="00B74CC6">
            <w:pPr>
              <w:widowControl w:val="0"/>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Название темы</w:t>
            </w:r>
          </w:p>
        </w:tc>
        <w:tc>
          <w:tcPr>
            <w:tcW w:w="5760" w:type="dxa"/>
            <w:shd w:val="clear" w:color="auto" w:fill="auto"/>
            <w:tcMar>
              <w:top w:w="100" w:type="dxa"/>
              <w:left w:w="100" w:type="dxa"/>
              <w:bottom w:w="100" w:type="dxa"/>
              <w:right w:w="100" w:type="dxa"/>
            </w:tcMar>
          </w:tcPr>
          <w:p w14:paraId="5567672B" w14:textId="77777777" w:rsidR="009F22ED" w:rsidRPr="00F02939" w:rsidRDefault="00B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Биоэкологический эксперимент</w:t>
            </w:r>
          </w:p>
        </w:tc>
      </w:tr>
      <w:tr w:rsidR="009F22ED" w:rsidRPr="00F02939" w14:paraId="532131AD" w14:textId="77777777">
        <w:tc>
          <w:tcPr>
            <w:tcW w:w="3240" w:type="dxa"/>
            <w:tcBorders>
              <w:bottom w:val="single" w:sz="6" w:space="0" w:color="000000"/>
            </w:tcBorders>
            <w:tcMar>
              <w:top w:w="0" w:type="dxa"/>
              <w:left w:w="45" w:type="dxa"/>
              <w:bottom w:w="0" w:type="dxa"/>
              <w:right w:w="45" w:type="dxa"/>
            </w:tcMar>
            <w:vAlign w:val="center"/>
          </w:tcPr>
          <w:p w14:paraId="108B4FDB" w14:textId="77777777" w:rsidR="009F22ED" w:rsidRPr="00F02939" w:rsidRDefault="00B74CC6">
            <w:pPr>
              <w:shd w:val="clear" w:color="auto" w:fill="FFFFFF"/>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Результат обучения по теме</w:t>
            </w:r>
          </w:p>
        </w:tc>
        <w:tc>
          <w:tcPr>
            <w:tcW w:w="5760" w:type="dxa"/>
            <w:tcBorders>
              <w:right w:val="single" w:sz="6" w:space="0" w:color="000000"/>
            </w:tcBorders>
            <w:shd w:val="clear" w:color="auto" w:fill="auto"/>
          </w:tcPr>
          <w:p w14:paraId="4B834020" w14:textId="77777777" w:rsidR="009F22ED" w:rsidRPr="00F02939" w:rsidRDefault="00B74CC6">
            <w:pPr>
              <w:widowControl w:val="0"/>
              <w:ind w:hanging="2"/>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Проводить биоэкологический эксперимент</w:t>
            </w:r>
          </w:p>
          <w:p w14:paraId="053FF4FA" w14:textId="77777777" w:rsidR="009F22ED" w:rsidRPr="00F02939" w:rsidRDefault="00B74CC6">
            <w:pPr>
              <w:widowControl w:val="0"/>
              <w:ind w:hanging="2"/>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Планировать биоэкологический эксперимент</w:t>
            </w:r>
          </w:p>
          <w:p w14:paraId="01A5DD23" w14:textId="77777777" w:rsidR="009F22ED" w:rsidRPr="00F02939" w:rsidRDefault="00B74CC6">
            <w:pPr>
              <w:widowControl w:val="0"/>
              <w:ind w:hanging="2"/>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Интерпретировать результаты проведенного биоэкологического эксперимента с использованием количественных методов</w:t>
            </w:r>
          </w:p>
        </w:tc>
      </w:tr>
      <w:tr w:rsidR="009F22ED" w:rsidRPr="00F02939" w14:paraId="6050AE04" w14:textId="77777777">
        <w:tc>
          <w:tcPr>
            <w:tcW w:w="3240" w:type="dxa"/>
            <w:shd w:val="clear" w:color="auto" w:fill="auto"/>
            <w:tcMar>
              <w:top w:w="100" w:type="dxa"/>
              <w:left w:w="100" w:type="dxa"/>
              <w:bottom w:w="100" w:type="dxa"/>
              <w:right w:w="100" w:type="dxa"/>
            </w:tcMar>
          </w:tcPr>
          <w:p w14:paraId="3B7B88E6" w14:textId="77777777" w:rsidR="009F22ED" w:rsidRPr="00F02939" w:rsidRDefault="00B74CC6">
            <w:pPr>
              <w:widowControl w:val="0"/>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Общие компетенции</w:t>
            </w:r>
          </w:p>
        </w:tc>
        <w:tc>
          <w:tcPr>
            <w:tcW w:w="5760" w:type="dxa"/>
            <w:shd w:val="clear" w:color="auto" w:fill="auto"/>
            <w:tcMar>
              <w:top w:w="100" w:type="dxa"/>
              <w:left w:w="100" w:type="dxa"/>
              <w:bottom w:w="100" w:type="dxa"/>
              <w:right w:w="100" w:type="dxa"/>
            </w:tcMar>
          </w:tcPr>
          <w:p w14:paraId="0D3FB6B3" w14:textId="062F65AB"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color w:val="000000"/>
                <w:sz w:val="24"/>
                <w:szCs w:val="24"/>
              </w:rPr>
              <w:t xml:space="preserve">ОК </w:t>
            </w:r>
            <w:r w:rsidR="00F57678" w:rsidRPr="00F02939">
              <w:rPr>
                <w:rFonts w:ascii="Times New Roman" w:eastAsia="Times New Roman" w:hAnsi="Times New Roman" w:cs="Times New Roman"/>
                <w:color w:val="000000"/>
                <w:sz w:val="24"/>
                <w:szCs w:val="24"/>
                <w:lang w:val="ru-RU"/>
              </w:rPr>
              <w:t>0</w:t>
            </w:r>
            <w:r w:rsidRPr="00F02939">
              <w:rPr>
                <w:rFonts w:ascii="Times New Roman" w:eastAsia="Times New Roman" w:hAnsi="Times New Roman" w:cs="Times New Roman"/>
                <w:color w:val="000000"/>
                <w:sz w:val="24"/>
                <w:szCs w:val="24"/>
              </w:rPr>
              <w:t xml:space="preserve">1, ОК </w:t>
            </w:r>
            <w:r w:rsidR="00F57678" w:rsidRPr="00F02939">
              <w:rPr>
                <w:rFonts w:ascii="Times New Roman" w:eastAsia="Times New Roman" w:hAnsi="Times New Roman" w:cs="Times New Roman"/>
                <w:color w:val="000000"/>
                <w:sz w:val="24"/>
                <w:szCs w:val="24"/>
                <w:lang w:val="ru-RU"/>
              </w:rPr>
              <w:t>0</w:t>
            </w:r>
            <w:r w:rsidRPr="00F02939">
              <w:rPr>
                <w:rFonts w:ascii="Times New Roman" w:eastAsia="Times New Roman" w:hAnsi="Times New Roman" w:cs="Times New Roman"/>
                <w:color w:val="000000"/>
                <w:sz w:val="24"/>
                <w:szCs w:val="24"/>
              </w:rPr>
              <w:t xml:space="preserve">2, ОК </w:t>
            </w:r>
            <w:r w:rsidR="00F57678" w:rsidRPr="00F02939">
              <w:rPr>
                <w:rFonts w:ascii="Times New Roman" w:eastAsia="Times New Roman" w:hAnsi="Times New Roman" w:cs="Times New Roman"/>
                <w:color w:val="000000"/>
                <w:sz w:val="24"/>
                <w:szCs w:val="24"/>
                <w:lang w:val="ru-RU"/>
              </w:rPr>
              <w:t>0</w:t>
            </w:r>
            <w:r w:rsidRPr="00F02939">
              <w:rPr>
                <w:rFonts w:ascii="Times New Roman" w:eastAsia="Times New Roman" w:hAnsi="Times New Roman" w:cs="Times New Roman"/>
                <w:color w:val="000000"/>
                <w:sz w:val="24"/>
                <w:szCs w:val="24"/>
              </w:rPr>
              <w:t xml:space="preserve">4, ОК </w:t>
            </w:r>
            <w:r w:rsidR="00F57678" w:rsidRPr="00F02939">
              <w:rPr>
                <w:rFonts w:ascii="Times New Roman" w:eastAsia="Times New Roman" w:hAnsi="Times New Roman" w:cs="Times New Roman"/>
                <w:color w:val="000000"/>
                <w:sz w:val="24"/>
                <w:szCs w:val="24"/>
                <w:lang w:val="ru-RU"/>
              </w:rPr>
              <w:t>0</w:t>
            </w:r>
            <w:r w:rsidRPr="00F02939">
              <w:rPr>
                <w:rFonts w:ascii="Times New Roman" w:eastAsia="Times New Roman" w:hAnsi="Times New Roman" w:cs="Times New Roman"/>
                <w:color w:val="000000"/>
                <w:sz w:val="24"/>
                <w:szCs w:val="24"/>
              </w:rPr>
              <w:t>7</w:t>
            </w:r>
          </w:p>
        </w:tc>
      </w:tr>
    </w:tbl>
    <w:p w14:paraId="1230CA1D" w14:textId="77777777" w:rsidR="009F22ED" w:rsidRPr="00F02939" w:rsidRDefault="009F22ED">
      <w:pPr>
        <w:widowControl w:val="0"/>
        <w:spacing w:line="240" w:lineRule="auto"/>
        <w:rPr>
          <w:rFonts w:ascii="Times New Roman" w:eastAsia="Times New Roman" w:hAnsi="Times New Roman" w:cs="Times New Roman"/>
          <w:b/>
          <w:sz w:val="24"/>
          <w:szCs w:val="24"/>
        </w:rPr>
      </w:pPr>
    </w:p>
    <w:p w14:paraId="74C67B45" w14:textId="77777777" w:rsidR="009F22ED" w:rsidRPr="00F02939" w:rsidRDefault="00B74CC6">
      <w:pPr>
        <w:widowControl w:val="0"/>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Учебно-исследовательский проект является основным способом оценки результатов обучения, сформированных у обучающихся в ходе освоения раздела 6 “Биоэкологические исследования”.</w:t>
      </w:r>
    </w:p>
    <w:p w14:paraId="7D7403DE" w14:textId="77777777" w:rsidR="009F22ED" w:rsidRPr="00F02939" w:rsidRDefault="00B74CC6">
      <w:pPr>
        <w:widowControl w:val="0"/>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Среди различных технологий проектное обучение обладает рядом преимуществ: позволяет обучающемуся самостоятельно (при консультативной поддержке преподавателя) добывать знания, работая с многочисленными источниками информации, приборами и лабораторным оборудованием, и одновременно в деловом общении с одногруппниками развивать коммуникативные умения и навыки. </w:t>
      </w:r>
    </w:p>
    <w:p w14:paraId="66C55AF3" w14:textId="77777777" w:rsidR="009F22ED" w:rsidRPr="00F02939" w:rsidRDefault="00B74CC6">
      <w:pPr>
        <w:widowControl w:val="0"/>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Для учебно-исследовательского проекта в рамках биологии наиболее оптимальна групповая форма работы над проектом. </w:t>
      </w:r>
    </w:p>
    <w:p w14:paraId="3C3F0D7F" w14:textId="77777777" w:rsidR="009F22ED" w:rsidRPr="00F02939" w:rsidRDefault="00B74CC6">
      <w:pPr>
        <w:widowControl w:val="0"/>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Темы учебно-исследовательского проекта, приведенные ниже, являются примерными и могут быть модернизированы под региональные особенности и с учетом получаемой учащимися профессией (специальностью):</w:t>
      </w:r>
    </w:p>
    <w:p w14:paraId="59F58638" w14:textId="77777777" w:rsidR="009F22ED" w:rsidRPr="00F02939" w:rsidRDefault="00B74CC6">
      <w:pPr>
        <w:widowControl w:val="0"/>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Примерные тематики учебно-исследовательского проекта:</w:t>
      </w:r>
    </w:p>
    <w:p w14:paraId="3B2AFE51" w14:textId="77777777" w:rsidR="009F22ED" w:rsidRPr="00F02939" w:rsidRDefault="00B74CC6">
      <w:pPr>
        <w:numPr>
          <w:ilvl w:val="0"/>
          <w:numId w:val="25"/>
        </w:numPr>
        <w:tabs>
          <w:tab w:val="center" w:pos="112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firstLine="720"/>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Оценка качества атмосферного воздуха</w:t>
      </w:r>
    </w:p>
    <w:p w14:paraId="7B6B3972" w14:textId="77777777" w:rsidR="009F22ED" w:rsidRPr="00F02939" w:rsidRDefault="00B74CC6">
      <w:pPr>
        <w:numPr>
          <w:ilvl w:val="0"/>
          <w:numId w:val="25"/>
        </w:numPr>
        <w:shd w:val="clear" w:color="auto" w:fill="FFFFFF"/>
        <w:tabs>
          <w:tab w:val="center" w:pos="1125"/>
        </w:tabs>
        <w:spacing w:line="240" w:lineRule="auto"/>
        <w:ind w:left="0" w:firstLine="720"/>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Оценка качества почв методом </w:t>
      </w:r>
      <w:proofErr w:type="spellStart"/>
      <w:r w:rsidRPr="00F02939">
        <w:rPr>
          <w:rFonts w:ascii="Times New Roman" w:eastAsia="Times New Roman" w:hAnsi="Times New Roman" w:cs="Times New Roman"/>
          <w:sz w:val="28"/>
          <w:szCs w:val="28"/>
        </w:rPr>
        <w:t>фитотестирования</w:t>
      </w:r>
      <w:proofErr w:type="spellEnd"/>
    </w:p>
    <w:p w14:paraId="5B87CA51" w14:textId="77777777" w:rsidR="009F22ED" w:rsidRPr="00F02939" w:rsidRDefault="00B74CC6">
      <w:pPr>
        <w:numPr>
          <w:ilvl w:val="0"/>
          <w:numId w:val="25"/>
        </w:numPr>
        <w:shd w:val="clear" w:color="auto" w:fill="FFFFFF"/>
        <w:tabs>
          <w:tab w:val="center" w:pos="1125"/>
        </w:tabs>
        <w:spacing w:line="240" w:lineRule="auto"/>
        <w:ind w:left="0" w:firstLine="720"/>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Оценка качества вод поверхностных водоемов по органолептическим и физико-химическим свойствам</w:t>
      </w:r>
    </w:p>
    <w:p w14:paraId="036961AB" w14:textId="77777777" w:rsidR="009F22ED" w:rsidRPr="00F02939" w:rsidRDefault="00B74CC6">
      <w:pPr>
        <w:numPr>
          <w:ilvl w:val="0"/>
          <w:numId w:val="25"/>
        </w:numPr>
        <w:shd w:val="clear" w:color="auto" w:fill="FFFFFF"/>
        <w:tabs>
          <w:tab w:val="center" w:pos="1125"/>
        </w:tabs>
        <w:spacing w:line="240" w:lineRule="auto"/>
        <w:ind w:left="0" w:firstLine="720"/>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Влияние ПАВ на рост и развитие семян высших растений</w:t>
      </w:r>
    </w:p>
    <w:p w14:paraId="7CD4813C" w14:textId="77777777" w:rsidR="009F22ED" w:rsidRPr="00F02939" w:rsidRDefault="00B74CC6">
      <w:pPr>
        <w:numPr>
          <w:ilvl w:val="0"/>
          <w:numId w:val="25"/>
        </w:numPr>
        <w:shd w:val="clear" w:color="auto" w:fill="FFFFFF"/>
        <w:tabs>
          <w:tab w:val="center" w:pos="1125"/>
        </w:tabs>
        <w:spacing w:line="240" w:lineRule="auto"/>
        <w:ind w:left="0" w:firstLine="720"/>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Влияние солевого загрязнения на рост и развитие семян высших растений.</w:t>
      </w:r>
    </w:p>
    <w:p w14:paraId="7F6EC9C3" w14:textId="77777777" w:rsidR="009F22ED" w:rsidRPr="00F02939" w:rsidRDefault="00B74CC6">
      <w:pPr>
        <w:widowControl w:val="0"/>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Структура учебно-исследовательского проекта включает пять основных этапа. </w:t>
      </w:r>
    </w:p>
    <w:p w14:paraId="583F3E7E" w14:textId="77777777" w:rsidR="009F22ED" w:rsidRPr="00F02939" w:rsidRDefault="00B74CC6">
      <w:pPr>
        <w:widowControl w:val="0"/>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Основные шаги первого этапа выполнения проекта: обоснование актуальности выбранной темы, выявление проблемы исследования, формулирование гипотезы, </w:t>
      </w:r>
      <w:r w:rsidRPr="00F02939">
        <w:rPr>
          <w:rFonts w:ascii="Times New Roman" w:eastAsia="Times New Roman" w:hAnsi="Times New Roman" w:cs="Times New Roman"/>
          <w:sz w:val="28"/>
          <w:szCs w:val="28"/>
        </w:rPr>
        <w:lastRenderedPageBreak/>
        <w:t>постановка цели и задач исследования, выбор методов исследования, выбор точек отбора проб на территории исследования, определение формы представления результатов исследования, определение этапов и составление плана исследования.</w:t>
      </w:r>
    </w:p>
    <w:p w14:paraId="0D4D3CF8" w14:textId="77777777" w:rsidR="009F22ED" w:rsidRPr="00F02939" w:rsidRDefault="00B74CC6">
      <w:pPr>
        <w:widowControl w:val="0"/>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Второй этап включает в себя подготовку необходимой посуды и материала для эксперимента, проведение эксперимента, периодическую проверка течения эксперимента/ сбор материала в выбранных точках отбора проб. </w:t>
      </w:r>
    </w:p>
    <w:p w14:paraId="6728BDB9" w14:textId="77777777" w:rsidR="009F22ED" w:rsidRPr="00F02939" w:rsidRDefault="00B74CC6">
      <w:pPr>
        <w:widowControl w:val="0"/>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В период третьего этапа проведения биоэкологического исследования, обучающиеся получают первичные экспериментальные данные, проводят статистическую обработку полученных данных, проводят анализ различных источников информации в рамках темы проекта.</w:t>
      </w:r>
    </w:p>
    <w:p w14:paraId="210354ED" w14:textId="77777777" w:rsidR="009F22ED" w:rsidRPr="00F02939" w:rsidRDefault="00B74CC6">
      <w:pPr>
        <w:widowControl w:val="0"/>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На четвертом этапе, обучающиеся выявляют закономерности между исследуемыми объектами, процессами и явлениями, формулируют выводы и разрабатывают прогнозы, проводят оценку качества исследуемого объекта по результатам биоэкологического анализа.</w:t>
      </w:r>
    </w:p>
    <w:p w14:paraId="17DDBF19" w14:textId="77777777" w:rsidR="009F22ED" w:rsidRPr="00F02939" w:rsidRDefault="00B74CC6">
      <w:pPr>
        <w:widowControl w:val="0"/>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На завершающем этапе проводится оформление результатов выполнения учебно-исследовательского проекта в соответствии с заданными требованиями и представление результатов на защите проекта.</w:t>
      </w:r>
    </w:p>
    <w:p w14:paraId="30F8E1FF" w14:textId="77777777" w:rsidR="009F22ED" w:rsidRPr="00F02939" w:rsidRDefault="00B74CC6">
      <w:pPr>
        <w:widowControl w:val="0"/>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Приведем пример описания этапов выполнения учебно-исследовательского проекта: </w:t>
      </w:r>
    </w:p>
    <w:p w14:paraId="5702CB27" w14:textId="77777777" w:rsidR="009F22ED" w:rsidRPr="00F02939" w:rsidRDefault="00B74CC6">
      <w:pPr>
        <w:widowControl w:val="0"/>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Уважаемые студенты! В рамках проекта вам необходимо пройти пять этапов работы над учебно-исследовательским проектом от выбора темы до публичной защиты полученного результата. </w:t>
      </w:r>
    </w:p>
    <w:p w14:paraId="21387701" w14:textId="77777777" w:rsidR="009F22ED" w:rsidRPr="00F02939" w:rsidRDefault="00B74CC6">
      <w:pPr>
        <w:widowControl w:val="0"/>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На первом этапе:</w:t>
      </w:r>
    </w:p>
    <w:p w14:paraId="0E3A210E" w14:textId="77777777" w:rsidR="009F22ED" w:rsidRPr="00F02939" w:rsidRDefault="00B74CC6">
      <w:pPr>
        <w:widowControl w:val="0"/>
        <w:numPr>
          <w:ilvl w:val="0"/>
          <w:numId w:val="18"/>
        </w:num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сформировать команду проекта (2-3 человека);</w:t>
      </w:r>
    </w:p>
    <w:p w14:paraId="6712D8B2" w14:textId="77777777" w:rsidR="009F22ED" w:rsidRPr="00F02939" w:rsidRDefault="00B74CC6">
      <w:pPr>
        <w:widowControl w:val="0"/>
        <w:numPr>
          <w:ilvl w:val="0"/>
          <w:numId w:val="18"/>
        </w:num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выбрать тему учебно-исследовательского проекта; </w:t>
      </w:r>
    </w:p>
    <w:p w14:paraId="591010DC" w14:textId="77777777" w:rsidR="009F22ED" w:rsidRPr="00F02939" w:rsidRDefault="00B74CC6">
      <w:pPr>
        <w:widowControl w:val="0"/>
        <w:numPr>
          <w:ilvl w:val="0"/>
          <w:numId w:val="18"/>
        </w:num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обосновать актуальность выбранной темы; </w:t>
      </w:r>
    </w:p>
    <w:p w14:paraId="5863ACD9" w14:textId="77777777" w:rsidR="009F22ED" w:rsidRPr="00F02939" w:rsidRDefault="00B74CC6">
      <w:pPr>
        <w:widowControl w:val="0"/>
        <w:numPr>
          <w:ilvl w:val="0"/>
          <w:numId w:val="18"/>
        </w:num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выявить проблемы исследования, сформулировать гипотезу; </w:t>
      </w:r>
    </w:p>
    <w:p w14:paraId="02EAF460" w14:textId="77777777" w:rsidR="009F22ED" w:rsidRPr="00F02939" w:rsidRDefault="00B74CC6">
      <w:pPr>
        <w:widowControl w:val="0"/>
        <w:numPr>
          <w:ilvl w:val="0"/>
          <w:numId w:val="18"/>
        </w:num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подобрать методы исследования в рамках своего проекта; </w:t>
      </w:r>
    </w:p>
    <w:p w14:paraId="0AADBDCD" w14:textId="77777777" w:rsidR="009F22ED" w:rsidRPr="00F02939" w:rsidRDefault="00B74CC6">
      <w:pPr>
        <w:widowControl w:val="0"/>
        <w:numPr>
          <w:ilvl w:val="0"/>
          <w:numId w:val="18"/>
        </w:num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выбрать точки отбора проб на территории исследования</w:t>
      </w:r>
    </w:p>
    <w:p w14:paraId="46571A6C" w14:textId="77777777" w:rsidR="009F22ED" w:rsidRPr="00F02939" w:rsidRDefault="00B74CC6">
      <w:pPr>
        <w:widowControl w:val="0"/>
        <w:numPr>
          <w:ilvl w:val="0"/>
          <w:numId w:val="18"/>
        </w:num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сформулировать цели и задачи исследования; </w:t>
      </w:r>
    </w:p>
    <w:p w14:paraId="169D6D81" w14:textId="77777777" w:rsidR="009F22ED" w:rsidRPr="00F02939" w:rsidRDefault="00B74CC6">
      <w:pPr>
        <w:widowControl w:val="0"/>
        <w:numPr>
          <w:ilvl w:val="0"/>
          <w:numId w:val="18"/>
        </w:num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составить плана исследования.</w:t>
      </w:r>
    </w:p>
    <w:p w14:paraId="307EB4F9" w14:textId="77777777" w:rsidR="009F22ED" w:rsidRPr="00F02939" w:rsidRDefault="00B74CC6">
      <w:pPr>
        <w:widowControl w:val="0"/>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ab/>
        <w:t>На втором этапе:</w:t>
      </w:r>
    </w:p>
    <w:p w14:paraId="07F17666" w14:textId="77777777" w:rsidR="009F22ED" w:rsidRPr="00F02939" w:rsidRDefault="00B74CC6">
      <w:pPr>
        <w:widowControl w:val="0"/>
        <w:numPr>
          <w:ilvl w:val="0"/>
          <w:numId w:val="11"/>
        </w:numPr>
        <w:spacing w:line="240" w:lineRule="auto"/>
        <w:ind w:left="1417"/>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подготовить необходимую посуду и материала для эксперимента;</w:t>
      </w:r>
    </w:p>
    <w:p w14:paraId="5557D489" w14:textId="77777777" w:rsidR="009F22ED" w:rsidRPr="00F02939" w:rsidRDefault="00B74CC6">
      <w:pPr>
        <w:widowControl w:val="0"/>
        <w:numPr>
          <w:ilvl w:val="0"/>
          <w:numId w:val="11"/>
        </w:numPr>
        <w:spacing w:line="240" w:lineRule="auto"/>
        <w:ind w:left="1417"/>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провести эксперимента, периодически проверяя его течение (при длительной постановке опыта)/ собрать материал в выбранных точках отбора проб.</w:t>
      </w:r>
    </w:p>
    <w:p w14:paraId="25816F6D" w14:textId="77777777" w:rsidR="009F22ED" w:rsidRPr="00F02939" w:rsidRDefault="00B74CC6">
      <w:pPr>
        <w:widowControl w:val="0"/>
        <w:spacing w:line="240" w:lineRule="auto"/>
        <w:ind w:left="720"/>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На третьем этапе:</w:t>
      </w:r>
    </w:p>
    <w:p w14:paraId="719C7266" w14:textId="77777777" w:rsidR="009F22ED" w:rsidRPr="00F02939" w:rsidRDefault="00B74CC6">
      <w:pPr>
        <w:widowControl w:val="0"/>
        <w:numPr>
          <w:ilvl w:val="0"/>
          <w:numId w:val="19"/>
        </w:num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получить первичные экспериментальные данные;</w:t>
      </w:r>
    </w:p>
    <w:p w14:paraId="19DDB00A" w14:textId="77777777" w:rsidR="009F22ED" w:rsidRPr="00F02939" w:rsidRDefault="00B74CC6">
      <w:pPr>
        <w:widowControl w:val="0"/>
        <w:numPr>
          <w:ilvl w:val="0"/>
          <w:numId w:val="19"/>
        </w:num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провести статистическую обработку полученных данных;</w:t>
      </w:r>
    </w:p>
    <w:p w14:paraId="68B72235" w14:textId="77777777" w:rsidR="009F22ED" w:rsidRPr="00F02939" w:rsidRDefault="00B74CC6">
      <w:pPr>
        <w:widowControl w:val="0"/>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ab/>
        <w:t>На четвертом этапе:</w:t>
      </w:r>
    </w:p>
    <w:p w14:paraId="54A83C65" w14:textId="77777777" w:rsidR="009F22ED" w:rsidRPr="00F02939" w:rsidRDefault="00B74CC6">
      <w:pPr>
        <w:widowControl w:val="0"/>
        <w:numPr>
          <w:ilvl w:val="0"/>
          <w:numId w:val="20"/>
        </w:num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выявить закономерности, </w:t>
      </w:r>
    </w:p>
    <w:p w14:paraId="5521D32B" w14:textId="77777777" w:rsidR="009F22ED" w:rsidRPr="00F02939" w:rsidRDefault="00B74CC6">
      <w:pPr>
        <w:widowControl w:val="0"/>
        <w:numPr>
          <w:ilvl w:val="0"/>
          <w:numId w:val="20"/>
        </w:num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сформулировать выводы и дать прогноз или оценку качества исследуемого объекта по результатам биоэкологического анализа.</w:t>
      </w:r>
    </w:p>
    <w:p w14:paraId="0DAF08B8" w14:textId="77777777" w:rsidR="009F22ED" w:rsidRPr="00F02939" w:rsidRDefault="00B74CC6">
      <w:pPr>
        <w:widowControl w:val="0"/>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ab/>
        <w:t>На завершающем этапе:</w:t>
      </w:r>
    </w:p>
    <w:p w14:paraId="0EEE2422" w14:textId="77777777" w:rsidR="009F22ED" w:rsidRPr="00F02939" w:rsidRDefault="00B74CC6">
      <w:pPr>
        <w:widowControl w:val="0"/>
        <w:numPr>
          <w:ilvl w:val="0"/>
          <w:numId w:val="13"/>
        </w:num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lastRenderedPageBreak/>
        <w:t>оформить результаты выполнения учебно-исследовательского проекта в соответствии с заданными требованиями;</w:t>
      </w:r>
    </w:p>
    <w:p w14:paraId="60ECE30C" w14:textId="77777777" w:rsidR="009F22ED" w:rsidRPr="00F02939" w:rsidRDefault="00B74CC6">
      <w:pPr>
        <w:widowControl w:val="0"/>
        <w:numPr>
          <w:ilvl w:val="0"/>
          <w:numId w:val="13"/>
        </w:num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подготовить устное сообщение и презентацию;</w:t>
      </w:r>
    </w:p>
    <w:p w14:paraId="7ACF3420" w14:textId="77777777" w:rsidR="009F22ED" w:rsidRPr="00F02939" w:rsidRDefault="00B74CC6">
      <w:pPr>
        <w:widowControl w:val="0"/>
        <w:numPr>
          <w:ilvl w:val="0"/>
          <w:numId w:val="13"/>
        </w:num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представить результаты выполнения учебно-исследовательского проекта на защите.</w:t>
      </w:r>
    </w:p>
    <w:p w14:paraId="7A0F979F" w14:textId="77777777" w:rsidR="009F22ED" w:rsidRPr="00F02939" w:rsidRDefault="009F22ED">
      <w:pPr>
        <w:spacing w:line="240" w:lineRule="auto"/>
        <w:rPr>
          <w:rFonts w:ascii="Times New Roman" w:eastAsia="Times New Roman" w:hAnsi="Times New Roman" w:cs="Times New Roman"/>
          <w:sz w:val="24"/>
          <w:szCs w:val="24"/>
        </w:rPr>
      </w:pPr>
    </w:p>
    <w:p w14:paraId="4338B376"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4"/>
          <w:szCs w:val="24"/>
        </w:rPr>
        <w:tab/>
      </w:r>
      <w:r w:rsidRPr="00F02939">
        <w:rPr>
          <w:rFonts w:ascii="Times New Roman" w:eastAsia="Times New Roman" w:hAnsi="Times New Roman" w:cs="Times New Roman"/>
          <w:sz w:val="28"/>
          <w:szCs w:val="28"/>
        </w:rPr>
        <w:t>Пример выполнения проекта:</w:t>
      </w:r>
    </w:p>
    <w:p w14:paraId="714983B7" w14:textId="77777777" w:rsidR="009F22ED" w:rsidRPr="00F02939" w:rsidRDefault="00B74CC6">
      <w:pPr>
        <w:widowControl w:val="0"/>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b/>
          <w:sz w:val="28"/>
          <w:szCs w:val="28"/>
        </w:rPr>
        <w:t xml:space="preserve">Название проекта: </w:t>
      </w:r>
      <w:r w:rsidRPr="00F02939">
        <w:rPr>
          <w:rFonts w:ascii="Times New Roman" w:eastAsia="Times New Roman" w:hAnsi="Times New Roman" w:cs="Times New Roman"/>
          <w:sz w:val="28"/>
          <w:szCs w:val="28"/>
        </w:rPr>
        <w:t>Оценка качества атмосферного воздуха по хвое сосны обыкновенной.</w:t>
      </w:r>
    </w:p>
    <w:p w14:paraId="2C4EF91F" w14:textId="77777777" w:rsidR="009F22ED" w:rsidRPr="00F02939" w:rsidRDefault="00B74CC6">
      <w:pPr>
        <w:widowControl w:val="0"/>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b/>
          <w:sz w:val="28"/>
          <w:szCs w:val="28"/>
        </w:rPr>
        <w:t>Проблема исследования:</w:t>
      </w:r>
      <w:r w:rsidRPr="00F02939">
        <w:rPr>
          <w:rFonts w:ascii="Times New Roman" w:eastAsia="Times New Roman" w:hAnsi="Times New Roman" w:cs="Times New Roman"/>
          <w:sz w:val="28"/>
          <w:szCs w:val="28"/>
        </w:rPr>
        <w:t xml:space="preserve"> определение источников загрязнения воздуха на территории населенного пункта на основании проведения экспресс-оценки качества воздуха по состоянию хвои сосны обыкновенной с определением класса загрязнения воздуха.</w:t>
      </w:r>
    </w:p>
    <w:p w14:paraId="6CB7D4A1" w14:textId="77777777" w:rsidR="009F22ED" w:rsidRPr="00F02939" w:rsidRDefault="00B74CC6">
      <w:pPr>
        <w:widowControl w:val="0"/>
        <w:spacing w:line="240" w:lineRule="auto"/>
        <w:ind w:firstLine="720"/>
        <w:jc w:val="both"/>
        <w:rPr>
          <w:rFonts w:ascii="Times New Roman" w:eastAsia="Times New Roman" w:hAnsi="Times New Roman" w:cs="Times New Roman"/>
          <w:sz w:val="24"/>
          <w:szCs w:val="24"/>
        </w:rPr>
      </w:pPr>
      <w:r w:rsidRPr="00F02939">
        <w:rPr>
          <w:rFonts w:ascii="Times New Roman" w:eastAsia="Times New Roman" w:hAnsi="Times New Roman" w:cs="Times New Roman"/>
          <w:b/>
          <w:sz w:val="28"/>
          <w:szCs w:val="28"/>
        </w:rPr>
        <w:t>Цель проекта:</w:t>
      </w:r>
      <w:r w:rsidRPr="00F02939">
        <w:rPr>
          <w:rFonts w:ascii="Times New Roman" w:eastAsia="Times New Roman" w:hAnsi="Times New Roman" w:cs="Times New Roman"/>
          <w:sz w:val="28"/>
          <w:szCs w:val="28"/>
        </w:rPr>
        <w:t xml:space="preserve"> определить зоны разной степени загрязнения, с указанием источника (источников) загрязнения.</w:t>
      </w:r>
    </w:p>
    <w:p w14:paraId="6365116F" w14:textId="77777777" w:rsidR="009F22ED" w:rsidRPr="00F02939" w:rsidRDefault="00B74CC6">
      <w:pPr>
        <w:widowControl w:val="0"/>
        <w:spacing w:line="240" w:lineRule="auto"/>
        <w:ind w:firstLine="720"/>
        <w:jc w:val="both"/>
        <w:rPr>
          <w:rFonts w:ascii="Times New Roman" w:eastAsia="Times New Roman" w:hAnsi="Times New Roman" w:cs="Times New Roman"/>
          <w:b/>
          <w:sz w:val="28"/>
          <w:szCs w:val="28"/>
        </w:rPr>
      </w:pPr>
      <w:r w:rsidRPr="00F02939">
        <w:rPr>
          <w:rFonts w:ascii="Times New Roman" w:eastAsia="Times New Roman" w:hAnsi="Times New Roman" w:cs="Times New Roman"/>
          <w:b/>
          <w:sz w:val="28"/>
          <w:szCs w:val="28"/>
        </w:rPr>
        <w:t>Задачи проекта:</w:t>
      </w:r>
    </w:p>
    <w:p w14:paraId="375AAD5C" w14:textId="77777777" w:rsidR="009F22ED" w:rsidRPr="00F02939" w:rsidRDefault="00B74CC6">
      <w:pPr>
        <w:widowControl w:val="0"/>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 Выбрать территорию исследования и точки отбора материала;</w:t>
      </w:r>
    </w:p>
    <w:p w14:paraId="2CB97AB0" w14:textId="77777777" w:rsidR="009F22ED" w:rsidRPr="00F02939" w:rsidRDefault="00B74CC6">
      <w:pPr>
        <w:widowControl w:val="0"/>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Провести оценку повреждения и усыхания хвои;</w:t>
      </w:r>
    </w:p>
    <w:p w14:paraId="62A48ABA" w14:textId="77777777" w:rsidR="009F22ED" w:rsidRPr="00F02939" w:rsidRDefault="00B74CC6">
      <w:pPr>
        <w:widowControl w:val="0"/>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3. Определить класс загрязнения воздуха;</w:t>
      </w:r>
    </w:p>
    <w:p w14:paraId="5D6AE4C6" w14:textId="77777777" w:rsidR="009F22ED" w:rsidRPr="00F02939" w:rsidRDefault="00B74CC6">
      <w:pPr>
        <w:widowControl w:val="0"/>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4. Разработать карту загрязнения воздуха, на которой отметить зоны разной степени загрязнения воздуха и источники загрязнения;</w:t>
      </w:r>
    </w:p>
    <w:p w14:paraId="68D76CA6" w14:textId="77777777" w:rsidR="009F22ED" w:rsidRPr="00F02939" w:rsidRDefault="00B74CC6">
      <w:pPr>
        <w:widowControl w:val="0"/>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5. Подготовить и публично защитить результаты проекта в команде.</w:t>
      </w:r>
    </w:p>
    <w:p w14:paraId="2B700BA6" w14:textId="77777777" w:rsidR="009F22ED" w:rsidRPr="00F02939" w:rsidRDefault="00B74CC6">
      <w:pPr>
        <w:widowControl w:val="0"/>
        <w:spacing w:line="240" w:lineRule="auto"/>
        <w:ind w:firstLine="720"/>
        <w:jc w:val="both"/>
        <w:rPr>
          <w:rFonts w:ascii="Times New Roman" w:eastAsia="Times New Roman" w:hAnsi="Times New Roman" w:cs="Times New Roman"/>
          <w:b/>
          <w:sz w:val="28"/>
          <w:szCs w:val="28"/>
        </w:rPr>
      </w:pPr>
      <w:r w:rsidRPr="00F02939">
        <w:rPr>
          <w:rFonts w:ascii="Times New Roman" w:eastAsia="Times New Roman" w:hAnsi="Times New Roman" w:cs="Times New Roman"/>
          <w:b/>
          <w:sz w:val="28"/>
          <w:szCs w:val="28"/>
        </w:rPr>
        <w:t>Результат проектной работы обучающегося:</w:t>
      </w:r>
    </w:p>
    <w:p w14:paraId="047BB600" w14:textId="77777777" w:rsidR="009F22ED" w:rsidRPr="00F02939" w:rsidRDefault="00B74CC6">
      <w:pPr>
        <w:widowControl w:val="0"/>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Карта степени загрязненности атмосферного воздуха на территории исследования с указанием источников загрязнения; презентация результатов исследования.</w:t>
      </w:r>
    </w:p>
    <w:p w14:paraId="1901D78C" w14:textId="77777777" w:rsidR="009F22ED" w:rsidRPr="00F02939" w:rsidRDefault="00B74CC6">
      <w:pPr>
        <w:widowControl w:val="0"/>
        <w:spacing w:line="240" w:lineRule="auto"/>
        <w:ind w:firstLine="720"/>
        <w:jc w:val="both"/>
        <w:rPr>
          <w:rFonts w:ascii="Times New Roman" w:eastAsia="Times New Roman" w:hAnsi="Times New Roman" w:cs="Times New Roman"/>
          <w:b/>
          <w:sz w:val="28"/>
          <w:szCs w:val="28"/>
        </w:rPr>
      </w:pPr>
      <w:r w:rsidRPr="00F02939">
        <w:rPr>
          <w:rFonts w:ascii="Times New Roman" w:eastAsia="Times New Roman" w:hAnsi="Times New Roman" w:cs="Times New Roman"/>
          <w:b/>
          <w:sz w:val="28"/>
          <w:szCs w:val="28"/>
        </w:rPr>
        <w:t>Форма представления результатов проектной работы:</w:t>
      </w:r>
    </w:p>
    <w:p w14:paraId="76B6DC84" w14:textId="77777777" w:rsidR="009F22ED" w:rsidRPr="00F02939" w:rsidRDefault="00B74CC6">
      <w:pPr>
        <w:widowControl w:val="0"/>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Защита проекта с использованием средств визуализации и демонстрации продукта.</w:t>
      </w:r>
    </w:p>
    <w:p w14:paraId="603698CE" w14:textId="77777777" w:rsidR="009F22ED" w:rsidRPr="00F02939" w:rsidRDefault="00B74CC6">
      <w:pPr>
        <w:widowControl w:val="0"/>
        <w:spacing w:line="240" w:lineRule="auto"/>
        <w:rPr>
          <w:rFonts w:ascii="Times New Roman" w:eastAsia="Times New Roman" w:hAnsi="Times New Roman" w:cs="Times New Roman"/>
          <w:b/>
          <w:sz w:val="28"/>
          <w:szCs w:val="28"/>
        </w:rPr>
      </w:pPr>
      <w:r w:rsidRPr="00F02939">
        <w:rPr>
          <w:rFonts w:ascii="Times New Roman" w:eastAsia="Times New Roman" w:hAnsi="Times New Roman" w:cs="Times New Roman"/>
          <w:sz w:val="28"/>
          <w:szCs w:val="28"/>
        </w:rPr>
        <w:tab/>
      </w:r>
      <w:r w:rsidRPr="00F02939">
        <w:rPr>
          <w:rFonts w:ascii="Times New Roman" w:eastAsia="Times New Roman" w:hAnsi="Times New Roman" w:cs="Times New Roman"/>
          <w:b/>
          <w:sz w:val="28"/>
          <w:szCs w:val="28"/>
        </w:rPr>
        <w:t>Выполнение проекта:</w:t>
      </w:r>
    </w:p>
    <w:p w14:paraId="2991038F" w14:textId="77777777" w:rsidR="009F22ED" w:rsidRPr="00F02939" w:rsidRDefault="00B74CC6">
      <w:pPr>
        <w:widowControl w:val="0"/>
        <w:spacing w:line="240" w:lineRule="auto"/>
        <w:ind w:firstLine="720"/>
        <w:rPr>
          <w:rFonts w:ascii="Times New Roman" w:eastAsia="Times New Roman" w:hAnsi="Times New Roman" w:cs="Times New Roman"/>
          <w:b/>
          <w:sz w:val="28"/>
          <w:szCs w:val="28"/>
        </w:rPr>
      </w:pPr>
      <w:r w:rsidRPr="00F02939">
        <w:rPr>
          <w:rFonts w:ascii="Times New Roman" w:eastAsia="Times New Roman" w:hAnsi="Times New Roman" w:cs="Times New Roman"/>
          <w:b/>
          <w:sz w:val="28"/>
          <w:szCs w:val="28"/>
        </w:rPr>
        <w:t>Вопросы для допуска к проектной работе</w:t>
      </w:r>
    </w:p>
    <w:p w14:paraId="3B424DEE" w14:textId="77777777" w:rsidR="009F22ED" w:rsidRPr="00F02939" w:rsidRDefault="00B74CC6">
      <w:pPr>
        <w:widowControl w:val="0"/>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 Сформулировать цель планируемого эксперимента.</w:t>
      </w:r>
    </w:p>
    <w:p w14:paraId="79B47A26" w14:textId="77777777" w:rsidR="009F22ED" w:rsidRPr="00F02939" w:rsidRDefault="00B74CC6">
      <w:pPr>
        <w:shd w:val="clear" w:color="auto" w:fill="FFFFFF"/>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Какие показатели используются для оценки качества атмосферного воздуха по состоянию хвои.</w:t>
      </w:r>
    </w:p>
    <w:p w14:paraId="1BBF0A14" w14:textId="77777777" w:rsidR="009F22ED" w:rsidRPr="00F02939" w:rsidRDefault="00B74CC6">
      <w:pPr>
        <w:shd w:val="clear" w:color="auto" w:fill="FFFFFF"/>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3. Какие источники загрязнения атмосферного воздуха есть в вашем районе проживания.</w:t>
      </w:r>
    </w:p>
    <w:p w14:paraId="0AF267ED" w14:textId="77777777" w:rsidR="009F22ED" w:rsidRPr="00F02939" w:rsidRDefault="00B74CC6">
      <w:pPr>
        <w:shd w:val="clear" w:color="auto" w:fill="FFFFFF"/>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4. Перечислить основные этапы определения чистоты атмосферного воздуха по состоянию хвои.</w:t>
      </w:r>
    </w:p>
    <w:p w14:paraId="1089AD97" w14:textId="77777777" w:rsidR="009F22ED" w:rsidRPr="00F02939" w:rsidRDefault="00B74CC6">
      <w:pPr>
        <w:shd w:val="clear" w:color="auto" w:fill="FFFFFF"/>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5. Какие классы повреждения хвои используются в данной методике?</w:t>
      </w:r>
    </w:p>
    <w:p w14:paraId="0CD54011" w14:textId="77777777" w:rsidR="009F22ED" w:rsidRPr="00F02939" w:rsidRDefault="00B74CC6">
      <w:pPr>
        <w:shd w:val="clear" w:color="auto" w:fill="FFFFFF"/>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6. Перечислите и охарактеризуйте классы усыхания хвои.</w:t>
      </w:r>
    </w:p>
    <w:p w14:paraId="6C078738" w14:textId="77777777" w:rsidR="009F22ED" w:rsidRPr="00F02939" w:rsidRDefault="00B74CC6">
      <w:pPr>
        <w:shd w:val="clear" w:color="auto" w:fill="FFFFFF"/>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7. Какие классы загрязнения воздуха выделяют?</w:t>
      </w:r>
    </w:p>
    <w:p w14:paraId="77DB4E46" w14:textId="77777777" w:rsidR="009F22ED" w:rsidRPr="00F02939" w:rsidRDefault="00B74CC6">
      <w:pPr>
        <w:shd w:val="clear" w:color="auto" w:fill="FFFFFF"/>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8. Опишите правила отбора материала. </w:t>
      </w:r>
    </w:p>
    <w:p w14:paraId="3356D907" w14:textId="77777777" w:rsidR="009F22ED" w:rsidRPr="00F02939" w:rsidRDefault="00B74CC6">
      <w:pPr>
        <w:shd w:val="clear" w:color="auto" w:fill="FFFFFF"/>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9. Какие загрязнители вызывают повреждения хвои?</w:t>
      </w:r>
    </w:p>
    <w:p w14:paraId="25D0B64A" w14:textId="77777777" w:rsidR="009F22ED" w:rsidRPr="00F02939" w:rsidRDefault="00B74CC6">
      <w:pPr>
        <w:shd w:val="clear" w:color="auto" w:fill="FFFFFF"/>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10. Как определить продолжительность жизни (максимальный возраст) хвои?</w:t>
      </w:r>
    </w:p>
    <w:p w14:paraId="52EDF911" w14:textId="77777777" w:rsidR="009F22ED" w:rsidRPr="00F02939" w:rsidRDefault="00B74CC6">
      <w:pPr>
        <w:shd w:val="clear" w:color="auto" w:fill="FFFFFF"/>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11. От чего зависит выбор расстояния между точками исследования?</w:t>
      </w:r>
    </w:p>
    <w:p w14:paraId="0E78E642" w14:textId="77777777" w:rsidR="009F22ED" w:rsidRPr="00F02939" w:rsidRDefault="00B74CC6">
      <w:pPr>
        <w:shd w:val="clear" w:color="auto" w:fill="FFFFFF"/>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lastRenderedPageBreak/>
        <w:t>12. Хвою какого года необходимо собрать для проведения оценки состояния атмосферного воздуха?</w:t>
      </w:r>
    </w:p>
    <w:p w14:paraId="4F2626BA" w14:textId="77777777" w:rsidR="009F22ED" w:rsidRPr="00F02939" w:rsidRDefault="009F22ED">
      <w:pPr>
        <w:shd w:val="clear" w:color="auto" w:fill="FFFFFF"/>
        <w:spacing w:line="240" w:lineRule="auto"/>
        <w:rPr>
          <w:rFonts w:ascii="Times New Roman" w:eastAsia="Times New Roman" w:hAnsi="Times New Roman" w:cs="Times New Roman"/>
          <w:sz w:val="28"/>
          <w:szCs w:val="28"/>
        </w:rPr>
      </w:pPr>
    </w:p>
    <w:p w14:paraId="05A8829E" w14:textId="77777777" w:rsidR="009F22ED" w:rsidRPr="00F02939" w:rsidRDefault="00B74CC6">
      <w:pPr>
        <w:shd w:val="clear" w:color="auto" w:fill="FFFFFF"/>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Этапы проведения работы:</w:t>
      </w:r>
    </w:p>
    <w:p w14:paraId="2CA7A118" w14:textId="77777777" w:rsidR="009F22ED" w:rsidRPr="00F02939" w:rsidRDefault="00B74CC6">
      <w:pPr>
        <w:spacing w:before="60" w:line="240" w:lineRule="auto"/>
        <w:ind w:firstLine="114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1. Подготовительный: </w:t>
      </w:r>
    </w:p>
    <w:p w14:paraId="35DBEA50" w14:textId="77777777" w:rsidR="009F22ED" w:rsidRPr="00F02939" w:rsidRDefault="00B74CC6">
      <w:pPr>
        <w:spacing w:before="60" w:line="240" w:lineRule="auto"/>
        <w:ind w:firstLine="114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выбор территории и точек исследования;</w:t>
      </w:r>
    </w:p>
    <w:p w14:paraId="50B8DBAC" w14:textId="77777777" w:rsidR="009F22ED" w:rsidRPr="00F02939" w:rsidRDefault="00B74CC6">
      <w:pPr>
        <w:spacing w:before="60" w:line="240" w:lineRule="auto"/>
        <w:ind w:firstLine="114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сбор материала;</w:t>
      </w:r>
    </w:p>
    <w:p w14:paraId="5ED042CE" w14:textId="77777777" w:rsidR="009F22ED" w:rsidRPr="00F02939" w:rsidRDefault="00B74CC6">
      <w:pPr>
        <w:spacing w:before="30" w:line="240" w:lineRule="auto"/>
        <w:ind w:firstLine="114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Камеральная обработка собранного материала.</w:t>
      </w:r>
    </w:p>
    <w:p w14:paraId="769FB332" w14:textId="77777777" w:rsidR="009F22ED" w:rsidRPr="00F02939" w:rsidRDefault="00B74CC6">
      <w:pPr>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 Выбрать точки исследования, примерно 4 – 5. Точки должны находится на одной линии по мере удаления от потенциального источника загрязнения в вашей местности – населенного пункта, промышленного предприятия или автомагистрали. Желательно располагать точки по линии преобладающих ветров – в ту сторону, в которую ветер сносит потенциальные загрязняющие вещества.</w:t>
      </w:r>
    </w:p>
    <w:p w14:paraId="67AA879D" w14:textId="77777777" w:rsidR="009F22ED" w:rsidRPr="00F02939" w:rsidRDefault="00B74CC6">
      <w:pPr>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Расстояние между точками зависит от мощности источника загрязнения. Если это большой населенный пункт с промышленными предприятиями и многочисленным автотранспортом, то расстояние между точками могут быть в пределах 1 км (дальняя площадка будет удалена от города на 5 км). Если это небольшая котельная, то расстояние между площадками может составлять 400 – 800 метров. Если это автотрасса, то 20 – 200 метров (в зависимости от потока автотранспорта).</w:t>
      </w:r>
    </w:p>
    <w:p w14:paraId="14217505" w14:textId="77777777" w:rsidR="009F22ED" w:rsidRPr="00F02939" w:rsidRDefault="00B74CC6">
      <w:pPr>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В каждой точке обследования необходимо отобрать молодые деревья, высотой 1-1,5 м с боковыми побегами не менее 8.</w:t>
      </w:r>
    </w:p>
    <w:p w14:paraId="6292F244" w14:textId="77777777" w:rsidR="009F22ED" w:rsidRPr="00F02939" w:rsidRDefault="00B74CC6">
      <w:pPr>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3. Описать </w:t>
      </w:r>
      <w:proofErr w:type="spellStart"/>
      <w:r w:rsidRPr="00F02939">
        <w:rPr>
          <w:rFonts w:ascii="Times New Roman" w:eastAsia="Times New Roman" w:hAnsi="Times New Roman" w:cs="Times New Roman"/>
          <w:sz w:val="28"/>
          <w:szCs w:val="28"/>
        </w:rPr>
        <w:t>вытоптанность</w:t>
      </w:r>
      <w:proofErr w:type="spellEnd"/>
      <w:r w:rsidRPr="00F02939">
        <w:rPr>
          <w:rFonts w:ascii="Times New Roman" w:eastAsia="Times New Roman" w:hAnsi="Times New Roman" w:cs="Times New Roman"/>
          <w:sz w:val="28"/>
          <w:szCs w:val="28"/>
        </w:rPr>
        <w:t xml:space="preserve"> участка, присвоив соответствующий балл (1 – вытаптывания нет; 2 – вытоптаны тропы; 3 – осталось немного травы вокруг деревьев; 4 – нет ни травы, ни кустарничков). При </w:t>
      </w:r>
      <w:proofErr w:type="spellStart"/>
      <w:r w:rsidRPr="00F02939">
        <w:rPr>
          <w:rFonts w:ascii="Times New Roman" w:eastAsia="Times New Roman" w:hAnsi="Times New Roman" w:cs="Times New Roman"/>
          <w:sz w:val="28"/>
          <w:szCs w:val="28"/>
        </w:rPr>
        <w:t>вытоптанности</w:t>
      </w:r>
      <w:proofErr w:type="spellEnd"/>
      <w:r w:rsidRPr="00F02939">
        <w:rPr>
          <w:rFonts w:ascii="Times New Roman" w:eastAsia="Times New Roman" w:hAnsi="Times New Roman" w:cs="Times New Roman"/>
          <w:sz w:val="28"/>
          <w:szCs w:val="28"/>
        </w:rPr>
        <w:t xml:space="preserve"> территории, оцениваемой баллами 3 или 4 оценка атмосферного загрязнения не возможна.</w:t>
      </w:r>
    </w:p>
    <w:p w14:paraId="3A651669" w14:textId="77777777" w:rsidR="009F22ED" w:rsidRPr="00F02939" w:rsidRDefault="00B74CC6">
      <w:pPr>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4. На высоте своего роста собрать с каждого дерева (1 дерево в одной точке) по 30 хвоинок (суммарно 150 хвоинок). Хвоинки должны быть в возрасте 2 лет, то есть надо брать образцы хвои с побегов второго года жизни – для всех точек одинаково рис.1. </w:t>
      </w:r>
    </w:p>
    <w:p w14:paraId="53198FB6" w14:textId="77777777" w:rsidR="009F22ED" w:rsidRPr="00F02939" w:rsidRDefault="009F22ED">
      <w:pPr>
        <w:ind w:firstLine="720"/>
        <w:jc w:val="both"/>
        <w:rPr>
          <w:rFonts w:ascii="Times New Roman" w:eastAsia="Times New Roman" w:hAnsi="Times New Roman" w:cs="Times New Roman"/>
          <w:sz w:val="24"/>
          <w:szCs w:val="24"/>
        </w:rPr>
      </w:pPr>
    </w:p>
    <w:p w14:paraId="16AB2398" w14:textId="77777777" w:rsidR="009F22ED" w:rsidRPr="00F02939" w:rsidRDefault="00B74CC6">
      <w:pPr>
        <w:shd w:val="clear" w:color="auto" w:fill="FFFFFF"/>
        <w:spacing w:after="150" w:line="240" w:lineRule="auto"/>
        <w:jc w:val="center"/>
        <w:rPr>
          <w:rFonts w:ascii="Times New Roman" w:eastAsia="Times New Roman" w:hAnsi="Times New Roman" w:cs="Times New Roman"/>
          <w:sz w:val="21"/>
          <w:szCs w:val="21"/>
        </w:rPr>
      </w:pPr>
      <w:r w:rsidRPr="00F02939">
        <w:rPr>
          <w:rFonts w:ascii="Times New Roman" w:eastAsia="Times New Roman" w:hAnsi="Times New Roman" w:cs="Times New Roman"/>
          <w:noProof/>
          <w:sz w:val="24"/>
          <w:szCs w:val="24"/>
          <w:lang w:val="ru-RU"/>
        </w:rPr>
        <w:drawing>
          <wp:inline distT="0" distB="0" distL="0" distR="0" wp14:anchorId="159E3705" wp14:editId="71B165BF">
            <wp:extent cx="2926080" cy="219456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2926080" cy="2194560"/>
                    </a:xfrm>
                    <a:prstGeom prst="rect">
                      <a:avLst/>
                    </a:prstGeom>
                    <a:ln/>
                  </pic:spPr>
                </pic:pic>
              </a:graphicData>
            </a:graphic>
          </wp:inline>
        </w:drawing>
      </w:r>
    </w:p>
    <w:p w14:paraId="3E8135F7" w14:textId="77777777" w:rsidR="009F22ED" w:rsidRPr="00F02939" w:rsidRDefault="00B74CC6">
      <w:pPr>
        <w:shd w:val="clear" w:color="auto" w:fill="FFFFFF"/>
        <w:spacing w:after="150" w:line="240" w:lineRule="auto"/>
        <w:jc w:val="center"/>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Рис.1. Части ветви хвойного дерева служащие биоиндикаторами</w:t>
      </w:r>
    </w:p>
    <w:p w14:paraId="7E0023F6" w14:textId="77777777" w:rsidR="009F22ED" w:rsidRPr="00F02939" w:rsidRDefault="00B74CC6">
      <w:pPr>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lastRenderedPageBreak/>
        <w:t xml:space="preserve">5. Оценить продолжительность жизни хвои на ветви, с которой отбираются хвоинки, по </w:t>
      </w:r>
      <w:proofErr w:type="spellStart"/>
      <w:r w:rsidRPr="00F02939">
        <w:rPr>
          <w:rFonts w:ascii="Times New Roman" w:eastAsia="Times New Roman" w:hAnsi="Times New Roman" w:cs="Times New Roman"/>
          <w:sz w:val="28"/>
          <w:szCs w:val="28"/>
        </w:rPr>
        <w:t>охвоенным</w:t>
      </w:r>
      <w:proofErr w:type="spellEnd"/>
      <w:r w:rsidRPr="00F02939">
        <w:rPr>
          <w:rFonts w:ascii="Times New Roman" w:eastAsia="Times New Roman" w:hAnsi="Times New Roman" w:cs="Times New Roman"/>
          <w:sz w:val="28"/>
          <w:szCs w:val="28"/>
        </w:rPr>
        <w:t xml:space="preserve"> участкам осевых побегов в соответствии с рисунком 2. </w:t>
      </w:r>
    </w:p>
    <w:p w14:paraId="66708F66" w14:textId="77777777" w:rsidR="009F22ED" w:rsidRPr="00F02939" w:rsidRDefault="00B74CC6">
      <w:pPr>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Полный возраст хвои определяется числом участков осевых побегов с полностью сохраненной хвоей плюс доля сохраненной хвои на следующем за ним участке.</w:t>
      </w:r>
    </w:p>
    <w:p w14:paraId="073A1FCA" w14:textId="77777777" w:rsidR="009F22ED" w:rsidRPr="00F02939" w:rsidRDefault="009F22ED">
      <w:pPr>
        <w:ind w:firstLine="720"/>
        <w:jc w:val="both"/>
        <w:rPr>
          <w:rFonts w:ascii="Times New Roman" w:eastAsia="Times New Roman" w:hAnsi="Times New Roman" w:cs="Times New Roman"/>
        </w:rPr>
      </w:pPr>
    </w:p>
    <w:p w14:paraId="5BE232CA" w14:textId="77777777" w:rsidR="009F22ED" w:rsidRPr="00F02939" w:rsidRDefault="00B74CC6">
      <w:pPr>
        <w:ind w:firstLine="720"/>
        <w:jc w:val="center"/>
        <w:rPr>
          <w:rFonts w:ascii="Times New Roman" w:eastAsia="Times New Roman" w:hAnsi="Times New Roman" w:cs="Times New Roman"/>
        </w:rPr>
      </w:pPr>
      <w:r w:rsidRPr="00F02939">
        <w:rPr>
          <w:rFonts w:ascii="Times New Roman" w:eastAsia="Times New Roman" w:hAnsi="Times New Roman" w:cs="Times New Roman"/>
          <w:noProof/>
          <w:lang w:val="ru-RU"/>
        </w:rPr>
        <w:drawing>
          <wp:inline distT="0" distB="0" distL="0" distR="0" wp14:anchorId="3D9953A9" wp14:editId="3E2B5D3A">
            <wp:extent cx="4329167" cy="2163258"/>
            <wp:effectExtent l="0" t="0" r="0" b="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l="26821" t="9832" r="32657" b="57772"/>
                    <a:stretch>
                      <a:fillRect/>
                    </a:stretch>
                  </pic:blipFill>
                  <pic:spPr>
                    <a:xfrm>
                      <a:off x="0" y="0"/>
                      <a:ext cx="4329167" cy="2163258"/>
                    </a:xfrm>
                    <a:prstGeom prst="rect">
                      <a:avLst/>
                    </a:prstGeom>
                    <a:ln/>
                  </pic:spPr>
                </pic:pic>
              </a:graphicData>
            </a:graphic>
          </wp:inline>
        </w:drawing>
      </w:r>
    </w:p>
    <w:p w14:paraId="0FC3683F" w14:textId="77777777" w:rsidR="009F22ED" w:rsidRPr="00F02939" w:rsidRDefault="00B74CC6">
      <w:pPr>
        <w:widowControl w:val="0"/>
        <w:spacing w:line="240" w:lineRule="auto"/>
        <w:jc w:val="center"/>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Рис. 2. Схема определения продолжительности жизни хвои сосны</w:t>
      </w:r>
    </w:p>
    <w:p w14:paraId="5682EBD6" w14:textId="77777777" w:rsidR="009F22ED" w:rsidRPr="00F02939" w:rsidRDefault="009F22ED">
      <w:pPr>
        <w:spacing w:line="240" w:lineRule="auto"/>
        <w:jc w:val="both"/>
        <w:rPr>
          <w:rFonts w:ascii="Times New Roman" w:eastAsia="Times New Roman" w:hAnsi="Times New Roman" w:cs="Times New Roman"/>
          <w:sz w:val="28"/>
          <w:szCs w:val="28"/>
        </w:rPr>
      </w:pPr>
    </w:p>
    <w:p w14:paraId="779E5E5C" w14:textId="77777777" w:rsidR="009F22ED" w:rsidRPr="00F02939" w:rsidRDefault="00B74CC6">
      <w:pPr>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6. Пробу с каждой точки надо поместить в отдельный пакет (лучше бумажный) и сразу подписать его (указывается дата; точка отбора; степень </w:t>
      </w:r>
      <w:proofErr w:type="spellStart"/>
      <w:r w:rsidRPr="00F02939">
        <w:rPr>
          <w:rFonts w:ascii="Times New Roman" w:eastAsia="Times New Roman" w:hAnsi="Times New Roman" w:cs="Times New Roman"/>
          <w:sz w:val="28"/>
          <w:szCs w:val="28"/>
        </w:rPr>
        <w:t>вытоптанности</w:t>
      </w:r>
      <w:proofErr w:type="spellEnd"/>
      <w:r w:rsidRPr="00F02939">
        <w:rPr>
          <w:rFonts w:ascii="Times New Roman" w:eastAsia="Times New Roman" w:hAnsi="Times New Roman" w:cs="Times New Roman"/>
          <w:sz w:val="28"/>
          <w:szCs w:val="28"/>
        </w:rPr>
        <w:t xml:space="preserve"> участка; продолжительность жизни хвои на ветке, откуда берутся хвоинки). </w:t>
      </w:r>
    </w:p>
    <w:p w14:paraId="1196E5A9" w14:textId="77777777" w:rsidR="009F22ED" w:rsidRPr="00F02939" w:rsidRDefault="00B74CC6">
      <w:pPr>
        <w:rPr>
          <w:rFonts w:ascii="Times New Roman" w:eastAsia="Times New Roman" w:hAnsi="Times New Roman" w:cs="Times New Roman"/>
          <w:b/>
          <w:sz w:val="28"/>
          <w:szCs w:val="28"/>
        </w:rPr>
      </w:pPr>
      <w:r w:rsidRPr="00F02939">
        <w:rPr>
          <w:rFonts w:ascii="Times New Roman" w:eastAsia="Times New Roman" w:hAnsi="Times New Roman" w:cs="Times New Roman"/>
          <w:b/>
          <w:sz w:val="28"/>
          <w:szCs w:val="28"/>
        </w:rPr>
        <w:t>2. Проведение опытов</w:t>
      </w:r>
    </w:p>
    <w:p w14:paraId="64F55025" w14:textId="77777777" w:rsidR="009F22ED" w:rsidRPr="00F02939" w:rsidRDefault="00B74CC6">
      <w:pPr>
        <w:rPr>
          <w:rFonts w:ascii="Times New Roman" w:eastAsia="Times New Roman" w:hAnsi="Times New Roman" w:cs="Times New Roman"/>
          <w:b/>
          <w:sz w:val="28"/>
          <w:szCs w:val="28"/>
        </w:rPr>
      </w:pPr>
      <w:r w:rsidRPr="00F02939">
        <w:rPr>
          <w:rFonts w:ascii="Times New Roman" w:eastAsia="Times New Roman" w:hAnsi="Times New Roman" w:cs="Times New Roman"/>
          <w:b/>
          <w:sz w:val="28"/>
          <w:szCs w:val="28"/>
        </w:rPr>
        <w:t>2.1. Алгоритм определения классов повреждения и усыхания хвои</w:t>
      </w:r>
    </w:p>
    <w:p w14:paraId="32108DC8" w14:textId="77777777" w:rsidR="009F22ED" w:rsidRPr="00F02939" w:rsidRDefault="009F22ED">
      <w:pPr>
        <w:spacing w:line="240" w:lineRule="auto"/>
        <w:ind w:firstLine="720"/>
        <w:jc w:val="both"/>
        <w:rPr>
          <w:rFonts w:ascii="Times New Roman" w:eastAsia="Times New Roman" w:hAnsi="Times New Roman" w:cs="Times New Roman"/>
          <w:sz w:val="24"/>
          <w:szCs w:val="24"/>
        </w:rPr>
      </w:pPr>
    </w:p>
    <w:tbl>
      <w:tblPr>
        <w:tblStyle w:val="afffffc"/>
        <w:tblW w:w="9600" w:type="dxa"/>
        <w:tblInd w:w="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5280"/>
      </w:tblGrid>
      <w:tr w:rsidR="009F22ED" w:rsidRPr="00F02939" w14:paraId="6CF2384F" w14:textId="77777777">
        <w:tc>
          <w:tcPr>
            <w:tcW w:w="4320" w:type="dxa"/>
            <w:shd w:val="clear" w:color="auto" w:fill="auto"/>
            <w:tcMar>
              <w:top w:w="100" w:type="dxa"/>
              <w:left w:w="100" w:type="dxa"/>
              <w:bottom w:w="100" w:type="dxa"/>
              <w:right w:w="100" w:type="dxa"/>
            </w:tcMar>
          </w:tcPr>
          <w:p w14:paraId="401C128A" w14:textId="77777777" w:rsidR="009F22ED" w:rsidRPr="00F02939" w:rsidRDefault="00B74CC6">
            <w:pPr>
              <w:widowControl w:val="0"/>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Оборудование и посуда</w:t>
            </w:r>
          </w:p>
        </w:tc>
        <w:tc>
          <w:tcPr>
            <w:tcW w:w="5280" w:type="dxa"/>
            <w:shd w:val="clear" w:color="auto" w:fill="auto"/>
            <w:tcMar>
              <w:top w:w="100" w:type="dxa"/>
              <w:left w:w="100" w:type="dxa"/>
              <w:bottom w:w="100" w:type="dxa"/>
              <w:right w:w="100" w:type="dxa"/>
            </w:tcMar>
          </w:tcPr>
          <w:p w14:paraId="10000CA8" w14:textId="77777777" w:rsidR="009F22ED" w:rsidRPr="00F02939" w:rsidRDefault="00B74CC6">
            <w:pPr>
              <w:widowControl w:val="0"/>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Материал</w:t>
            </w:r>
          </w:p>
        </w:tc>
      </w:tr>
      <w:tr w:rsidR="009F22ED" w:rsidRPr="00F02939" w14:paraId="74A82E86" w14:textId="77777777">
        <w:tc>
          <w:tcPr>
            <w:tcW w:w="4320" w:type="dxa"/>
            <w:shd w:val="clear" w:color="auto" w:fill="auto"/>
            <w:tcMar>
              <w:top w:w="100" w:type="dxa"/>
              <w:left w:w="100" w:type="dxa"/>
              <w:bottom w:w="100" w:type="dxa"/>
              <w:right w:w="100" w:type="dxa"/>
            </w:tcMar>
          </w:tcPr>
          <w:p w14:paraId="23672025"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Лупа</w:t>
            </w:r>
          </w:p>
        </w:tc>
        <w:tc>
          <w:tcPr>
            <w:tcW w:w="5280" w:type="dxa"/>
            <w:shd w:val="clear" w:color="auto" w:fill="auto"/>
            <w:tcMar>
              <w:top w:w="100" w:type="dxa"/>
              <w:left w:w="100" w:type="dxa"/>
              <w:bottom w:w="100" w:type="dxa"/>
              <w:right w:w="100" w:type="dxa"/>
            </w:tcMar>
          </w:tcPr>
          <w:p w14:paraId="4648DF38"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Хвоя сосны в возрасте 2 лет, не менее 30 штук</w:t>
            </w:r>
          </w:p>
        </w:tc>
      </w:tr>
      <w:tr w:rsidR="009F22ED" w:rsidRPr="00F02939" w14:paraId="48E916FA" w14:textId="77777777">
        <w:tc>
          <w:tcPr>
            <w:tcW w:w="4320" w:type="dxa"/>
            <w:shd w:val="clear" w:color="auto" w:fill="auto"/>
            <w:tcMar>
              <w:top w:w="100" w:type="dxa"/>
              <w:left w:w="100" w:type="dxa"/>
              <w:bottom w:w="100" w:type="dxa"/>
              <w:right w:w="100" w:type="dxa"/>
            </w:tcMar>
          </w:tcPr>
          <w:p w14:paraId="730DB9F2"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Линейка или миллиметровая бумага</w:t>
            </w:r>
          </w:p>
        </w:tc>
        <w:tc>
          <w:tcPr>
            <w:tcW w:w="5280" w:type="dxa"/>
            <w:shd w:val="clear" w:color="auto" w:fill="auto"/>
            <w:tcMar>
              <w:top w:w="100" w:type="dxa"/>
              <w:left w:w="100" w:type="dxa"/>
              <w:bottom w:w="100" w:type="dxa"/>
              <w:right w:w="100" w:type="dxa"/>
            </w:tcMar>
          </w:tcPr>
          <w:p w14:paraId="70A36F13" w14:textId="77777777" w:rsidR="009F22ED" w:rsidRPr="00F02939" w:rsidRDefault="009F22ED">
            <w:pPr>
              <w:widowControl w:val="0"/>
              <w:ind w:firstLine="425"/>
              <w:rPr>
                <w:rFonts w:ascii="Times New Roman" w:eastAsia="Times New Roman" w:hAnsi="Times New Roman" w:cs="Times New Roman"/>
                <w:color w:val="000000"/>
                <w:sz w:val="24"/>
                <w:szCs w:val="24"/>
              </w:rPr>
            </w:pPr>
          </w:p>
        </w:tc>
      </w:tr>
    </w:tbl>
    <w:p w14:paraId="31233E07" w14:textId="77777777" w:rsidR="009F22ED" w:rsidRPr="00F02939" w:rsidRDefault="009F22ED">
      <w:pPr>
        <w:rPr>
          <w:rFonts w:ascii="Times New Roman" w:eastAsia="Times New Roman" w:hAnsi="Times New Roman" w:cs="Times New Roman"/>
          <w:sz w:val="24"/>
          <w:szCs w:val="24"/>
        </w:rPr>
      </w:pPr>
    </w:p>
    <w:p w14:paraId="300F57C7" w14:textId="77777777" w:rsidR="009F22ED" w:rsidRPr="00F02939" w:rsidRDefault="009F22ED">
      <w:pPr>
        <w:widowControl w:val="0"/>
        <w:spacing w:line="240" w:lineRule="auto"/>
        <w:rPr>
          <w:rFonts w:ascii="Times New Roman" w:eastAsia="Times New Roman" w:hAnsi="Times New Roman" w:cs="Times New Roman"/>
          <w:sz w:val="24"/>
          <w:szCs w:val="24"/>
        </w:rPr>
      </w:pPr>
    </w:p>
    <w:tbl>
      <w:tblPr>
        <w:tblStyle w:val="afffffd"/>
        <w:tblW w:w="9630" w:type="dxa"/>
        <w:tblInd w:w="51" w:type="dxa"/>
        <w:tblLayout w:type="fixed"/>
        <w:tblLook w:val="0000" w:firstRow="0" w:lastRow="0" w:firstColumn="0" w:lastColumn="0" w:noHBand="0" w:noVBand="0"/>
      </w:tblPr>
      <w:tblGrid>
        <w:gridCol w:w="5145"/>
        <w:gridCol w:w="4485"/>
      </w:tblGrid>
      <w:tr w:rsidR="009F22ED" w:rsidRPr="00F02939" w14:paraId="34F2C1C1" w14:textId="77777777">
        <w:trPr>
          <w:trHeight w:val="315"/>
        </w:trPr>
        <w:tc>
          <w:tcPr>
            <w:tcW w:w="5145" w:type="dxa"/>
            <w:tcBorders>
              <w:top w:val="single" w:sz="6" w:space="0" w:color="000000"/>
              <w:left w:val="single" w:sz="6" w:space="0" w:color="000000"/>
              <w:bottom w:val="single" w:sz="6" w:space="0" w:color="000000"/>
              <w:right w:val="single" w:sz="6" w:space="0" w:color="000000"/>
            </w:tcBorders>
          </w:tcPr>
          <w:p w14:paraId="57A740D6" w14:textId="77777777" w:rsidR="009F22ED" w:rsidRPr="00F02939" w:rsidRDefault="00B74CC6">
            <w:pPr>
              <w:widowControl w:val="0"/>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 xml:space="preserve">Алгоритм проведения опыта </w:t>
            </w:r>
          </w:p>
        </w:tc>
        <w:tc>
          <w:tcPr>
            <w:tcW w:w="4485" w:type="dxa"/>
            <w:tcBorders>
              <w:top w:val="single" w:sz="6" w:space="0" w:color="000000"/>
              <w:left w:val="single" w:sz="6" w:space="0" w:color="000000"/>
              <w:bottom w:val="single" w:sz="6" w:space="0" w:color="000000"/>
              <w:right w:val="single" w:sz="6" w:space="0" w:color="000000"/>
            </w:tcBorders>
          </w:tcPr>
          <w:p w14:paraId="466F3FE3" w14:textId="77777777" w:rsidR="009F22ED" w:rsidRPr="00F02939" w:rsidRDefault="00B74CC6">
            <w:pPr>
              <w:widowControl w:val="0"/>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Вопросы и задания</w:t>
            </w:r>
          </w:p>
        </w:tc>
      </w:tr>
      <w:tr w:rsidR="009F22ED" w:rsidRPr="00F02939" w14:paraId="535D3801" w14:textId="77777777">
        <w:trPr>
          <w:trHeight w:val="2791"/>
        </w:trPr>
        <w:tc>
          <w:tcPr>
            <w:tcW w:w="5145" w:type="dxa"/>
            <w:tcBorders>
              <w:top w:val="single" w:sz="6" w:space="0" w:color="000000"/>
              <w:left w:val="single" w:sz="6" w:space="0" w:color="000000"/>
              <w:bottom w:val="single" w:sz="6" w:space="0" w:color="000000"/>
              <w:right w:val="single" w:sz="6" w:space="0" w:color="000000"/>
            </w:tcBorders>
          </w:tcPr>
          <w:p w14:paraId="5FFFDE3B"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Осмотреть хвою при помощи лупы.</w:t>
            </w:r>
          </w:p>
          <w:p w14:paraId="75FD6475"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Разделить всю хвою на соответствующие классы по признакам повреждения и усыхания согласно оценочной таблице 1 и рисунку 1.</w:t>
            </w:r>
          </w:p>
          <w:p w14:paraId="1503D358"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 Подсчитать количество поврежденных хвоинок в каждом классе.</w:t>
            </w:r>
          </w:p>
          <w:p w14:paraId="4ECF8DBE"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4. Подсчитать количество хвоинок с признаками усыхания по классам.</w:t>
            </w:r>
          </w:p>
        </w:tc>
        <w:tc>
          <w:tcPr>
            <w:tcW w:w="4485" w:type="dxa"/>
            <w:tcBorders>
              <w:top w:val="single" w:sz="6" w:space="0" w:color="000000"/>
              <w:left w:val="single" w:sz="6" w:space="0" w:color="000000"/>
              <w:bottom w:val="single" w:sz="6" w:space="0" w:color="000000"/>
              <w:right w:val="single" w:sz="6" w:space="0" w:color="000000"/>
            </w:tcBorders>
          </w:tcPr>
          <w:p w14:paraId="0B7D8366"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Занести данные по количеству поврежденных хвоинок в таблицу 2.</w:t>
            </w:r>
          </w:p>
          <w:p w14:paraId="69269D92"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Занести данные по количеству хвоинок с признаками усыхания в таблицу 3.</w:t>
            </w:r>
          </w:p>
          <w:p w14:paraId="0977C8C1"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Рассчитать процент поврежденных и хвоинок с признаками усыхания относительно общего количества собранных хвоинок.</w:t>
            </w:r>
          </w:p>
        </w:tc>
      </w:tr>
    </w:tbl>
    <w:p w14:paraId="3A3A586E" w14:textId="77777777" w:rsidR="009F22ED" w:rsidRPr="00F02939" w:rsidRDefault="009F22ED">
      <w:pPr>
        <w:shd w:val="clear" w:color="auto" w:fill="FFFFFF"/>
        <w:spacing w:line="240" w:lineRule="auto"/>
        <w:rPr>
          <w:rFonts w:ascii="Times New Roman" w:eastAsia="Times New Roman" w:hAnsi="Times New Roman" w:cs="Times New Roman"/>
          <w:b/>
          <w:sz w:val="24"/>
          <w:szCs w:val="24"/>
        </w:rPr>
      </w:pPr>
    </w:p>
    <w:p w14:paraId="6B5F342C" w14:textId="77777777" w:rsidR="009F22ED" w:rsidRPr="00F02939" w:rsidRDefault="009F22ED">
      <w:pPr>
        <w:shd w:val="clear" w:color="auto" w:fill="FFFFFF"/>
        <w:spacing w:line="240" w:lineRule="auto"/>
        <w:rPr>
          <w:rFonts w:ascii="Times New Roman" w:eastAsia="Times New Roman" w:hAnsi="Times New Roman" w:cs="Times New Roman"/>
          <w:b/>
          <w:sz w:val="24"/>
          <w:szCs w:val="24"/>
        </w:rPr>
      </w:pPr>
    </w:p>
    <w:p w14:paraId="3E616F60" w14:textId="77777777" w:rsidR="009F22ED" w:rsidRPr="00F02939" w:rsidRDefault="00B74CC6">
      <w:pPr>
        <w:shd w:val="clear" w:color="auto" w:fill="FFFFFF"/>
        <w:spacing w:line="240" w:lineRule="auto"/>
        <w:rPr>
          <w:rFonts w:ascii="Times New Roman" w:eastAsia="Times New Roman" w:hAnsi="Times New Roman" w:cs="Times New Roman"/>
          <w:b/>
          <w:sz w:val="28"/>
          <w:szCs w:val="28"/>
        </w:rPr>
      </w:pPr>
      <w:r w:rsidRPr="00F02939">
        <w:rPr>
          <w:rFonts w:ascii="Times New Roman" w:eastAsia="Times New Roman" w:hAnsi="Times New Roman" w:cs="Times New Roman"/>
          <w:b/>
          <w:sz w:val="24"/>
          <w:szCs w:val="24"/>
        </w:rPr>
        <w:lastRenderedPageBreak/>
        <w:t>О</w:t>
      </w:r>
      <w:r w:rsidRPr="00F02939">
        <w:rPr>
          <w:rFonts w:ascii="Times New Roman" w:eastAsia="Times New Roman" w:hAnsi="Times New Roman" w:cs="Times New Roman"/>
          <w:b/>
          <w:sz w:val="28"/>
          <w:szCs w:val="28"/>
        </w:rPr>
        <w:t>ценочная таблица</w:t>
      </w:r>
    </w:p>
    <w:p w14:paraId="3AFA853A" w14:textId="77777777" w:rsidR="009F22ED" w:rsidRPr="00F02939" w:rsidRDefault="00B74CC6">
      <w:pPr>
        <w:shd w:val="clear" w:color="auto" w:fill="FFFFFF"/>
        <w:spacing w:line="240" w:lineRule="auto"/>
        <w:ind w:firstLine="710"/>
        <w:jc w:val="right"/>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Таблица 1</w:t>
      </w:r>
    </w:p>
    <w:p w14:paraId="37D5C342" w14:textId="77777777" w:rsidR="009F22ED" w:rsidRPr="00F02939" w:rsidRDefault="00B74CC6">
      <w:pPr>
        <w:shd w:val="clear" w:color="auto" w:fill="FFFFFF"/>
        <w:spacing w:line="240" w:lineRule="auto"/>
        <w:ind w:firstLine="710"/>
        <w:jc w:val="center"/>
        <w:rPr>
          <w:rFonts w:ascii="Times New Roman" w:eastAsia="Times New Roman" w:hAnsi="Times New Roman" w:cs="Times New Roman"/>
          <w:b/>
          <w:sz w:val="28"/>
          <w:szCs w:val="28"/>
        </w:rPr>
      </w:pPr>
      <w:r w:rsidRPr="00F02939">
        <w:rPr>
          <w:rFonts w:ascii="Times New Roman" w:eastAsia="Times New Roman" w:hAnsi="Times New Roman" w:cs="Times New Roman"/>
          <w:b/>
          <w:sz w:val="28"/>
          <w:szCs w:val="28"/>
        </w:rPr>
        <w:t>Оценка повреждения и усыхания хвои</w:t>
      </w:r>
    </w:p>
    <w:p w14:paraId="1EB095DE" w14:textId="77777777" w:rsidR="009F22ED" w:rsidRPr="00F02939" w:rsidRDefault="009F22ED">
      <w:pPr>
        <w:shd w:val="clear" w:color="auto" w:fill="FFFFFF"/>
        <w:spacing w:line="240" w:lineRule="auto"/>
        <w:rPr>
          <w:rFonts w:ascii="Times New Roman" w:eastAsia="Times New Roman" w:hAnsi="Times New Roman" w:cs="Times New Roman"/>
          <w:b/>
          <w:sz w:val="24"/>
          <w:szCs w:val="24"/>
        </w:rPr>
      </w:pPr>
    </w:p>
    <w:tbl>
      <w:tblPr>
        <w:tblStyle w:val="afffffe"/>
        <w:tblW w:w="951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3255"/>
        <w:gridCol w:w="3840"/>
      </w:tblGrid>
      <w:tr w:rsidR="009F22ED" w:rsidRPr="00F02939" w14:paraId="31CC8B71" w14:textId="77777777">
        <w:tc>
          <w:tcPr>
            <w:tcW w:w="2415" w:type="dxa"/>
          </w:tcPr>
          <w:p w14:paraId="777225C9" w14:textId="77777777" w:rsidR="009F22ED" w:rsidRPr="00F02939" w:rsidRDefault="00B74CC6">
            <w:pPr>
              <w:jc w:val="both"/>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 xml:space="preserve">Класс повреждения / класс усыхания </w:t>
            </w:r>
          </w:p>
        </w:tc>
        <w:tc>
          <w:tcPr>
            <w:tcW w:w="3255" w:type="dxa"/>
          </w:tcPr>
          <w:p w14:paraId="71207C70" w14:textId="77777777" w:rsidR="009F22ED" w:rsidRPr="00F02939" w:rsidRDefault="00B74CC6">
            <w:pPr>
              <w:jc w:val="both"/>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Виды повреждений хвои</w:t>
            </w:r>
          </w:p>
        </w:tc>
        <w:tc>
          <w:tcPr>
            <w:tcW w:w="3840" w:type="dxa"/>
          </w:tcPr>
          <w:p w14:paraId="0652CE9A" w14:textId="77777777" w:rsidR="009F22ED" w:rsidRPr="00F02939" w:rsidRDefault="00B74CC6">
            <w:pPr>
              <w:jc w:val="both"/>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Характеристика усыхания хвои</w:t>
            </w:r>
          </w:p>
        </w:tc>
      </w:tr>
      <w:tr w:rsidR="009F22ED" w:rsidRPr="00F02939" w14:paraId="686D5F4F" w14:textId="77777777">
        <w:tc>
          <w:tcPr>
            <w:tcW w:w="2415" w:type="dxa"/>
          </w:tcPr>
          <w:p w14:paraId="0F0E28F3" w14:textId="77777777" w:rsidR="009F22ED" w:rsidRPr="00F02939" w:rsidRDefault="00B74CC6">
            <w:pPr>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КП 1 / КУ 1</w:t>
            </w:r>
          </w:p>
        </w:tc>
        <w:tc>
          <w:tcPr>
            <w:tcW w:w="3255" w:type="dxa"/>
          </w:tcPr>
          <w:p w14:paraId="2D459CEA" w14:textId="77777777" w:rsidR="009F22ED" w:rsidRPr="00F02939" w:rsidRDefault="00B74CC6">
            <w:pPr>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Хвоинка без пятен</w:t>
            </w:r>
          </w:p>
        </w:tc>
        <w:tc>
          <w:tcPr>
            <w:tcW w:w="3840" w:type="dxa"/>
          </w:tcPr>
          <w:p w14:paraId="62A17E0B" w14:textId="77777777" w:rsidR="009F22ED" w:rsidRPr="00F02939" w:rsidRDefault="00B74CC6">
            <w:pPr>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Нет сухих участков</w:t>
            </w:r>
          </w:p>
        </w:tc>
      </w:tr>
      <w:tr w:rsidR="009F22ED" w:rsidRPr="00F02939" w14:paraId="5C0175DE" w14:textId="77777777">
        <w:tc>
          <w:tcPr>
            <w:tcW w:w="2415" w:type="dxa"/>
          </w:tcPr>
          <w:p w14:paraId="46EE4871" w14:textId="77777777" w:rsidR="009F22ED" w:rsidRPr="00F02939" w:rsidRDefault="00B74CC6">
            <w:pPr>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КП 2 / КУ 1</w:t>
            </w:r>
          </w:p>
        </w:tc>
        <w:tc>
          <w:tcPr>
            <w:tcW w:w="3255" w:type="dxa"/>
          </w:tcPr>
          <w:p w14:paraId="3E5E02B9" w14:textId="77777777" w:rsidR="009F22ED" w:rsidRPr="00F02939" w:rsidRDefault="00B74CC6">
            <w:pPr>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Хвоинка с небольшим числом мелких пятен</w:t>
            </w:r>
          </w:p>
        </w:tc>
        <w:tc>
          <w:tcPr>
            <w:tcW w:w="3840" w:type="dxa"/>
          </w:tcPr>
          <w:p w14:paraId="379B4DB9" w14:textId="77777777" w:rsidR="009F22ED" w:rsidRPr="00F02939" w:rsidRDefault="00B74CC6">
            <w:pPr>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Нет сухих участков</w:t>
            </w:r>
          </w:p>
        </w:tc>
      </w:tr>
      <w:tr w:rsidR="009F22ED" w:rsidRPr="00F02939" w14:paraId="5A777345" w14:textId="77777777">
        <w:tc>
          <w:tcPr>
            <w:tcW w:w="2415" w:type="dxa"/>
          </w:tcPr>
          <w:p w14:paraId="3F13A050" w14:textId="77777777" w:rsidR="009F22ED" w:rsidRPr="00F02939" w:rsidRDefault="00B74CC6">
            <w:pPr>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КП 3 / КУ 2</w:t>
            </w:r>
          </w:p>
        </w:tc>
        <w:tc>
          <w:tcPr>
            <w:tcW w:w="3255" w:type="dxa"/>
          </w:tcPr>
          <w:p w14:paraId="6EF9EEA8" w14:textId="77777777" w:rsidR="009F22ED" w:rsidRPr="00F02939" w:rsidRDefault="00B74CC6">
            <w:pPr>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Хвоинка с большим числом черных и желтых пятен</w:t>
            </w:r>
          </w:p>
        </w:tc>
        <w:tc>
          <w:tcPr>
            <w:tcW w:w="3840" w:type="dxa"/>
          </w:tcPr>
          <w:p w14:paraId="05459BD2" w14:textId="77777777" w:rsidR="009F22ED" w:rsidRPr="00F02939" w:rsidRDefault="00B74CC6">
            <w:pPr>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Усох кончик 2-5 мм</w:t>
            </w:r>
          </w:p>
        </w:tc>
      </w:tr>
      <w:tr w:rsidR="009F22ED" w:rsidRPr="00F02939" w14:paraId="11F043D1" w14:textId="77777777">
        <w:tc>
          <w:tcPr>
            <w:tcW w:w="2415" w:type="dxa"/>
          </w:tcPr>
          <w:p w14:paraId="338E0FCF" w14:textId="77777777" w:rsidR="009F22ED" w:rsidRPr="00F02939" w:rsidRDefault="00B74CC6">
            <w:pPr>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      - / КУ 3</w:t>
            </w:r>
          </w:p>
        </w:tc>
        <w:tc>
          <w:tcPr>
            <w:tcW w:w="3255" w:type="dxa"/>
          </w:tcPr>
          <w:p w14:paraId="6C0147B2" w14:textId="77777777" w:rsidR="009F22ED" w:rsidRPr="00F02939" w:rsidRDefault="00B74CC6">
            <w:pPr>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w:t>
            </w:r>
          </w:p>
        </w:tc>
        <w:tc>
          <w:tcPr>
            <w:tcW w:w="3840" w:type="dxa"/>
          </w:tcPr>
          <w:p w14:paraId="08286D28" w14:textId="77777777" w:rsidR="009F22ED" w:rsidRPr="00F02939" w:rsidRDefault="00B74CC6">
            <w:pPr>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Усохла 1/3 хвоинки</w:t>
            </w:r>
          </w:p>
        </w:tc>
      </w:tr>
      <w:tr w:rsidR="009F22ED" w:rsidRPr="00F02939" w14:paraId="089E95E9" w14:textId="77777777">
        <w:tc>
          <w:tcPr>
            <w:tcW w:w="2415" w:type="dxa"/>
          </w:tcPr>
          <w:p w14:paraId="496669D0" w14:textId="77777777" w:rsidR="009F22ED" w:rsidRPr="00F02939" w:rsidRDefault="00B74CC6">
            <w:pPr>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      - / КУ 4</w:t>
            </w:r>
          </w:p>
        </w:tc>
        <w:tc>
          <w:tcPr>
            <w:tcW w:w="3255" w:type="dxa"/>
          </w:tcPr>
          <w:p w14:paraId="78F635F0" w14:textId="77777777" w:rsidR="009F22ED" w:rsidRPr="00F02939" w:rsidRDefault="00B74CC6">
            <w:pPr>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w:t>
            </w:r>
          </w:p>
        </w:tc>
        <w:tc>
          <w:tcPr>
            <w:tcW w:w="3840" w:type="dxa"/>
          </w:tcPr>
          <w:p w14:paraId="18802F2D" w14:textId="77777777" w:rsidR="009F22ED" w:rsidRPr="00F02939" w:rsidRDefault="00B74CC6">
            <w:pPr>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Усохло более половины хвоинки или вся хвоинка желтая и сухая</w:t>
            </w:r>
          </w:p>
        </w:tc>
      </w:tr>
    </w:tbl>
    <w:p w14:paraId="46E9C6D6" w14:textId="77777777" w:rsidR="009F22ED" w:rsidRPr="00F02939" w:rsidRDefault="009F22ED">
      <w:pPr>
        <w:widowControl w:val="0"/>
        <w:spacing w:line="240" w:lineRule="auto"/>
        <w:jc w:val="both"/>
        <w:rPr>
          <w:rFonts w:ascii="Times New Roman" w:eastAsia="Times New Roman" w:hAnsi="Times New Roman" w:cs="Times New Roman"/>
          <w:b/>
          <w:sz w:val="24"/>
          <w:szCs w:val="24"/>
        </w:rPr>
      </w:pPr>
    </w:p>
    <w:p w14:paraId="117DEC9E" w14:textId="77777777" w:rsidR="009F22ED" w:rsidRPr="00F02939" w:rsidRDefault="009F22ED">
      <w:pPr>
        <w:rPr>
          <w:rFonts w:ascii="Times New Roman" w:eastAsia="Times New Roman" w:hAnsi="Times New Roman" w:cs="Times New Roman"/>
          <w:b/>
          <w:sz w:val="24"/>
          <w:szCs w:val="24"/>
        </w:rPr>
      </w:pPr>
    </w:p>
    <w:p w14:paraId="26EB19F4" w14:textId="77777777" w:rsidR="009F22ED" w:rsidRPr="00F02939" w:rsidRDefault="00B74CC6">
      <w:pPr>
        <w:jc w:val="center"/>
        <w:rPr>
          <w:rFonts w:ascii="Times New Roman" w:eastAsia="Times New Roman" w:hAnsi="Times New Roman" w:cs="Times New Roman"/>
          <w:b/>
          <w:sz w:val="24"/>
          <w:szCs w:val="24"/>
        </w:rPr>
      </w:pPr>
      <w:r w:rsidRPr="00F02939">
        <w:rPr>
          <w:rFonts w:ascii="Times New Roman" w:eastAsia="Times New Roman" w:hAnsi="Times New Roman" w:cs="Times New Roman"/>
          <w:noProof/>
          <w:lang w:val="ru-RU"/>
        </w:rPr>
        <w:drawing>
          <wp:inline distT="0" distB="0" distL="0" distR="0" wp14:anchorId="20A443F4" wp14:editId="58CF9EDD">
            <wp:extent cx="5216493" cy="2410347"/>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7"/>
                    <a:srcRect/>
                    <a:stretch>
                      <a:fillRect/>
                    </a:stretch>
                  </pic:blipFill>
                  <pic:spPr>
                    <a:xfrm>
                      <a:off x="0" y="0"/>
                      <a:ext cx="5216493" cy="2410347"/>
                    </a:xfrm>
                    <a:prstGeom prst="rect">
                      <a:avLst/>
                    </a:prstGeom>
                    <a:ln/>
                  </pic:spPr>
                </pic:pic>
              </a:graphicData>
            </a:graphic>
          </wp:inline>
        </w:drawing>
      </w:r>
    </w:p>
    <w:p w14:paraId="244F7418" w14:textId="77777777" w:rsidR="009F22ED" w:rsidRPr="00F02939" w:rsidRDefault="00B74CC6">
      <w:pPr>
        <w:jc w:val="center"/>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Рис. 3. Классы повреждения и усыхания хвои</w:t>
      </w:r>
    </w:p>
    <w:p w14:paraId="17257704" w14:textId="77777777" w:rsidR="009F22ED" w:rsidRPr="00F02939" w:rsidRDefault="00B74CC6">
      <w:pPr>
        <w:widowControl w:val="0"/>
        <w:spacing w:line="240" w:lineRule="auto"/>
        <w:jc w:val="both"/>
        <w:rPr>
          <w:rFonts w:ascii="Times New Roman" w:eastAsia="Times New Roman" w:hAnsi="Times New Roman" w:cs="Times New Roman"/>
          <w:b/>
          <w:sz w:val="28"/>
          <w:szCs w:val="28"/>
        </w:rPr>
      </w:pPr>
      <w:r w:rsidRPr="00F02939">
        <w:rPr>
          <w:rFonts w:ascii="Times New Roman" w:eastAsia="Times New Roman" w:hAnsi="Times New Roman" w:cs="Times New Roman"/>
          <w:b/>
          <w:sz w:val="28"/>
          <w:szCs w:val="28"/>
        </w:rPr>
        <w:t>3. Обработка результатов опытов</w:t>
      </w:r>
    </w:p>
    <w:p w14:paraId="13539412" w14:textId="77777777" w:rsidR="009F22ED" w:rsidRPr="00F02939" w:rsidRDefault="009F22ED">
      <w:pPr>
        <w:widowControl w:val="0"/>
        <w:spacing w:line="240" w:lineRule="auto"/>
        <w:jc w:val="both"/>
        <w:rPr>
          <w:rFonts w:ascii="Times New Roman" w:eastAsia="Times New Roman" w:hAnsi="Times New Roman" w:cs="Times New Roman"/>
          <w:sz w:val="28"/>
          <w:szCs w:val="28"/>
        </w:rPr>
      </w:pPr>
    </w:p>
    <w:p w14:paraId="08643230" w14:textId="77777777" w:rsidR="009F22ED" w:rsidRPr="00F02939" w:rsidRDefault="00B74CC6">
      <w:pPr>
        <w:widowControl w:val="0"/>
        <w:spacing w:line="240" w:lineRule="auto"/>
        <w:jc w:val="right"/>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Таблица 2</w:t>
      </w:r>
    </w:p>
    <w:p w14:paraId="06E5FF08" w14:textId="77777777" w:rsidR="009F22ED" w:rsidRPr="00F02939" w:rsidRDefault="00B74CC6">
      <w:pPr>
        <w:shd w:val="clear" w:color="auto" w:fill="FFFFFF"/>
        <w:spacing w:line="240" w:lineRule="auto"/>
        <w:ind w:firstLine="710"/>
        <w:jc w:val="center"/>
        <w:rPr>
          <w:rFonts w:ascii="Times New Roman" w:eastAsia="Times New Roman" w:hAnsi="Times New Roman" w:cs="Times New Roman"/>
          <w:b/>
          <w:sz w:val="28"/>
          <w:szCs w:val="28"/>
        </w:rPr>
      </w:pPr>
      <w:r w:rsidRPr="00F02939">
        <w:rPr>
          <w:rFonts w:ascii="Times New Roman" w:eastAsia="Times New Roman" w:hAnsi="Times New Roman" w:cs="Times New Roman"/>
          <w:b/>
          <w:sz w:val="28"/>
          <w:szCs w:val="28"/>
        </w:rPr>
        <w:t>Определение класса повреждения хвои</w:t>
      </w:r>
    </w:p>
    <w:p w14:paraId="40759419" w14:textId="77777777" w:rsidR="009F22ED" w:rsidRPr="00F02939" w:rsidRDefault="009F22ED">
      <w:pPr>
        <w:shd w:val="clear" w:color="auto" w:fill="FFFFFF"/>
        <w:spacing w:line="240" w:lineRule="auto"/>
        <w:ind w:firstLine="710"/>
        <w:jc w:val="center"/>
        <w:rPr>
          <w:rFonts w:ascii="Times New Roman" w:eastAsia="Times New Roman" w:hAnsi="Times New Roman" w:cs="Times New Roman"/>
          <w:b/>
          <w:sz w:val="28"/>
          <w:szCs w:val="28"/>
        </w:rPr>
      </w:pPr>
    </w:p>
    <w:p w14:paraId="79BF53C7" w14:textId="77777777" w:rsidR="009F22ED" w:rsidRPr="00F02939" w:rsidRDefault="009F22ED">
      <w:pPr>
        <w:shd w:val="clear" w:color="auto" w:fill="FFFFFF"/>
        <w:spacing w:line="240" w:lineRule="auto"/>
        <w:ind w:firstLine="710"/>
        <w:jc w:val="center"/>
        <w:rPr>
          <w:rFonts w:ascii="Times New Roman" w:eastAsia="Times New Roman" w:hAnsi="Times New Roman" w:cs="Times New Roman"/>
          <w:b/>
          <w:sz w:val="24"/>
          <w:szCs w:val="24"/>
        </w:rPr>
      </w:pPr>
    </w:p>
    <w:tbl>
      <w:tblPr>
        <w:tblStyle w:val="affffff"/>
        <w:tblW w:w="97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6"/>
        <w:gridCol w:w="1363"/>
        <w:gridCol w:w="1363"/>
        <w:gridCol w:w="1362"/>
        <w:gridCol w:w="1362"/>
        <w:gridCol w:w="1362"/>
        <w:gridCol w:w="1362"/>
      </w:tblGrid>
      <w:tr w:rsidR="009F22ED" w:rsidRPr="00F02939" w14:paraId="3B91D183" w14:textId="77777777">
        <w:tc>
          <w:tcPr>
            <w:tcW w:w="1576" w:type="dxa"/>
          </w:tcPr>
          <w:p w14:paraId="3BFDEB2F"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Класс повреждения хвои</w:t>
            </w:r>
          </w:p>
        </w:tc>
        <w:tc>
          <w:tcPr>
            <w:tcW w:w="1363" w:type="dxa"/>
          </w:tcPr>
          <w:p w14:paraId="17344783"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КП 1</w:t>
            </w:r>
          </w:p>
        </w:tc>
        <w:tc>
          <w:tcPr>
            <w:tcW w:w="1363" w:type="dxa"/>
          </w:tcPr>
          <w:p w14:paraId="4BA83379" w14:textId="77777777" w:rsidR="009F22ED" w:rsidRPr="00F02939" w:rsidRDefault="009F22ED">
            <w:pPr>
              <w:jc w:val="center"/>
              <w:rPr>
                <w:rFonts w:ascii="Times New Roman" w:eastAsia="Times New Roman" w:hAnsi="Times New Roman" w:cs="Times New Roman"/>
                <w:color w:val="000000"/>
                <w:sz w:val="24"/>
                <w:szCs w:val="24"/>
              </w:rPr>
            </w:pPr>
          </w:p>
        </w:tc>
        <w:tc>
          <w:tcPr>
            <w:tcW w:w="1362" w:type="dxa"/>
          </w:tcPr>
          <w:p w14:paraId="0ECB7C5B"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КП 2</w:t>
            </w:r>
          </w:p>
        </w:tc>
        <w:tc>
          <w:tcPr>
            <w:tcW w:w="1362" w:type="dxa"/>
          </w:tcPr>
          <w:p w14:paraId="2F6E68E8" w14:textId="77777777" w:rsidR="009F22ED" w:rsidRPr="00F02939" w:rsidRDefault="009F22ED">
            <w:pPr>
              <w:jc w:val="center"/>
              <w:rPr>
                <w:rFonts w:ascii="Times New Roman" w:eastAsia="Times New Roman" w:hAnsi="Times New Roman" w:cs="Times New Roman"/>
                <w:color w:val="000000"/>
                <w:sz w:val="24"/>
                <w:szCs w:val="24"/>
              </w:rPr>
            </w:pPr>
          </w:p>
        </w:tc>
        <w:tc>
          <w:tcPr>
            <w:tcW w:w="1362" w:type="dxa"/>
          </w:tcPr>
          <w:p w14:paraId="39BB4873"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КП 3</w:t>
            </w:r>
          </w:p>
        </w:tc>
        <w:tc>
          <w:tcPr>
            <w:tcW w:w="1362" w:type="dxa"/>
          </w:tcPr>
          <w:p w14:paraId="60D73825" w14:textId="77777777" w:rsidR="009F22ED" w:rsidRPr="00F02939" w:rsidRDefault="009F22ED">
            <w:pPr>
              <w:jc w:val="center"/>
              <w:rPr>
                <w:rFonts w:ascii="Times New Roman" w:eastAsia="Times New Roman" w:hAnsi="Times New Roman" w:cs="Times New Roman"/>
                <w:color w:val="000000"/>
                <w:sz w:val="24"/>
                <w:szCs w:val="24"/>
              </w:rPr>
            </w:pPr>
          </w:p>
        </w:tc>
      </w:tr>
      <w:tr w:rsidR="009F22ED" w:rsidRPr="00F02939" w14:paraId="5513A166" w14:textId="77777777">
        <w:tc>
          <w:tcPr>
            <w:tcW w:w="1576" w:type="dxa"/>
            <w:vMerge w:val="restart"/>
          </w:tcPr>
          <w:p w14:paraId="641F61E9"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Номер дерева</w:t>
            </w:r>
          </w:p>
        </w:tc>
        <w:tc>
          <w:tcPr>
            <w:tcW w:w="2726" w:type="dxa"/>
            <w:gridSpan w:val="2"/>
          </w:tcPr>
          <w:p w14:paraId="22FC00E3"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Хвоинки без пятен</w:t>
            </w:r>
          </w:p>
        </w:tc>
        <w:tc>
          <w:tcPr>
            <w:tcW w:w="2724" w:type="dxa"/>
            <w:gridSpan w:val="2"/>
          </w:tcPr>
          <w:p w14:paraId="38BAC4C1"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Хвоинки с небольшим числом мелких пятен</w:t>
            </w:r>
          </w:p>
        </w:tc>
        <w:tc>
          <w:tcPr>
            <w:tcW w:w="2724" w:type="dxa"/>
            <w:gridSpan w:val="2"/>
          </w:tcPr>
          <w:p w14:paraId="701AF41B"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Хвоинка с большим числом черных и желтых пятен</w:t>
            </w:r>
          </w:p>
        </w:tc>
      </w:tr>
      <w:tr w:rsidR="009F22ED" w:rsidRPr="00F02939" w14:paraId="1C03798D" w14:textId="77777777">
        <w:tc>
          <w:tcPr>
            <w:tcW w:w="1576" w:type="dxa"/>
            <w:vMerge/>
          </w:tcPr>
          <w:p w14:paraId="6D23ADFA" w14:textId="77777777" w:rsidR="009F22ED" w:rsidRPr="00F02939" w:rsidRDefault="009F22ED">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363" w:type="dxa"/>
          </w:tcPr>
          <w:p w14:paraId="0CD64D8E"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шт.</w:t>
            </w:r>
          </w:p>
        </w:tc>
        <w:tc>
          <w:tcPr>
            <w:tcW w:w="1363" w:type="dxa"/>
          </w:tcPr>
          <w:p w14:paraId="1469EC46"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w:t>
            </w:r>
          </w:p>
        </w:tc>
        <w:tc>
          <w:tcPr>
            <w:tcW w:w="1362" w:type="dxa"/>
          </w:tcPr>
          <w:p w14:paraId="3E99E8EF"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шт.</w:t>
            </w:r>
          </w:p>
        </w:tc>
        <w:tc>
          <w:tcPr>
            <w:tcW w:w="1362" w:type="dxa"/>
          </w:tcPr>
          <w:p w14:paraId="3189F8CF"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w:t>
            </w:r>
          </w:p>
        </w:tc>
        <w:tc>
          <w:tcPr>
            <w:tcW w:w="1362" w:type="dxa"/>
          </w:tcPr>
          <w:p w14:paraId="151AEAD4"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шт.</w:t>
            </w:r>
          </w:p>
        </w:tc>
        <w:tc>
          <w:tcPr>
            <w:tcW w:w="1362" w:type="dxa"/>
          </w:tcPr>
          <w:p w14:paraId="44AF8163"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w:t>
            </w:r>
          </w:p>
        </w:tc>
      </w:tr>
      <w:tr w:rsidR="009F22ED" w:rsidRPr="00F02939" w14:paraId="7B6F6FEF" w14:textId="77777777">
        <w:tc>
          <w:tcPr>
            <w:tcW w:w="1576" w:type="dxa"/>
          </w:tcPr>
          <w:p w14:paraId="4C5ACDBE"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w:t>
            </w:r>
          </w:p>
        </w:tc>
        <w:tc>
          <w:tcPr>
            <w:tcW w:w="1363" w:type="dxa"/>
          </w:tcPr>
          <w:p w14:paraId="5293E2B7" w14:textId="77777777" w:rsidR="009F22ED" w:rsidRPr="00F02939" w:rsidRDefault="009F22ED">
            <w:pPr>
              <w:jc w:val="center"/>
              <w:rPr>
                <w:rFonts w:ascii="Times New Roman" w:eastAsia="Times New Roman" w:hAnsi="Times New Roman" w:cs="Times New Roman"/>
                <w:color w:val="000000"/>
                <w:sz w:val="24"/>
                <w:szCs w:val="24"/>
              </w:rPr>
            </w:pPr>
          </w:p>
        </w:tc>
        <w:tc>
          <w:tcPr>
            <w:tcW w:w="1363" w:type="dxa"/>
          </w:tcPr>
          <w:p w14:paraId="0E6D6784" w14:textId="77777777" w:rsidR="009F22ED" w:rsidRPr="00F02939" w:rsidRDefault="009F22ED">
            <w:pPr>
              <w:jc w:val="center"/>
              <w:rPr>
                <w:rFonts w:ascii="Times New Roman" w:eastAsia="Times New Roman" w:hAnsi="Times New Roman" w:cs="Times New Roman"/>
                <w:color w:val="000000"/>
                <w:sz w:val="24"/>
                <w:szCs w:val="24"/>
              </w:rPr>
            </w:pPr>
          </w:p>
        </w:tc>
        <w:tc>
          <w:tcPr>
            <w:tcW w:w="1362" w:type="dxa"/>
          </w:tcPr>
          <w:p w14:paraId="1628EF0C" w14:textId="77777777" w:rsidR="009F22ED" w:rsidRPr="00F02939" w:rsidRDefault="009F22ED">
            <w:pPr>
              <w:jc w:val="center"/>
              <w:rPr>
                <w:rFonts w:ascii="Times New Roman" w:eastAsia="Times New Roman" w:hAnsi="Times New Roman" w:cs="Times New Roman"/>
                <w:color w:val="000000"/>
                <w:sz w:val="24"/>
                <w:szCs w:val="24"/>
              </w:rPr>
            </w:pPr>
          </w:p>
        </w:tc>
        <w:tc>
          <w:tcPr>
            <w:tcW w:w="1362" w:type="dxa"/>
          </w:tcPr>
          <w:p w14:paraId="3B676CC3" w14:textId="77777777" w:rsidR="009F22ED" w:rsidRPr="00F02939" w:rsidRDefault="009F22ED">
            <w:pPr>
              <w:jc w:val="center"/>
              <w:rPr>
                <w:rFonts w:ascii="Times New Roman" w:eastAsia="Times New Roman" w:hAnsi="Times New Roman" w:cs="Times New Roman"/>
                <w:color w:val="000000"/>
                <w:sz w:val="24"/>
                <w:szCs w:val="24"/>
              </w:rPr>
            </w:pPr>
          </w:p>
        </w:tc>
        <w:tc>
          <w:tcPr>
            <w:tcW w:w="1362" w:type="dxa"/>
          </w:tcPr>
          <w:p w14:paraId="09C440AC" w14:textId="77777777" w:rsidR="009F22ED" w:rsidRPr="00F02939" w:rsidRDefault="009F22ED">
            <w:pPr>
              <w:jc w:val="center"/>
              <w:rPr>
                <w:rFonts w:ascii="Times New Roman" w:eastAsia="Times New Roman" w:hAnsi="Times New Roman" w:cs="Times New Roman"/>
                <w:color w:val="000000"/>
                <w:sz w:val="24"/>
                <w:szCs w:val="24"/>
              </w:rPr>
            </w:pPr>
          </w:p>
        </w:tc>
        <w:tc>
          <w:tcPr>
            <w:tcW w:w="1362" w:type="dxa"/>
          </w:tcPr>
          <w:p w14:paraId="48F1B311" w14:textId="77777777" w:rsidR="009F22ED" w:rsidRPr="00F02939" w:rsidRDefault="009F22ED">
            <w:pPr>
              <w:jc w:val="center"/>
              <w:rPr>
                <w:rFonts w:ascii="Times New Roman" w:eastAsia="Times New Roman" w:hAnsi="Times New Roman" w:cs="Times New Roman"/>
                <w:color w:val="000000"/>
                <w:sz w:val="24"/>
                <w:szCs w:val="24"/>
              </w:rPr>
            </w:pPr>
          </w:p>
        </w:tc>
      </w:tr>
      <w:tr w:rsidR="009F22ED" w:rsidRPr="00F02939" w14:paraId="6F1FB91D" w14:textId="77777777">
        <w:tc>
          <w:tcPr>
            <w:tcW w:w="1576" w:type="dxa"/>
          </w:tcPr>
          <w:p w14:paraId="7D261F14"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w:t>
            </w:r>
          </w:p>
        </w:tc>
        <w:tc>
          <w:tcPr>
            <w:tcW w:w="1363" w:type="dxa"/>
          </w:tcPr>
          <w:p w14:paraId="3A833AD3" w14:textId="77777777" w:rsidR="009F22ED" w:rsidRPr="00F02939" w:rsidRDefault="009F22ED">
            <w:pPr>
              <w:jc w:val="center"/>
              <w:rPr>
                <w:rFonts w:ascii="Times New Roman" w:eastAsia="Times New Roman" w:hAnsi="Times New Roman" w:cs="Times New Roman"/>
                <w:color w:val="000000"/>
                <w:sz w:val="24"/>
                <w:szCs w:val="24"/>
              </w:rPr>
            </w:pPr>
          </w:p>
        </w:tc>
        <w:tc>
          <w:tcPr>
            <w:tcW w:w="1363" w:type="dxa"/>
          </w:tcPr>
          <w:p w14:paraId="57749488" w14:textId="77777777" w:rsidR="009F22ED" w:rsidRPr="00F02939" w:rsidRDefault="009F22ED">
            <w:pPr>
              <w:jc w:val="center"/>
              <w:rPr>
                <w:rFonts w:ascii="Times New Roman" w:eastAsia="Times New Roman" w:hAnsi="Times New Roman" w:cs="Times New Roman"/>
                <w:color w:val="000000"/>
                <w:sz w:val="24"/>
                <w:szCs w:val="24"/>
              </w:rPr>
            </w:pPr>
          </w:p>
        </w:tc>
        <w:tc>
          <w:tcPr>
            <w:tcW w:w="1362" w:type="dxa"/>
          </w:tcPr>
          <w:p w14:paraId="2E73041E" w14:textId="77777777" w:rsidR="009F22ED" w:rsidRPr="00F02939" w:rsidRDefault="009F22ED">
            <w:pPr>
              <w:jc w:val="center"/>
              <w:rPr>
                <w:rFonts w:ascii="Times New Roman" w:eastAsia="Times New Roman" w:hAnsi="Times New Roman" w:cs="Times New Roman"/>
                <w:color w:val="000000"/>
                <w:sz w:val="24"/>
                <w:szCs w:val="24"/>
              </w:rPr>
            </w:pPr>
          </w:p>
        </w:tc>
        <w:tc>
          <w:tcPr>
            <w:tcW w:w="1362" w:type="dxa"/>
          </w:tcPr>
          <w:p w14:paraId="0D71BD28" w14:textId="77777777" w:rsidR="009F22ED" w:rsidRPr="00F02939" w:rsidRDefault="009F22ED">
            <w:pPr>
              <w:jc w:val="center"/>
              <w:rPr>
                <w:rFonts w:ascii="Times New Roman" w:eastAsia="Times New Roman" w:hAnsi="Times New Roman" w:cs="Times New Roman"/>
                <w:color w:val="000000"/>
                <w:sz w:val="24"/>
                <w:szCs w:val="24"/>
              </w:rPr>
            </w:pPr>
          </w:p>
        </w:tc>
        <w:tc>
          <w:tcPr>
            <w:tcW w:w="1362" w:type="dxa"/>
          </w:tcPr>
          <w:p w14:paraId="5F725B3B" w14:textId="77777777" w:rsidR="009F22ED" w:rsidRPr="00F02939" w:rsidRDefault="009F22ED">
            <w:pPr>
              <w:jc w:val="center"/>
              <w:rPr>
                <w:rFonts w:ascii="Times New Roman" w:eastAsia="Times New Roman" w:hAnsi="Times New Roman" w:cs="Times New Roman"/>
                <w:color w:val="000000"/>
                <w:sz w:val="24"/>
                <w:szCs w:val="24"/>
              </w:rPr>
            </w:pPr>
          </w:p>
        </w:tc>
        <w:tc>
          <w:tcPr>
            <w:tcW w:w="1362" w:type="dxa"/>
          </w:tcPr>
          <w:p w14:paraId="4122CD03" w14:textId="77777777" w:rsidR="009F22ED" w:rsidRPr="00F02939" w:rsidRDefault="009F22ED">
            <w:pPr>
              <w:jc w:val="center"/>
              <w:rPr>
                <w:rFonts w:ascii="Times New Roman" w:eastAsia="Times New Roman" w:hAnsi="Times New Roman" w:cs="Times New Roman"/>
                <w:color w:val="000000"/>
                <w:sz w:val="24"/>
                <w:szCs w:val="24"/>
              </w:rPr>
            </w:pPr>
          </w:p>
        </w:tc>
      </w:tr>
      <w:tr w:rsidR="009F22ED" w:rsidRPr="00F02939" w14:paraId="7A18A007" w14:textId="77777777">
        <w:tc>
          <w:tcPr>
            <w:tcW w:w="1576" w:type="dxa"/>
          </w:tcPr>
          <w:p w14:paraId="2F0D8340"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w:t>
            </w:r>
          </w:p>
        </w:tc>
        <w:tc>
          <w:tcPr>
            <w:tcW w:w="1363" w:type="dxa"/>
          </w:tcPr>
          <w:p w14:paraId="3470EF83" w14:textId="77777777" w:rsidR="009F22ED" w:rsidRPr="00F02939" w:rsidRDefault="009F22ED">
            <w:pPr>
              <w:jc w:val="center"/>
              <w:rPr>
                <w:rFonts w:ascii="Times New Roman" w:eastAsia="Times New Roman" w:hAnsi="Times New Roman" w:cs="Times New Roman"/>
                <w:color w:val="000000"/>
                <w:sz w:val="24"/>
                <w:szCs w:val="24"/>
              </w:rPr>
            </w:pPr>
          </w:p>
        </w:tc>
        <w:tc>
          <w:tcPr>
            <w:tcW w:w="1363" w:type="dxa"/>
          </w:tcPr>
          <w:p w14:paraId="6BA15672" w14:textId="77777777" w:rsidR="009F22ED" w:rsidRPr="00F02939" w:rsidRDefault="009F22ED">
            <w:pPr>
              <w:jc w:val="center"/>
              <w:rPr>
                <w:rFonts w:ascii="Times New Roman" w:eastAsia="Times New Roman" w:hAnsi="Times New Roman" w:cs="Times New Roman"/>
                <w:color w:val="000000"/>
                <w:sz w:val="24"/>
                <w:szCs w:val="24"/>
              </w:rPr>
            </w:pPr>
          </w:p>
        </w:tc>
        <w:tc>
          <w:tcPr>
            <w:tcW w:w="1362" w:type="dxa"/>
          </w:tcPr>
          <w:p w14:paraId="277E35CC" w14:textId="77777777" w:rsidR="009F22ED" w:rsidRPr="00F02939" w:rsidRDefault="009F22ED">
            <w:pPr>
              <w:jc w:val="center"/>
              <w:rPr>
                <w:rFonts w:ascii="Times New Roman" w:eastAsia="Times New Roman" w:hAnsi="Times New Roman" w:cs="Times New Roman"/>
                <w:color w:val="000000"/>
                <w:sz w:val="24"/>
                <w:szCs w:val="24"/>
              </w:rPr>
            </w:pPr>
          </w:p>
        </w:tc>
        <w:tc>
          <w:tcPr>
            <w:tcW w:w="1362" w:type="dxa"/>
          </w:tcPr>
          <w:p w14:paraId="2FE2999E" w14:textId="77777777" w:rsidR="009F22ED" w:rsidRPr="00F02939" w:rsidRDefault="009F22ED">
            <w:pPr>
              <w:jc w:val="center"/>
              <w:rPr>
                <w:rFonts w:ascii="Times New Roman" w:eastAsia="Times New Roman" w:hAnsi="Times New Roman" w:cs="Times New Roman"/>
                <w:color w:val="000000"/>
                <w:sz w:val="24"/>
                <w:szCs w:val="24"/>
              </w:rPr>
            </w:pPr>
          </w:p>
        </w:tc>
        <w:tc>
          <w:tcPr>
            <w:tcW w:w="1362" w:type="dxa"/>
          </w:tcPr>
          <w:p w14:paraId="232C1951" w14:textId="77777777" w:rsidR="009F22ED" w:rsidRPr="00F02939" w:rsidRDefault="009F22ED">
            <w:pPr>
              <w:jc w:val="center"/>
              <w:rPr>
                <w:rFonts w:ascii="Times New Roman" w:eastAsia="Times New Roman" w:hAnsi="Times New Roman" w:cs="Times New Roman"/>
                <w:color w:val="000000"/>
                <w:sz w:val="24"/>
                <w:szCs w:val="24"/>
              </w:rPr>
            </w:pPr>
          </w:p>
        </w:tc>
        <w:tc>
          <w:tcPr>
            <w:tcW w:w="1362" w:type="dxa"/>
          </w:tcPr>
          <w:p w14:paraId="6DD406E0" w14:textId="77777777" w:rsidR="009F22ED" w:rsidRPr="00F02939" w:rsidRDefault="009F22ED">
            <w:pPr>
              <w:jc w:val="center"/>
              <w:rPr>
                <w:rFonts w:ascii="Times New Roman" w:eastAsia="Times New Roman" w:hAnsi="Times New Roman" w:cs="Times New Roman"/>
                <w:color w:val="000000"/>
                <w:sz w:val="24"/>
                <w:szCs w:val="24"/>
              </w:rPr>
            </w:pPr>
          </w:p>
        </w:tc>
      </w:tr>
      <w:tr w:rsidR="009F22ED" w:rsidRPr="00F02939" w14:paraId="556067C7" w14:textId="77777777">
        <w:tc>
          <w:tcPr>
            <w:tcW w:w="1576" w:type="dxa"/>
          </w:tcPr>
          <w:p w14:paraId="1DC03909"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Место отбора материала</w:t>
            </w:r>
          </w:p>
        </w:tc>
        <w:tc>
          <w:tcPr>
            <w:tcW w:w="8174" w:type="dxa"/>
            <w:gridSpan w:val="6"/>
          </w:tcPr>
          <w:p w14:paraId="7258D7EC" w14:textId="77777777" w:rsidR="009F22ED" w:rsidRPr="00F02939" w:rsidRDefault="009F22ED">
            <w:pPr>
              <w:jc w:val="center"/>
              <w:rPr>
                <w:rFonts w:ascii="Times New Roman" w:eastAsia="Times New Roman" w:hAnsi="Times New Roman" w:cs="Times New Roman"/>
                <w:color w:val="000000"/>
                <w:sz w:val="24"/>
                <w:szCs w:val="24"/>
              </w:rPr>
            </w:pPr>
          </w:p>
        </w:tc>
      </w:tr>
    </w:tbl>
    <w:p w14:paraId="6E7A1E9F" w14:textId="77777777" w:rsidR="009F22ED" w:rsidRPr="00F02939" w:rsidRDefault="009F22ED">
      <w:pPr>
        <w:shd w:val="clear" w:color="auto" w:fill="FFFFFF"/>
        <w:spacing w:line="240" w:lineRule="auto"/>
        <w:ind w:firstLine="710"/>
        <w:jc w:val="center"/>
        <w:rPr>
          <w:rFonts w:ascii="Times New Roman" w:eastAsia="Times New Roman" w:hAnsi="Times New Roman" w:cs="Times New Roman"/>
          <w:sz w:val="24"/>
          <w:szCs w:val="24"/>
        </w:rPr>
      </w:pPr>
    </w:p>
    <w:p w14:paraId="5DF5B817" w14:textId="77777777" w:rsidR="009F22ED" w:rsidRPr="00F02939" w:rsidRDefault="00B74CC6">
      <w:pPr>
        <w:shd w:val="clear" w:color="auto" w:fill="FFFFFF"/>
        <w:spacing w:line="240" w:lineRule="auto"/>
        <w:ind w:firstLine="71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Вывод: ___ % хвоинок – без пятен, на ___ % небольшое число мелких пятен желтого цвета, у ___ % много пятен по всей длине. Таким образом, доминирует ___ класс повреждения хвои.</w:t>
      </w:r>
    </w:p>
    <w:p w14:paraId="36A42DC9" w14:textId="77777777" w:rsidR="009F22ED" w:rsidRPr="00F02939" w:rsidRDefault="009F22ED">
      <w:pPr>
        <w:widowControl w:val="0"/>
        <w:spacing w:line="240" w:lineRule="auto"/>
        <w:jc w:val="both"/>
        <w:rPr>
          <w:rFonts w:ascii="Times New Roman" w:eastAsia="Times New Roman" w:hAnsi="Times New Roman" w:cs="Times New Roman"/>
          <w:sz w:val="28"/>
          <w:szCs w:val="28"/>
        </w:rPr>
      </w:pPr>
    </w:p>
    <w:p w14:paraId="537D5348" w14:textId="77777777" w:rsidR="009F22ED" w:rsidRPr="00F02939" w:rsidRDefault="00B74CC6">
      <w:pPr>
        <w:widowControl w:val="0"/>
        <w:spacing w:line="240" w:lineRule="auto"/>
        <w:jc w:val="right"/>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Таблица 3</w:t>
      </w:r>
    </w:p>
    <w:p w14:paraId="09F0D424" w14:textId="77777777" w:rsidR="009F22ED" w:rsidRPr="00F02939" w:rsidRDefault="00B74CC6">
      <w:pPr>
        <w:shd w:val="clear" w:color="auto" w:fill="FFFFFF"/>
        <w:spacing w:line="240" w:lineRule="auto"/>
        <w:ind w:firstLine="710"/>
        <w:jc w:val="center"/>
        <w:rPr>
          <w:rFonts w:ascii="Times New Roman" w:eastAsia="Times New Roman" w:hAnsi="Times New Roman" w:cs="Times New Roman"/>
          <w:b/>
          <w:sz w:val="28"/>
          <w:szCs w:val="28"/>
        </w:rPr>
      </w:pPr>
      <w:r w:rsidRPr="00F02939">
        <w:rPr>
          <w:rFonts w:ascii="Times New Roman" w:eastAsia="Times New Roman" w:hAnsi="Times New Roman" w:cs="Times New Roman"/>
          <w:b/>
          <w:sz w:val="28"/>
          <w:szCs w:val="28"/>
        </w:rPr>
        <w:t>Определение класса усыхания хвои</w:t>
      </w:r>
    </w:p>
    <w:p w14:paraId="77071A87" w14:textId="77777777" w:rsidR="009F22ED" w:rsidRPr="00F02939" w:rsidRDefault="009F22ED">
      <w:pPr>
        <w:shd w:val="clear" w:color="auto" w:fill="FFFFFF"/>
        <w:spacing w:line="240" w:lineRule="auto"/>
        <w:ind w:firstLine="710"/>
        <w:jc w:val="center"/>
        <w:rPr>
          <w:rFonts w:ascii="Times New Roman" w:eastAsia="Times New Roman" w:hAnsi="Times New Roman" w:cs="Times New Roman"/>
          <w:b/>
          <w:sz w:val="24"/>
          <w:szCs w:val="24"/>
        </w:rPr>
      </w:pPr>
    </w:p>
    <w:tbl>
      <w:tblPr>
        <w:tblStyle w:val="affffff0"/>
        <w:tblW w:w="99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035"/>
        <w:gridCol w:w="1035"/>
        <w:gridCol w:w="1035"/>
        <w:gridCol w:w="1035"/>
        <w:gridCol w:w="1035"/>
        <w:gridCol w:w="1035"/>
        <w:gridCol w:w="1035"/>
        <w:gridCol w:w="1079"/>
        <w:gridCol w:w="61"/>
      </w:tblGrid>
      <w:tr w:rsidR="009F22ED" w:rsidRPr="00F02939" w14:paraId="5114CE05" w14:textId="77777777">
        <w:tc>
          <w:tcPr>
            <w:tcW w:w="1560" w:type="dxa"/>
          </w:tcPr>
          <w:p w14:paraId="6691A8BF"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Класс повреждения хвои</w:t>
            </w:r>
          </w:p>
        </w:tc>
        <w:tc>
          <w:tcPr>
            <w:tcW w:w="1035" w:type="dxa"/>
          </w:tcPr>
          <w:p w14:paraId="7D03A364"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КУ 1</w:t>
            </w:r>
          </w:p>
        </w:tc>
        <w:tc>
          <w:tcPr>
            <w:tcW w:w="1035" w:type="dxa"/>
          </w:tcPr>
          <w:p w14:paraId="0FA024C6" w14:textId="77777777" w:rsidR="009F22ED" w:rsidRPr="00F02939" w:rsidRDefault="009F22ED">
            <w:pPr>
              <w:jc w:val="center"/>
              <w:rPr>
                <w:rFonts w:ascii="Times New Roman" w:eastAsia="Times New Roman" w:hAnsi="Times New Roman" w:cs="Times New Roman"/>
                <w:color w:val="000000"/>
                <w:sz w:val="24"/>
                <w:szCs w:val="24"/>
              </w:rPr>
            </w:pPr>
          </w:p>
        </w:tc>
        <w:tc>
          <w:tcPr>
            <w:tcW w:w="1035" w:type="dxa"/>
          </w:tcPr>
          <w:p w14:paraId="0DAF73B5"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КУ 2</w:t>
            </w:r>
          </w:p>
        </w:tc>
        <w:tc>
          <w:tcPr>
            <w:tcW w:w="1035" w:type="dxa"/>
          </w:tcPr>
          <w:p w14:paraId="1EF6ADF0" w14:textId="77777777" w:rsidR="009F22ED" w:rsidRPr="00F02939" w:rsidRDefault="009F22ED">
            <w:pPr>
              <w:jc w:val="center"/>
              <w:rPr>
                <w:rFonts w:ascii="Times New Roman" w:eastAsia="Times New Roman" w:hAnsi="Times New Roman" w:cs="Times New Roman"/>
                <w:color w:val="000000"/>
                <w:sz w:val="24"/>
                <w:szCs w:val="24"/>
              </w:rPr>
            </w:pPr>
          </w:p>
        </w:tc>
        <w:tc>
          <w:tcPr>
            <w:tcW w:w="1035" w:type="dxa"/>
          </w:tcPr>
          <w:p w14:paraId="787B9917"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КУ 3</w:t>
            </w:r>
          </w:p>
        </w:tc>
        <w:tc>
          <w:tcPr>
            <w:tcW w:w="1035" w:type="dxa"/>
          </w:tcPr>
          <w:p w14:paraId="38ACFD71" w14:textId="77777777" w:rsidR="009F22ED" w:rsidRPr="00F02939" w:rsidRDefault="009F22ED">
            <w:pPr>
              <w:jc w:val="center"/>
              <w:rPr>
                <w:rFonts w:ascii="Times New Roman" w:eastAsia="Times New Roman" w:hAnsi="Times New Roman" w:cs="Times New Roman"/>
                <w:color w:val="000000"/>
                <w:sz w:val="24"/>
                <w:szCs w:val="24"/>
              </w:rPr>
            </w:pPr>
          </w:p>
        </w:tc>
        <w:tc>
          <w:tcPr>
            <w:tcW w:w="1035" w:type="dxa"/>
          </w:tcPr>
          <w:p w14:paraId="5F83BC14"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КУ 4</w:t>
            </w:r>
          </w:p>
        </w:tc>
        <w:tc>
          <w:tcPr>
            <w:tcW w:w="1140" w:type="dxa"/>
            <w:gridSpan w:val="2"/>
          </w:tcPr>
          <w:p w14:paraId="5BD337E9" w14:textId="77777777" w:rsidR="009F22ED" w:rsidRPr="00F02939" w:rsidRDefault="009F22ED">
            <w:pPr>
              <w:jc w:val="center"/>
              <w:rPr>
                <w:rFonts w:ascii="Times New Roman" w:eastAsia="Times New Roman" w:hAnsi="Times New Roman" w:cs="Times New Roman"/>
                <w:color w:val="000000"/>
                <w:sz w:val="24"/>
                <w:szCs w:val="24"/>
              </w:rPr>
            </w:pPr>
          </w:p>
        </w:tc>
      </w:tr>
      <w:tr w:rsidR="009F22ED" w:rsidRPr="00F02939" w14:paraId="03941953" w14:textId="77777777" w:rsidTr="00F57678">
        <w:trPr>
          <w:gridAfter w:val="1"/>
          <w:wAfter w:w="61" w:type="dxa"/>
        </w:trPr>
        <w:tc>
          <w:tcPr>
            <w:tcW w:w="1560" w:type="dxa"/>
            <w:vMerge w:val="restart"/>
          </w:tcPr>
          <w:p w14:paraId="263070A2"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Номер дерева</w:t>
            </w:r>
          </w:p>
        </w:tc>
        <w:tc>
          <w:tcPr>
            <w:tcW w:w="2070" w:type="dxa"/>
            <w:gridSpan w:val="2"/>
          </w:tcPr>
          <w:p w14:paraId="2B5DB006"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У хвоинки нет сухих участков</w:t>
            </w:r>
          </w:p>
        </w:tc>
        <w:tc>
          <w:tcPr>
            <w:tcW w:w="2070" w:type="dxa"/>
            <w:gridSpan w:val="2"/>
          </w:tcPr>
          <w:p w14:paraId="4436A05C"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Усох кончик хвоинки на 2-5 мм</w:t>
            </w:r>
          </w:p>
        </w:tc>
        <w:tc>
          <w:tcPr>
            <w:tcW w:w="2070" w:type="dxa"/>
            <w:gridSpan w:val="2"/>
          </w:tcPr>
          <w:p w14:paraId="7EB2BC84"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Усохла 1/3 хвоинки</w:t>
            </w:r>
          </w:p>
        </w:tc>
        <w:tc>
          <w:tcPr>
            <w:tcW w:w="2114" w:type="dxa"/>
            <w:gridSpan w:val="2"/>
          </w:tcPr>
          <w:p w14:paraId="29F6FEA7"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Усохло более половины хвоинки или вся хвоинка желтая и сухая</w:t>
            </w:r>
          </w:p>
        </w:tc>
      </w:tr>
      <w:tr w:rsidR="009F22ED" w:rsidRPr="00F02939" w14:paraId="4CD74B13" w14:textId="77777777">
        <w:tc>
          <w:tcPr>
            <w:tcW w:w="1560" w:type="dxa"/>
            <w:vMerge/>
          </w:tcPr>
          <w:p w14:paraId="639C31A8" w14:textId="77777777" w:rsidR="009F22ED" w:rsidRPr="00F02939" w:rsidRDefault="009F22ED">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035" w:type="dxa"/>
          </w:tcPr>
          <w:p w14:paraId="7A29F62F"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шт.</w:t>
            </w:r>
          </w:p>
        </w:tc>
        <w:tc>
          <w:tcPr>
            <w:tcW w:w="1035" w:type="dxa"/>
          </w:tcPr>
          <w:p w14:paraId="36D66874"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w:t>
            </w:r>
          </w:p>
        </w:tc>
        <w:tc>
          <w:tcPr>
            <w:tcW w:w="1035" w:type="dxa"/>
          </w:tcPr>
          <w:p w14:paraId="5A71FBE3"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шт.</w:t>
            </w:r>
          </w:p>
        </w:tc>
        <w:tc>
          <w:tcPr>
            <w:tcW w:w="1035" w:type="dxa"/>
          </w:tcPr>
          <w:p w14:paraId="61D913D2"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w:t>
            </w:r>
          </w:p>
        </w:tc>
        <w:tc>
          <w:tcPr>
            <w:tcW w:w="1035" w:type="dxa"/>
          </w:tcPr>
          <w:p w14:paraId="5FDA4FC1"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шт.</w:t>
            </w:r>
          </w:p>
        </w:tc>
        <w:tc>
          <w:tcPr>
            <w:tcW w:w="1035" w:type="dxa"/>
          </w:tcPr>
          <w:p w14:paraId="5532919A"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w:t>
            </w:r>
          </w:p>
        </w:tc>
        <w:tc>
          <w:tcPr>
            <w:tcW w:w="1035" w:type="dxa"/>
          </w:tcPr>
          <w:p w14:paraId="1008AFC4"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шт.</w:t>
            </w:r>
          </w:p>
        </w:tc>
        <w:tc>
          <w:tcPr>
            <w:tcW w:w="1140" w:type="dxa"/>
            <w:gridSpan w:val="2"/>
          </w:tcPr>
          <w:p w14:paraId="384BBE7B"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w:t>
            </w:r>
          </w:p>
        </w:tc>
      </w:tr>
      <w:tr w:rsidR="009F22ED" w:rsidRPr="00F02939" w14:paraId="0ED70732" w14:textId="77777777">
        <w:tc>
          <w:tcPr>
            <w:tcW w:w="1560" w:type="dxa"/>
          </w:tcPr>
          <w:p w14:paraId="7A68024C"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w:t>
            </w:r>
          </w:p>
        </w:tc>
        <w:tc>
          <w:tcPr>
            <w:tcW w:w="1035" w:type="dxa"/>
          </w:tcPr>
          <w:p w14:paraId="032D1B1E" w14:textId="77777777" w:rsidR="009F22ED" w:rsidRPr="00F02939" w:rsidRDefault="009F22ED">
            <w:pPr>
              <w:jc w:val="center"/>
              <w:rPr>
                <w:rFonts w:ascii="Times New Roman" w:eastAsia="Times New Roman" w:hAnsi="Times New Roman" w:cs="Times New Roman"/>
                <w:color w:val="000000"/>
                <w:sz w:val="24"/>
                <w:szCs w:val="24"/>
              </w:rPr>
            </w:pPr>
          </w:p>
        </w:tc>
        <w:tc>
          <w:tcPr>
            <w:tcW w:w="1035" w:type="dxa"/>
          </w:tcPr>
          <w:p w14:paraId="74760AF6" w14:textId="77777777" w:rsidR="009F22ED" w:rsidRPr="00F02939" w:rsidRDefault="009F22ED">
            <w:pPr>
              <w:jc w:val="center"/>
              <w:rPr>
                <w:rFonts w:ascii="Times New Roman" w:eastAsia="Times New Roman" w:hAnsi="Times New Roman" w:cs="Times New Roman"/>
                <w:color w:val="000000"/>
                <w:sz w:val="24"/>
                <w:szCs w:val="24"/>
              </w:rPr>
            </w:pPr>
          </w:p>
        </w:tc>
        <w:tc>
          <w:tcPr>
            <w:tcW w:w="1035" w:type="dxa"/>
          </w:tcPr>
          <w:p w14:paraId="6F8F80FE" w14:textId="77777777" w:rsidR="009F22ED" w:rsidRPr="00F02939" w:rsidRDefault="009F22ED">
            <w:pPr>
              <w:jc w:val="center"/>
              <w:rPr>
                <w:rFonts w:ascii="Times New Roman" w:eastAsia="Times New Roman" w:hAnsi="Times New Roman" w:cs="Times New Roman"/>
                <w:color w:val="000000"/>
                <w:sz w:val="24"/>
                <w:szCs w:val="24"/>
              </w:rPr>
            </w:pPr>
          </w:p>
        </w:tc>
        <w:tc>
          <w:tcPr>
            <w:tcW w:w="1035" w:type="dxa"/>
          </w:tcPr>
          <w:p w14:paraId="6F548A54" w14:textId="77777777" w:rsidR="009F22ED" w:rsidRPr="00F02939" w:rsidRDefault="009F22ED">
            <w:pPr>
              <w:jc w:val="center"/>
              <w:rPr>
                <w:rFonts w:ascii="Times New Roman" w:eastAsia="Times New Roman" w:hAnsi="Times New Roman" w:cs="Times New Roman"/>
                <w:color w:val="000000"/>
                <w:sz w:val="24"/>
                <w:szCs w:val="24"/>
              </w:rPr>
            </w:pPr>
          </w:p>
        </w:tc>
        <w:tc>
          <w:tcPr>
            <w:tcW w:w="1035" w:type="dxa"/>
          </w:tcPr>
          <w:p w14:paraId="194BB4AD" w14:textId="77777777" w:rsidR="009F22ED" w:rsidRPr="00F02939" w:rsidRDefault="009F22ED">
            <w:pPr>
              <w:jc w:val="center"/>
              <w:rPr>
                <w:rFonts w:ascii="Times New Roman" w:eastAsia="Times New Roman" w:hAnsi="Times New Roman" w:cs="Times New Roman"/>
                <w:color w:val="000000"/>
                <w:sz w:val="24"/>
                <w:szCs w:val="24"/>
              </w:rPr>
            </w:pPr>
          </w:p>
        </w:tc>
        <w:tc>
          <w:tcPr>
            <w:tcW w:w="1035" w:type="dxa"/>
          </w:tcPr>
          <w:p w14:paraId="085F0394" w14:textId="77777777" w:rsidR="009F22ED" w:rsidRPr="00F02939" w:rsidRDefault="009F22ED">
            <w:pPr>
              <w:jc w:val="center"/>
              <w:rPr>
                <w:rFonts w:ascii="Times New Roman" w:eastAsia="Times New Roman" w:hAnsi="Times New Roman" w:cs="Times New Roman"/>
                <w:color w:val="000000"/>
                <w:sz w:val="24"/>
                <w:szCs w:val="24"/>
              </w:rPr>
            </w:pPr>
          </w:p>
        </w:tc>
        <w:tc>
          <w:tcPr>
            <w:tcW w:w="1035" w:type="dxa"/>
          </w:tcPr>
          <w:p w14:paraId="4018F71E" w14:textId="77777777" w:rsidR="009F22ED" w:rsidRPr="00F02939" w:rsidRDefault="009F22ED">
            <w:pPr>
              <w:jc w:val="center"/>
              <w:rPr>
                <w:rFonts w:ascii="Times New Roman" w:eastAsia="Times New Roman" w:hAnsi="Times New Roman" w:cs="Times New Roman"/>
                <w:color w:val="000000"/>
                <w:sz w:val="24"/>
                <w:szCs w:val="24"/>
              </w:rPr>
            </w:pPr>
          </w:p>
        </w:tc>
        <w:tc>
          <w:tcPr>
            <w:tcW w:w="1140" w:type="dxa"/>
            <w:gridSpan w:val="2"/>
          </w:tcPr>
          <w:p w14:paraId="18CD1623" w14:textId="77777777" w:rsidR="009F22ED" w:rsidRPr="00F02939" w:rsidRDefault="009F22ED">
            <w:pPr>
              <w:jc w:val="center"/>
              <w:rPr>
                <w:rFonts w:ascii="Times New Roman" w:eastAsia="Times New Roman" w:hAnsi="Times New Roman" w:cs="Times New Roman"/>
                <w:color w:val="000000"/>
                <w:sz w:val="24"/>
                <w:szCs w:val="24"/>
              </w:rPr>
            </w:pPr>
          </w:p>
        </w:tc>
      </w:tr>
      <w:tr w:rsidR="009F22ED" w:rsidRPr="00F02939" w14:paraId="1F760ED2" w14:textId="77777777">
        <w:tc>
          <w:tcPr>
            <w:tcW w:w="1560" w:type="dxa"/>
          </w:tcPr>
          <w:p w14:paraId="6A3BD1C4"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w:t>
            </w:r>
          </w:p>
        </w:tc>
        <w:tc>
          <w:tcPr>
            <w:tcW w:w="1035" w:type="dxa"/>
          </w:tcPr>
          <w:p w14:paraId="13EB4CC8" w14:textId="77777777" w:rsidR="009F22ED" w:rsidRPr="00F02939" w:rsidRDefault="009F22ED">
            <w:pPr>
              <w:jc w:val="center"/>
              <w:rPr>
                <w:rFonts w:ascii="Times New Roman" w:eastAsia="Times New Roman" w:hAnsi="Times New Roman" w:cs="Times New Roman"/>
                <w:color w:val="000000"/>
                <w:sz w:val="24"/>
                <w:szCs w:val="24"/>
              </w:rPr>
            </w:pPr>
          </w:p>
        </w:tc>
        <w:tc>
          <w:tcPr>
            <w:tcW w:w="1035" w:type="dxa"/>
          </w:tcPr>
          <w:p w14:paraId="44ED62CE" w14:textId="77777777" w:rsidR="009F22ED" w:rsidRPr="00F02939" w:rsidRDefault="009F22ED">
            <w:pPr>
              <w:jc w:val="center"/>
              <w:rPr>
                <w:rFonts w:ascii="Times New Roman" w:eastAsia="Times New Roman" w:hAnsi="Times New Roman" w:cs="Times New Roman"/>
                <w:color w:val="000000"/>
                <w:sz w:val="24"/>
                <w:szCs w:val="24"/>
              </w:rPr>
            </w:pPr>
          </w:p>
        </w:tc>
        <w:tc>
          <w:tcPr>
            <w:tcW w:w="1035" w:type="dxa"/>
          </w:tcPr>
          <w:p w14:paraId="61F463FB" w14:textId="77777777" w:rsidR="009F22ED" w:rsidRPr="00F02939" w:rsidRDefault="009F22ED">
            <w:pPr>
              <w:jc w:val="center"/>
              <w:rPr>
                <w:rFonts w:ascii="Times New Roman" w:eastAsia="Times New Roman" w:hAnsi="Times New Roman" w:cs="Times New Roman"/>
                <w:color w:val="000000"/>
                <w:sz w:val="24"/>
                <w:szCs w:val="24"/>
              </w:rPr>
            </w:pPr>
          </w:p>
        </w:tc>
        <w:tc>
          <w:tcPr>
            <w:tcW w:w="1035" w:type="dxa"/>
          </w:tcPr>
          <w:p w14:paraId="77AC8AA4" w14:textId="77777777" w:rsidR="009F22ED" w:rsidRPr="00F02939" w:rsidRDefault="009F22ED">
            <w:pPr>
              <w:jc w:val="center"/>
              <w:rPr>
                <w:rFonts w:ascii="Times New Roman" w:eastAsia="Times New Roman" w:hAnsi="Times New Roman" w:cs="Times New Roman"/>
                <w:color w:val="000000"/>
                <w:sz w:val="24"/>
                <w:szCs w:val="24"/>
              </w:rPr>
            </w:pPr>
          </w:p>
        </w:tc>
        <w:tc>
          <w:tcPr>
            <w:tcW w:w="1035" w:type="dxa"/>
          </w:tcPr>
          <w:p w14:paraId="314FBC73" w14:textId="77777777" w:rsidR="009F22ED" w:rsidRPr="00F02939" w:rsidRDefault="009F22ED">
            <w:pPr>
              <w:jc w:val="center"/>
              <w:rPr>
                <w:rFonts w:ascii="Times New Roman" w:eastAsia="Times New Roman" w:hAnsi="Times New Roman" w:cs="Times New Roman"/>
                <w:color w:val="000000"/>
                <w:sz w:val="24"/>
                <w:szCs w:val="24"/>
              </w:rPr>
            </w:pPr>
          </w:p>
        </w:tc>
        <w:tc>
          <w:tcPr>
            <w:tcW w:w="1035" w:type="dxa"/>
          </w:tcPr>
          <w:p w14:paraId="5AFD5FD1" w14:textId="77777777" w:rsidR="009F22ED" w:rsidRPr="00F02939" w:rsidRDefault="009F22ED">
            <w:pPr>
              <w:jc w:val="center"/>
              <w:rPr>
                <w:rFonts w:ascii="Times New Roman" w:eastAsia="Times New Roman" w:hAnsi="Times New Roman" w:cs="Times New Roman"/>
                <w:color w:val="000000"/>
                <w:sz w:val="24"/>
                <w:szCs w:val="24"/>
              </w:rPr>
            </w:pPr>
          </w:p>
        </w:tc>
        <w:tc>
          <w:tcPr>
            <w:tcW w:w="1035" w:type="dxa"/>
          </w:tcPr>
          <w:p w14:paraId="4551BF2D" w14:textId="77777777" w:rsidR="009F22ED" w:rsidRPr="00F02939" w:rsidRDefault="009F22ED">
            <w:pPr>
              <w:jc w:val="center"/>
              <w:rPr>
                <w:rFonts w:ascii="Times New Roman" w:eastAsia="Times New Roman" w:hAnsi="Times New Roman" w:cs="Times New Roman"/>
                <w:color w:val="000000"/>
                <w:sz w:val="24"/>
                <w:szCs w:val="24"/>
              </w:rPr>
            </w:pPr>
          </w:p>
        </w:tc>
        <w:tc>
          <w:tcPr>
            <w:tcW w:w="1140" w:type="dxa"/>
            <w:gridSpan w:val="2"/>
          </w:tcPr>
          <w:p w14:paraId="6C1FEA8D" w14:textId="77777777" w:rsidR="009F22ED" w:rsidRPr="00F02939" w:rsidRDefault="009F22ED">
            <w:pPr>
              <w:jc w:val="center"/>
              <w:rPr>
                <w:rFonts w:ascii="Times New Roman" w:eastAsia="Times New Roman" w:hAnsi="Times New Roman" w:cs="Times New Roman"/>
                <w:color w:val="000000"/>
                <w:sz w:val="24"/>
                <w:szCs w:val="24"/>
              </w:rPr>
            </w:pPr>
          </w:p>
        </w:tc>
      </w:tr>
      <w:tr w:rsidR="009F22ED" w:rsidRPr="00F02939" w14:paraId="322CD315" w14:textId="77777777">
        <w:tc>
          <w:tcPr>
            <w:tcW w:w="1560" w:type="dxa"/>
          </w:tcPr>
          <w:p w14:paraId="0F2361D6"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w:t>
            </w:r>
          </w:p>
        </w:tc>
        <w:tc>
          <w:tcPr>
            <w:tcW w:w="1035" w:type="dxa"/>
          </w:tcPr>
          <w:p w14:paraId="5B6D1686" w14:textId="77777777" w:rsidR="009F22ED" w:rsidRPr="00F02939" w:rsidRDefault="009F22ED">
            <w:pPr>
              <w:jc w:val="center"/>
              <w:rPr>
                <w:rFonts w:ascii="Times New Roman" w:eastAsia="Times New Roman" w:hAnsi="Times New Roman" w:cs="Times New Roman"/>
                <w:color w:val="000000"/>
                <w:sz w:val="24"/>
                <w:szCs w:val="24"/>
              </w:rPr>
            </w:pPr>
          </w:p>
        </w:tc>
        <w:tc>
          <w:tcPr>
            <w:tcW w:w="1035" w:type="dxa"/>
          </w:tcPr>
          <w:p w14:paraId="0305ECF9" w14:textId="77777777" w:rsidR="009F22ED" w:rsidRPr="00F02939" w:rsidRDefault="009F22ED">
            <w:pPr>
              <w:jc w:val="center"/>
              <w:rPr>
                <w:rFonts w:ascii="Times New Roman" w:eastAsia="Times New Roman" w:hAnsi="Times New Roman" w:cs="Times New Roman"/>
                <w:color w:val="000000"/>
                <w:sz w:val="24"/>
                <w:szCs w:val="24"/>
              </w:rPr>
            </w:pPr>
          </w:p>
        </w:tc>
        <w:tc>
          <w:tcPr>
            <w:tcW w:w="1035" w:type="dxa"/>
          </w:tcPr>
          <w:p w14:paraId="1560BB37" w14:textId="77777777" w:rsidR="009F22ED" w:rsidRPr="00F02939" w:rsidRDefault="009F22ED">
            <w:pPr>
              <w:jc w:val="center"/>
              <w:rPr>
                <w:rFonts w:ascii="Times New Roman" w:eastAsia="Times New Roman" w:hAnsi="Times New Roman" w:cs="Times New Roman"/>
                <w:color w:val="000000"/>
                <w:sz w:val="24"/>
                <w:szCs w:val="24"/>
              </w:rPr>
            </w:pPr>
          </w:p>
        </w:tc>
        <w:tc>
          <w:tcPr>
            <w:tcW w:w="1035" w:type="dxa"/>
          </w:tcPr>
          <w:p w14:paraId="3AFAEDA6" w14:textId="77777777" w:rsidR="009F22ED" w:rsidRPr="00F02939" w:rsidRDefault="009F22ED">
            <w:pPr>
              <w:jc w:val="center"/>
              <w:rPr>
                <w:rFonts w:ascii="Times New Roman" w:eastAsia="Times New Roman" w:hAnsi="Times New Roman" w:cs="Times New Roman"/>
                <w:color w:val="000000"/>
                <w:sz w:val="24"/>
                <w:szCs w:val="24"/>
              </w:rPr>
            </w:pPr>
          </w:p>
        </w:tc>
        <w:tc>
          <w:tcPr>
            <w:tcW w:w="1035" w:type="dxa"/>
          </w:tcPr>
          <w:p w14:paraId="477BBA6B" w14:textId="77777777" w:rsidR="009F22ED" w:rsidRPr="00F02939" w:rsidRDefault="009F22ED">
            <w:pPr>
              <w:jc w:val="center"/>
              <w:rPr>
                <w:rFonts w:ascii="Times New Roman" w:eastAsia="Times New Roman" w:hAnsi="Times New Roman" w:cs="Times New Roman"/>
                <w:color w:val="000000"/>
                <w:sz w:val="24"/>
                <w:szCs w:val="24"/>
              </w:rPr>
            </w:pPr>
          </w:p>
        </w:tc>
        <w:tc>
          <w:tcPr>
            <w:tcW w:w="1035" w:type="dxa"/>
          </w:tcPr>
          <w:p w14:paraId="70AB6ECA" w14:textId="77777777" w:rsidR="009F22ED" w:rsidRPr="00F02939" w:rsidRDefault="009F22ED">
            <w:pPr>
              <w:jc w:val="center"/>
              <w:rPr>
                <w:rFonts w:ascii="Times New Roman" w:eastAsia="Times New Roman" w:hAnsi="Times New Roman" w:cs="Times New Roman"/>
                <w:color w:val="000000"/>
                <w:sz w:val="24"/>
                <w:szCs w:val="24"/>
              </w:rPr>
            </w:pPr>
          </w:p>
        </w:tc>
        <w:tc>
          <w:tcPr>
            <w:tcW w:w="1035" w:type="dxa"/>
          </w:tcPr>
          <w:p w14:paraId="7BC62601" w14:textId="77777777" w:rsidR="009F22ED" w:rsidRPr="00F02939" w:rsidRDefault="009F22ED">
            <w:pPr>
              <w:jc w:val="center"/>
              <w:rPr>
                <w:rFonts w:ascii="Times New Roman" w:eastAsia="Times New Roman" w:hAnsi="Times New Roman" w:cs="Times New Roman"/>
                <w:color w:val="000000"/>
                <w:sz w:val="24"/>
                <w:szCs w:val="24"/>
              </w:rPr>
            </w:pPr>
          </w:p>
        </w:tc>
        <w:tc>
          <w:tcPr>
            <w:tcW w:w="1140" w:type="dxa"/>
            <w:gridSpan w:val="2"/>
          </w:tcPr>
          <w:p w14:paraId="7BACE07B" w14:textId="77777777" w:rsidR="009F22ED" w:rsidRPr="00F02939" w:rsidRDefault="009F22ED">
            <w:pPr>
              <w:jc w:val="center"/>
              <w:rPr>
                <w:rFonts w:ascii="Times New Roman" w:eastAsia="Times New Roman" w:hAnsi="Times New Roman" w:cs="Times New Roman"/>
                <w:color w:val="000000"/>
                <w:sz w:val="24"/>
                <w:szCs w:val="24"/>
              </w:rPr>
            </w:pPr>
          </w:p>
        </w:tc>
      </w:tr>
      <w:tr w:rsidR="009F22ED" w:rsidRPr="00F02939" w14:paraId="22BF936E" w14:textId="77777777">
        <w:tc>
          <w:tcPr>
            <w:tcW w:w="1560" w:type="dxa"/>
          </w:tcPr>
          <w:p w14:paraId="7CAAA4F7"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Место отбора материала</w:t>
            </w:r>
          </w:p>
        </w:tc>
        <w:tc>
          <w:tcPr>
            <w:tcW w:w="8385" w:type="dxa"/>
            <w:gridSpan w:val="9"/>
          </w:tcPr>
          <w:p w14:paraId="39879DDA" w14:textId="77777777" w:rsidR="009F22ED" w:rsidRPr="00F02939" w:rsidRDefault="009F22ED">
            <w:pPr>
              <w:jc w:val="center"/>
              <w:rPr>
                <w:rFonts w:ascii="Times New Roman" w:eastAsia="Times New Roman" w:hAnsi="Times New Roman" w:cs="Times New Roman"/>
                <w:color w:val="000000"/>
                <w:sz w:val="24"/>
                <w:szCs w:val="24"/>
              </w:rPr>
            </w:pPr>
          </w:p>
        </w:tc>
      </w:tr>
    </w:tbl>
    <w:p w14:paraId="2A87B7A2" w14:textId="77777777" w:rsidR="009F22ED" w:rsidRPr="00F02939" w:rsidRDefault="009F22ED">
      <w:pPr>
        <w:widowControl w:val="0"/>
        <w:spacing w:line="240" w:lineRule="auto"/>
        <w:jc w:val="both"/>
        <w:rPr>
          <w:rFonts w:ascii="Times New Roman" w:eastAsia="Times New Roman" w:hAnsi="Times New Roman" w:cs="Times New Roman"/>
          <w:sz w:val="24"/>
          <w:szCs w:val="24"/>
        </w:rPr>
      </w:pPr>
    </w:p>
    <w:p w14:paraId="339C7F12" w14:textId="77777777" w:rsidR="009F22ED" w:rsidRPr="00F02939" w:rsidRDefault="00B74CC6">
      <w:pPr>
        <w:widowControl w:val="0"/>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Вывод: ___ % хвоинок отсутствуют сухие участки, у ___ % усох кончик хвоинки, у ___ % усохла треть хвоинки, ___ % хвоинок – полностью сухие. Таким образом, доминирует ___ класс повреждения хвои.</w:t>
      </w:r>
    </w:p>
    <w:p w14:paraId="15C39861" w14:textId="77777777" w:rsidR="009F22ED" w:rsidRPr="00F02939" w:rsidRDefault="00B74CC6">
      <w:pPr>
        <w:widowControl w:val="0"/>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Сделайте вывод о чистоте воздуха на исследуемой территории по таблице 4.</w:t>
      </w:r>
    </w:p>
    <w:p w14:paraId="0BB9759E" w14:textId="77777777" w:rsidR="009F22ED" w:rsidRPr="00F02939" w:rsidRDefault="00B74CC6">
      <w:pPr>
        <w:widowControl w:val="0"/>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Класс чистоты воздуха определяется при пересечении класса повреждения хвои на побегах 2 года жизни и максимального возраста хвои на ветке. </w:t>
      </w:r>
    </w:p>
    <w:p w14:paraId="64E1E099" w14:textId="77777777" w:rsidR="009F22ED" w:rsidRPr="00F02939" w:rsidRDefault="00B74CC6">
      <w:pPr>
        <w:widowControl w:val="0"/>
        <w:spacing w:line="240" w:lineRule="auto"/>
        <w:ind w:firstLine="720"/>
        <w:jc w:val="right"/>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Таблица 4.</w:t>
      </w:r>
    </w:p>
    <w:p w14:paraId="4872423F" w14:textId="77777777" w:rsidR="009F22ED" w:rsidRPr="00F02939" w:rsidRDefault="00B74CC6">
      <w:pPr>
        <w:widowControl w:val="0"/>
        <w:spacing w:line="240" w:lineRule="auto"/>
        <w:ind w:firstLine="720"/>
        <w:jc w:val="center"/>
        <w:rPr>
          <w:rFonts w:ascii="Times New Roman" w:eastAsia="Times New Roman" w:hAnsi="Times New Roman" w:cs="Times New Roman"/>
          <w:b/>
          <w:sz w:val="28"/>
          <w:szCs w:val="28"/>
        </w:rPr>
      </w:pPr>
      <w:r w:rsidRPr="00F02939">
        <w:rPr>
          <w:rFonts w:ascii="Times New Roman" w:eastAsia="Times New Roman" w:hAnsi="Times New Roman" w:cs="Times New Roman"/>
          <w:b/>
          <w:sz w:val="28"/>
          <w:szCs w:val="28"/>
        </w:rPr>
        <w:t>Определение класса загрязнения воздуха</w:t>
      </w:r>
    </w:p>
    <w:p w14:paraId="62643D9B" w14:textId="77777777" w:rsidR="009F22ED" w:rsidRPr="00F02939" w:rsidRDefault="009F22ED">
      <w:pPr>
        <w:widowControl w:val="0"/>
        <w:spacing w:line="240" w:lineRule="auto"/>
        <w:ind w:firstLine="720"/>
        <w:jc w:val="both"/>
        <w:rPr>
          <w:rFonts w:ascii="Times New Roman" w:eastAsia="Times New Roman" w:hAnsi="Times New Roman" w:cs="Times New Roman"/>
          <w:sz w:val="24"/>
          <w:szCs w:val="24"/>
        </w:rPr>
      </w:pPr>
    </w:p>
    <w:tbl>
      <w:tblPr>
        <w:tblStyle w:val="affffff1"/>
        <w:tblW w:w="9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2265"/>
        <w:gridCol w:w="2265"/>
        <w:gridCol w:w="2265"/>
      </w:tblGrid>
      <w:tr w:rsidR="009F22ED" w:rsidRPr="00F02939" w14:paraId="3BD01FF9" w14:textId="77777777">
        <w:trPr>
          <w:trHeight w:val="255"/>
          <w:jc w:val="center"/>
        </w:trPr>
        <w:tc>
          <w:tcPr>
            <w:tcW w:w="2280" w:type="dxa"/>
            <w:vMerge w:val="restart"/>
            <w:vAlign w:val="bottom"/>
          </w:tcPr>
          <w:p w14:paraId="3A9C5187" w14:textId="77777777" w:rsidR="009F22ED" w:rsidRPr="00F02939" w:rsidRDefault="00B74CC6">
            <w:pP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lastRenderedPageBreak/>
              <w:t>Максимальный возраст хвои</w:t>
            </w:r>
          </w:p>
        </w:tc>
        <w:tc>
          <w:tcPr>
            <w:tcW w:w="6795" w:type="dxa"/>
            <w:gridSpan w:val="3"/>
            <w:vAlign w:val="bottom"/>
          </w:tcPr>
          <w:p w14:paraId="19F0894D"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Класс повреждения хвои на побегах 2-гогода жизни</w:t>
            </w:r>
          </w:p>
        </w:tc>
      </w:tr>
      <w:tr w:rsidR="009F22ED" w:rsidRPr="00F02939" w14:paraId="4947A6AF" w14:textId="77777777">
        <w:trPr>
          <w:trHeight w:val="285"/>
          <w:jc w:val="center"/>
        </w:trPr>
        <w:tc>
          <w:tcPr>
            <w:tcW w:w="2280" w:type="dxa"/>
            <w:vMerge/>
            <w:vAlign w:val="bottom"/>
          </w:tcPr>
          <w:p w14:paraId="3A67547F" w14:textId="77777777" w:rsidR="009F22ED" w:rsidRPr="00F02939" w:rsidRDefault="009F22E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2265" w:type="dxa"/>
            <w:vAlign w:val="bottom"/>
          </w:tcPr>
          <w:p w14:paraId="29215917"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1</w:t>
            </w:r>
          </w:p>
        </w:tc>
        <w:tc>
          <w:tcPr>
            <w:tcW w:w="2265" w:type="dxa"/>
            <w:vAlign w:val="bottom"/>
          </w:tcPr>
          <w:p w14:paraId="7F638FBC"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2</w:t>
            </w:r>
          </w:p>
        </w:tc>
        <w:tc>
          <w:tcPr>
            <w:tcW w:w="2265" w:type="dxa"/>
            <w:vAlign w:val="bottom"/>
          </w:tcPr>
          <w:p w14:paraId="298E0AF8"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3</w:t>
            </w:r>
          </w:p>
        </w:tc>
      </w:tr>
      <w:tr w:rsidR="009F22ED" w:rsidRPr="00F02939" w14:paraId="1DFCB455" w14:textId="77777777">
        <w:trPr>
          <w:trHeight w:val="270"/>
          <w:jc w:val="center"/>
        </w:trPr>
        <w:tc>
          <w:tcPr>
            <w:tcW w:w="2280" w:type="dxa"/>
            <w:vAlign w:val="bottom"/>
          </w:tcPr>
          <w:p w14:paraId="5CD25234"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4</w:t>
            </w:r>
          </w:p>
        </w:tc>
        <w:tc>
          <w:tcPr>
            <w:tcW w:w="2265" w:type="dxa"/>
            <w:vAlign w:val="bottom"/>
          </w:tcPr>
          <w:p w14:paraId="0BA86B70"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I</w:t>
            </w:r>
          </w:p>
        </w:tc>
        <w:tc>
          <w:tcPr>
            <w:tcW w:w="2265" w:type="dxa"/>
            <w:vAlign w:val="bottom"/>
          </w:tcPr>
          <w:p w14:paraId="572E534B"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I – II</w:t>
            </w:r>
          </w:p>
        </w:tc>
        <w:tc>
          <w:tcPr>
            <w:tcW w:w="2265" w:type="dxa"/>
            <w:vAlign w:val="bottom"/>
          </w:tcPr>
          <w:p w14:paraId="273E5983"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III</w:t>
            </w:r>
          </w:p>
        </w:tc>
      </w:tr>
      <w:tr w:rsidR="009F22ED" w:rsidRPr="00F02939" w14:paraId="57E42939" w14:textId="77777777">
        <w:trPr>
          <w:trHeight w:val="270"/>
          <w:jc w:val="center"/>
        </w:trPr>
        <w:tc>
          <w:tcPr>
            <w:tcW w:w="2280" w:type="dxa"/>
            <w:vAlign w:val="bottom"/>
          </w:tcPr>
          <w:p w14:paraId="029EEE22"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w:t>
            </w:r>
          </w:p>
        </w:tc>
        <w:tc>
          <w:tcPr>
            <w:tcW w:w="2265" w:type="dxa"/>
            <w:vAlign w:val="bottom"/>
          </w:tcPr>
          <w:p w14:paraId="26224C3F"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I</w:t>
            </w:r>
          </w:p>
        </w:tc>
        <w:tc>
          <w:tcPr>
            <w:tcW w:w="2265" w:type="dxa"/>
            <w:vAlign w:val="bottom"/>
          </w:tcPr>
          <w:p w14:paraId="0CD3C1B8"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II</w:t>
            </w:r>
          </w:p>
        </w:tc>
        <w:tc>
          <w:tcPr>
            <w:tcW w:w="2265" w:type="dxa"/>
            <w:vAlign w:val="bottom"/>
          </w:tcPr>
          <w:p w14:paraId="32BB5622"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III – IV</w:t>
            </w:r>
          </w:p>
        </w:tc>
      </w:tr>
      <w:tr w:rsidR="009F22ED" w:rsidRPr="00F02939" w14:paraId="34284012" w14:textId="77777777">
        <w:trPr>
          <w:trHeight w:val="270"/>
          <w:jc w:val="center"/>
        </w:trPr>
        <w:tc>
          <w:tcPr>
            <w:tcW w:w="2280" w:type="dxa"/>
            <w:vAlign w:val="bottom"/>
          </w:tcPr>
          <w:p w14:paraId="670E457F"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w:t>
            </w:r>
          </w:p>
        </w:tc>
        <w:tc>
          <w:tcPr>
            <w:tcW w:w="2265" w:type="dxa"/>
            <w:vAlign w:val="bottom"/>
          </w:tcPr>
          <w:p w14:paraId="298D1884"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II</w:t>
            </w:r>
          </w:p>
        </w:tc>
        <w:tc>
          <w:tcPr>
            <w:tcW w:w="2265" w:type="dxa"/>
            <w:vAlign w:val="bottom"/>
          </w:tcPr>
          <w:p w14:paraId="24F251B4"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III</w:t>
            </w:r>
          </w:p>
        </w:tc>
        <w:tc>
          <w:tcPr>
            <w:tcW w:w="2265" w:type="dxa"/>
            <w:vAlign w:val="bottom"/>
          </w:tcPr>
          <w:p w14:paraId="7F352062"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IV</w:t>
            </w:r>
          </w:p>
        </w:tc>
      </w:tr>
      <w:tr w:rsidR="009F22ED" w:rsidRPr="00F02939" w14:paraId="700B13BB" w14:textId="77777777">
        <w:trPr>
          <w:trHeight w:val="270"/>
          <w:jc w:val="center"/>
        </w:trPr>
        <w:tc>
          <w:tcPr>
            <w:tcW w:w="2280" w:type="dxa"/>
            <w:vAlign w:val="bottom"/>
          </w:tcPr>
          <w:p w14:paraId="072EBEBF"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w:t>
            </w:r>
          </w:p>
        </w:tc>
        <w:tc>
          <w:tcPr>
            <w:tcW w:w="2265" w:type="dxa"/>
            <w:vAlign w:val="bottom"/>
          </w:tcPr>
          <w:p w14:paraId="27584E73"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 – </w:t>
            </w:r>
          </w:p>
        </w:tc>
        <w:tc>
          <w:tcPr>
            <w:tcW w:w="2265" w:type="dxa"/>
            <w:vAlign w:val="bottom"/>
          </w:tcPr>
          <w:p w14:paraId="01C659F0"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IV</w:t>
            </w:r>
          </w:p>
        </w:tc>
        <w:tc>
          <w:tcPr>
            <w:tcW w:w="2265" w:type="dxa"/>
            <w:vAlign w:val="bottom"/>
          </w:tcPr>
          <w:p w14:paraId="3174FC98"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IV – V</w:t>
            </w:r>
          </w:p>
        </w:tc>
      </w:tr>
      <w:tr w:rsidR="009F22ED" w:rsidRPr="00F02939" w14:paraId="096E5A0B" w14:textId="77777777">
        <w:trPr>
          <w:trHeight w:val="270"/>
          <w:jc w:val="center"/>
        </w:trPr>
        <w:tc>
          <w:tcPr>
            <w:tcW w:w="2280" w:type="dxa"/>
            <w:vAlign w:val="bottom"/>
          </w:tcPr>
          <w:p w14:paraId="7400ECD5"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w:t>
            </w:r>
          </w:p>
        </w:tc>
        <w:tc>
          <w:tcPr>
            <w:tcW w:w="2265" w:type="dxa"/>
            <w:vAlign w:val="bottom"/>
          </w:tcPr>
          <w:p w14:paraId="628AA9FA"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w:t>
            </w:r>
          </w:p>
        </w:tc>
        <w:tc>
          <w:tcPr>
            <w:tcW w:w="2265" w:type="dxa"/>
            <w:vAlign w:val="bottom"/>
          </w:tcPr>
          <w:p w14:paraId="7CA7CCBC"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IV</w:t>
            </w:r>
          </w:p>
        </w:tc>
        <w:tc>
          <w:tcPr>
            <w:tcW w:w="2265" w:type="dxa"/>
            <w:vAlign w:val="bottom"/>
          </w:tcPr>
          <w:p w14:paraId="4C663E3C"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V – VI</w:t>
            </w:r>
          </w:p>
        </w:tc>
      </w:tr>
      <w:tr w:rsidR="009F22ED" w:rsidRPr="00F02939" w14:paraId="19E9CD7A" w14:textId="77777777">
        <w:trPr>
          <w:trHeight w:val="270"/>
          <w:jc w:val="center"/>
        </w:trPr>
        <w:tc>
          <w:tcPr>
            <w:tcW w:w="2280" w:type="dxa"/>
            <w:vAlign w:val="bottom"/>
          </w:tcPr>
          <w:p w14:paraId="69810E18"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w:t>
            </w:r>
          </w:p>
        </w:tc>
        <w:tc>
          <w:tcPr>
            <w:tcW w:w="2265" w:type="dxa"/>
            <w:vAlign w:val="bottom"/>
          </w:tcPr>
          <w:p w14:paraId="17068E1B"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w:t>
            </w:r>
          </w:p>
        </w:tc>
        <w:tc>
          <w:tcPr>
            <w:tcW w:w="2265" w:type="dxa"/>
            <w:vAlign w:val="bottom"/>
          </w:tcPr>
          <w:p w14:paraId="71865E0C"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w:t>
            </w:r>
          </w:p>
        </w:tc>
        <w:tc>
          <w:tcPr>
            <w:tcW w:w="2265" w:type="dxa"/>
            <w:vAlign w:val="bottom"/>
          </w:tcPr>
          <w:p w14:paraId="4AD2F40F"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VI</w:t>
            </w:r>
          </w:p>
        </w:tc>
      </w:tr>
    </w:tbl>
    <w:p w14:paraId="397C759F" w14:textId="77777777" w:rsidR="009F22ED" w:rsidRPr="00F02939" w:rsidRDefault="00B74CC6">
      <w:pPr>
        <w:spacing w:before="285" w:line="259" w:lineRule="auto"/>
        <w:ind w:firstLine="705"/>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Условные обозначения класса загрязнения воздуха: I – идеально чистый; II – чистый; III – относительно чистый («норма»); IV – загрязненный («тревога»); V – грязный («опасно»); VI – очень грязный («вредно»), ( – ) не возможные сочетания. </w:t>
      </w:r>
    </w:p>
    <w:p w14:paraId="76B9265B" w14:textId="77777777" w:rsidR="009F22ED" w:rsidRPr="00F02939" w:rsidRDefault="009F22ED">
      <w:pPr>
        <w:widowControl w:val="0"/>
        <w:spacing w:line="240" w:lineRule="auto"/>
        <w:ind w:firstLine="720"/>
        <w:jc w:val="both"/>
        <w:rPr>
          <w:rFonts w:ascii="Times New Roman" w:eastAsia="Times New Roman" w:hAnsi="Times New Roman" w:cs="Times New Roman"/>
          <w:sz w:val="28"/>
          <w:szCs w:val="28"/>
        </w:rPr>
      </w:pPr>
    </w:p>
    <w:p w14:paraId="380169D8" w14:textId="77777777" w:rsidR="009F22ED" w:rsidRPr="00F02939" w:rsidRDefault="00B74CC6">
      <w:pPr>
        <w:widowControl w:val="0"/>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b/>
          <w:sz w:val="28"/>
          <w:szCs w:val="28"/>
        </w:rPr>
        <w:t xml:space="preserve">4. Завершающий этап: </w:t>
      </w:r>
      <w:r w:rsidRPr="00F02939">
        <w:rPr>
          <w:rFonts w:ascii="Times New Roman" w:eastAsia="Times New Roman" w:hAnsi="Times New Roman" w:cs="Times New Roman"/>
          <w:sz w:val="28"/>
          <w:szCs w:val="28"/>
        </w:rPr>
        <w:t>Разработка карты степени загрязненности атмосферного воздуха на территории исследования с указанием источников загрязнения; презентация результатов исследования. Подготовка устного сообщения и презентации по результатам проведенного исследования.</w:t>
      </w:r>
    </w:p>
    <w:p w14:paraId="294655D1" w14:textId="77777777" w:rsidR="009F22ED" w:rsidRPr="00F02939" w:rsidRDefault="00B74CC6">
      <w:pPr>
        <w:widowControl w:val="0"/>
        <w:spacing w:line="240" w:lineRule="auto"/>
        <w:ind w:firstLine="720"/>
        <w:jc w:val="both"/>
        <w:rPr>
          <w:rFonts w:ascii="Times New Roman" w:eastAsia="Times New Roman" w:hAnsi="Times New Roman" w:cs="Times New Roman"/>
          <w:b/>
          <w:sz w:val="28"/>
          <w:szCs w:val="28"/>
        </w:rPr>
      </w:pPr>
      <w:r w:rsidRPr="00F02939">
        <w:rPr>
          <w:rFonts w:ascii="Times New Roman" w:eastAsia="Times New Roman" w:hAnsi="Times New Roman" w:cs="Times New Roman"/>
          <w:b/>
          <w:sz w:val="28"/>
          <w:szCs w:val="28"/>
        </w:rPr>
        <w:t>Требования к устному сообщению:</w:t>
      </w:r>
    </w:p>
    <w:p w14:paraId="0A56FE4F" w14:textId="77777777" w:rsidR="009F22ED" w:rsidRPr="00F02939" w:rsidRDefault="00B74CC6">
      <w:pPr>
        <w:widowControl w:val="0"/>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продолжительность: до 10 мин;</w:t>
      </w:r>
    </w:p>
    <w:p w14:paraId="4666C5D6" w14:textId="77777777" w:rsidR="009F22ED" w:rsidRPr="00F02939" w:rsidRDefault="00B74CC6">
      <w:pPr>
        <w:widowControl w:val="0"/>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структура: краткая актуальность исследования, гипотеза, цель, задачи, объекты и методы, полученные результаты и их обсуждение (представление продукта), выводы.</w:t>
      </w:r>
    </w:p>
    <w:p w14:paraId="6FC071DD" w14:textId="77777777" w:rsidR="009F22ED" w:rsidRPr="00F02939" w:rsidRDefault="00B74CC6">
      <w:pPr>
        <w:widowControl w:val="0"/>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b/>
          <w:sz w:val="28"/>
          <w:szCs w:val="28"/>
        </w:rPr>
        <w:t>Требования к структуре презентации:</w:t>
      </w:r>
    </w:p>
    <w:p w14:paraId="44DD244B" w14:textId="77777777" w:rsidR="009F22ED" w:rsidRPr="00F02939" w:rsidRDefault="00B74CC6">
      <w:pPr>
        <w:widowControl w:val="0"/>
        <w:numPr>
          <w:ilvl w:val="0"/>
          <w:numId w:val="21"/>
        </w:num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Титульный слайд. В верхней части слайда необходимо отразить информацию об образовательной организации, в которой проводилось исследование. В центральной части слайде указывается тема учебно-исследовательского проекта. в нижней части справа указываются участники проекта, выполнявшие работу;</w:t>
      </w:r>
    </w:p>
    <w:p w14:paraId="72C63892" w14:textId="77777777" w:rsidR="009F22ED" w:rsidRPr="00F02939" w:rsidRDefault="00B74CC6">
      <w:pPr>
        <w:widowControl w:val="0"/>
        <w:numPr>
          <w:ilvl w:val="0"/>
          <w:numId w:val="21"/>
        </w:num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Актуальность;</w:t>
      </w:r>
    </w:p>
    <w:p w14:paraId="39752563" w14:textId="77777777" w:rsidR="009F22ED" w:rsidRPr="00F02939" w:rsidRDefault="00B74CC6">
      <w:pPr>
        <w:widowControl w:val="0"/>
        <w:numPr>
          <w:ilvl w:val="0"/>
          <w:numId w:val="21"/>
        </w:num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Гипотеза, цель, задачи;</w:t>
      </w:r>
    </w:p>
    <w:p w14:paraId="5E28139D" w14:textId="77777777" w:rsidR="009F22ED" w:rsidRPr="00F02939" w:rsidRDefault="00B74CC6">
      <w:pPr>
        <w:widowControl w:val="0"/>
        <w:numPr>
          <w:ilvl w:val="0"/>
          <w:numId w:val="21"/>
        </w:num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Объекты и методы исследования (могут быть разбиты на два слайда и более);</w:t>
      </w:r>
    </w:p>
    <w:p w14:paraId="42856745" w14:textId="77777777" w:rsidR="009F22ED" w:rsidRPr="00F02939" w:rsidRDefault="00B74CC6">
      <w:pPr>
        <w:widowControl w:val="0"/>
        <w:numPr>
          <w:ilvl w:val="0"/>
          <w:numId w:val="21"/>
        </w:num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Результаты исследований. Могут быть представлены в виде рисунков, графиков, фотографий, таблиц, которые должны иметь сквозную нумерацию и название. количество слайдов зависит от объема материала, но не должно </w:t>
      </w:r>
      <w:proofErr w:type="spellStart"/>
      <w:r w:rsidRPr="00F02939">
        <w:rPr>
          <w:rFonts w:ascii="Times New Roman" w:eastAsia="Times New Roman" w:hAnsi="Times New Roman" w:cs="Times New Roman"/>
          <w:sz w:val="28"/>
          <w:szCs w:val="28"/>
        </w:rPr>
        <w:t>привышать</w:t>
      </w:r>
      <w:proofErr w:type="spellEnd"/>
      <w:r w:rsidRPr="00F02939">
        <w:rPr>
          <w:rFonts w:ascii="Times New Roman" w:eastAsia="Times New Roman" w:hAnsi="Times New Roman" w:cs="Times New Roman"/>
          <w:sz w:val="28"/>
          <w:szCs w:val="28"/>
        </w:rPr>
        <w:t xml:space="preserve"> отведенного времени на сообщение. Можно представлять материал не в полном объеме, а только </w:t>
      </w:r>
      <w:proofErr w:type="spellStart"/>
      <w:r w:rsidRPr="00F02939">
        <w:rPr>
          <w:rFonts w:ascii="Times New Roman" w:eastAsia="Times New Roman" w:hAnsi="Times New Roman" w:cs="Times New Roman"/>
          <w:sz w:val="28"/>
          <w:szCs w:val="28"/>
        </w:rPr>
        <w:t>самы</w:t>
      </w:r>
      <w:proofErr w:type="spellEnd"/>
      <w:r w:rsidRPr="00F02939">
        <w:rPr>
          <w:rFonts w:ascii="Times New Roman" w:eastAsia="Times New Roman" w:hAnsi="Times New Roman" w:cs="Times New Roman"/>
          <w:sz w:val="28"/>
          <w:szCs w:val="28"/>
        </w:rPr>
        <w:t xml:space="preserve"> важные моменты;</w:t>
      </w:r>
    </w:p>
    <w:p w14:paraId="12D797DD" w14:textId="77777777" w:rsidR="009F22ED" w:rsidRPr="00F02939" w:rsidRDefault="00B74CC6">
      <w:pPr>
        <w:widowControl w:val="0"/>
        <w:numPr>
          <w:ilvl w:val="0"/>
          <w:numId w:val="21"/>
        </w:num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Выводы;</w:t>
      </w:r>
    </w:p>
    <w:p w14:paraId="73E9ABEF" w14:textId="77777777" w:rsidR="009F22ED" w:rsidRPr="00F02939" w:rsidRDefault="00B74CC6">
      <w:pPr>
        <w:widowControl w:val="0"/>
        <w:numPr>
          <w:ilvl w:val="0"/>
          <w:numId w:val="21"/>
        </w:num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Заключительный (“Благодарю за внимание” или “Спасибо за внимание”).</w:t>
      </w:r>
    </w:p>
    <w:p w14:paraId="6675E7EF" w14:textId="77777777" w:rsidR="009F22ED" w:rsidRPr="00F02939" w:rsidRDefault="00B74CC6">
      <w:pPr>
        <w:widowControl w:val="0"/>
        <w:spacing w:line="240" w:lineRule="auto"/>
        <w:ind w:firstLine="720"/>
        <w:jc w:val="both"/>
        <w:rPr>
          <w:rFonts w:ascii="Times New Roman" w:eastAsia="Times New Roman" w:hAnsi="Times New Roman" w:cs="Times New Roman"/>
        </w:rPr>
      </w:pPr>
      <w:r w:rsidRPr="00F02939">
        <w:rPr>
          <w:rFonts w:ascii="Times New Roman" w:eastAsia="Times New Roman" w:hAnsi="Times New Roman" w:cs="Times New Roman"/>
          <w:sz w:val="28"/>
          <w:szCs w:val="28"/>
        </w:rPr>
        <w:lastRenderedPageBreak/>
        <w:t>Для создания качественной презентации необходимо соблюдать ряд требований:</w:t>
      </w:r>
    </w:p>
    <w:tbl>
      <w:tblPr>
        <w:tblStyle w:val="affffff2"/>
        <w:tblW w:w="93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7260"/>
      </w:tblGrid>
      <w:tr w:rsidR="009F22ED" w:rsidRPr="00F02939" w14:paraId="23A55B28" w14:textId="77777777">
        <w:tc>
          <w:tcPr>
            <w:tcW w:w="2055" w:type="dxa"/>
            <w:shd w:val="clear" w:color="auto" w:fill="auto"/>
            <w:tcMar>
              <w:top w:w="100" w:type="dxa"/>
              <w:left w:w="100" w:type="dxa"/>
              <w:bottom w:w="100" w:type="dxa"/>
              <w:right w:w="100" w:type="dxa"/>
            </w:tcMar>
          </w:tcPr>
          <w:p w14:paraId="544F9C42" w14:textId="77777777" w:rsidR="009F22ED" w:rsidRPr="00F02939" w:rsidRDefault="00B74CC6">
            <w:pPr>
              <w:widowControl w:val="0"/>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Общие требования</w:t>
            </w:r>
          </w:p>
        </w:tc>
        <w:tc>
          <w:tcPr>
            <w:tcW w:w="7260" w:type="dxa"/>
            <w:shd w:val="clear" w:color="auto" w:fill="auto"/>
            <w:tcMar>
              <w:top w:w="100" w:type="dxa"/>
              <w:left w:w="100" w:type="dxa"/>
              <w:bottom w:w="100" w:type="dxa"/>
              <w:right w:w="100" w:type="dxa"/>
            </w:tcMar>
          </w:tcPr>
          <w:p w14:paraId="0D2A610D" w14:textId="77777777" w:rsidR="009F22ED" w:rsidRPr="00F02939" w:rsidRDefault="00B74CC6">
            <w:pPr>
              <w:widowControl w:val="0"/>
              <w:numPr>
                <w:ilvl w:val="0"/>
                <w:numId w:val="7"/>
              </w:numPr>
              <w:ind w:left="425"/>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Презентация должна начинаться с титульного слайда, где указывается тема, сведения об авторе и т.п.</w:t>
            </w:r>
          </w:p>
          <w:p w14:paraId="2DD9F7BB" w14:textId="77777777" w:rsidR="009F22ED" w:rsidRPr="00F02939" w:rsidRDefault="00B74CC6">
            <w:pPr>
              <w:widowControl w:val="0"/>
              <w:numPr>
                <w:ilvl w:val="0"/>
                <w:numId w:val="7"/>
              </w:numPr>
              <w:ind w:left="425"/>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На слайдах необходимо размещать только тезисы, ключевые слова, графические материалы (схемы, рисунки, таблицы, фото и т.п.).</w:t>
            </w:r>
          </w:p>
          <w:p w14:paraId="1E0189C4" w14:textId="77777777" w:rsidR="009F22ED" w:rsidRPr="00F02939" w:rsidRDefault="00B74CC6">
            <w:pPr>
              <w:numPr>
                <w:ilvl w:val="0"/>
                <w:numId w:val="7"/>
              </w:numPr>
              <w:ind w:left="425"/>
              <w:jc w:val="both"/>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 xml:space="preserve">Использовать единый стиль оформления. </w:t>
            </w:r>
          </w:p>
          <w:p w14:paraId="3C0EECF6" w14:textId="77777777" w:rsidR="009F22ED" w:rsidRPr="00F02939" w:rsidRDefault="00B74CC6">
            <w:pPr>
              <w:numPr>
                <w:ilvl w:val="0"/>
                <w:numId w:val="7"/>
              </w:numPr>
              <w:ind w:left="425"/>
              <w:jc w:val="both"/>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Количество слайдов должно быть достаточным для раскрытия темы, но не более 20-ти.</w:t>
            </w:r>
          </w:p>
        </w:tc>
      </w:tr>
      <w:tr w:rsidR="009F22ED" w:rsidRPr="00F02939" w14:paraId="4DEB074F" w14:textId="77777777">
        <w:tc>
          <w:tcPr>
            <w:tcW w:w="2055" w:type="dxa"/>
            <w:shd w:val="clear" w:color="auto" w:fill="auto"/>
            <w:tcMar>
              <w:top w:w="100" w:type="dxa"/>
              <w:left w:w="100" w:type="dxa"/>
              <w:bottom w:w="100" w:type="dxa"/>
              <w:right w:w="100" w:type="dxa"/>
            </w:tcMar>
          </w:tcPr>
          <w:p w14:paraId="19A6D371" w14:textId="77777777" w:rsidR="009F22ED" w:rsidRPr="00F02939" w:rsidRDefault="00B74CC6">
            <w:pP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Шрифты</w:t>
            </w:r>
          </w:p>
        </w:tc>
        <w:tc>
          <w:tcPr>
            <w:tcW w:w="7260" w:type="dxa"/>
            <w:shd w:val="clear" w:color="auto" w:fill="auto"/>
            <w:tcMar>
              <w:top w:w="100" w:type="dxa"/>
              <w:left w:w="100" w:type="dxa"/>
              <w:bottom w:w="100" w:type="dxa"/>
              <w:right w:w="100" w:type="dxa"/>
            </w:tcMar>
          </w:tcPr>
          <w:p w14:paraId="300A5B96" w14:textId="77777777" w:rsidR="009F22ED" w:rsidRPr="00F02939" w:rsidRDefault="00B74CC6">
            <w:pPr>
              <w:numPr>
                <w:ilvl w:val="0"/>
                <w:numId w:val="3"/>
              </w:numPr>
              <w:ind w:left="425"/>
              <w:jc w:val="both"/>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 xml:space="preserve">Следует использовать стандартные, широко распространенные шрифты, такие как </w:t>
            </w:r>
            <w:proofErr w:type="spellStart"/>
            <w:r w:rsidRPr="00F02939">
              <w:rPr>
                <w:rFonts w:ascii="Times New Roman" w:eastAsia="Times New Roman" w:hAnsi="Times New Roman" w:cs="Times New Roman"/>
                <w:color w:val="000000"/>
                <w:sz w:val="28"/>
                <w:szCs w:val="28"/>
              </w:rPr>
              <w:t>Arial</w:t>
            </w:r>
            <w:proofErr w:type="spellEnd"/>
            <w:r w:rsidRPr="00F02939">
              <w:rPr>
                <w:rFonts w:ascii="Times New Roman" w:eastAsia="Times New Roman" w:hAnsi="Times New Roman" w:cs="Times New Roman"/>
                <w:color w:val="000000"/>
                <w:sz w:val="28"/>
                <w:szCs w:val="28"/>
              </w:rPr>
              <w:t xml:space="preserve">, </w:t>
            </w:r>
            <w:proofErr w:type="spellStart"/>
            <w:r w:rsidRPr="00F02939">
              <w:rPr>
                <w:rFonts w:ascii="Times New Roman" w:eastAsia="Times New Roman" w:hAnsi="Times New Roman" w:cs="Times New Roman"/>
                <w:color w:val="000000"/>
                <w:sz w:val="28"/>
                <w:szCs w:val="28"/>
              </w:rPr>
              <w:t>Tahoma</w:t>
            </w:r>
            <w:proofErr w:type="spellEnd"/>
            <w:r w:rsidRPr="00F02939">
              <w:rPr>
                <w:rFonts w:ascii="Times New Roman" w:eastAsia="Times New Roman" w:hAnsi="Times New Roman" w:cs="Times New Roman"/>
                <w:color w:val="000000"/>
                <w:sz w:val="28"/>
                <w:szCs w:val="28"/>
              </w:rPr>
              <w:t xml:space="preserve">, </w:t>
            </w:r>
            <w:proofErr w:type="spellStart"/>
            <w:r w:rsidRPr="00F02939">
              <w:rPr>
                <w:rFonts w:ascii="Times New Roman" w:eastAsia="Times New Roman" w:hAnsi="Times New Roman" w:cs="Times New Roman"/>
                <w:color w:val="000000"/>
                <w:sz w:val="28"/>
                <w:szCs w:val="28"/>
              </w:rPr>
              <w:t>Verdana</w:t>
            </w:r>
            <w:proofErr w:type="spellEnd"/>
            <w:r w:rsidRPr="00F02939">
              <w:rPr>
                <w:rFonts w:ascii="Times New Roman" w:eastAsia="Times New Roman" w:hAnsi="Times New Roman" w:cs="Times New Roman"/>
                <w:color w:val="000000"/>
                <w:sz w:val="28"/>
                <w:szCs w:val="28"/>
              </w:rPr>
              <w:t xml:space="preserve">, </w:t>
            </w:r>
            <w:proofErr w:type="spellStart"/>
            <w:r w:rsidRPr="00F02939">
              <w:rPr>
                <w:rFonts w:ascii="Times New Roman" w:eastAsia="Times New Roman" w:hAnsi="Times New Roman" w:cs="Times New Roman"/>
                <w:color w:val="000000"/>
                <w:sz w:val="28"/>
                <w:szCs w:val="28"/>
              </w:rPr>
              <w:t>Times</w:t>
            </w:r>
            <w:proofErr w:type="spellEnd"/>
            <w:r w:rsidRPr="00F02939">
              <w:rPr>
                <w:rFonts w:ascii="Times New Roman" w:eastAsia="Times New Roman" w:hAnsi="Times New Roman" w:cs="Times New Roman"/>
                <w:color w:val="000000"/>
                <w:sz w:val="28"/>
                <w:szCs w:val="28"/>
              </w:rPr>
              <w:t xml:space="preserve"> </w:t>
            </w:r>
            <w:proofErr w:type="spellStart"/>
            <w:r w:rsidRPr="00F02939">
              <w:rPr>
                <w:rFonts w:ascii="Times New Roman" w:eastAsia="Times New Roman" w:hAnsi="Times New Roman" w:cs="Times New Roman"/>
                <w:color w:val="000000"/>
                <w:sz w:val="28"/>
                <w:szCs w:val="28"/>
              </w:rPr>
              <w:t>New</w:t>
            </w:r>
            <w:proofErr w:type="spellEnd"/>
            <w:r w:rsidRPr="00F02939">
              <w:rPr>
                <w:rFonts w:ascii="Times New Roman" w:eastAsia="Times New Roman" w:hAnsi="Times New Roman" w:cs="Times New Roman"/>
                <w:color w:val="000000"/>
                <w:sz w:val="28"/>
                <w:szCs w:val="28"/>
              </w:rPr>
              <w:t xml:space="preserve"> </w:t>
            </w:r>
            <w:proofErr w:type="spellStart"/>
            <w:r w:rsidRPr="00F02939">
              <w:rPr>
                <w:rFonts w:ascii="Times New Roman" w:eastAsia="Times New Roman" w:hAnsi="Times New Roman" w:cs="Times New Roman"/>
                <w:color w:val="000000"/>
                <w:sz w:val="28"/>
                <w:szCs w:val="28"/>
              </w:rPr>
              <w:t>Roman</w:t>
            </w:r>
            <w:proofErr w:type="spellEnd"/>
            <w:r w:rsidRPr="00F02939">
              <w:rPr>
                <w:rFonts w:ascii="Times New Roman" w:eastAsia="Times New Roman" w:hAnsi="Times New Roman" w:cs="Times New Roman"/>
                <w:color w:val="000000"/>
                <w:sz w:val="28"/>
                <w:szCs w:val="28"/>
              </w:rPr>
              <w:t xml:space="preserve">, </w:t>
            </w:r>
            <w:proofErr w:type="spellStart"/>
            <w:r w:rsidRPr="00F02939">
              <w:rPr>
                <w:rFonts w:ascii="Times New Roman" w:eastAsia="Times New Roman" w:hAnsi="Times New Roman" w:cs="Times New Roman"/>
                <w:color w:val="000000"/>
                <w:sz w:val="28"/>
                <w:szCs w:val="28"/>
              </w:rPr>
              <w:t>Calibri</w:t>
            </w:r>
            <w:proofErr w:type="spellEnd"/>
            <w:r w:rsidRPr="00F02939">
              <w:rPr>
                <w:rFonts w:ascii="Times New Roman" w:eastAsia="Times New Roman" w:hAnsi="Times New Roman" w:cs="Times New Roman"/>
                <w:color w:val="000000"/>
                <w:sz w:val="28"/>
                <w:szCs w:val="28"/>
              </w:rPr>
              <w:t xml:space="preserve"> и др.;</w:t>
            </w:r>
          </w:p>
          <w:p w14:paraId="1868528D" w14:textId="77777777" w:rsidR="009F22ED" w:rsidRPr="00F02939" w:rsidRDefault="00B74CC6">
            <w:pPr>
              <w:numPr>
                <w:ilvl w:val="0"/>
                <w:numId w:val="3"/>
              </w:numPr>
              <w:ind w:left="425"/>
              <w:jc w:val="both"/>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Размер шрифта для заголовков – не менее 24, для информации не менее 18.</w:t>
            </w:r>
          </w:p>
          <w:p w14:paraId="7533A284" w14:textId="77777777" w:rsidR="009F22ED" w:rsidRPr="00F02939" w:rsidRDefault="00B74CC6">
            <w:pPr>
              <w:numPr>
                <w:ilvl w:val="0"/>
                <w:numId w:val="3"/>
              </w:numPr>
              <w:ind w:left="425"/>
              <w:jc w:val="both"/>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Не рекомендуется использовать разные типы шрифтов в одной презентации.</w:t>
            </w:r>
          </w:p>
          <w:p w14:paraId="58EEA41A" w14:textId="77777777" w:rsidR="009F22ED" w:rsidRPr="00F02939" w:rsidRDefault="00B74CC6">
            <w:pPr>
              <w:numPr>
                <w:ilvl w:val="0"/>
                <w:numId w:val="3"/>
              </w:numPr>
              <w:ind w:left="425"/>
              <w:jc w:val="both"/>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Для выделения информации следует использовать жирный шрифт, курсив или подчеркивание.</w:t>
            </w:r>
          </w:p>
          <w:p w14:paraId="561A66EA" w14:textId="77777777" w:rsidR="009F22ED" w:rsidRPr="00F02939" w:rsidRDefault="00B74CC6">
            <w:pPr>
              <w:numPr>
                <w:ilvl w:val="0"/>
                <w:numId w:val="3"/>
              </w:numPr>
              <w:ind w:left="425"/>
              <w:jc w:val="both"/>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Не злоупотреблять прописными буквами.</w:t>
            </w:r>
          </w:p>
        </w:tc>
      </w:tr>
      <w:tr w:rsidR="009F22ED" w:rsidRPr="00F02939" w14:paraId="262B2513" w14:textId="77777777">
        <w:tc>
          <w:tcPr>
            <w:tcW w:w="2055" w:type="dxa"/>
            <w:shd w:val="clear" w:color="auto" w:fill="auto"/>
            <w:tcMar>
              <w:top w:w="100" w:type="dxa"/>
              <w:left w:w="100" w:type="dxa"/>
              <w:bottom w:w="100" w:type="dxa"/>
              <w:right w:w="100" w:type="dxa"/>
            </w:tcMar>
          </w:tcPr>
          <w:p w14:paraId="4C84358B" w14:textId="77777777" w:rsidR="009F22ED" w:rsidRPr="00F02939" w:rsidRDefault="00B74CC6">
            <w:pP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Фон</w:t>
            </w:r>
          </w:p>
        </w:tc>
        <w:tc>
          <w:tcPr>
            <w:tcW w:w="7260" w:type="dxa"/>
            <w:shd w:val="clear" w:color="auto" w:fill="auto"/>
            <w:tcMar>
              <w:top w:w="100" w:type="dxa"/>
              <w:left w:w="100" w:type="dxa"/>
              <w:bottom w:w="100" w:type="dxa"/>
              <w:right w:w="100" w:type="dxa"/>
            </w:tcMar>
          </w:tcPr>
          <w:p w14:paraId="0706F928" w14:textId="77777777" w:rsidR="009F22ED" w:rsidRPr="00F02939" w:rsidRDefault="00B74CC6">
            <w:pPr>
              <w:numPr>
                <w:ilvl w:val="0"/>
                <w:numId w:val="14"/>
              </w:numPr>
              <w:ind w:left="425"/>
              <w:jc w:val="both"/>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Желательно использовать однотонный фон неярких пастельных тонов.</w:t>
            </w:r>
          </w:p>
          <w:p w14:paraId="319116F9" w14:textId="77777777" w:rsidR="009F22ED" w:rsidRPr="00F02939" w:rsidRDefault="00B74CC6">
            <w:pPr>
              <w:numPr>
                <w:ilvl w:val="0"/>
                <w:numId w:val="14"/>
              </w:numPr>
              <w:ind w:left="425"/>
              <w:jc w:val="both"/>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Для фона предпочтительны холодные тона.</w:t>
            </w:r>
          </w:p>
        </w:tc>
      </w:tr>
      <w:tr w:rsidR="009F22ED" w:rsidRPr="00F02939" w14:paraId="59429BE0" w14:textId="77777777">
        <w:tc>
          <w:tcPr>
            <w:tcW w:w="2055" w:type="dxa"/>
            <w:shd w:val="clear" w:color="auto" w:fill="auto"/>
            <w:tcMar>
              <w:top w:w="100" w:type="dxa"/>
              <w:left w:w="100" w:type="dxa"/>
              <w:bottom w:w="100" w:type="dxa"/>
              <w:right w:w="100" w:type="dxa"/>
            </w:tcMar>
          </w:tcPr>
          <w:p w14:paraId="603A22D7" w14:textId="77777777" w:rsidR="009F22ED" w:rsidRPr="00F02939" w:rsidRDefault="00B74CC6">
            <w:pP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Использование цвета</w:t>
            </w:r>
          </w:p>
        </w:tc>
        <w:tc>
          <w:tcPr>
            <w:tcW w:w="7260" w:type="dxa"/>
            <w:shd w:val="clear" w:color="auto" w:fill="auto"/>
            <w:tcMar>
              <w:top w:w="100" w:type="dxa"/>
              <w:left w:w="100" w:type="dxa"/>
              <w:bottom w:w="100" w:type="dxa"/>
              <w:right w:w="100" w:type="dxa"/>
            </w:tcMar>
          </w:tcPr>
          <w:p w14:paraId="31578340" w14:textId="77777777" w:rsidR="009F22ED" w:rsidRPr="00F02939" w:rsidRDefault="00B74CC6">
            <w:pPr>
              <w:numPr>
                <w:ilvl w:val="0"/>
                <w:numId w:val="10"/>
              </w:numPr>
              <w:ind w:left="425"/>
              <w:jc w:val="both"/>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На одном слайде рекомендуется использовать не более 3-х цветов: один для фона, один для заголовка, один для текста.</w:t>
            </w:r>
          </w:p>
          <w:p w14:paraId="0552EC5F" w14:textId="77777777" w:rsidR="009F22ED" w:rsidRPr="00F02939" w:rsidRDefault="00B74CC6">
            <w:pPr>
              <w:numPr>
                <w:ilvl w:val="0"/>
                <w:numId w:val="10"/>
              </w:numPr>
              <w:ind w:left="425"/>
              <w:jc w:val="both"/>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Для фона и текста использовать контрастные цвета.</w:t>
            </w:r>
          </w:p>
        </w:tc>
      </w:tr>
      <w:tr w:rsidR="009F22ED" w:rsidRPr="00F02939" w14:paraId="28039D21" w14:textId="77777777">
        <w:tc>
          <w:tcPr>
            <w:tcW w:w="2055" w:type="dxa"/>
            <w:shd w:val="clear" w:color="auto" w:fill="auto"/>
            <w:tcMar>
              <w:top w:w="100" w:type="dxa"/>
              <w:left w:w="100" w:type="dxa"/>
              <w:bottom w:w="100" w:type="dxa"/>
              <w:right w:w="100" w:type="dxa"/>
            </w:tcMar>
          </w:tcPr>
          <w:p w14:paraId="6B62D662" w14:textId="77777777" w:rsidR="009F22ED" w:rsidRPr="00F02939" w:rsidRDefault="00B74CC6">
            <w:pP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Представление информации</w:t>
            </w:r>
          </w:p>
        </w:tc>
        <w:tc>
          <w:tcPr>
            <w:tcW w:w="7260" w:type="dxa"/>
            <w:shd w:val="clear" w:color="auto" w:fill="auto"/>
            <w:tcMar>
              <w:top w:w="100" w:type="dxa"/>
              <w:left w:w="100" w:type="dxa"/>
              <w:bottom w:w="100" w:type="dxa"/>
              <w:right w:w="100" w:type="dxa"/>
            </w:tcMar>
          </w:tcPr>
          <w:p w14:paraId="49C77107" w14:textId="77777777" w:rsidR="009F22ED" w:rsidRPr="00F02939" w:rsidRDefault="00B74CC6">
            <w:pPr>
              <w:numPr>
                <w:ilvl w:val="0"/>
                <w:numId w:val="12"/>
              </w:numPr>
              <w:ind w:left="425"/>
              <w:jc w:val="both"/>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Рекомендуется использовать короткие слова и предложения.</w:t>
            </w:r>
          </w:p>
          <w:p w14:paraId="0347E41A" w14:textId="77777777" w:rsidR="009F22ED" w:rsidRPr="00F02939" w:rsidRDefault="00B74CC6">
            <w:pPr>
              <w:numPr>
                <w:ilvl w:val="0"/>
                <w:numId w:val="12"/>
              </w:numPr>
              <w:ind w:left="425"/>
              <w:jc w:val="both"/>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Минимизировать количество предлогов, наречий, прилагательных.</w:t>
            </w:r>
          </w:p>
          <w:p w14:paraId="780662A7" w14:textId="77777777" w:rsidR="009F22ED" w:rsidRPr="00F02939" w:rsidRDefault="00B74CC6">
            <w:pPr>
              <w:numPr>
                <w:ilvl w:val="0"/>
                <w:numId w:val="12"/>
              </w:numPr>
              <w:ind w:left="425"/>
              <w:jc w:val="both"/>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Заголовки должны привлекать внимание аудитории.</w:t>
            </w:r>
          </w:p>
        </w:tc>
      </w:tr>
      <w:tr w:rsidR="009F22ED" w:rsidRPr="00F02939" w14:paraId="1943EA41" w14:textId="77777777">
        <w:tc>
          <w:tcPr>
            <w:tcW w:w="2055" w:type="dxa"/>
            <w:shd w:val="clear" w:color="auto" w:fill="auto"/>
            <w:tcMar>
              <w:top w:w="100" w:type="dxa"/>
              <w:left w:w="100" w:type="dxa"/>
              <w:bottom w:w="100" w:type="dxa"/>
              <w:right w:w="100" w:type="dxa"/>
            </w:tcMar>
          </w:tcPr>
          <w:p w14:paraId="2DAFBA27" w14:textId="77777777" w:rsidR="009F22ED" w:rsidRPr="00F02939" w:rsidRDefault="00B74CC6">
            <w:pP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Объем информации</w:t>
            </w:r>
          </w:p>
        </w:tc>
        <w:tc>
          <w:tcPr>
            <w:tcW w:w="7260" w:type="dxa"/>
            <w:shd w:val="clear" w:color="auto" w:fill="auto"/>
            <w:tcMar>
              <w:top w:w="100" w:type="dxa"/>
              <w:left w:w="100" w:type="dxa"/>
              <w:bottom w:w="100" w:type="dxa"/>
              <w:right w:w="100" w:type="dxa"/>
            </w:tcMar>
          </w:tcPr>
          <w:p w14:paraId="498548BA" w14:textId="77777777" w:rsidR="009F22ED" w:rsidRPr="00F02939" w:rsidRDefault="00B74CC6">
            <w:pPr>
              <w:ind w:firstLine="425"/>
              <w:jc w:val="both"/>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 xml:space="preserve">Не стоит заполнять один слайд слишком большим объемом информации: люди могут единовременно запомнить не более трех фактов, выводов, определений.· </w:t>
            </w:r>
          </w:p>
        </w:tc>
      </w:tr>
    </w:tbl>
    <w:p w14:paraId="5D7E7B8E" w14:textId="77777777" w:rsidR="009F22ED" w:rsidRPr="00F02939" w:rsidRDefault="009F22ED">
      <w:pPr>
        <w:spacing w:before="285" w:line="259" w:lineRule="auto"/>
        <w:jc w:val="both"/>
        <w:rPr>
          <w:rFonts w:ascii="Times New Roman" w:eastAsia="Times New Roman" w:hAnsi="Times New Roman" w:cs="Times New Roman"/>
          <w:sz w:val="28"/>
          <w:szCs w:val="28"/>
        </w:rPr>
      </w:pPr>
    </w:p>
    <w:p w14:paraId="5856DC6A" w14:textId="77777777" w:rsidR="009F22ED" w:rsidRPr="00F02939" w:rsidRDefault="00B74CC6">
      <w:pPr>
        <w:pStyle w:val="2"/>
        <w:widowControl w:val="0"/>
      </w:pPr>
      <w:bookmarkStart w:id="11" w:name="_Toc125117395"/>
      <w:r w:rsidRPr="00F02939">
        <w:lastRenderedPageBreak/>
        <w:t>2.2. Оценочные средства рубежного (тематического) контроля по дисциплине «Биология»</w:t>
      </w:r>
      <w:bookmarkEnd w:id="11"/>
    </w:p>
    <w:p w14:paraId="1752A295" w14:textId="77777777" w:rsidR="009F22ED" w:rsidRPr="00F02939" w:rsidRDefault="00B74CC6">
      <w:pPr>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Рубежный контроль по дисциплине «Биология» проводится в форме контрольных работ на отдельных занятиях после завершения изучения первого, второго, третьего и четвертого разделов. После завершения пятого раздела рубежный контроль проводится в форме защиты кейса: представления результатов решения кейсов (выступление с презентацией). Рубежный контроль шестого раздела проводится в форме защиты проекта: представления результатов выполнения учебно-исследовательского проекта (выступление с презентацией).</w:t>
      </w:r>
    </w:p>
    <w:p w14:paraId="5833D9F6" w14:textId="77777777" w:rsidR="009F22ED" w:rsidRPr="00F02939" w:rsidRDefault="00B74CC6">
      <w:pPr>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Приведем примеры заданий для каждого типа рубежного контроля.</w:t>
      </w:r>
    </w:p>
    <w:p w14:paraId="583D962C" w14:textId="77777777" w:rsidR="009F22ED" w:rsidRPr="00F02939" w:rsidRDefault="00B74CC6">
      <w:pPr>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b/>
          <w:sz w:val="28"/>
          <w:szCs w:val="28"/>
        </w:rPr>
        <w:t>1. Контрольная работа “Молекулярный уровень организации живого”.</w:t>
      </w:r>
      <w:r w:rsidRPr="00F02939">
        <w:rPr>
          <w:rFonts w:ascii="Times New Roman" w:eastAsia="Times New Roman" w:hAnsi="Times New Roman" w:cs="Times New Roman"/>
          <w:sz w:val="28"/>
          <w:szCs w:val="28"/>
        </w:rPr>
        <w:t xml:space="preserve"> </w:t>
      </w:r>
    </w:p>
    <w:p w14:paraId="4DB6EDBA" w14:textId="77777777" w:rsidR="009F22ED" w:rsidRPr="00F02939" w:rsidRDefault="00B74CC6">
      <w:pPr>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В результате освоения первого раздела “Клетка – структурно-функциональная единица живого” обучающиеся смогут:</w:t>
      </w:r>
    </w:p>
    <w:p w14:paraId="7DCAC6F1" w14:textId="77777777" w:rsidR="009F22ED" w:rsidRPr="00F02939" w:rsidRDefault="00B74CC6">
      <w:pPr>
        <w:spacing w:line="240" w:lineRule="auto"/>
        <w:ind w:firstLine="708"/>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 характеризовать строение и функции основных биополимеров, клетки и ее структурных элементов; </w:t>
      </w:r>
    </w:p>
    <w:p w14:paraId="673F0B9A" w14:textId="77777777" w:rsidR="009F22ED" w:rsidRPr="00F02939" w:rsidRDefault="00B74CC6">
      <w:pPr>
        <w:spacing w:line="240" w:lineRule="auto"/>
        <w:ind w:firstLine="708"/>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определять результаты изменения генетического кода в процессах матричного синтеза;</w:t>
      </w:r>
    </w:p>
    <w:p w14:paraId="78ACFD1E" w14:textId="77777777" w:rsidR="009F22ED" w:rsidRPr="00F02939" w:rsidRDefault="00B74CC6">
      <w:pPr>
        <w:pBdr>
          <w:top w:val="nil"/>
          <w:left w:val="nil"/>
          <w:bottom w:val="nil"/>
          <w:right w:val="nil"/>
          <w:between w:val="nil"/>
        </w:pBdr>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организовывать наблюдение биологических объектов на молекулярном и клеточном уровне.</w:t>
      </w:r>
    </w:p>
    <w:p w14:paraId="1F775080" w14:textId="77777777" w:rsidR="009F22ED" w:rsidRPr="00F02939" w:rsidRDefault="00B74CC6">
      <w:pPr>
        <w:pBdr>
          <w:top w:val="nil"/>
          <w:left w:val="nil"/>
          <w:bottom w:val="nil"/>
          <w:right w:val="nil"/>
          <w:between w:val="nil"/>
        </w:pBdr>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Контрольная работа представляет собой задания в тестовой форме различного уровня сложности: “низкий”, “средний” и “высокий”. В зависимости от типа и трудности задания его выполнение оценивается разным числом баллов. Выполнение каждого задания “низкого” уровня сложности оценивается 1 баллом. За выполнение заданий “среднего” уровня сложности в зависимости от полноты и правильности ответа присваивается до 2 баллов. </w:t>
      </w:r>
    </w:p>
    <w:p w14:paraId="3F5807DB" w14:textId="77777777" w:rsidR="009F22ED" w:rsidRPr="00F02939" w:rsidRDefault="00B74CC6">
      <w:pPr>
        <w:shd w:val="clear" w:color="auto" w:fill="FFFFFF"/>
        <w:spacing w:line="240" w:lineRule="auto"/>
        <w:ind w:left="1" w:firstLine="563"/>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К заданию “высокого” уровня сложности относится решение задач. При правильном решении заданий “высокого” уровня присваивается 3 балла.</w:t>
      </w:r>
    </w:p>
    <w:p w14:paraId="2F322FBB" w14:textId="77777777" w:rsidR="009F22ED" w:rsidRPr="00F02939" w:rsidRDefault="00B74CC6">
      <w:pPr>
        <w:shd w:val="clear" w:color="auto" w:fill="FFFFFF"/>
        <w:spacing w:line="240" w:lineRule="auto"/>
        <w:ind w:left="1" w:firstLine="563"/>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Задания всех уровней сложности проверяются автоматически.</w:t>
      </w:r>
    </w:p>
    <w:p w14:paraId="335DE43D" w14:textId="77777777" w:rsidR="009F22ED" w:rsidRPr="00F02939" w:rsidRDefault="00B74CC6">
      <w:pPr>
        <w:shd w:val="clear" w:color="auto" w:fill="FFFFFF"/>
        <w:spacing w:line="240" w:lineRule="auto"/>
        <w:ind w:left="1" w:firstLine="563"/>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Распределение заданий по уровням сложности представлено в следующей таблице:</w:t>
      </w:r>
    </w:p>
    <w:p w14:paraId="3409C0B1" w14:textId="77777777" w:rsidR="009F22ED" w:rsidRPr="00F02939" w:rsidRDefault="009F22ED">
      <w:pPr>
        <w:shd w:val="clear" w:color="auto" w:fill="FFFFFF"/>
        <w:spacing w:line="240" w:lineRule="auto"/>
        <w:jc w:val="both"/>
        <w:rPr>
          <w:rFonts w:ascii="Times New Roman" w:eastAsia="Times New Roman" w:hAnsi="Times New Roman" w:cs="Times New Roman"/>
          <w:sz w:val="28"/>
          <w:szCs w:val="28"/>
        </w:rPr>
      </w:pPr>
    </w:p>
    <w:tbl>
      <w:tblPr>
        <w:tblStyle w:val="affffff3"/>
        <w:tblW w:w="94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1080"/>
        <w:gridCol w:w="1905"/>
        <w:gridCol w:w="4725"/>
      </w:tblGrid>
      <w:tr w:rsidR="009F22ED" w:rsidRPr="00F02939" w14:paraId="04F1D367" w14:textId="77777777">
        <w:tc>
          <w:tcPr>
            <w:tcW w:w="1770" w:type="dxa"/>
            <w:shd w:val="clear" w:color="auto" w:fill="auto"/>
            <w:tcMar>
              <w:top w:w="100" w:type="dxa"/>
              <w:left w:w="100" w:type="dxa"/>
              <w:bottom w:w="100" w:type="dxa"/>
              <w:right w:w="100" w:type="dxa"/>
            </w:tcMar>
          </w:tcPr>
          <w:p w14:paraId="7532198B" w14:textId="77777777" w:rsidR="009F22ED" w:rsidRPr="00F02939" w:rsidRDefault="00B74CC6">
            <w:pPr>
              <w:jc w:val="center"/>
              <w:rPr>
                <w:rFonts w:ascii="Times New Roman" w:eastAsia="Times New Roman" w:hAnsi="Times New Roman" w:cs="Times New Roman"/>
                <w:b/>
                <w:color w:val="000000"/>
                <w:sz w:val="28"/>
                <w:szCs w:val="28"/>
              </w:rPr>
            </w:pPr>
            <w:r w:rsidRPr="00F02939">
              <w:rPr>
                <w:rFonts w:ascii="Times New Roman" w:eastAsia="Times New Roman" w:hAnsi="Times New Roman" w:cs="Times New Roman"/>
                <w:b/>
                <w:color w:val="000000"/>
                <w:sz w:val="28"/>
                <w:szCs w:val="28"/>
              </w:rPr>
              <w:t>Уровень сложности задания</w:t>
            </w:r>
          </w:p>
        </w:tc>
        <w:tc>
          <w:tcPr>
            <w:tcW w:w="1080" w:type="dxa"/>
            <w:shd w:val="clear" w:color="auto" w:fill="auto"/>
            <w:tcMar>
              <w:top w:w="100" w:type="dxa"/>
              <w:left w:w="100" w:type="dxa"/>
              <w:bottom w:w="100" w:type="dxa"/>
              <w:right w:w="100" w:type="dxa"/>
            </w:tcMar>
          </w:tcPr>
          <w:p w14:paraId="1E0AE222" w14:textId="77777777" w:rsidR="009F22ED" w:rsidRPr="00F02939" w:rsidRDefault="00B74CC6">
            <w:pPr>
              <w:jc w:val="center"/>
              <w:rPr>
                <w:rFonts w:ascii="Times New Roman" w:eastAsia="Times New Roman" w:hAnsi="Times New Roman" w:cs="Times New Roman"/>
                <w:b/>
                <w:color w:val="000000"/>
                <w:sz w:val="28"/>
                <w:szCs w:val="28"/>
              </w:rPr>
            </w:pPr>
            <w:r w:rsidRPr="00F02939">
              <w:rPr>
                <w:rFonts w:ascii="Times New Roman" w:eastAsia="Times New Roman" w:hAnsi="Times New Roman" w:cs="Times New Roman"/>
                <w:b/>
                <w:color w:val="000000"/>
                <w:sz w:val="28"/>
                <w:szCs w:val="28"/>
              </w:rPr>
              <w:t>Балл</w:t>
            </w:r>
          </w:p>
        </w:tc>
        <w:tc>
          <w:tcPr>
            <w:tcW w:w="1905" w:type="dxa"/>
            <w:shd w:val="clear" w:color="auto" w:fill="auto"/>
            <w:tcMar>
              <w:top w:w="100" w:type="dxa"/>
              <w:left w:w="100" w:type="dxa"/>
              <w:bottom w:w="100" w:type="dxa"/>
              <w:right w:w="100" w:type="dxa"/>
            </w:tcMar>
          </w:tcPr>
          <w:p w14:paraId="2291F6EA" w14:textId="77777777" w:rsidR="009F22ED" w:rsidRPr="00F02939" w:rsidRDefault="00B74CC6">
            <w:pPr>
              <w:jc w:val="center"/>
              <w:rPr>
                <w:rFonts w:ascii="Times New Roman" w:eastAsia="Times New Roman" w:hAnsi="Times New Roman" w:cs="Times New Roman"/>
                <w:b/>
                <w:color w:val="000000"/>
                <w:sz w:val="28"/>
                <w:szCs w:val="28"/>
              </w:rPr>
            </w:pPr>
            <w:r w:rsidRPr="00F02939">
              <w:rPr>
                <w:rFonts w:ascii="Times New Roman" w:eastAsia="Times New Roman" w:hAnsi="Times New Roman" w:cs="Times New Roman"/>
                <w:b/>
                <w:color w:val="000000"/>
                <w:sz w:val="28"/>
                <w:szCs w:val="28"/>
              </w:rPr>
              <w:t>Процентное содержание заданий</w:t>
            </w:r>
          </w:p>
        </w:tc>
        <w:tc>
          <w:tcPr>
            <w:tcW w:w="4725" w:type="dxa"/>
            <w:shd w:val="clear" w:color="auto" w:fill="auto"/>
            <w:tcMar>
              <w:top w:w="100" w:type="dxa"/>
              <w:left w:w="100" w:type="dxa"/>
              <w:bottom w:w="100" w:type="dxa"/>
              <w:right w:w="100" w:type="dxa"/>
            </w:tcMar>
          </w:tcPr>
          <w:p w14:paraId="54BA2A33" w14:textId="77777777" w:rsidR="009F22ED" w:rsidRPr="00F02939" w:rsidRDefault="00B74CC6">
            <w:pPr>
              <w:jc w:val="center"/>
              <w:rPr>
                <w:rFonts w:ascii="Times New Roman" w:eastAsia="Times New Roman" w:hAnsi="Times New Roman" w:cs="Times New Roman"/>
                <w:b/>
                <w:color w:val="000000"/>
                <w:sz w:val="28"/>
                <w:szCs w:val="28"/>
              </w:rPr>
            </w:pPr>
            <w:r w:rsidRPr="00F02939">
              <w:rPr>
                <w:rFonts w:ascii="Times New Roman" w:eastAsia="Times New Roman" w:hAnsi="Times New Roman" w:cs="Times New Roman"/>
                <w:b/>
                <w:color w:val="000000"/>
                <w:sz w:val="28"/>
                <w:szCs w:val="28"/>
              </w:rPr>
              <w:t>Тип вопросов</w:t>
            </w:r>
          </w:p>
        </w:tc>
      </w:tr>
      <w:tr w:rsidR="009F22ED" w:rsidRPr="00F02939" w14:paraId="6DD03601" w14:textId="77777777">
        <w:tc>
          <w:tcPr>
            <w:tcW w:w="1770" w:type="dxa"/>
            <w:shd w:val="clear" w:color="auto" w:fill="auto"/>
            <w:tcMar>
              <w:top w:w="100" w:type="dxa"/>
              <w:left w:w="100" w:type="dxa"/>
              <w:bottom w:w="100" w:type="dxa"/>
              <w:right w:w="100" w:type="dxa"/>
            </w:tcMar>
          </w:tcPr>
          <w:p w14:paraId="4C47C6F9"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Низкий</w:t>
            </w:r>
          </w:p>
        </w:tc>
        <w:tc>
          <w:tcPr>
            <w:tcW w:w="1080" w:type="dxa"/>
            <w:shd w:val="clear" w:color="auto" w:fill="auto"/>
            <w:tcMar>
              <w:top w:w="100" w:type="dxa"/>
              <w:left w:w="100" w:type="dxa"/>
              <w:bottom w:w="100" w:type="dxa"/>
              <w:right w:w="100" w:type="dxa"/>
            </w:tcMar>
          </w:tcPr>
          <w:p w14:paraId="78A90CE7"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1</w:t>
            </w:r>
          </w:p>
        </w:tc>
        <w:tc>
          <w:tcPr>
            <w:tcW w:w="1905" w:type="dxa"/>
            <w:shd w:val="clear" w:color="auto" w:fill="auto"/>
            <w:tcMar>
              <w:top w:w="100" w:type="dxa"/>
              <w:left w:w="100" w:type="dxa"/>
              <w:bottom w:w="100" w:type="dxa"/>
              <w:right w:w="100" w:type="dxa"/>
            </w:tcMar>
          </w:tcPr>
          <w:p w14:paraId="086100F1"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65%</w:t>
            </w:r>
          </w:p>
        </w:tc>
        <w:tc>
          <w:tcPr>
            <w:tcW w:w="4725" w:type="dxa"/>
            <w:shd w:val="clear" w:color="auto" w:fill="auto"/>
            <w:tcMar>
              <w:top w:w="100" w:type="dxa"/>
              <w:left w:w="100" w:type="dxa"/>
              <w:bottom w:w="100" w:type="dxa"/>
              <w:right w:w="100" w:type="dxa"/>
            </w:tcMar>
          </w:tcPr>
          <w:p w14:paraId="0C6DDD51" w14:textId="77777777" w:rsidR="009F22ED" w:rsidRPr="00F02939" w:rsidRDefault="00B74CC6">
            <w:pP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 задания с выбором одного правильного ответа</w:t>
            </w:r>
          </w:p>
        </w:tc>
      </w:tr>
      <w:tr w:rsidR="009F22ED" w:rsidRPr="00F02939" w14:paraId="019F263E" w14:textId="77777777">
        <w:tc>
          <w:tcPr>
            <w:tcW w:w="1770" w:type="dxa"/>
            <w:shd w:val="clear" w:color="auto" w:fill="auto"/>
            <w:tcMar>
              <w:top w:w="100" w:type="dxa"/>
              <w:left w:w="100" w:type="dxa"/>
              <w:bottom w:w="100" w:type="dxa"/>
              <w:right w:w="100" w:type="dxa"/>
            </w:tcMar>
          </w:tcPr>
          <w:p w14:paraId="67B4AC70"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Средний</w:t>
            </w:r>
          </w:p>
        </w:tc>
        <w:tc>
          <w:tcPr>
            <w:tcW w:w="1080" w:type="dxa"/>
            <w:shd w:val="clear" w:color="auto" w:fill="auto"/>
            <w:tcMar>
              <w:top w:w="100" w:type="dxa"/>
              <w:left w:w="100" w:type="dxa"/>
              <w:bottom w:w="100" w:type="dxa"/>
              <w:right w:w="100" w:type="dxa"/>
            </w:tcMar>
          </w:tcPr>
          <w:p w14:paraId="19482A11"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2</w:t>
            </w:r>
          </w:p>
        </w:tc>
        <w:tc>
          <w:tcPr>
            <w:tcW w:w="1905" w:type="dxa"/>
            <w:shd w:val="clear" w:color="auto" w:fill="auto"/>
            <w:tcMar>
              <w:top w:w="100" w:type="dxa"/>
              <w:left w:w="100" w:type="dxa"/>
              <w:bottom w:w="100" w:type="dxa"/>
              <w:right w:w="100" w:type="dxa"/>
            </w:tcMar>
          </w:tcPr>
          <w:p w14:paraId="00829ECE"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15 %</w:t>
            </w:r>
          </w:p>
        </w:tc>
        <w:tc>
          <w:tcPr>
            <w:tcW w:w="4725" w:type="dxa"/>
            <w:shd w:val="clear" w:color="auto" w:fill="auto"/>
            <w:tcMar>
              <w:top w:w="100" w:type="dxa"/>
              <w:left w:w="100" w:type="dxa"/>
              <w:bottom w:w="100" w:type="dxa"/>
              <w:right w:w="100" w:type="dxa"/>
            </w:tcMar>
          </w:tcPr>
          <w:p w14:paraId="2E12E309" w14:textId="77777777" w:rsidR="009F22ED" w:rsidRPr="00F02939" w:rsidRDefault="00B74CC6">
            <w:pP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 множественный выбор;</w:t>
            </w:r>
          </w:p>
          <w:p w14:paraId="259C8B77" w14:textId="77777777" w:rsidR="009F22ED" w:rsidRPr="00F02939" w:rsidRDefault="00B74CC6">
            <w:pP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 вопросы на упорядочивание или установление правильной последовательности</w:t>
            </w:r>
          </w:p>
        </w:tc>
      </w:tr>
      <w:tr w:rsidR="009F22ED" w:rsidRPr="00F02939" w14:paraId="37450250" w14:textId="77777777">
        <w:tc>
          <w:tcPr>
            <w:tcW w:w="1770" w:type="dxa"/>
            <w:shd w:val="clear" w:color="auto" w:fill="auto"/>
            <w:tcMar>
              <w:top w:w="100" w:type="dxa"/>
              <w:left w:w="100" w:type="dxa"/>
              <w:bottom w:w="100" w:type="dxa"/>
              <w:right w:w="100" w:type="dxa"/>
            </w:tcMar>
          </w:tcPr>
          <w:p w14:paraId="518AD7BA"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lastRenderedPageBreak/>
              <w:t>Высокий</w:t>
            </w:r>
          </w:p>
        </w:tc>
        <w:tc>
          <w:tcPr>
            <w:tcW w:w="1080" w:type="dxa"/>
            <w:shd w:val="clear" w:color="auto" w:fill="auto"/>
            <w:tcMar>
              <w:top w:w="100" w:type="dxa"/>
              <w:left w:w="100" w:type="dxa"/>
              <w:bottom w:w="100" w:type="dxa"/>
              <w:right w:w="100" w:type="dxa"/>
            </w:tcMar>
          </w:tcPr>
          <w:p w14:paraId="5682C96F"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3</w:t>
            </w:r>
          </w:p>
        </w:tc>
        <w:tc>
          <w:tcPr>
            <w:tcW w:w="1905" w:type="dxa"/>
            <w:shd w:val="clear" w:color="auto" w:fill="auto"/>
            <w:tcMar>
              <w:top w:w="100" w:type="dxa"/>
              <w:left w:w="100" w:type="dxa"/>
              <w:bottom w:w="100" w:type="dxa"/>
              <w:right w:w="100" w:type="dxa"/>
            </w:tcMar>
          </w:tcPr>
          <w:p w14:paraId="72768043"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20 %</w:t>
            </w:r>
          </w:p>
        </w:tc>
        <w:tc>
          <w:tcPr>
            <w:tcW w:w="4725" w:type="dxa"/>
            <w:shd w:val="clear" w:color="auto" w:fill="auto"/>
            <w:tcMar>
              <w:top w:w="100" w:type="dxa"/>
              <w:left w:w="100" w:type="dxa"/>
              <w:bottom w:w="100" w:type="dxa"/>
              <w:right w:w="100" w:type="dxa"/>
            </w:tcMar>
          </w:tcPr>
          <w:p w14:paraId="47237B7B" w14:textId="77777777" w:rsidR="009F22ED" w:rsidRPr="00F02939" w:rsidRDefault="00B74CC6">
            <w:pP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 ситуационные задачи или вопросы предусматривающие развернутый ответ</w:t>
            </w:r>
          </w:p>
        </w:tc>
      </w:tr>
    </w:tbl>
    <w:p w14:paraId="6D768EBA" w14:textId="77777777" w:rsidR="009F22ED" w:rsidRPr="00F02939" w:rsidRDefault="009F22ED">
      <w:pPr>
        <w:spacing w:line="240" w:lineRule="auto"/>
        <w:jc w:val="both"/>
        <w:rPr>
          <w:rFonts w:ascii="Times New Roman" w:eastAsia="Times New Roman" w:hAnsi="Times New Roman" w:cs="Times New Roman"/>
          <w:sz w:val="28"/>
          <w:szCs w:val="28"/>
        </w:rPr>
      </w:pPr>
    </w:p>
    <w:p w14:paraId="784E6356" w14:textId="77777777" w:rsidR="009F22ED" w:rsidRPr="00F02939" w:rsidRDefault="00B74CC6">
      <w:pPr>
        <w:spacing w:line="240" w:lineRule="auto"/>
        <w:ind w:firstLine="708"/>
        <w:jc w:val="both"/>
        <w:rPr>
          <w:rFonts w:ascii="Times New Roman" w:eastAsia="Times New Roman" w:hAnsi="Times New Roman" w:cs="Times New Roman"/>
          <w:b/>
          <w:sz w:val="28"/>
          <w:szCs w:val="28"/>
        </w:rPr>
      </w:pPr>
      <w:r w:rsidRPr="00F02939">
        <w:rPr>
          <w:rFonts w:ascii="Times New Roman" w:eastAsia="Times New Roman" w:hAnsi="Times New Roman" w:cs="Times New Roman"/>
          <w:sz w:val="28"/>
          <w:szCs w:val="28"/>
        </w:rPr>
        <w:t>Критерии оценивания рубежной контрольной работы:</w:t>
      </w:r>
    </w:p>
    <w:p w14:paraId="7245DE7D" w14:textId="77777777" w:rsidR="009F22ED" w:rsidRPr="00F02939" w:rsidRDefault="009F22ED">
      <w:pPr>
        <w:spacing w:line="240" w:lineRule="auto"/>
        <w:ind w:firstLine="708"/>
        <w:jc w:val="both"/>
        <w:rPr>
          <w:rFonts w:ascii="Times New Roman" w:eastAsia="Times New Roman" w:hAnsi="Times New Roman" w:cs="Times New Roman"/>
          <w:sz w:val="24"/>
          <w:szCs w:val="24"/>
        </w:rPr>
      </w:pPr>
    </w:p>
    <w:tbl>
      <w:tblPr>
        <w:tblStyle w:val="affffff4"/>
        <w:tblW w:w="939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90"/>
        <w:gridCol w:w="5400"/>
      </w:tblGrid>
      <w:tr w:rsidR="009F22ED" w:rsidRPr="00F02939" w14:paraId="288BC49D" w14:textId="77777777">
        <w:tc>
          <w:tcPr>
            <w:tcW w:w="3990" w:type="dxa"/>
            <w:shd w:val="clear" w:color="auto" w:fill="auto"/>
            <w:tcMar>
              <w:top w:w="100" w:type="dxa"/>
              <w:left w:w="100" w:type="dxa"/>
              <w:bottom w:w="100" w:type="dxa"/>
              <w:right w:w="100" w:type="dxa"/>
            </w:tcMar>
          </w:tcPr>
          <w:p w14:paraId="7D75522C" w14:textId="77777777" w:rsidR="009F22ED" w:rsidRPr="00F02939" w:rsidRDefault="00B74CC6">
            <w:pPr>
              <w:jc w:val="center"/>
              <w:rPr>
                <w:rFonts w:ascii="Times New Roman" w:eastAsia="Times New Roman" w:hAnsi="Times New Roman" w:cs="Times New Roman"/>
                <w:b/>
                <w:color w:val="000000"/>
                <w:sz w:val="28"/>
                <w:szCs w:val="28"/>
              </w:rPr>
            </w:pPr>
            <w:r w:rsidRPr="00F02939">
              <w:rPr>
                <w:rFonts w:ascii="Times New Roman" w:eastAsia="Times New Roman" w:hAnsi="Times New Roman" w:cs="Times New Roman"/>
                <w:b/>
                <w:color w:val="000000"/>
                <w:sz w:val="28"/>
                <w:szCs w:val="28"/>
              </w:rPr>
              <w:t>Оценка</w:t>
            </w:r>
          </w:p>
        </w:tc>
        <w:tc>
          <w:tcPr>
            <w:tcW w:w="5400" w:type="dxa"/>
            <w:shd w:val="clear" w:color="auto" w:fill="auto"/>
            <w:tcMar>
              <w:top w:w="100" w:type="dxa"/>
              <w:left w:w="100" w:type="dxa"/>
              <w:bottom w:w="100" w:type="dxa"/>
              <w:right w:w="100" w:type="dxa"/>
            </w:tcMar>
          </w:tcPr>
          <w:p w14:paraId="18DE706D" w14:textId="77777777" w:rsidR="009F22ED" w:rsidRPr="00F02939" w:rsidRDefault="00B74CC6">
            <w:pPr>
              <w:jc w:val="center"/>
              <w:rPr>
                <w:rFonts w:ascii="Times New Roman" w:eastAsia="Times New Roman" w:hAnsi="Times New Roman" w:cs="Times New Roman"/>
                <w:b/>
                <w:color w:val="000000"/>
                <w:sz w:val="28"/>
                <w:szCs w:val="28"/>
              </w:rPr>
            </w:pPr>
            <w:r w:rsidRPr="00F02939">
              <w:rPr>
                <w:rFonts w:ascii="Times New Roman" w:eastAsia="Times New Roman" w:hAnsi="Times New Roman" w:cs="Times New Roman"/>
                <w:b/>
                <w:color w:val="000000"/>
                <w:sz w:val="28"/>
                <w:szCs w:val="28"/>
              </w:rPr>
              <w:t>Процент выполнения</w:t>
            </w:r>
          </w:p>
        </w:tc>
      </w:tr>
      <w:tr w:rsidR="009F22ED" w:rsidRPr="00F02939" w14:paraId="340FF033" w14:textId="77777777">
        <w:tc>
          <w:tcPr>
            <w:tcW w:w="3990" w:type="dxa"/>
            <w:shd w:val="clear" w:color="auto" w:fill="auto"/>
            <w:tcMar>
              <w:top w:w="100" w:type="dxa"/>
              <w:left w:w="100" w:type="dxa"/>
              <w:bottom w:w="100" w:type="dxa"/>
              <w:right w:w="100" w:type="dxa"/>
            </w:tcMar>
          </w:tcPr>
          <w:p w14:paraId="15028BA9"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“отлично”</w:t>
            </w:r>
          </w:p>
        </w:tc>
        <w:tc>
          <w:tcPr>
            <w:tcW w:w="5400" w:type="dxa"/>
            <w:shd w:val="clear" w:color="auto" w:fill="auto"/>
            <w:tcMar>
              <w:top w:w="100" w:type="dxa"/>
              <w:left w:w="100" w:type="dxa"/>
              <w:bottom w:w="100" w:type="dxa"/>
              <w:right w:w="100" w:type="dxa"/>
            </w:tcMar>
          </w:tcPr>
          <w:p w14:paraId="1DB496F5"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85-100%</w:t>
            </w:r>
          </w:p>
        </w:tc>
      </w:tr>
      <w:tr w:rsidR="009F22ED" w:rsidRPr="00F02939" w14:paraId="7D3222E2" w14:textId="77777777">
        <w:tc>
          <w:tcPr>
            <w:tcW w:w="3990" w:type="dxa"/>
            <w:shd w:val="clear" w:color="auto" w:fill="auto"/>
            <w:tcMar>
              <w:top w:w="100" w:type="dxa"/>
              <w:left w:w="100" w:type="dxa"/>
              <w:bottom w:w="100" w:type="dxa"/>
              <w:right w:w="100" w:type="dxa"/>
            </w:tcMar>
          </w:tcPr>
          <w:p w14:paraId="627E9B08"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“хорошо”</w:t>
            </w:r>
          </w:p>
        </w:tc>
        <w:tc>
          <w:tcPr>
            <w:tcW w:w="5400" w:type="dxa"/>
            <w:shd w:val="clear" w:color="auto" w:fill="auto"/>
            <w:tcMar>
              <w:top w:w="100" w:type="dxa"/>
              <w:left w:w="100" w:type="dxa"/>
              <w:bottom w:w="100" w:type="dxa"/>
              <w:right w:w="100" w:type="dxa"/>
            </w:tcMar>
          </w:tcPr>
          <w:p w14:paraId="2E0E7F30"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70-84%</w:t>
            </w:r>
          </w:p>
        </w:tc>
      </w:tr>
      <w:tr w:rsidR="009F22ED" w:rsidRPr="00F02939" w14:paraId="7F8ABBE7" w14:textId="77777777">
        <w:tc>
          <w:tcPr>
            <w:tcW w:w="3990" w:type="dxa"/>
            <w:shd w:val="clear" w:color="auto" w:fill="auto"/>
            <w:tcMar>
              <w:top w:w="100" w:type="dxa"/>
              <w:left w:w="100" w:type="dxa"/>
              <w:bottom w:w="100" w:type="dxa"/>
              <w:right w:w="100" w:type="dxa"/>
            </w:tcMar>
          </w:tcPr>
          <w:p w14:paraId="07713F20"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“удовлетворительно”</w:t>
            </w:r>
          </w:p>
        </w:tc>
        <w:tc>
          <w:tcPr>
            <w:tcW w:w="5400" w:type="dxa"/>
            <w:shd w:val="clear" w:color="auto" w:fill="auto"/>
            <w:tcMar>
              <w:top w:w="100" w:type="dxa"/>
              <w:left w:w="100" w:type="dxa"/>
              <w:bottom w:w="100" w:type="dxa"/>
              <w:right w:w="100" w:type="dxa"/>
            </w:tcMar>
          </w:tcPr>
          <w:p w14:paraId="1E8F6E64"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50-69%</w:t>
            </w:r>
          </w:p>
        </w:tc>
      </w:tr>
      <w:tr w:rsidR="009F22ED" w:rsidRPr="00F02939" w14:paraId="4328B44F" w14:textId="77777777">
        <w:tc>
          <w:tcPr>
            <w:tcW w:w="3990" w:type="dxa"/>
            <w:shd w:val="clear" w:color="auto" w:fill="auto"/>
            <w:tcMar>
              <w:top w:w="100" w:type="dxa"/>
              <w:left w:w="100" w:type="dxa"/>
              <w:bottom w:w="100" w:type="dxa"/>
              <w:right w:w="100" w:type="dxa"/>
            </w:tcMar>
          </w:tcPr>
          <w:p w14:paraId="08579B5C"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“неудовлетворительно”</w:t>
            </w:r>
          </w:p>
        </w:tc>
        <w:tc>
          <w:tcPr>
            <w:tcW w:w="5400" w:type="dxa"/>
            <w:shd w:val="clear" w:color="auto" w:fill="auto"/>
            <w:tcMar>
              <w:top w:w="100" w:type="dxa"/>
              <w:left w:w="100" w:type="dxa"/>
              <w:bottom w:w="100" w:type="dxa"/>
              <w:right w:w="100" w:type="dxa"/>
            </w:tcMar>
          </w:tcPr>
          <w:p w14:paraId="23EFD770"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менее 49%</w:t>
            </w:r>
          </w:p>
        </w:tc>
      </w:tr>
    </w:tbl>
    <w:p w14:paraId="0B9A25A0"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 </w:t>
      </w:r>
    </w:p>
    <w:p w14:paraId="33A22652"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 Азотистое основание аденин в молекуле ДНК комплементарно...</w:t>
      </w:r>
    </w:p>
    <w:p w14:paraId="6EA4DE4B"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1) гуанину; </w:t>
      </w:r>
    </w:p>
    <w:p w14:paraId="45F0E087"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цитозину;</w:t>
      </w:r>
    </w:p>
    <w:p w14:paraId="44E2697E"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3) урацилу;</w:t>
      </w:r>
    </w:p>
    <w:p w14:paraId="3CF5E76E"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4) </w:t>
      </w:r>
      <w:r w:rsidRPr="00F02939">
        <w:rPr>
          <w:rFonts w:ascii="Times New Roman" w:eastAsia="Times New Roman" w:hAnsi="Times New Roman" w:cs="Times New Roman"/>
          <w:b/>
          <w:sz w:val="28"/>
          <w:szCs w:val="28"/>
        </w:rPr>
        <w:t>тимину</w:t>
      </w:r>
      <w:r w:rsidRPr="00F02939">
        <w:rPr>
          <w:rFonts w:ascii="Times New Roman" w:eastAsia="Times New Roman" w:hAnsi="Times New Roman" w:cs="Times New Roman"/>
          <w:sz w:val="28"/>
          <w:szCs w:val="28"/>
        </w:rPr>
        <w:t>.</w:t>
      </w:r>
    </w:p>
    <w:p w14:paraId="40BC4CF0"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 </w:t>
      </w:r>
    </w:p>
    <w:p w14:paraId="12E07532"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К пуриновым азотистым основаниям относятся...</w:t>
      </w:r>
    </w:p>
    <w:p w14:paraId="47FCC91E"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1) </w:t>
      </w:r>
      <w:r w:rsidRPr="00F02939">
        <w:rPr>
          <w:rFonts w:ascii="Times New Roman" w:eastAsia="Times New Roman" w:hAnsi="Times New Roman" w:cs="Times New Roman"/>
          <w:b/>
          <w:sz w:val="28"/>
          <w:szCs w:val="28"/>
        </w:rPr>
        <w:t>аденин и гуанин</w:t>
      </w:r>
      <w:r w:rsidRPr="00F02939">
        <w:rPr>
          <w:rFonts w:ascii="Times New Roman" w:eastAsia="Times New Roman" w:hAnsi="Times New Roman" w:cs="Times New Roman"/>
          <w:sz w:val="28"/>
          <w:szCs w:val="28"/>
        </w:rPr>
        <w:t>;</w:t>
      </w:r>
    </w:p>
    <w:p w14:paraId="47BC6874"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гуанин и цитозин;</w:t>
      </w:r>
    </w:p>
    <w:p w14:paraId="21FFFAD7"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3) цитозин и урацил;</w:t>
      </w:r>
    </w:p>
    <w:p w14:paraId="7446D5A1"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4) урацил и аденин.</w:t>
      </w:r>
    </w:p>
    <w:p w14:paraId="5C7E8549"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 </w:t>
      </w:r>
    </w:p>
    <w:p w14:paraId="7CCC2ED6"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3. Выберите функцию </w:t>
      </w:r>
      <w:proofErr w:type="spellStart"/>
      <w:r w:rsidRPr="00F02939">
        <w:rPr>
          <w:rFonts w:ascii="Times New Roman" w:eastAsia="Times New Roman" w:hAnsi="Times New Roman" w:cs="Times New Roman"/>
          <w:sz w:val="28"/>
          <w:szCs w:val="28"/>
        </w:rPr>
        <w:t>иРНК</w:t>
      </w:r>
      <w:proofErr w:type="spellEnd"/>
      <w:r w:rsidRPr="00F02939">
        <w:rPr>
          <w:rFonts w:ascii="Times New Roman" w:eastAsia="Times New Roman" w:hAnsi="Times New Roman" w:cs="Times New Roman"/>
          <w:sz w:val="28"/>
          <w:szCs w:val="28"/>
        </w:rPr>
        <w:t>?</w:t>
      </w:r>
    </w:p>
    <w:p w14:paraId="402DC878"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 хранение генетической информации;</w:t>
      </w:r>
    </w:p>
    <w:p w14:paraId="37707FD5"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транспорт аминокислоты в рибосому;</w:t>
      </w:r>
    </w:p>
    <w:p w14:paraId="71E4D8DB"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3) входит в состав рибосом;</w:t>
      </w:r>
    </w:p>
    <w:p w14:paraId="73603886" w14:textId="77777777" w:rsidR="009F22ED" w:rsidRPr="00F02939" w:rsidRDefault="00B74CC6">
      <w:pPr>
        <w:spacing w:line="240" w:lineRule="auto"/>
        <w:jc w:val="both"/>
        <w:rPr>
          <w:rFonts w:ascii="Times New Roman" w:eastAsia="Times New Roman" w:hAnsi="Times New Roman" w:cs="Times New Roman"/>
          <w:b/>
          <w:sz w:val="28"/>
          <w:szCs w:val="28"/>
        </w:rPr>
      </w:pPr>
      <w:r w:rsidRPr="00F02939">
        <w:rPr>
          <w:rFonts w:ascii="Times New Roman" w:eastAsia="Times New Roman" w:hAnsi="Times New Roman" w:cs="Times New Roman"/>
          <w:sz w:val="28"/>
          <w:szCs w:val="28"/>
        </w:rPr>
        <w:t xml:space="preserve">4) </w:t>
      </w:r>
      <w:r w:rsidRPr="00F02939">
        <w:rPr>
          <w:rFonts w:ascii="Times New Roman" w:eastAsia="Times New Roman" w:hAnsi="Times New Roman" w:cs="Times New Roman"/>
          <w:b/>
          <w:sz w:val="28"/>
          <w:szCs w:val="28"/>
        </w:rPr>
        <w:t>перенос генетической информацию от ДНК к рибосоме.</w:t>
      </w:r>
    </w:p>
    <w:p w14:paraId="4D656D55"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 </w:t>
      </w:r>
    </w:p>
    <w:p w14:paraId="47202B12"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4. Клетки эукариот не содержат...</w:t>
      </w:r>
    </w:p>
    <w:p w14:paraId="38213F89"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1) лизосом; </w:t>
      </w:r>
    </w:p>
    <w:p w14:paraId="6E8F371E"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2) </w:t>
      </w:r>
      <w:r w:rsidRPr="00F02939">
        <w:rPr>
          <w:rFonts w:ascii="Times New Roman" w:eastAsia="Times New Roman" w:hAnsi="Times New Roman" w:cs="Times New Roman"/>
          <w:b/>
          <w:sz w:val="28"/>
          <w:szCs w:val="28"/>
        </w:rPr>
        <w:t>рибосом</w:t>
      </w:r>
      <w:r w:rsidRPr="00F02939">
        <w:rPr>
          <w:rFonts w:ascii="Times New Roman" w:eastAsia="Times New Roman" w:hAnsi="Times New Roman" w:cs="Times New Roman"/>
          <w:sz w:val="28"/>
          <w:szCs w:val="28"/>
        </w:rPr>
        <w:t>;</w:t>
      </w:r>
    </w:p>
    <w:p w14:paraId="07427DA0"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3) мезосом.;</w:t>
      </w:r>
    </w:p>
    <w:p w14:paraId="1CDA2331"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4) комплекса Гольджи. </w:t>
      </w:r>
    </w:p>
    <w:p w14:paraId="7784CDE3"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 </w:t>
      </w:r>
    </w:p>
    <w:p w14:paraId="3CDB7B6B"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5. Клетки прокариот содержат...</w:t>
      </w:r>
    </w:p>
    <w:p w14:paraId="4B1A9EBF"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 клеточный центр;</w:t>
      </w:r>
    </w:p>
    <w:p w14:paraId="5748EE49"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эндоплазматическую сеть;</w:t>
      </w:r>
    </w:p>
    <w:p w14:paraId="23EA4BC0"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3) </w:t>
      </w:r>
      <w:r w:rsidRPr="00F02939">
        <w:rPr>
          <w:rFonts w:ascii="Times New Roman" w:eastAsia="Times New Roman" w:hAnsi="Times New Roman" w:cs="Times New Roman"/>
          <w:b/>
          <w:sz w:val="28"/>
          <w:szCs w:val="28"/>
        </w:rPr>
        <w:t>рибосомы и мезосомы</w:t>
      </w:r>
      <w:r w:rsidRPr="00F02939">
        <w:rPr>
          <w:rFonts w:ascii="Times New Roman" w:eastAsia="Times New Roman" w:hAnsi="Times New Roman" w:cs="Times New Roman"/>
          <w:sz w:val="28"/>
          <w:szCs w:val="28"/>
        </w:rPr>
        <w:t>;</w:t>
      </w:r>
    </w:p>
    <w:p w14:paraId="6E68C76F"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lastRenderedPageBreak/>
        <w:t>4) комплекс Гольджи и лизосомы.</w:t>
      </w:r>
    </w:p>
    <w:p w14:paraId="44B7E07D"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 </w:t>
      </w:r>
    </w:p>
    <w:p w14:paraId="5D2BFC4A"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6. Какие органоиды встречаются только в растительных клетках?</w:t>
      </w:r>
    </w:p>
    <w:p w14:paraId="7B7A9DC3"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 эндоплазматическая сеть;</w:t>
      </w:r>
    </w:p>
    <w:p w14:paraId="2A033DD9"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2) </w:t>
      </w:r>
      <w:r w:rsidRPr="00F02939">
        <w:rPr>
          <w:rFonts w:ascii="Times New Roman" w:eastAsia="Times New Roman" w:hAnsi="Times New Roman" w:cs="Times New Roman"/>
          <w:b/>
          <w:sz w:val="28"/>
          <w:szCs w:val="28"/>
        </w:rPr>
        <w:t>пластиды</w:t>
      </w:r>
      <w:r w:rsidRPr="00F02939">
        <w:rPr>
          <w:rFonts w:ascii="Times New Roman" w:eastAsia="Times New Roman" w:hAnsi="Times New Roman" w:cs="Times New Roman"/>
          <w:sz w:val="28"/>
          <w:szCs w:val="28"/>
        </w:rPr>
        <w:t>;</w:t>
      </w:r>
    </w:p>
    <w:p w14:paraId="596878FC"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3) митохондрии;</w:t>
      </w:r>
    </w:p>
    <w:p w14:paraId="17F63C82"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4) комплекс Гольджи.</w:t>
      </w:r>
    </w:p>
    <w:p w14:paraId="5C7BFC59"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 </w:t>
      </w:r>
    </w:p>
    <w:p w14:paraId="1B8CDA38"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7. В метафазной хромосоме выделяют...</w:t>
      </w:r>
    </w:p>
    <w:p w14:paraId="059C61CD"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 плечи и центросому;</w:t>
      </w:r>
    </w:p>
    <w:p w14:paraId="5B60A593"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центросому и центриоли;</w:t>
      </w:r>
    </w:p>
    <w:p w14:paraId="25BCE9C5"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3) центриоли и </w:t>
      </w:r>
      <w:proofErr w:type="spellStart"/>
      <w:r w:rsidRPr="00F02939">
        <w:rPr>
          <w:rFonts w:ascii="Times New Roman" w:eastAsia="Times New Roman" w:hAnsi="Times New Roman" w:cs="Times New Roman"/>
          <w:sz w:val="28"/>
          <w:szCs w:val="28"/>
        </w:rPr>
        <w:t>центромеру</w:t>
      </w:r>
      <w:proofErr w:type="spellEnd"/>
      <w:r w:rsidRPr="00F02939">
        <w:rPr>
          <w:rFonts w:ascii="Times New Roman" w:eastAsia="Times New Roman" w:hAnsi="Times New Roman" w:cs="Times New Roman"/>
          <w:sz w:val="28"/>
          <w:szCs w:val="28"/>
        </w:rPr>
        <w:t>;</w:t>
      </w:r>
    </w:p>
    <w:p w14:paraId="5B60FD96"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4) </w:t>
      </w:r>
      <w:proofErr w:type="spellStart"/>
      <w:r w:rsidRPr="00F02939">
        <w:rPr>
          <w:rFonts w:ascii="Times New Roman" w:eastAsia="Times New Roman" w:hAnsi="Times New Roman" w:cs="Times New Roman"/>
          <w:b/>
          <w:sz w:val="28"/>
          <w:szCs w:val="28"/>
        </w:rPr>
        <w:t>центромеру</w:t>
      </w:r>
      <w:proofErr w:type="spellEnd"/>
      <w:r w:rsidRPr="00F02939">
        <w:rPr>
          <w:rFonts w:ascii="Times New Roman" w:eastAsia="Times New Roman" w:hAnsi="Times New Roman" w:cs="Times New Roman"/>
          <w:b/>
          <w:sz w:val="28"/>
          <w:szCs w:val="28"/>
        </w:rPr>
        <w:t xml:space="preserve"> и плечи</w:t>
      </w:r>
      <w:r w:rsidRPr="00F02939">
        <w:rPr>
          <w:rFonts w:ascii="Times New Roman" w:eastAsia="Times New Roman" w:hAnsi="Times New Roman" w:cs="Times New Roman"/>
          <w:sz w:val="28"/>
          <w:szCs w:val="28"/>
        </w:rPr>
        <w:t>.</w:t>
      </w:r>
    </w:p>
    <w:p w14:paraId="32ED4739"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 </w:t>
      </w:r>
    </w:p>
    <w:p w14:paraId="53D2267B"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 </w:t>
      </w:r>
    </w:p>
    <w:p w14:paraId="401B0F2E"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8. К автотрофам относятся...</w:t>
      </w:r>
    </w:p>
    <w:p w14:paraId="69223106"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 вирусы;</w:t>
      </w:r>
    </w:p>
    <w:p w14:paraId="5FBFA0CC"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2) </w:t>
      </w:r>
      <w:proofErr w:type="spellStart"/>
      <w:r w:rsidRPr="00F02939">
        <w:rPr>
          <w:rFonts w:ascii="Times New Roman" w:eastAsia="Times New Roman" w:hAnsi="Times New Roman" w:cs="Times New Roman"/>
          <w:b/>
          <w:sz w:val="28"/>
          <w:szCs w:val="28"/>
        </w:rPr>
        <w:t>хемосинтезирующие</w:t>
      </w:r>
      <w:proofErr w:type="spellEnd"/>
      <w:r w:rsidRPr="00F02939">
        <w:rPr>
          <w:rFonts w:ascii="Times New Roman" w:eastAsia="Times New Roman" w:hAnsi="Times New Roman" w:cs="Times New Roman"/>
          <w:b/>
          <w:sz w:val="28"/>
          <w:szCs w:val="28"/>
        </w:rPr>
        <w:t xml:space="preserve"> бактерии</w:t>
      </w:r>
      <w:r w:rsidRPr="00F02939">
        <w:rPr>
          <w:rFonts w:ascii="Times New Roman" w:eastAsia="Times New Roman" w:hAnsi="Times New Roman" w:cs="Times New Roman"/>
          <w:sz w:val="28"/>
          <w:szCs w:val="28"/>
        </w:rPr>
        <w:t>;</w:t>
      </w:r>
    </w:p>
    <w:p w14:paraId="5588A858"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3) грибы;</w:t>
      </w:r>
    </w:p>
    <w:p w14:paraId="76AF29EF"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4) паразитические бактерии.</w:t>
      </w:r>
    </w:p>
    <w:p w14:paraId="38E89A3B"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 </w:t>
      </w:r>
    </w:p>
    <w:p w14:paraId="4E718C32"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9. Транскрипция – это...</w:t>
      </w:r>
    </w:p>
    <w:p w14:paraId="751C2DEE"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 связывание аминокислоты с тРНК;</w:t>
      </w:r>
    </w:p>
    <w:p w14:paraId="551B0682"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перенос аминокислоты в рибосому;</w:t>
      </w:r>
    </w:p>
    <w:p w14:paraId="08D59D98"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3) удвоение молекулы ДНК;</w:t>
      </w:r>
    </w:p>
    <w:p w14:paraId="060B8712"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4) </w:t>
      </w:r>
      <w:r w:rsidRPr="00F02939">
        <w:rPr>
          <w:rFonts w:ascii="Times New Roman" w:eastAsia="Times New Roman" w:hAnsi="Times New Roman" w:cs="Times New Roman"/>
          <w:b/>
          <w:sz w:val="28"/>
          <w:szCs w:val="28"/>
        </w:rPr>
        <w:t xml:space="preserve">синтез </w:t>
      </w:r>
      <w:proofErr w:type="spellStart"/>
      <w:r w:rsidRPr="00F02939">
        <w:rPr>
          <w:rFonts w:ascii="Times New Roman" w:eastAsia="Times New Roman" w:hAnsi="Times New Roman" w:cs="Times New Roman"/>
          <w:b/>
          <w:sz w:val="28"/>
          <w:szCs w:val="28"/>
        </w:rPr>
        <w:t>иРНК</w:t>
      </w:r>
      <w:proofErr w:type="spellEnd"/>
      <w:r w:rsidRPr="00F02939">
        <w:rPr>
          <w:rFonts w:ascii="Times New Roman" w:eastAsia="Times New Roman" w:hAnsi="Times New Roman" w:cs="Times New Roman"/>
          <w:b/>
          <w:sz w:val="28"/>
          <w:szCs w:val="28"/>
        </w:rPr>
        <w:t xml:space="preserve"> на матрице ДНК</w:t>
      </w:r>
      <w:r w:rsidRPr="00F02939">
        <w:rPr>
          <w:rFonts w:ascii="Times New Roman" w:eastAsia="Times New Roman" w:hAnsi="Times New Roman" w:cs="Times New Roman"/>
          <w:sz w:val="28"/>
          <w:szCs w:val="28"/>
        </w:rPr>
        <w:t>.</w:t>
      </w:r>
    </w:p>
    <w:p w14:paraId="03496F85"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 </w:t>
      </w:r>
    </w:p>
    <w:p w14:paraId="3347FAB6"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10. Если кодирующая белок часть гена содержит 6000 пар нуклеотидов, то сколько аминокислот в кодируемой молекуле белка?</w:t>
      </w:r>
    </w:p>
    <w:p w14:paraId="6B69F734"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1) 100; </w:t>
      </w:r>
    </w:p>
    <w:p w14:paraId="5B3D63A0"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2) 500; </w:t>
      </w:r>
    </w:p>
    <w:p w14:paraId="5D23D3F4"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3) 1000; </w:t>
      </w:r>
    </w:p>
    <w:p w14:paraId="428727E2"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4) </w:t>
      </w:r>
      <w:r w:rsidRPr="00F02939">
        <w:rPr>
          <w:rFonts w:ascii="Times New Roman" w:eastAsia="Times New Roman" w:hAnsi="Times New Roman" w:cs="Times New Roman"/>
          <w:b/>
          <w:sz w:val="28"/>
          <w:szCs w:val="28"/>
        </w:rPr>
        <w:t>2000</w:t>
      </w:r>
      <w:r w:rsidRPr="00F02939">
        <w:rPr>
          <w:rFonts w:ascii="Times New Roman" w:eastAsia="Times New Roman" w:hAnsi="Times New Roman" w:cs="Times New Roman"/>
          <w:sz w:val="28"/>
          <w:szCs w:val="28"/>
        </w:rPr>
        <w:t>.</w:t>
      </w:r>
    </w:p>
    <w:p w14:paraId="5611E6B0"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 </w:t>
      </w:r>
    </w:p>
    <w:p w14:paraId="07CBC2C3" w14:textId="77777777" w:rsidR="009F22ED" w:rsidRPr="00F02939" w:rsidRDefault="00B74CC6">
      <w:pPr>
        <w:shd w:val="clear" w:color="auto" w:fill="FFFFFF"/>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11. Какие из перечисленных болезней, вызываются вирусами?</w:t>
      </w:r>
    </w:p>
    <w:p w14:paraId="2EFB57A2" w14:textId="77777777" w:rsidR="009F22ED" w:rsidRPr="00F02939" w:rsidRDefault="00B74CC6">
      <w:pPr>
        <w:shd w:val="clear" w:color="auto" w:fill="FFFFFF"/>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а) туберкулез и дифтерия;</w:t>
      </w:r>
    </w:p>
    <w:p w14:paraId="7B5D9C71" w14:textId="77777777" w:rsidR="009F22ED" w:rsidRPr="00F02939" w:rsidRDefault="00B74CC6">
      <w:pPr>
        <w:shd w:val="clear" w:color="auto" w:fill="FFFFFF"/>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б) Дифтерия и СПИД;</w:t>
      </w:r>
    </w:p>
    <w:p w14:paraId="51479CE7" w14:textId="77777777" w:rsidR="009F22ED" w:rsidRPr="00F02939" w:rsidRDefault="00B74CC6">
      <w:pPr>
        <w:shd w:val="clear" w:color="auto" w:fill="FFFFFF"/>
        <w:spacing w:line="240" w:lineRule="auto"/>
        <w:jc w:val="both"/>
        <w:rPr>
          <w:rFonts w:ascii="Times New Roman" w:eastAsia="Times New Roman" w:hAnsi="Times New Roman" w:cs="Times New Roman"/>
          <w:b/>
          <w:sz w:val="28"/>
          <w:szCs w:val="28"/>
        </w:rPr>
      </w:pPr>
      <w:r w:rsidRPr="00F02939">
        <w:rPr>
          <w:rFonts w:ascii="Times New Roman" w:eastAsia="Times New Roman" w:hAnsi="Times New Roman" w:cs="Times New Roman"/>
          <w:b/>
          <w:sz w:val="28"/>
          <w:szCs w:val="28"/>
        </w:rPr>
        <w:t>в) СПИД и грипп;</w:t>
      </w:r>
    </w:p>
    <w:p w14:paraId="435B1B84" w14:textId="77777777" w:rsidR="009F22ED" w:rsidRPr="00F02939" w:rsidRDefault="00B74CC6">
      <w:pPr>
        <w:shd w:val="clear" w:color="auto" w:fill="FFFFFF"/>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г) грипп и туберкулез;</w:t>
      </w:r>
    </w:p>
    <w:p w14:paraId="193B6960" w14:textId="77777777" w:rsidR="009F22ED" w:rsidRPr="00F02939" w:rsidRDefault="00B74CC6">
      <w:pPr>
        <w:shd w:val="clear" w:color="auto" w:fill="FFFFFF"/>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 </w:t>
      </w:r>
    </w:p>
    <w:p w14:paraId="17465A39" w14:textId="77777777" w:rsidR="009F22ED" w:rsidRPr="00F02939" w:rsidRDefault="00B74CC6">
      <w:pPr>
        <w:shd w:val="clear" w:color="auto" w:fill="FFFFFF"/>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12. В результате первого деления мейоза происходит:</w:t>
      </w:r>
    </w:p>
    <w:p w14:paraId="01000817" w14:textId="77777777" w:rsidR="009F22ED" w:rsidRPr="00F02939" w:rsidRDefault="00B74CC6">
      <w:pPr>
        <w:shd w:val="clear" w:color="auto" w:fill="FFFFFF"/>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а) увеличение набора хромосом;</w:t>
      </w:r>
    </w:p>
    <w:p w14:paraId="7943037D" w14:textId="77777777" w:rsidR="009F22ED" w:rsidRPr="00F02939" w:rsidRDefault="00B74CC6">
      <w:pPr>
        <w:shd w:val="clear" w:color="auto" w:fill="FFFFFF"/>
        <w:spacing w:line="240" w:lineRule="auto"/>
        <w:jc w:val="both"/>
        <w:rPr>
          <w:rFonts w:ascii="Times New Roman" w:eastAsia="Times New Roman" w:hAnsi="Times New Roman" w:cs="Times New Roman"/>
          <w:b/>
          <w:sz w:val="28"/>
          <w:szCs w:val="28"/>
        </w:rPr>
      </w:pPr>
      <w:r w:rsidRPr="00F02939">
        <w:rPr>
          <w:rFonts w:ascii="Times New Roman" w:eastAsia="Times New Roman" w:hAnsi="Times New Roman" w:cs="Times New Roman"/>
          <w:b/>
          <w:sz w:val="28"/>
          <w:szCs w:val="28"/>
        </w:rPr>
        <w:t>б) уменьшение набора хромосом;</w:t>
      </w:r>
    </w:p>
    <w:p w14:paraId="1AE9C7E7" w14:textId="77777777" w:rsidR="009F22ED" w:rsidRPr="00F02939" w:rsidRDefault="00B74CC6">
      <w:pPr>
        <w:shd w:val="clear" w:color="auto" w:fill="FFFFFF"/>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в) сохранение исходного набора хромосом.</w:t>
      </w:r>
    </w:p>
    <w:p w14:paraId="15A6A0BE"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lastRenderedPageBreak/>
        <w:t xml:space="preserve"> </w:t>
      </w:r>
    </w:p>
    <w:p w14:paraId="347158DD"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13. Что происходит в анафазе II мейоза?</w:t>
      </w:r>
    </w:p>
    <w:p w14:paraId="7B6AE6D4"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1) </w:t>
      </w:r>
      <w:proofErr w:type="spellStart"/>
      <w:r w:rsidRPr="00F02939">
        <w:rPr>
          <w:rFonts w:ascii="Times New Roman" w:eastAsia="Times New Roman" w:hAnsi="Times New Roman" w:cs="Times New Roman"/>
          <w:sz w:val="28"/>
          <w:szCs w:val="28"/>
        </w:rPr>
        <w:t>спирализация</w:t>
      </w:r>
      <w:proofErr w:type="spellEnd"/>
      <w:r w:rsidRPr="00F02939">
        <w:rPr>
          <w:rFonts w:ascii="Times New Roman" w:eastAsia="Times New Roman" w:hAnsi="Times New Roman" w:cs="Times New Roman"/>
          <w:sz w:val="28"/>
          <w:szCs w:val="28"/>
        </w:rPr>
        <w:t xml:space="preserve"> хромосом;</w:t>
      </w:r>
    </w:p>
    <w:p w14:paraId="4F265D55"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2) расхождение к полюсам </w:t>
      </w:r>
      <w:proofErr w:type="spellStart"/>
      <w:r w:rsidRPr="00F02939">
        <w:rPr>
          <w:rFonts w:ascii="Times New Roman" w:eastAsia="Times New Roman" w:hAnsi="Times New Roman" w:cs="Times New Roman"/>
          <w:sz w:val="28"/>
          <w:szCs w:val="28"/>
        </w:rPr>
        <w:t>двухроматидных</w:t>
      </w:r>
      <w:proofErr w:type="spellEnd"/>
      <w:r w:rsidRPr="00F02939">
        <w:rPr>
          <w:rFonts w:ascii="Times New Roman" w:eastAsia="Times New Roman" w:hAnsi="Times New Roman" w:cs="Times New Roman"/>
          <w:sz w:val="28"/>
          <w:szCs w:val="28"/>
        </w:rPr>
        <w:t xml:space="preserve"> хромосом;</w:t>
      </w:r>
    </w:p>
    <w:p w14:paraId="0DD76BB6" w14:textId="77777777" w:rsidR="009F22ED" w:rsidRPr="00F02939" w:rsidRDefault="00B74CC6">
      <w:pPr>
        <w:spacing w:line="240" w:lineRule="auto"/>
        <w:jc w:val="both"/>
        <w:rPr>
          <w:rFonts w:ascii="Times New Roman" w:eastAsia="Times New Roman" w:hAnsi="Times New Roman" w:cs="Times New Roman"/>
          <w:b/>
          <w:sz w:val="28"/>
          <w:szCs w:val="28"/>
        </w:rPr>
      </w:pPr>
      <w:r w:rsidRPr="00F02939">
        <w:rPr>
          <w:rFonts w:ascii="Times New Roman" w:eastAsia="Times New Roman" w:hAnsi="Times New Roman" w:cs="Times New Roman"/>
          <w:sz w:val="28"/>
          <w:szCs w:val="28"/>
        </w:rPr>
        <w:t xml:space="preserve">3) </w:t>
      </w:r>
      <w:r w:rsidRPr="00F02939">
        <w:rPr>
          <w:rFonts w:ascii="Times New Roman" w:eastAsia="Times New Roman" w:hAnsi="Times New Roman" w:cs="Times New Roman"/>
          <w:b/>
          <w:sz w:val="28"/>
          <w:szCs w:val="28"/>
        </w:rPr>
        <w:t>расхождение к полюсам хроматид;</w:t>
      </w:r>
    </w:p>
    <w:p w14:paraId="1C4BD2D3"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4) расположение хромосом в плоскости экватора клетки.</w:t>
      </w:r>
    </w:p>
    <w:p w14:paraId="23E3BADA"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 </w:t>
      </w:r>
    </w:p>
    <w:p w14:paraId="7283FAA2"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14. Установите соответствие</w:t>
      </w:r>
    </w:p>
    <w:tbl>
      <w:tblPr>
        <w:tblStyle w:val="affffff5"/>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67"/>
        <w:gridCol w:w="6158"/>
      </w:tblGrid>
      <w:tr w:rsidR="009F22ED" w:rsidRPr="00F02939" w14:paraId="4B33D9CC" w14:textId="77777777">
        <w:trPr>
          <w:trHeight w:val="480"/>
        </w:trPr>
        <w:tc>
          <w:tcPr>
            <w:tcW w:w="2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3316F5"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Органоид</w:t>
            </w:r>
          </w:p>
        </w:tc>
        <w:tc>
          <w:tcPr>
            <w:tcW w:w="615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F048374"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Функция</w:t>
            </w:r>
          </w:p>
        </w:tc>
      </w:tr>
      <w:tr w:rsidR="009F22ED" w:rsidRPr="00F02939" w14:paraId="2005F4F5" w14:textId="77777777">
        <w:trPr>
          <w:trHeight w:val="480"/>
        </w:trPr>
        <w:tc>
          <w:tcPr>
            <w:tcW w:w="286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374D17" w14:textId="77777777" w:rsidR="009F22ED" w:rsidRPr="00F02939" w:rsidRDefault="00B74CC6">
            <w:pPr>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рибосома</w:t>
            </w:r>
          </w:p>
        </w:tc>
        <w:tc>
          <w:tcPr>
            <w:tcW w:w="6157" w:type="dxa"/>
            <w:tcBorders>
              <w:bottom w:val="single" w:sz="8" w:space="0" w:color="000000"/>
              <w:right w:val="single" w:sz="8" w:space="0" w:color="000000"/>
            </w:tcBorders>
            <w:tcMar>
              <w:top w:w="100" w:type="dxa"/>
              <w:left w:w="100" w:type="dxa"/>
              <w:bottom w:w="100" w:type="dxa"/>
              <w:right w:w="100" w:type="dxa"/>
            </w:tcMar>
          </w:tcPr>
          <w:p w14:paraId="27952700" w14:textId="77777777" w:rsidR="009F22ED" w:rsidRPr="00F02939" w:rsidRDefault="00B74CC6">
            <w:pPr>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А) переваривание отмерших клеток</w:t>
            </w:r>
          </w:p>
        </w:tc>
      </w:tr>
      <w:tr w:rsidR="009F22ED" w:rsidRPr="00F02939" w14:paraId="0015E0D1" w14:textId="77777777">
        <w:trPr>
          <w:trHeight w:val="480"/>
        </w:trPr>
        <w:tc>
          <w:tcPr>
            <w:tcW w:w="286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931932" w14:textId="77777777" w:rsidR="009F22ED" w:rsidRPr="00F02939" w:rsidRDefault="00B74CC6">
            <w:pPr>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хлоропласты</w:t>
            </w:r>
          </w:p>
        </w:tc>
        <w:tc>
          <w:tcPr>
            <w:tcW w:w="6157" w:type="dxa"/>
            <w:tcBorders>
              <w:bottom w:val="single" w:sz="8" w:space="0" w:color="000000"/>
              <w:right w:val="single" w:sz="8" w:space="0" w:color="000000"/>
            </w:tcBorders>
            <w:tcMar>
              <w:top w:w="100" w:type="dxa"/>
              <w:left w:w="100" w:type="dxa"/>
              <w:bottom w:w="100" w:type="dxa"/>
              <w:right w:w="100" w:type="dxa"/>
            </w:tcMar>
          </w:tcPr>
          <w:p w14:paraId="693A63DC" w14:textId="77777777" w:rsidR="009F22ED" w:rsidRPr="00F02939" w:rsidRDefault="00B74CC6">
            <w:pPr>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Б) фотосинтез</w:t>
            </w:r>
          </w:p>
        </w:tc>
      </w:tr>
      <w:tr w:rsidR="009F22ED" w:rsidRPr="00F02939" w14:paraId="1ADC1E23" w14:textId="77777777">
        <w:trPr>
          <w:trHeight w:val="480"/>
        </w:trPr>
        <w:tc>
          <w:tcPr>
            <w:tcW w:w="286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5E68FF" w14:textId="77777777" w:rsidR="009F22ED" w:rsidRPr="00F02939" w:rsidRDefault="00B74CC6">
            <w:pPr>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 лизосомы</w:t>
            </w:r>
          </w:p>
        </w:tc>
        <w:tc>
          <w:tcPr>
            <w:tcW w:w="6157" w:type="dxa"/>
            <w:tcBorders>
              <w:bottom w:val="single" w:sz="8" w:space="0" w:color="000000"/>
              <w:right w:val="single" w:sz="8" w:space="0" w:color="000000"/>
            </w:tcBorders>
            <w:tcMar>
              <w:top w:w="100" w:type="dxa"/>
              <w:left w:w="100" w:type="dxa"/>
              <w:bottom w:w="100" w:type="dxa"/>
              <w:right w:w="100" w:type="dxa"/>
            </w:tcMar>
          </w:tcPr>
          <w:p w14:paraId="5AEEEBE2" w14:textId="77777777" w:rsidR="009F22ED" w:rsidRPr="00F02939" w:rsidRDefault="00B74CC6">
            <w:pPr>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В) синтез белка</w:t>
            </w:r>
          </w:p>
        </w:tc>
      </w:tr>
      <w:tr w:rsidR="009F22ED" w:rsidRPr="00F02939" w14:paraId="3FA709C6" w14:textId="77777777">
        <w:trPr>
          <w:trHeight w:val="480"/>
        </w:trPr>
        <w:tc>
          <w:tcPr>
            <w:tcW w:w="286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97CE0D0" w14:textId="77777777" w:rsidR="009F22ED" w:rsidRPr="00F02939" w:rsidRDefault="00B74CC6">
            <w:pPr>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4) центриоли</w:t>
            </w:r>
          </w:p>
        </w:tc>
        <w:tc>
          <w:tcPr>
            <w:tcW w:w="6157" w:type="dxa"/>
            <w:tcBorders>
              <w:bottom w:val="single" w:sz="8" w:space="0" w:color="000000"/>
              <w:right w:val="single" w:sz="8" w:space="0" w:color="000000"/>
            </w:tcBorders>
            <w:tcMar>
              <w:top w:w="100" w:type="dxa"/>
              <w:left w:w="100" w:type="dxa"/>
              <w:bottom w:w="100" w:type="dxa"/>
              <w:right w:w="100" w:type="dxa"/>
            </w:tcMar>
          </w:tcPr>
          <w:p w14:paraId="16C9329A" w14:textId="77777777" w:rsidR="009F22ED" w:rsidRPr="00F02939" w:rsidRDefault="00B74CC6">
            <w:pPr>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Г) образование веретена деления</w:t>
            </w:r>
          </w:p>
        </w:tc>
      </w:tr>
    </w:tbl>
    <w:p w14:paraId="062EC3E1"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Эталон: 1-В; 2-Б; 3-А; 4-Г</w:t>
      </w:r>
    </w:p>
    <w:p w14:paraId="4B1D4523"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 </w:t>
      </w:r>
    </w:p>
    <w:p w14:paraId="3CF2249C"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15. Выберите химические элементы клетки, которые входят в состав органических веществ: </w:t>
      </w:r>
    </w:p>
    <w:p w14:paraId="307346CB"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1) кальций; </w:t>
      </w:r>
    </w:p>
    <w:p w14:paraId="516FB695"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2) </w:t>
      </w:r>
      <w:r w:rsidRPr="00F02939">
        <w:rPr>
          <w:rFonts w:ascii="Times New Roman" w:eastAsia="Times New Roman" w:hAnsi="Times New Roman" w:cs="Times New Roman"/>
          <w:b/>
          <w:sz w:val="28"/>
          <w:szCs w:val="28"/>
        </w:rPr>
        <w:t>углерод</w:t>
      </w:r>
      <w:r w:rsidRPr="00F02939">
        <w:rPr>
          <w:rFonts w:ascii="Times New Roman" w:eastAsia="Times New Roman" w:hAnsi="Times New Roman" w:cs="Times New Roman"/>
          <w:sz w:val="28"/>
          <w:szCs w:val="28"/>
        </w:rPr>
        <w:t xml:space="preserve">; </w:t>
      </w:r>
    </w:p>
    <w:p w14:paraId="45BC4DFE"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3) цинк; </w:t>
      </w:r>
    </w:p>
    <w:p w14:paraId="6408D746"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4) </w:t>
      </w:r>
      <w:r w:rsidRPr="00F02939">
        <w:rPr>
          <w:rFonts w:ascii="Times New Roman" w:eastAsia="Times New Roman" w:hAnsi="Times New Roman" w:cs="Times New Roman"/>
          <w:b/>
          <w:sz w:val="28"/>
          <w:szCs w:val="28"/>
        </w:rPr>
        <w:t>водород</w:t>
      </w:r>
      <w:r w:rsidRPr="00F02939">
        <w:rPr>
          <w:rFonts w:ascii="Times New Roman" w:eastAsia="Times New Roman" w:hAnsi="Times New Roman" w:cs="Times New Roman"/>
          <w:sz w:val="28"/>
          <w:szCs w:val="28"/>
        </w:rPr>
        <w:t>;</w:t>
      </w:r>
    </w:p>
    <w:p w14:paraId="423775A4"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5) </w:t>
      </w:r>
      <w:r w:rsidRPr="00F02939">
        <w:rPr>
          <w:rFonts w:ascii="Times New Roman" w:eastAsia="Times New Roman" w:hAnsi="Times New Roman" w:cs="Times New Roman"/>
          <w:b/>
          <w:sz w:val="28"/>
          <w:szCs w:val="28"/>
        </w:rPr>
        <w:t>кислород</w:t>
      </w:r>
      <w:r w:rsidRPr="00F02939">
        <w:rPr>
          <w:rFonts w:ascii="Times New Roman" w:eastAsia="Times New Roman" w:hAnsi="Times New Roman" w:cs="Times New Roman"/>
          <w:sz w:val="28"/>
          <w:szCs w:val="28"/>
        </w:rPr>
        <w:t xml:space="preserve">; </w:t>
      </w:r>
    </w:p>
    <w:p w14:paraId="64A8ECEB"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6) медь; </w:t>
      </w:r>
    </w:p>
    <w:p w14:paraId="3F95D321"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7) </w:t>
      </w:r>
      <w:r w:rsidRPr="00F02939">
        <w:rPr>
          <w:rFonts w:ascii="Times New Roman" w:eastAsia="Times New Roman" w:hAnsi="Times New Roman" w:cs="Times New Roman"/>
          <w:b/>
          <w:sz w:val="28"/>
          <w:szCs w:val="28"/>
        </w:rPr>
        <w:t>азот</w:t>
      </w:r>
      <w:r w:rsidRPr="00F02939">
        <w:rPr>
          <w:rFonts w:ascii="Times New Roman" w:eastAsia="Times New Roman" w:hAnsi="Times New Roman" w:cs="Times New Roman"/>
          <w:sz w:val="28"/>
          <w:szCs w:val="28"/>
        </w:rPr>
        <w:t>.</w:t>
      </w:r>
    </w:p>
    <w:p w14:paraId="71D17812"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 </w:t>
      </w:r>
    </w:p>
    <w:p w14:paraId="0BF837A3"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16. Установите соответствие</w:t>
      </w:r>
    </w:p>
    <w:tbl>
      <w:tblPr>
        <w:tblStyle w:val="affffff6"/>
        <w:tblW w:w="88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25"/>
        <w:gridCol w:w="4455"/>
      </w:tblGrid>
      <w:tr w:rsidR="009F22ED" w:rsidRPr="00F02939" w14:paraId="46013D9B" w14:textId="77777777">
        <w:trPr>
          <w:trHeight w:val="485"/>
        </w:trPr>
        <w:tc>
          <w:tcPr>
            <w:tcW w:w="4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7B2DAC"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Группы аминокислот</w:t>
            </w:r>
          </w:p>
        </w:tc>
        <w:tc>
          <w:tcPr>
            <w:tcW w:w="44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C9407F0"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Представители</w:t>
            </w:r>
          </w:p>
        </w:tc>
      </w:tr>
      <w:tr w:rsidR="009F22ED" w:rsidRPr="00F02939" w14:paraId="36D74D6A" w14:textId="77777777">
        <w:trPr>
          <w:trHeight w:val="485"/>
        </w:trPr>
        <w:tc>
          <w:tcPr>
            <w:tcW w:w="44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A53EB9" w14:textId="77777777" w:rsidR="009F22ED" w:rsidRPr="00F02939" w:rsidRDefault="00B74CC6">
            <w:pPr>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 Нейтральные</w:t>
            </w:r>
          </w:p>
        </w:tc>
        <w:tc>
          <w:tcPr>
            <w:tcW w:w="4455" w:type="dxa"/>
            <w:tcBorders>
              <w:bottom w:val="single" w:sz="8" w:space="0" w:color="000000"/>
              <w:right w:val="single" w:sz="8" w:space="0" w:color="000000"/>
            </w:tcBorders>
            <w:tcMar>
              <w:top w:w="100" w:type="dxa"/>
              <w:left w:w="100" w:type="dxa"/>
              <w:bottom w:w="100" w:type="dxa"/>
              <w:right w:w="100" w:type="dxa"/>
            </w:tcMar>
          </w:tcPr>
          <w:p w14:paraId="366409C3" w14:textId="77777777" w:rsidR="009F22ED" w:rsidRPr="00F02939" w:rsidRDefault="00B74CC6">
            <w:pPr>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А) глутаминовая кислота</w:t>
            </w:r>
          </w:p>
        </w:tc>
      </w:tr>
      <w:tr w:rsidR="009F22ED" w:rsidRPr="00F02939" w14:paraId="4D74F638" w14:textId="77777777">
        <w:trPr>
          <w:trHeight w:val="485"/>
        </w:trPr>
        <w:tc>
          <w:tcPr>
            <w:tcW w:w="44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C1B199" w14:textId="77777777" w:rsidR="009F22ED" w:rsidRPr="00F02939" w:rsidRDefault="00B74CC6">
            <w:pPr>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Кислые</w:t>
            </w:r>
          </w:p>
        </w:tc>
        <w:tc>
          <w:tcPr>
            <w:tcW w:w="4455" w:type="dxa"/>
            <w:tcBorders>
              <w:bottom w:val="single" w:sz="8" w:space="0" w:color="000000"/>
              <w:right w:val="single" w:sz="8" w:space="0" w:color="000000"/>
            </w:tcBorders>
            <w:tcMar>
              <w:top w:w="100" w:type="dxa"/>
              <w:left w:w="100" w:type="dxa"/>
              <w:bottom w:w="100" w:type="dxa"/>
              <w:right w:w="100" w:type="dxa"/>
            </w:tcMar>
          </w:tcPr>
          <w:p w14:paraId="2DC72F79" w14:textId="77777777" w:rsidR="009F22ED" w:rsidRPr="00F02939" w:rsidRDefault="00B74CC6">
            <w:pPr>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Б) лизин</w:t>
            </w:r>
          </w:p>
        </w:tc>
      </w:tr>
      <w:tr w:rsidR="009F22ED" w:rsidRPr="00F02939" w14:paraId="55632313" w14:textId="77777777">
        <w:trPr>
          <w:trHeight w:val="485"/>
        </w:trPr>
        <w:tc>
          <w:tcPr>
            <w:tcW w:w="44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B16A434" w14:textId="77777777" w:rsidR="009F22ED" w:rsidRPr="00F02939" w:rsidRDefault="00B74CC6">
            <w:pPr>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 Основные</w:t>
            </w:r>
          </w:p>
        </w:tc>
        <w:tc>
          <w:tcPr>
            <w:tcW w:w="4455" w:type="dxa"/>
            <w:tcBorders>
              <w:bottom w:val="single" w:sz="8" w:space="0" w:color="000000"/>
              <w:right w:val="single" w:sz="8" w:space="0" w:color="000000"/>
            </w:tcBorders>
            <w:tcMar>
              <w:top w:w="100" w:type="dxa"/>
              <w:left w:w="100" w:type="dxa"/>
              <w:bottom w:w="100" w:type="dxa"/>
              <w:right w:w="100" w:type="dxa"/>
            </w:tcMar>
          </w:tcPr>
          <w:p w14:paraId="4EA61AE8" w14:textId="77777777" w:rsidR="009F22ED" w:rsidRPr="00F02939" w:rsidRDefault="00B74CC6">
            <w:pPr>
              <w:jc w:val="both"/>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В) аланин</w:t>
            </w:r>
          </w:p>
        </w:tc>
      </w:tr>
    </w:tbl>
    <w:p w14:paraId="57458637"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Эталон: 1-В; 2-А; 3-Б</w:t>
      </w:r>
    </w:p>
    <w:p w14:paraId="213ABE8E"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 </w:t>
      </w:r>
    </w:p>
    <w:p w14:paraId="65AD0781"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17. В молекуле ДНК нуклеотиды, содержащие аденин, составляют 10%. Сколько процентов в данной молекуле нуклеотидов, содержащих цитозин?</w:t>
      </w:r>
    </w:p>
    <w:p w14:paraId="3A05C95D"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lastRenderedPageBreak/>
        <w:t>1) 10;</w:t>
      </w:r>
    </w:p>
    <w:p w14:paraId="0B0AC509"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20;</w:t>
      </w:r>
    </w:p>
    <w:p w14:paraId="3735B25A"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3) 30;</w:t>
      </w:r>
    </w:p>
    <w:p w14:paraId="2207F67F"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4) </w:t>
      </w:r>
      <w:r w:rsidRPr="00F02939">
        <w:rPr>
          <w:rFonts w:ascii="Times New Roman" w:eastAsia="Times New Roman" w:hAnsi="Times New Roman" w:cs="Times New Roman"/>
          <w:b/>
          <w:sz w:val="28"/>
          <w:szCs w:val="28"/>
        </w:rPr>
        <w:t>40</w:t>
      </w:r>
      <w:r w:rsidRPr="00F02939">
        <w:rPr>
          <w:rFonts w:ascii="Times New Roman" w:eastAsia="Times New Roman" w:hAnsi="Times New Roman" w:cs="Times New Roman"/>
          <w:sz w:val="28"/>
          <w:szCs w:val="28"/>
        </w:rPr>
        <w:t>.</w:t>
      </w:r>
    </w:p>
    <w:p w14:paraId="26882AC6"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 </w:t>
      </w:r>
    </w:p>
    <w:p w14:paraId="50DDB017"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18. В молекуле РНК нуклеотиды, содержащие урацил, составляют – 30% и аденин – 40%. Сколько процентов </w:t>
      </w:r>
      <w:proofErr w:type="spellStart"/>
      <w:r w:rsidRPr="00F02939">
        <w:rPr>
          <w:rFonts w:ascii="Times New Roman" w:eastAsia="Times New Roman" w:hAnsi="Times New Roman" w:cs="Times New Roman"/>
          <w:sz w:val="28"/>
          <w:szCs w:val="28"/>
        </w:rPr>
        <w:t>адениловых</w:t>
      </w:r>
      <w:proofErr w:type="spellEnd"/>
      <w:r w:rsidRPr="00F02939">
        <w:rPr>
          <w:rFonts w:ascii="Times New Roman" w:eastAsia="Times New Roman" w:hAnsi="Times New Roman" w:cs="Times New Roman"/>
          <w:sz w:val="28"/>
          <w:szCs w:val="28"/>
        </w:rPr>
        <w:t xml:space="preserve"> нуклеотидов содержится в цепи ДНК, комплементарной той, на которой синтезировалась эта РНК?</w:t>
      </w:r>
    </w:p>
    <w:p w14:paraId="63B94B1A"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 0;</w:t>
      </w:r>
    </w:p>
    <w:p w14:paraId="56832219"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30;</w:t>
      </w:r>
    </w:p>
    <w:p w14:paraId="7FC00A5F"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b/>
          <w:sz w:val="28"/>
          <w:szCs w:val="28"/>
        </w:rPr>
        <w:t>3) 35</w:t>
      </w:r>
      <w:r w:rsidRPr="00F02939">
        <w:rPr>
          <w:rFonts w:ascii="Times New Roman" w:eastAsia="Times New Roman" w:hAnsi="Times New Roman" w:cs="Times New Roman"/>
          <w:sz w:val="28"/>
          <w:szCs w:val="28"/>
        </w:rPr>
        <w:t>;</w:t>
      </w:r>
    </w:p>
    <w:p w14:paraId="055AD0EE"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4) 40.</w:t>
      </w:r>
    </w:p>
    <w:p w14:paraId="080DFC07"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 </w:t>
      </w:r>
    </w:p>
    <w:p w14:paraId="1B8A498C" w14:textId="77777777" w:rsidR="009F22ED" w:rsidRPr="00F02939" w:rsidRDefault="00B74CC6">
      <w:pPr>
        <w:shd w:val="clear" w:color="auto" w:fill="FFFFFF"/>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19. Участок молекулы ДНК состоит из 60 пар нуклеотидов. Определите длину этого участка (расстояние между нуклеотидами в ДНК составляет 0,34 нм) </w:t>
      </w:r>
    </w:p>
    <w:p w14:paraId="233451C2" w14:textId="77777777" w:rsidR="009F22ED" w:rsidRPr="00F02939" w:rsidRDefault="00B74CC6">
      <w:pPr>
        <w:shd w:val="clear" w:color="auto" w:fill="FFFFFF"/>
        <w:spacing w:line="240" w:lineRule="auto"/>
        <w:jc w:val="both"/>
        <w:rPr>
          <w:rFonts w:ascii="Times New Roman" w:eastAsia="Times New Roman" w:hAnsi="Times New Roman" w:cs="Times New Roman"/>
          <w:b/>
          <w:sz w:val="28"/>
          <w:szCs w:val="28"/>
        </w:rPr>
      </w:pPr>
      <w:r w:rsidRPr="00F02939">
        <w:rPr>
          <w:rFonts w:ascii="Times New Roman" w:eastAsia="Times New Roman" w:hAnsi="Times New Roman" w:cs="Times New Roman"/>
          <w:b/>
          <w:sz w:val="28"/>
          <w:szCs w:val="28"/>
        </w:rPr>
        <w:t>1) 20,4;</w:t>
      </w:r>
    </w:p>
    <w:p w14:paraId="29314769" w14:textId="77777777" w:rsidR="009F22ED" w:rsidRPr="00F02939" w:rsidRDefault="00B74CC6">
      <w:pPr>
        <w:shd w:val="clear" w:color="auto" w:fill="FFFFFF"/>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24;</w:t>
      </w:r>
    </w:p>
    <w:p w14:paraId="628D4901" w14:textId="77777777" w:rsidR="009F22ED" w:rsidRPr="00F02939" w:rsidRDefault="00B74CC6">
      <w:pPr>
        <w:shd w:val="clear" w:color="auto" w:fill="FFFFFF"/>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3) 10,2;</w:t>
      </w:r>
    </w:p>
    <w:p w14:paraId="61369E9A" w14:textId="77777777" w:rsidR="009F22ED" w:rsidRPr="00F02939" w:rsidRDefault="00B74CC6">
      <w:pPr>
        <w:shd w:val="clear" w:color="auto" w:fill="FFFFFF"/>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4) 30.</w:t>
      </w:r>
    </w:p>
    <w:p w14:paraId="076F61BA" w14:textId="77777777" w:rsidR="009F22ED" w:rsidRPr="00F02939" w:rsidRDefault="00B74CC6">
      <w:pPr>
        <w:shd w:val="clear" w:color="auto" w:fill="FFFFFF"/>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 </w:t>
      </w:r>
    </w:p>
    <w:p w14:paraId="5704BFA3" w14:textId="77777777" w:rsidR="009F22ED" w:rsidRPr="00F02939" w:rsidRDefault="00B74CC6">
      <w:pPr>
        <w:shd w:val="clear" w:color="auto" w:fill="FFFFFF"/>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20. Фрагмент молекулы ДНК содержит 1230 нуклеотидных остатков. Сколько аминокислот будет входить в состав белка?</w:t>
      </w:r>
    </w:p>
    <w:p w14:paraId="6C38AA5A" w14:textId="77777777" w:rsidR="009F22ED" w:rsidRPr="00F02939" w:rsidRDefault="00B74CC6">
      <w:pPr>
        <w:shd w:val="clear" w:color="auto" w:fill="FFFFFF"/>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 205;</w:t>
      </w:r>
    </w:p>
    <w:p w14:paraId="54EC2C3D" w14:textId="77777777" w:rsidR="009F22ED" w:rsidRPr="00F02939" w:rsidRDefault="00B74CC6">
      <w:pPr>
        <w:shd w:val="clear" w:color="auto" w:fill="FFFFFF"/>
        <w:spacing w:line="240" w:lineRule="auto"/>
        <w:jc w:val="both"/>
        <w:rPr>
          <w:rFonts w:ascii="Times New Roman" w:eastAsia="Times New Roman" w:hAnsi="Times New Roman" w:cs="Times New Roman"/>
          <w:b/>
          <w:sz w:val="28"/>
          <w:szCs w:val="28"/>
        </w:rPr>
      </w:pPr>
      <w:r w:rsidRPr="00F02939">
        <w:rPr>
          <w:rFonts w:ascii="Times New Roman" w:eastAsia="Times New Roman" w:hAnsi="Times New Roman" w:cs="Times New Roman"/>
          <w:b/>
          <w:sz w:val="28"/>
          <w:szCs w:val="28"/>
        </w:rPr>
        <w:t>2) 410;</w:t>
      </w:r>
    </w:p>
    <w:p w14:paraId="036A0F95" w14:textId="77777777" w:rsidR="009F22ED" w:rsidRPr="00F02939" w:rsidRDefault="00B74CC6">
      <w:pPr>
        <w:shd w:val="clear" w:color="auto" w:fill="FFFFFF"/>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3) 408;</w:t>
      </w:r>
    </w:p>
    <w:p w14:paraId="16E47E6E" w14:textId="77777777" w:rsidR="009F22ED" w:rsidRPr="00F02939" w:rsidRDefault="00B74CC6">
      <w:pPr>
        <w:shd w:val="clear" w:color="auto" w:fill="FFFFFF"/>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4) 360.</w:t>
      </w:r>
    </w:p>
    <w:p w14:paraId="56D2F762" w14:textId="77777777" w:rsidR="009F22ED" w:rsidRPr="00F02939" w:rsidRDefault="009F22ED">
      <w:pPr>
        <w:spacing w:line="240" w:lineRule="auto"/>
        <w:jc w:val="both"/>
        <w:rPr>
          <w:rFonts w:ascii="Times New Roman" w:eastAsia="Times New Roman" w:hAnsi="Times New Roman" w:cs="Times New Roman"/>
          <w:sz w:val="28"/>
          <w:szCs w:val="28"/>
        </w:rPr>
      </w:pPr>
    </w:p>
    <w:p w14:paraId="766957FE" w14:textId="77777777" w:rsidR="009F22ED" w:rsidRPr="00F02939" w:rsidRDefault="00B74CC6">
      <w:pPr>
        <w:spacing w:line="240" w:lineRule="auto"/>
        <w:ind w:firstLine="720"/>
        <w:jc w:val="both"/>
        <w:rPr>
          <w:rFonts w:ascii="Times New Roman" w:eastAsia="Times New Roman" w:hAnsi="Times New Roman" w:cs="Times New Roman"/>
          <w:b/>
          <w:sz w:val="28"/>
          <w:szCs w:val="28"/>
        </w:rPr>
      </w:pPr>
      <w:r w:rsidRPr="00F02939">
        <w:rPr>
          <w:rFonts w:ascii="Times New Roman" w:eastAsia="Times New Roman" w:hAnsi="Times New Roman" w:cs="Times New Roman"/>
          <w:b/>
          <w:sz w:val="28"/>
          <w:szCs w:val="28"/>
        </w:rPr>
        <w:t>2. Защита кейсов: представление результатов решения кейсов.</w:t>
      </w:r>
    </w:p>
    <w:p w14:paraId="4261B2F8" w14:textId="77777777" w:rsidR="009F22ED" w:rsidRPr="00F02939" w:rsidRDefault="009F22ED">
      <w:pPr>
        <w:spacing w:line="240" w:lineRule="auto"/>
        <w:jc w:val="both"/>
        <w:rPr>
          <w:rFonts w:ascii="Times New Roman" w:eastAsia="Times New Roman" w:hAnsi="Times New Roman" w:cs="Times New Roman"/>
          <w:sz w:val="28"/>
          <w:szCs w:val="28"/>
        </w:rPr>
      </w:pPr>
    </w:p>
    <w:p w14:paraId="391BAC23" w14:textId="77777777" w:rsidR="009F22ED" w:rsidRPr="00F02939" w:rsidRDefault="00B74CC6">
      <w:pPr>
        <w:pBdr>
          <w:top w:val="none" w:sz="0" w:space="0" w:color="000000"/>
          <w:left w:val="none" w:sz="0" w:space="0" w:color="000000"/>
          <w:bottom w:val="none" w:sz="0" w:space="0" w:color="000000"/>
          <w:right w:val="none" w:sz="0" w:space="0" w:color="000000"/>
        </w:pBdr>
        <w:shd w:val="clear" w:color="auto" w:fill="FFFFFF"/>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Защита кейса является рубежным контролем по пятому разделу “Биология в жизни”, в результате изучения которого обучающиеся смогут:</w:t>
      </w:r>
    </w:p>
    <w:p w14:paraId="75A77E99" w14:textId="77777777" w:rsidR="009F22ED" w:rsidRPr="00F02939" w:rsidRDefault="00B74CC6">
      <w:pPr>
        <w:pBdr>
          <w:top w:val="none" w:sz="0" w:space="0" w:color="000000"/>
          <w:left w:val="none" w:sz="0" w:space="0" w:color="000000"/>
          <w:bottom w:val="none" w:sz="0" w:space="0" w:color="000000"/>
          <w:right w:val="none" w:sz="0" w:space="0" w:color="000000"/>
        </w:pBdr>
        <w:shd w:val="clear" w:color="auto" w:fill="FFFFFF"/>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анализировать этические аспекты современных исследований в области биотехнологии и генетических технологий.</w:t>
      </w:r>
    </w:p>
    <w:p w14:paraId="35B0A327" w14:textId="77777777" w:rsidR="009F22ED" w:rsidRPr="00F02939" w:rsidRDefault="00B74CC6">
      <w:pPr>
        <w:pBdr>
          <w:top w:val="none" w:sz="0" w:space="0" w:color="000000"/>
          <w:left w:val="none" w:sz="0" w:space="0" w:color="000000"/>
          <w:bottom w:val="none" w:sz="0" w:space="0" w:color="000000"/>
          <w:right w:val="none" w:sz="0" w:space="0" w:color="000000"/>
        </w:pBdr>
        <w:shd w:val="clear" w:color="auto" w:fill="FFFFFF"/>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Для защиты кейсов обучающимся необходимо в рамках ВСР подготовить устное сообщение по результатам решения кейса с подготовкой презентаций.</w:t>
      </w:r>
    </w:p>
    <w:p w14:paraId="546FD47A" w14:textId="77777777" w:rsidR="009F22ED" w:rsidRPr="00F02939" w:rsidRDefault="009F22ED">
      <w:pPr>
        <w:spacing w:line="240" w:lineRule="auto"/>
        <w:ind w:left="720"/>
        <w:rPr>
          <w:rFonts w:ascii="Times New Roman" w:eastAsia="Times New Roman" w:hAnsi="Times New Roman" w:cs="Times New Roman"/>
          <w:sz w:val="28"/>
          <w:szCs w:val="28"/>
        </w:rPr>
      </w:pPr>
    </w:p>
    <w:p w14:paraId="613726D5" w14:textId="77777777" w:rsidR="009F22ED" w:rsidRPr="00F02939" w:rsidRDefault="00B74CC6">
      <w:pPr>
        <w:pBdr>
          <w:top w:val="none" w:sz="0" w:space="0" w:color="000000"/>
          <w:left w:val="none" w:sz="0" w:space="0" w:color="000000"/>
          <w:bottom w:val="none" w:sz="0" w:space="0" w:color="000000"/>
          <w:right w:val="none" w:sz="0" w:space="0" w:color="000000"/>
        </w:pBdr>
        <w:shd w:val="clear" w:color="auto" w:fill="FFFFFF"/>
        <w:spacing w:line="240" w:lineRule="auto"/>
        <w:ind w:firstLine="720"/>
        <w:jc w:val="both"/>
        <w:rPr>
          <w:rFonts w:ascii="Times New Roman" w:eastAsia="Times New Roman" w:hAnsi="Times New Roman" w:cs="Times New Roman"/>
          <w:sz w:val="20"/>
          <w:szCs w:val="20"/>
        </w:rPr>
      </w:pPr>
      <w:r w:rsidRPr="00F02939">
        <w:rPr>
          <w:rFonts w:ascii="Times New Roman" w:eastAsia="Times New Roman" w:hAnsi="Times New Roman" w:cs="Times New Roman"/>
          <w:sz w:val="28"/>
          <w:szCs w:val="28"/>
        </w:rPr>
        <w:t>Критерии оценивания устного сообщения:</w:t>
      </w:r>
    </w:p>
    <w:tbl>
      <w:tblPr>
        <w:tblStyle w:val="affffff7"/>
        <w:tblW w:w="9275" w:type="dxa"/>
        <w:tblInd w:w="0" w:type="dxa"/>
        <w:tblLayout w:type="fixed"/>
        <w:tblLook w:val="0600" w:firstRow="0" w:lastRow="0" w:firstColumn="0" w:lastColumn="0" w:noHBand="1" w:noVBand="1"/>
      </w:tblPr>
      <w:tblGrid>
        <w:gridCol w:w="2310"/>
        <w:gridCol w:w="2670"/>
        <w:gridCol w:w="2180"/>
        <w:gridCol w:w="2115"/>
      </w:tblGrid>
      <w:tr w:rsidR="009F22ED" w:rsidRPr="00F02939" w14:paraId="4F8AD43A" w14:textId="77777777">
        <w:trPr>
          <w:trHeight w:val="587"/>
        </w:trPr>
        <w:tc>
          <w:tcPr>
            <w:tcW w:w="2310"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BD9A368" w14:textId="77777777" w:rsidR="009F22ED" w:rsidRPr="00F02939" w:rsidRDefault="00B74CC6">
            <w:pPr>
              <w:spacing w:before="240" w:after="240"/>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Критерии оценивания</w:t>
            </w:r>
          </w:p>
        </w:tc>
        <w:tc>
          <w:tcPr>
            <w:tcW w:w="696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75E8116" w14:textId="77777777" w:rsidR="009F22ED" w:rsidRPr="00F02939" w:rsidRDefault="00B74CC6">
            <w:pPr>
              <w:spacing w:before="240" w:after="240"/>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Баллы</w:t>
            </w:r>
          </w:p>
        </w:tc>
      </w:tr>
      <w:tr w:rsidR="009F22ED" w:rsidRPr="00F02939" w14:paraId="30717064" w14:textId="77777777">
        <w:tc>
          <w:tcPr>
            <w:tcW w:w="2310"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BFC877E" w14:textId="77777777" w:rsidR="009F22ED" w:rsidRPr="00F02939" w:rsidRDefault="009F22E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26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1E6BF1F" w14:textId="77777777" w:rsidR="009F22ED" w:rsidRPr="00F02939" w:rsidRDefault="00B74CC6">
            <w:pPr>
              <w:spacing w:before="240" w:after="240"/>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1 балл</w:t>
            </w:r>
          </w:p>
        </w:tc>
        <w:tc>
          <w:tcPr>
            <w:tcW w:w="21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C3ED3A4" w14:textId="77777777" w:rsidR="009F22ED" w:rsidRPr="00F02939" w:rsidRDefault="00B74CC6">
            <w:pPr>
              <w:spacing w:before="240" w:after="240"/>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2 балла</w:t>
            </w:r>
          </w:p>
        </w:tc>
        <w:tc>
          <w:tcPr>
            <w:tcW w:w="21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14A0A14" w14:textId="77777777" w:rsidR="009F22ED" w:rsidRPr="00F02939" w:rsidRDefault="00B74CC6">
            <w:pPr>
              <w:spacing w:before="240" w:after="240"/>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3 балла</w:t>
            </w:r>
          </w:p>
        </w:tc>
      </w:tr>
      <w:tr w:rsidR="009F22ED" w:rsidRPr="00F02939" w14:paraId="23104141" w14:textId="77777777">
        <w:trPr>
          <w:trHeight w:val="2830"/>
        </w:trPr>
        <w:tc>
          <w:tcPr>
            <w:tcW w:w="2310" w:type="dxa"/>
            <w:tcBorders>
              <w:top w:val="single" w:sz="4" w:space="0" w:color="000000"/>
              <w:left w:val="single" w:sz="4" w:space="0" w:color="000000"/>
              <w:bottom w:val="single" w:sz="4" w:space="0" w:color="000000"/>
              <w:right w:val="single" w:sz="4" w:space="0" w:color="000000"/>
            </w:tcBorders>
            <w:tcMar>
              <w:top w:w="99" w:type="dxa"/>
              <w:left w:w="99" w:type="dxa"/>
              <w:bottom w:w="99" w:type="dxa"/>
              <w:right w:w="99" w:type="dxa"/>
            </w:tcMar>
          </w:tcPr>
          <w:p w14:paraId="0AF17EFA" w14:textId="250C5427" w:rsidR="009F22ED" w:rsidRPr="00F02939" w:rsidRDefault="00B74CC6">
            <w:pPr>
              <w:spacing w:before="240" w:after="24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lastRenderedPageBreak/>
              <w:t xml:space="preserve">1. Соответствие содержания доклада </w:t>
            </w:r>
            <w:r w:rsidR="00F57678" w:rsidRPr="00F02939">
              <w:rPr>
                <w:rFonts w:ascii="Times New Roman" w:eastAsia="Times New Roman" w:hAnsi="Times New Roman" w:cs="Times New Roman"/>
                <w:color w:val="000000"/>
                <w:sz w:val="24"/>
                <w:szCs w:val="24"/>
              </w:rPr>
              <w:t>заявленной</w:t>
            </w:r>
            <w:r w:rsidRPr="00F02939">
              <w:rPr>
                <w:rFonts w:ascii="Times New Roman" w:eastAsia="Times New Roman" w:hAnsi="Times New Roman" w:cs="Times New Roman"/>
                <w:color w:val="000000"/>
                <w:sz w:val="24"/>
                <w:szCs w:val="24"/>
              </w:rPr>
              <w:t>̆ теме</w:t>
            </w:r>
          </w:p>
        </w:tc>
        <w:tc>
          <w:tcPr>
            <w:tcW w:w="26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A0FDB5" w14:textId="1572ED24" w:rsidR="009F22ED" w:rsidRPr="00F02939" w:rsidRDefault="00B74CC6">
            <w:pPr>
              <w:spacing w:before="240" w:after="24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содержание доклада лишь частично соответствует </w:t>
            </w:r>
            <w:r w:rsidR="00F57678" w:rsidRPr="00F02939">
              <w:rPr>
                <w:rFonts w:ascii="Times New Roman" w:eastAsia="Times New Roman" w:hAnsi="Times New Roman" w:cs="Times New Roman"/>
                <w:color w:val="000000"/>
                <w:sz w:val="24"/>
                <w:szCs w:val="24"/>
              </w:rPr>
              <w:t>заявленной</w:t>
            </w:r>
            <w:r w:rsidRPr="00F02939">
              <w:rPr>
                <w:rFonts w:ascii="Times New Roman" w:eastAsia="Times New Roman" w:hAnsi="Times New Roman" w:cs="Times New Roman"/>
                <w:color w:val="000000"/>
                <w:sz w:val="24"/>
                <w:szCs w:val="24"/>
              </w:rPr>
              <w:t>̆ теме</w:t>
            </w:r>
          </w:p>
        </w:tc>
        <w:tc>
          <w:tcPr>
            <w:tcW w:w="21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31EE22" w14:textId="2DF754C6" w:rsidR="009F22ED" w:rsidRPr="00F02939" w:rsidRDefault="00B74CC6">
            <w:pPr>
              <w:spacing w:before="240" w:after="24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содержание доклада, за исключением отдельных моментов, соответствует </w:t>
            </w:r>
            <w:r w:rsidR="00F57678" w:rsidRPr="00F02939">
              <w:rPr>
                <w:rFonts w:ascii="Times New Roman" w:eastAsia="Times New Roman" w:hAnsi="Times New Roman" w:cs="Times New Roman"/>
                <w:color w:val="000000"/>
                <w:sz w:val="24"/>
                <w:szCs w:val="24"/>
              </w:rPr>
              <w:t>заявленной</w:t>
            </w:r>
            <w:r w:rsidRPr="00F02939">
              <w:rPr>
                <w:rFonts w:ascii="Times New Roman" w:eastAsia="Times New Roman" w:hAnsi="Times New Roman" w:cs="Times New Roman"/>
                <w:color w:val="000000"/>
                <w:sz w:val="24"/>
                <w:szCs w:val="24"/>
              </w:rPr>
              <w:t xml:space="preserve">̆ теме и в </w:t>
            </w:r>
            <w:r w:rsidR="00F57678" w:rsidRPr="00F02939">
              <w:rPr>
                <w:rFonts w:ascii="Times New Roman" w:eastAsia="Times New Roman" w:hAnsi="Times New Roman" w:cs="Times New Roman"/>
                <w:color w:val="000000"/>
                <w:sz w:val="24"/>
                <w:szCs w:val="24"/>
              </w:rPr>
              <w:t>полной</w:t>
            </w:r>
            <w:r w:rsidRPr="00F02939">
              <w:rPr>
                <w:rFonts w:ascii="Times New Roman" w:eastAsia="Times New Roman" w:hAnsi="Times New Roman" w:cs="Times New Roman"/>
                <w:color w:val="000000"/>
                <w:sz w:val="24"/>
                <w:szCs w:val="24"/>
              </w:rPr>
              <w:t>̆ мере её раскрывает</w:t>
            </w:r>
          </w:p>
        </w:tc>
        <w:tc>
          <w:tcPr>
            <w:tcW w:w="21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895F0D" w14:textId="0890036B" w:rsidR="009F22ED" w:rsidRPr="00F02939" w:rsidRDefault="00B74CC6">
            <w:pPr>
              <w:spacing w:before="240" w:after="24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содержание доклада соответствует </w:t>
            </w:r>
            <w:r w:rsidR="00F57678" w:rsidRPr="00F02939">
              <w:rPr>
                <w:rFonts w:ascii="Times New Roman" w:eastAsia="Times New Roman" w:hAnsi="Times New Roman" w:cs="Times New Roman"/>
                <w:color w:val="000000"/>
                <w:sz w:val="24"/>
                <w:szCs w:val="24"/>
              </w:rPr>
              <w:t>заявленной</w:t>
            </w:r>
            <w:r w:rsidRPr="00F02939">
              <w:rPr>
                <w:rFonts w:ascii="Times New Roman" w:eastAsia="Times New Roman" w:hAnsi="Times New Roman" w:cs="Times New Roman"/>
                <w:color w:val="000000"/>
                <w:sz w:val="24"/>
                <w:szCs w:val="24"/>
              </w:rPr>
              <w:t xml:space="preserve">̆ теме и в </w:t>
            </w:r>
            <w:r w:rsidR="00F57678" w:rsidRPr="00F02939">
              <w:rPr>
                <w:rFonts w:ascii="Times New Roman" w:eastAsia="Times New Roman" w:hAnsi="Times New Roman" w:cs="Times New Roman"/>
                <w:color w:val="000000"/>
                <w:sz w:val="24"/>
                <w:szCs w:val="24"/>
              </w:rPr>
              <w:t>полной</w:t>
            </w:r>
            <w:r w:rsidRPr="00F02939">
              <w:rPr>
                <w:rFonts w:ascii="Times New Roman" w:eastAsia="Times New Roman" w:hAnsi="Times New Roman" w:cs="Times New Roman"/>
                <w:color w:val="000000"/>
                <w:sz w:val="24"/>
                <w:szCs w:val="24"/>
              </w:rPr>
              <w:t>̆ мере её раскрывает</w:t>
            </w:r>
          </w:p>
        </w:tc>
      </w:tr>
      <w:tr w:rsidR="009F22ED" w:rsidRPr="00F02939" w14:paraId="6D77722F" w14:textId="77777777">
        <w:tc>
          <w:tcPr>
            <w:tcW w:w="2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A411B0" w14:textId="77777777" w:rsidR="009F22ED" w:rsidRPr="00F02939" w:rsidRDefault="00B74CC6">
            <w:pPr>
              <w:spacing w:before="240" w:after="24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Степень раскрытия темы</w:t>
            </w:r>
          </w:p>
        </w:tc>
        <w:tc>
          <w:tcPr>
            <w:tcW w:w="26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4753D2" w14:textId="77777777" w:rsidR="009F22ED" w:rsidRPr="00F02939" w:rsidRDefault="00B74CC6">
            <w:pPr>
              <w:spacing w:before="240" w:after="24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раскрыта малая часть темы; поиск информации </w:t>
            </w:r>
            <w:proofErr w:type="spellStart"/>
            <w:r w:rsidRPr="00F02939">
              <w:rPr>
                <w:rFonts w:ascii="Times New Roman" w:eastAsia="Times New Roman" w:hAnsi="Times New Roman" w:cs="Times New Roman"/>
                <w:color w:val="000000"/>
                <w:sz w:val="24"/>
                <w:szCs w:val="24"/>
              </w:rPr>
              <w:t>проведён</w:t>
            </w:r>
            <w:proofErr w:type="spellEnd"/>
            <w:r w:rsidRPr="00F02939">
              <w:rPr>
                <w:rFonts w:ascii="Times New Roman" w:eastAsia="Times New Roman" w:hAnsi="Times New Roman" w:cs="Times New Roman"/>
                <w:color w:val="000000"/>
                <w:sz w:val="24"/>
                <w:szCs w:val="24"/>
              </w:rPr>
              <w:t xml:space="preserve"> поверхностно; в изложении материала отсутствует логика, доступность</w:t>
            </w:r>
          </w:p>
        </w:tc>
        <w:tc>
          <w:tcPr>
            <w:tcW w:w="21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6772B0" w14:textId="77777777" w:rsidR="009F22ED" w:rsidRPr="00F02939" w:rsidRDefault="00B74CC6">
            <w:pPr>
              <w:spacing w:before="240" w:after="24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тема раскрыта хорошо, но не в полном </w:t>
            </w:r>
            <w:proofErr w:type="spellStart"/>
            <w:r w:rsidRPr="00F02939">
              <w:rPr>
                <w:rFonts w:ascii="Times New Roman" w:eastAsia="Times New Roman" w:hAnsi="Times New Roman" w:cs="Times New Roman"/>
                <w:color w:val="000000"/>
                <w:sz w:val="24"/>
                <w:szCs w:val="24"/>
              </w:rPr>
              <w:t>объёме</w:t>
            </w:r>
            <w:proofErr w:type="spellEnd"/>
            <w:r w:rsidRPr="00F02939">
              <w:rPr>
                <w:rFonts w:ascii="Times New Roman" w:eastAsia="Times New Roman" w:hAnsi="Times New Roman" w:cs="Times New Roman"/>
                <w:color w:val="000000"/>
                <w:sz w:val="24"/>
                <w:szCs w:val="24"/>
              </w:rPr>
              <w:t>; информации представлено недостаточно; в отдельных случаях нарушена логика в изложении материала, не совсем доступно</w:t>
            </w:r>
          </w:p>
        </w:tc>
        <w:tc>
          <w:tcPr>
            <w:tcW w:w="21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8A783C9" w14:textId="77777777" w:rsidR="009F22ED" w:rsidRPr="00F02939" w:rsidRDefault="00B74CC6">
            <w:pPr>
              <w:spacing w:before="240" w:after="24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тема раскрыта полностью; представлен </w:t>
            </w:r>
            <w:proofErr w:type="spellStart"/>
            <w:r w:rsidRPr="00F02939">
              <w:rPr>
                <w:rFonts w:ascii="Times New Roman" w:eastAsia="Times New Roman" w:hAnsi="Times New Roman" w:cs="Times New Roman"/>
                <w:color w:val="000000"/>
                <w:sz w:val="24"/>
                <w:szCs w:val="24"/>
              </w:rPr>
              <w:t>обоснованныи</w:t>
            </w:r>
            <w:proofErr w:type="spellEnd"/>
            <w:r w:rsidRPr="00F02939">
              <w:rPr>
                <w:rFonts w:ascii="Times New Roman" w:eastAsia="Times New Roman" w:hAnsi="Times New Roman" w:cs="Times New Roman"/>
                <w:color w:val="000000"/>
                <w:sz w:val="24"/>
                <w:szCs w:val="24"/>
              </w:rPr>
              <w:t xml:space="preserve">̆ </w:t>
            </w:r>
            <w:proofErr w:type="spellStart"/>
            <w:r w:rsidRPr="00F02939">
              <w:rPr>
                <w:rFonts w:ascii="Times New Roman" w:eastAsia="Times New Roman" w:hAnsi="Times New Roman" w:cs="Times New Roman"/>
                <w:color w:val="000000"/>
                <w:sz w:val="24"/>
                <w:szCs w:val="24"/>
              </w:rPr>
              <w:t>объём</w:t>
            </w:r>
            <w:proofErr w:type="spellEnd"/>
            <w:r w:rsidRPr="00F02939">
              <w:rPr>
                <w:rFonts w:ascii="Times New Roman" w:eastAsia="Times New Roman" w:hAnsi="Times New Roman" w:cs="Times New Roman"/>
                <w:color w:val="000000"/>
                <w:sz w:val="24"/>
                <w:szCs w:val="24"/>
              </w:rPr>
              <w:t xml:space="preserve"> информации; изложение материала логично, доступно</w:t>
            </w:r>
          </w:p>
        </w:tc>
      </w:tr>
      <w:tr w:rsidR="009F22ED" w:rsidRPr="00F02939" w14:paraId="2EA2D522" w14:textId="77777777">
        <w:tc>
          <w:tcPr>
            <w:tcW w:w="2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646FCF" w14:textId="77777777" w:rsidR="009F22ED" w:rsidRPr="00F02939" w:rsidRDefault="00B74CC6">
            <w:pPr>
              <w:spacing w:before="240" w:after="24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3.Умение доступно и понятно передать содержание доклада в виде презентации</w:t>
            </w:r>
          </w:p>
        </w:tc>
        <w:tc>
          <w:tcPr>
            <w:tcW w:w="26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22200F" w14:textId="77777777" w:rsidR="009F22ED" w:rsidRPr="00F02939" w:rsidRDefault="00B74CC6">
            <w:pPr>
              <w:spacing w:before="240" w:after="24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из </w:t>
            </w:r>
            <w:proofErr w:type="spellStart"/>
            <w:r w:rsidRPr="00F02939">
              <w:rPr>
                <w:rFonts w:ascii="Times New Roman" w:eastAsia="Times New Roman" w:hAnsi="Times New Roman" w:cs="Times New Roman"/>
                <w:color w:val="000000"/>
                <w:sz w:val="24"/>
                <w:szCs w:val="24"/>
              </w:rPr>
              <w:t>представленнои</w:t>
            </w:r>
            <w:proofErr w:type="spellEnd"/>
            <w:r w:rsidRPr="00F02939">
              <w:rPr>
                <w:rFonts w:ascii="Times New Roman" w:eastAsia="Times New Roman" w:hAnsi="Times New Roman" w:cs="Times New Roman"/>
                <w:color w:val="000000"/>
                <w:sz w:val="24"/>
                <w:szCs w:val="24"/>
              </w:rPr>
              <w:t>̆ презентации не совсем понятна тематика исследования, детали не раскрыты</w:t>
            </w:r>
          </w:p>
        </w:tc>
        <w:tc>
          <w:tcPr>
            <w:tcW w:w="21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349A58" w14:textId="77777777" w:rsidR="009F22ED" w:rsidRPr="00F02939" w:rsidRDefault="00B74CC6">
            <w:pPr>
              <w:spacing w:before="240" w:after="24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на основе </w:t>
            </w:r>
            <w:proofErr w:type="spellStart"/>
            <w:r w:rsidRPr="00F02939">
              <w:rPr>
                <w:rFonts w:ascii="Times New Roman" w:eastAsia="Times New Roman" w:hAnsi="Times New Roman" w:cs="Times New Roman"/>
                <w:color w:val="000000"/>
                <w:sz w:val="24"/>
                <w:szCs w:val="24"/>
              </w:rPr>
              <w:t>представленнои</w:t>
            </w:r>
            <w:proofErr w:type="spellEnd"/>
            <w:r w:rsidRPr="00F02939">
              <w:rPr>
                <w:rFonts w:ascii="Times New Roman" w:eastAsia="Times New Roman" w:hAnsi="Times New Roman" w:cs="Times New Roman"/>
                <w:color w:val="000000"/>
                <w:sz w:val="24"/>
                <w:szCs w:val="24"/>
              </w:rPr>
              <w:t>̆ презентации формируется общее понимание тематики исследования, но не ясны детали</w:t>
            </w:r>
          </w:p>
        </w:tc>
        <w:tc>
          <w:tcPr>
            <w:tcW w:w="21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11F2F7" w14:textId="77777777" w:rsidR="009F22ED" w:rsidRPr="00F02939" w:rsidRDefault="00B74CC6">
            <w:pPr>
              <w:spacing w:before="240" w:after="24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на основе </w:t>
            </w:r>
            <w:proofErr w:type="spellStart"/>
            <w:r w:rsidRPr="00F02939">
              <w:rPr>
                <w:rFonts w:ascii="Times New Roman" w:eastAsia="Times New Roman" w:hAnsi="Times New Roman" w:cs="Times New Roman"/>
                <w:color w:val="000000"/>
                <w:sz w:val="24"/>
                <w:szCs w:val="24"/>
              </w:rPr>
              <w:t>представленнои</w:t>
            </w:r>
            <w:proofErr w:type="spellEnd"/>
            <w:r w:rsidRPr="00F02939">
              <w:rPr>
                <w:rFonts w:ascii="Times New Roman" w:eastAsia="Times New Roman" w:hAnsi="Times New Roman" w:cs="Times New Roman"/>
                <w:color w:val="000000"/>
                <w:sz w:val="24"/>
                <w:szCs w:val="24"/>
              </w:rPr>
              <w:t>̆ презентации формируется полное понимание тематики исследования, раскрыты детали</w:t>
            </w:r>
          </w:p>
        </w:tc>
      </w:tr>
    </w:tbl>
    <w:p w14:paraId="37D7464E" w14:textId="77777777" w:rsidR="009F22ED" w:rsidRPr="00F02939" w:rsidRDefault="009F22ED">
      <w:pPr>
        <w:spacing w:line="240" w:lineRule="auto"/>
        <w:ind w:firstLine="851"/>
        <w:jc w:val="both"/>
        <w:rPr>
          <w:rFonts w:ascii="Times New Roman" w:eastAsia="Times New Roman" w:hAnsi="Times New Roman" w:cs="Times New Roman"/>
          <w:sz w:val="28"/>
          <w:szCs w:val="28"/>
        </w:rPr>
      </w:pPr>
    </w:p>
    <w:p w14:paraId="58B0E6B7" w14:textId="77777777" w:rsidR="009F22ED" w:rsidRPr="00F02939" w:rsidRDefault="009F22ED">
      <w:pPr>
        <w:spacing w:line="240" w:lineRule="auto"/>
        <w:rPr>
          <w:rFonts w:ascii="Times New Roman" w:eastAsia="Times New Roman" w:hAnsi="Times New Roman" w:cs="Times New Roman"/>
          <w:b/>
          <w:sz w:val="24"/>
          <w:szCs w:val="24"/>
        </w:rPr>
      </w:pPr>
    </w:p>
    <w:p w14:paraId="158FE628" w14:textId="77777777" w:rsidR="009F22ED" w:rsidRPr="00F02939" w:rsidRDefault="00B74CC6">
      <w:pPr>
        <w:spacing w:line="240" w:lineRule="auto"/>
        <w:ind w:firstLine="720"/>
        <w:rPr>
          <w:rFonts w:ascii="Times New Roman" w:eastAsia="Times New Roman" w:hAnsi="Times New Roman" w:cs="Times New Roman"/>
          <w:sz w:val="28"/>
          <w:szCs w:val="28"/>
          <w:highlight w:val="yellow"/>
        </w:rPr>
      </w:pPr>
      <w:r w:rsidRPr="00F02939">
        <w:rPr>
          <w:rFonts w:ascii="Times New Roman" w:eastAsia="Times New Roman" w:hAnsi="Times New Roman" w:cs="Times New Roman"/>
          <w:sz w:val="28"/>
          <w:szCs w:val="28"/>
        </w:rPr>
        <w:t>Оцените презентацию по следующим критериям:</w:t>
      </w:r>
    </w:p>
    <w:tbl>
      <w:tblPr>
        <w:tblStyle w:val="affffff8"/>
        <w:tblW w:w="9145"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2340"/>
        <w:gridCol w:w="2165"/>
        <w:gridCol w:w="2165"/>
      </w:tblGrid>
      <w:tr w:rsidR="009F22ED" w:rsidRPr="00F02939" w14:paraId="08650177" w14:textId="77777777">
        <w:trPr>
          <w:trHeight w:val="480"/>
        </w:trPr>
        <w:tc>
          <w:tcPr>
            <w:tcW w:w="2475" w:type="dxa"/>
            <w:vMerge w:val="restart"/>
            <w:shd w:val="clear" w:color="auto" w:fill="auto"/>
            <w:tcMar>
              <w:top w:w="100" w:type="dxa"/>
              <w:left w:w="100" w:type="dxa"/>
              <w:bottom w:w="100" w:type="dxa"/>
              <w:right w:w="100" w:type="dxa"/>
            </w:tcMar>
          </w:tcPr>
          <w:p w14:paraId="4C7D40AE" w14:textId="77777777" w:rsidR="009F22ED" w:rsidRPr="00F02939" w:rsidRDefault="00B74CC6">
            <w:pPr>
              <w:widowControl w:val="0"/>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Критерии оценивания</w:t>
            </w:r>
          </w:p>
        </w:tc>
        <w:tc>
          <w:tcPr>
            <w:tcW w:w="6670" w:type="dxa"/>
            <w:gridSpan w:val="3"/>
            <w:shd w:val="clear" w:color="auto" w:fill="auto"/>
            <w:tcMar>
              <w:top w:w="100" w:type="dxa"/>
              <w:left w:w="100" w:type="dxa"/>
              <w:bottom w:w="100" w:type="dxa"/>
              <w:right w:w="100" w:type="dxa"/>
            </w:tcMar>
          </w:tcPr>
          <w:p w14:paraId="7C273D3B" w14:textId="77777777" w:rsidR="009F22ED" w:rsidRPr="00F02939" w:rsidRDefault="00B74CC6">
            <w:pPr>
              <w:widowControl w:val="0"/>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Баллы</w:t>
            </w:r>
          </w:p>
        </w:tc>
      </w:tr>
      <w:tr w:rsidR="009F22ED" w:rsidRPr="00F02939" w14:paraId="4AC5CE9E" w14:textId="77777777">
        <w:trPr>
          <w:trHeight w:val="480"/>
        </w:trPr>
        <w:tc>
          <w:tcPr>
            <w:tcW w:w="2475" w:type="dxa"/>
            <w:vMerge/>
            <w:shd w:val="clear" w:color="auto" w:fill="auto"/>
            <w:tcMar>
              <w:top w:w="100" w:type="dxa"/>
              <w:left w:w="100" w:type="dxa"/>
              <w:bottom w:w="100" w:type="dxa"/>
              <w:right w:w="100" w:type="dxa"/>
            </w:tcMar>
          </w:tcPr>
          <w:p w14:paraId="25F5DD9E" w14:textId="77777777" w:rsidR="009F22ED" w:rsidRPr="00F02939" w:rsidRDefault="009F22E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2340" w:type="dxa"/>
            <w:shd w:val="clear" w:color="auto" w:fill="auto"/>
            <w:tcMar>
              <w:top w:w="100" w:type="dxa"/>
              <w:left w:w="100" w:type="dxa"/>
              <w:bottom w:w="100" w:type="dxa"/>
              <w:right w:w="100" w:type="dxa"/>
            </w:tcMar>
          </w:tcPr>
          <w:p w14:paraId="6443B064" w14:textId="77777777" w:rsidR="009F22ED" w:rsidRPr="00F02939" w:rsidRDefault="00B74CC6">
            <w:pPr>
              <w:widowControl w:val="0"/>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0</w:t>
            </w:r>
          </w:p>
        </w:tc>
        <w:tc>
          <w:tcPr>
            <w:tcW w:w="2165" w:type="dxa"/>
            <w:shd w:val="clear" w:color="auto" w:fill="auto"/>
            <w:tcMar>
              <w:top w:w="100" w:type="dxa"/>
              <w:left w:w="100" w:type="dxa"/>
              <w:bottom w:w="100" w:type="dxa"/>
              <w:right w:w="100" w:type="dxa"/>
            </w:tcMar>
          </w:tcPr>
          <w:p w14:paraId="13D2DCCC" w14:textId="77777777" w:rsidR="009F22ED" w:rsidRPr="00F02939" w:rsidRDefault="00B74CC6">
            <w:pPr>
              <w:widowControl w:val="0"/>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1</w:t>
            </w:r>
          </w:p>
        </w:tc>
        <w:tc>
          <w:tcPr>
            <w:tcW w:w="2165" w:type="dxa"/>
            <w:shd w:val="clear" w:color="auto" w:fill="auto"/>
            <w:tcMar>
              <w:top w:w="100" w:type="dxa"/>
              <w:left w:w="100" w:type="dxa"/>
              <w:bottom w:w="100" w:type="dxa"/>
              <w:right w:w="100" w:type="dxa"/>
            </w:tcMar>
          </w:tcPr>
          <w:p w14:paraId="1B6D4A3D" w14:textId="77777777" w:rsidR="009F22ED" w:rsidRPr="00F02939" w:rsidRDefault="00B74CC6">
            <w:pPr>
              <w:widowControl w:val="0"/>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2</w:t>
            </w:r>
          </w:p>
        </w:tc>
      </w:tr>
      <w:tr w:rsidR="009F22ED" w:rsidRPr="00F02939" w14:paraId="0A5FB2B7" w14:textId="77777777">
        <w:tc>
          <w:tcPr>
            <w:tcW w:w="2475" w:type="dxa"/>
            <w:shd w:val="clear" w:color="auto" w:fill="auto"/>
            <w:tcMar>
              <w:top w:w="100" w:type="dxa"/>
              <w:left w:w="100" w:type="dxa"/>
              <w:bottom w:w="100" w:type="dxa"/>
              <w:right w:w="100" w:type="dxa"/>
            </w:tcMar>
          </w:tcPr>
          <w:p w14:paraId="21944FAD"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полнота использования учебного материала</w:t>
            </w:r>
          </w:p>
        </w:tc>
        <w:tc>
          <w:tcPr>
            <w:tcW w:w="2340" w:type="dxa"/>
            <w:shd w:val="clear" w:color="auto" w:fill="auto"/>
            <w:tcMar>
              <w:top w:w="100" w:type="dxa"/>
              <w:left w:w="100" w:type="dxa"/>
              <w:bottom w:w="100" w:type="dxa"/>
              <w:right w:w="100" w:type="dxa"/>
            </w:tcMar>
          </w:tcPr>
          <w:p w14:paraId="51C1763D"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информация, используемая в презентации, не относиться к теме</w:t>
            </w:r>
          </w:p>
        </w:tc>
        <w:tc>
          <w:tcPr>
            <w:tcW w:w="2165" w:type="dxa"/>
            <w:shd w:val="clear" w:color="auto" w:fill="auto"/>
            <w:tcMar>
              <w:top w:w="100" w:type="dxa"/>
              <w:left w:w="100" w:type="dxa"/>
              <w:bottom w:w="100" w:type="dxa"/>
              <w:right w:w="100" w:type="dxa"/>
            </w:tcMar>
          </w:tcPr>
          <w:p w14:paraId="05E1EC90"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информация, представленная в презентации, относится к теме, но недостаточно полно раскрывают ее содержание</w:t>
            </w:r>
          </w:p>
        </w:tc>
        <w:tc>
          <w:tcPr>
            <w:tcW w:w="2165" w:type="dxa"/>
            <w:shd w:val="clear" w:color="auto" w:fill="auto"/>
            <w:tcMar>
              <w:top w:w="100" w:type="dxa"/>
              <w:left w:w="100" w:type="dxa"/>
              <w:bottom w:w="100" w:type="dxa"/>
              <w:right w:w="100" w:type="dxa"/>
            </w:tcMar>
          </w:tcPr>
          <w:p w14:paraId="473D0117"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презентация содержит полную и четкую информацию, достаточную для формирования </w:t>
            </w:r>
            <w:r w:rsidRPr="00F02939">
              <w:rPr>
                <w:rFonts w:ascii="Times New Roman" w:eastAsia="Times New Roman" w:hAnsi="Times New Roman" w:cs="Times New Roman"/>
                <w:color w:val="000000"/>
                <w:sz w:val="24"/>
                <w:szCs w:val="24"/>
              </w:rPr>
              <w:lastRenderedPageBreak/>
              <w:t>представления о теме</w:t>
            </w:r>
          </w:p>
        </w:tc>
      </w:tr>
      <w:tr w:rsidR="009F22ED" w:rsidRPr="00F02939" w14:paraId="54E38169" w14:textId="77777777">
        <w:tc>
          <w:tcPr>
            <w:tcW w:w="2475" w:type="dxa"/>
            <w:shd w:val="clear" w:color="auto" w:fill="auto"/>
            <w:tcMar>
              <w:top w:w="100" w:type="dxa"/>
              <w:left w:w="100" w:type="dxa"/>
              <w:bottom w:w="100" w:type="dxa"/>
              <w:right w:w="100" w:type="dxa"/>
            </w:tcMar>
          </w:tcPr>
          <w:p w14:paraId="1457C46A"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lastRenderedPageBreak/>
              <w:t>логика  изложения материала в соответствии с планом и темой задания</w:t>
            </w:r>
          </w:p>
        </w:tc>
        <w:tc>
          <w:tcPr>
            <w:tcW w:w="2340" w:type="dxa"/>
            <w:shd w:val="clear" w:color="auto" w:fill="auto"/>
            <w:tcMar>
              <w:top w:w="100" w:type="dxa"/>
              <w:left w:w="100" w:type="dxa"/>
              <w:bottom w:w="100" w:type="dxa"/>
              <w:right w:w="100" w:type="dxa"/>
            </w:tcMar>
          </w:tcPr>
          <w:p w14:paraId="0616D740"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материал презентации не соответствует теме, плана нет</w:t>
            </w:r>
          </w:p>
        </w:tc>
        <w:tc>
          <w:tcPr>
            <w:tcW w:w="2165" w:type="dxa"/>
            <w:shd w:val="clear" w:color="auto" w:fill="auto"/>
            <w:tcMar>
              <w:top w:w="100" w:type="dxa"/>
              <w:left w:w="100" w:type="dxa"/>
              <w:bottom w:w="100" w:type="dxa"/>
              <w:right w:w="100" w:type="dxa"/>
            </w:tcMar>
          </w:tcPr>
          <w:p w14:paraId="354C6354"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материал презентации частично соответствует теме задания, план построен не точно</w:t>
            </w:r>
          </w:p>
        </w:tc>
        <w:tc>
          <w:tcPr>
            <w:tcW w:w="2165" w:type="dxa"/>
            <w:shd w:val="clear" w:color="auto" w:fill="auto"/>
            <w:tcMar>
              <w:top w:w="100" w:type="dxa"/>
              <w:left w:w="100" w:type="dxa"/>
              <w:bottom w:w="100" w:type="dxa"/>
              <w:right w:w="100" w:type="dxa"/>
            </w:tcMar>
          </w:tcPr>
          <w:p w14:paraId="4E8B6661"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материал, приведенный в презентации полностью соответствуют теме задания и составленному плану</w:t>
            </w:r>
          </w:p>
        </w:tc>
      </w:tr>
      <w:tr w:rsidR="009F22ED" w:rsidRPr="00F02939" w14:paraId="11A34E21" w14:textId="77777777">
        <w:tc>
          <w:tcPr>
            <w:tcW w:w="2475" w:type="dxa"/>
            <w:shd w:val="clear" w:color="auto" w:fill="auto"/>
            <w:tcMar>
              <w:top w:w="100" w:type="dxa"/>
              <w:left w:w="100" w:type="dxa"/>
              <w:bottom w:w="100" w:type="dxa"/>
              <w:right w:w="100" w:type="dxa"/>
            </w:tcMar>
          </w:tcPr>
          <w:p w14:paraId="36E881BF" w14:textId="77777777" w:rsidR="009F22ED" w:rsidRPr="00F02939" w:rsidRDefault="00B74CC6">
            <w:pPr>
              <w:keepLine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терминологическая и орфографическая грамотность</w:t>
            </w:r>
          </w:p>
        </w:tc>
        <w:tc>
          <w:tcPr>
            <w:tcW w:w="2340" w:type="dxa"/>
            <w:shd w:val="clear" w:color="auto" w:fill="auto"/>
            <w:tcMar>
              <w:top w:w="100" w:type="dxa"/>
              <w:left w:w="100" w:type="dxa"/>
              <w:bottom w:w="100" w:type="dxa"/>
              <w:right w:w="100" w:type="dxa"/>
            </w:tcMar>
          </w:tcPr>
          <w:p w14:paraId="10C645BF"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в презентации присутствуют орфографические ошибки, не все термины применены по существу</w:t>
            </w:r>
          </w:p>
        </w:tc>
        <w:tc>
          <w:tcPr>
            <w:tcW w:w="2165" w:type="dxa"/>
            <w:shd w:val="clear" w:color="auto" w:fill="auto"/>
            <w:tcMar>
              <w:top w:w="100" w:type="dxa"/>
              <w:left w:w="100" w:type="dxa"/>
              <w:bottom w:w="100" w:type="dxa"/>
              <w:right w:w="100" w:type="dxa"/>
            </w:tcMar>
          </w:tcPr>
          <w:p w14:paraId="216E5D32"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в презентации присутствуют орфографические ошибки, термины применены верно</w:t>
            </w:r>
          </w:p>
        </w:tc>
        <w:tc>
          <w:tcPr>
            <w:tcW w:w="2165" w:type="dxa"/>
            <w:shd w:val="clear" w:color="auto" w:fill="auto"/>
            <w:tcMar>
              <w:top w:w="100" w:type="dxa"/>
              <w:left w:w="100" w:type="dxa"/>
              <w:bottom w:w="100" w:type="dxa"/>
              <w:right w:w="100" w:type="dxa"/>
            </w:tcMar>
          </w:tcPr>
          <w:p w14:paraId="21FA1278"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в презентации отсутствуют орфографические ошибки, термины применены верно</w:t>
            </w:r>
          </w:p>
        </w:tc>
      </w:tr>
      <w:tr w:rsidR="009F22ED" w:rsidRPr="00F02939" w14:paraId="63DC7360" w14:textId="77777777">
        <w:tc>
          <w:tcPr>
            <w:tcW w:w="2475" w:type="dxa"/>
            <w:shd w:val="clear" w:color="auto" w:fill="auto"/>
            <w:tcMar>
              <w:top w:w="100" w:type="dxa"/>
              <w:left w:w="100" w:type="dxa"/>
              <w:bottom w:w="100" w:type="dxa"/>
              <w:right w:w="100" w:type="dxa"/>
            </w:tcMar>
          </w:tcPr>
          <w:p w14:paraId="40F8F4DF" w14:textId="77777777" w:rsidR="009F22ED" w:rsidRPr="00F02939" w:rsidRDefault="00B74CC6">
            <w:pPr>
              <w:keepLine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аккуратность и оригинальность построения</w:t>
            </w:r>
          </w:p>
        </w:tc>
        <w:tc>
          <w:tcPr>
            <w:tcW w:w="2340" w:type="dxa"/>
            <w:shd w:val="clear" w:color="auto" w:fill="auto"/>
            <w:tcMar>
              <w:top w:w="100" w:type="dxa"/>
              <w:left w:w="100" w:type="dxa"/>
              <w:bottom w:w="100" w:type="dxa"/>
              <w:right w:w="100" w:type="dxa"/>
            </w:tcMar>
          </w:tcPr>
          <w:p w14:paraId="29D6E149"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презентация построена без учета композиции слайдов, без соблюдения требований к шрифтам и цветовому оформлению </w:t>
            </w:r>
          </w:p>
        </w:tc>
        <w:tc>
          <w:tcPr>
            <w:tcW w:w="2165" w:type="dxa"/>
            <w:shd w:val="clear" w:color="auto" w:fill="auto"/>
            <w:tcMar>
              <w:top w:w="100" w:type="dxa"/>
              <w:left w:w="100" w:type="dxa"/>
              <w:bottom w:w="100" w:type="dxa"/>
              <w:right w:w="100" w:type="dxa"/>
            </w:tcMar>
          </w:tcPr>
          <w:p w14:paraId="338D71EE"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презентация построена с учетом требований к оформлению, но нет единого оформления слайдов</w:t>
            </w:r>
          </w:p>
        </w:tc>
        <w:tc>
          <w:tcPr>
            <w:tcW w:w="2165" w:type="dxa"/>
            <w:shd w:val="clear" w:color="auto" w:fill="auto"/>
            <w:tcMar>
              <w:top w:w="100" w:type="dxa"/>
              <w:left w:w="100" w:type="dxa"/>
              <w:bottom w:w="100" w:type="dxa"/>
              <w:right w:w="100" w:type="dxa"/>
            </w:tcMar>
          </w:tcPr>
          <w:p w14:paraId="54588B14"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презентация построена в полном соответствии с требованиями оформления, использован оригинальный подход к оформлению слайдов</w:t>
            </w:r>
          </w:p>
        </w:tc>
      </w:tr>
    </w:tbl>
    <w:p w14:paraId="1B432669" w14:textId="77777777" w:rsidR="009F22ED" w:rsidRPr="00F02939" w:rsidRDefault="009F22ED">
      <w:pPr>
        <w:spacing w:line="240" w:lineRule="auto"/>
        <w:ind w:left="1440"/>
        <w:rPr>
          <w:rFonts w:ascii="Times New Roman" w:eastAsia="Times New Roman" w:hAnsi="Times New Roman" w:cs="Times New Roman"/>
          <w:sz w:val="24"/>
          <w:szCs w:val="24"/>
        </w:rPr>
      </w:pPr>
    </w:p>
    <w:p w14:paraId="7A253945" w14:textId="77777777" w:rsidR="009F22ED" w:rsidRPr="00F02939" w:rsidRDefault="00B74CC6">
      <w:pPr>
        <w:spacing w:line="240" w:lineRule="auto"/>
        <w:rPr>
          <w:rFonts w:ascii="Times New Roman" w:eastAsia="Times New Roman" w:hAnsi="Times New Roman" w:cs="Times New Roman"/>
          <w:b/>
          <w:sz w:val="24"/>
          <w:szCs w:val="24"/>
        </w:rPr>
      </w:pPr>
      <w:r w:rsidRPr="00F02939">
        <w:rPr>
          <w:rFonts w:ascii="Times New Roman" w:eastAsia="Times New Roman" w:hAnsi="Times New Roman" w:cs="Times New Roman"/>
          <w:b/>
          <w:sz w:val="24"/>
          <w:szCs w:val="24"/>
        </w:rPr>
        <w:t>Шкала перевода баллов в отметку</w:t>
      </w:r>
    </w:p>
    <w:p w14:paraId="011315F0" w14:textId="77777777" w:rsidR="009F22ED" w:rsidRPr="00F02939" w:rsidRDefault="00B74CC6">
      <w:pPr>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17-15 баллов - «5»</w:t>
      </w:r>
    </w:p>
    <w:p w14:paraId="543D540E" w14:textId="17DFE089" w:rsidR="009F22ED" w:rsidRPr="00F02939" w:rsidRDefault="00B74CC6">
      <w:pPr>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14 - 9 баллов - «4»</w:t>
      </w:r>
    </w:p>
    <w:p w14:paraId="4FCE7BF2" w14:textId="02B5B83F" w:rsidR="009F22ED" w:rsidRPr="00F02939" w:rsidRDefault="00B74CC6">
      <w:pPr>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8-6 баллов -«3»</w:t>
      </w:r>
    </w:p>
    <w:p w14:paraId="3F75D692" w14:textId="77777777" w:rsidR="009F22ED" w:rsidRPr="00F02939" w:rsidRDefault="00B74CC6">
      <w:pPr>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Менее 6 баллов или отсутствие работы - «2»</w:t>
      </w:r>
    </w:p>
    <w:p w14:paraId="26B568D8" w14:textId="77777777" w:rsidR="009F22ED" w:rsidRPr="00F02939" w:rsidRDefault="009F22ED">
      <w:pPr>
        <w:pBdr>
          <w:top w:val="none" w:sz="0" w:space="0" w:color="000000"/>
          <w:left w:val="none" w:sz="0" w:space="0" w:color="000000"/>
          <w:bottom w:val="none" w:sz="0" w:space="0" w:color="000000"/>
          <w:right w:val="none" w:sz="0" w:space="0" w:color="000000"/>
        </w:pBdr>
        <w:shd w:val="clear" w:color="auto" w:fill="FFFFFF"/>
        <w:spacing w:line="240" w:lineRule="auto"/>
        <w:ind w:firstLine="720"/>
        <w:jc w:val="both"/>
        <w:rPr>
          <w:rFonts w:ascii="Times New Roman" w:eastAsia="Times New Roman" w:hAnsi="Times New Roman" w:cs="Times New Roman"/>
          <w:sz w:val="28"/>
          <w:szCs w:val="28"/>
        </w:rPr>
      </w:pPr>
    </w:p>
    <w:p w14:paraId="1883FD17" w14:textId="77777777" w:rsidR="009F22ED" w:rsidRPr="00F02939" w:rsidRDefault="00B74CC6">
      <w:pPr>
        <w:spacing w:line="240" w:lineRule="auto"/>
        <w:ind w:firstLine="720"/>
        <w:jc w:val="both"/>
        <w:rPr>
          <w:rFonts w:ascii="Times New Roman" w:eastAsia="Times New Roman" w:hAnsi="Times New Roman" w:cs="Times New Roman"/>
          <w:b/>
          <w:sz w:val="28"/>
          <w:szCs w:val="28"/>
        </w:rPr>
      </w:pPr>
      <w:r w:rsidRPr="00F02939">
        <w:rPr>
          <w:rFonts w:ascii="Times New Roman" w:eastAsia="Times New Roman" w:hAnsi="Times New Roman" w:cs="Times New Roman"/>
          <w:b/>
          <w:sz w:val="28"/>
          <w:szCs w:val="28"/>
        </w:rPr>
        <w:t>3. Защита проекта: представление результатов выполнения учебно-исследовательского проекта.</w:t>
      </w:r>
    </w:p>
    <w:p w14:paraId="1A910DEF" w14:textId="77777777" w:rsidR="009F22ED" w:rsidRPr="00F02939" w:rsidRDefault="009F22ED">
      <w:pPr>
        <w:spacing w:line="240" w:lineRule="auto"/>
        <w:ind w:firstLine="720"/>
        <w:jc w:val="both"/>
        <w:rPr>
          <w:rFonts w:ascii="Times New Roman" w:eastAsia="Times New Roman" w:hAnsi="Times New Roman" w:cs="Times New Roman"/>
          <w:sz w:val="28"/>
          <w:szCs w:val="28"/>
        </w:rPr>
      </w:pPr>
    </w:p>
    <w:p w14:paraId="49D0549A" w14:textId="77777777" w:rsidR="009F22ED" w:rsidRPr="00F02939" w:rsidRDefault="00B74CC6">
      <w:pPr>
        <w:pBdr>
          <w:top w:val="none" w:sz="0" w:space="0" w:color="000000"/>
          <w:left w:val="none" w:sz="0" w:space="0" w:color="000000"/>
          <w:bottom w:val="none" w:sz="0" w:space="0" w:color="000000"/>
          <w:right w:val="none" w:sz="0" w:space="0" w:color="000000"/>
        </w:pBdr>
        <w:shd w:val="clear" w:color="auto" w:fill="FFFFFF"/>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Защита проекта является рубежным контролем по шестому разделу “Биоэкологические исследования”, в результате изучения которого обучающиеся смогут:</w:t>
      </w:r>
    </w:p>
    <w:p w14:paraId="584A7C6C" w14:textId="77777777" w:rsidR="009F22ED" w:rsidRPr="00F02939" w:rsidRDefault="00B74CC6">
      <w:pPr>
        <w:widowControl w:val="0"/>
        <w:spacing w:line="240" w:lineRule="auto"/>
        <w:ind w:firstLine="720"/>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описывать методы биоэкологических исследований;</w:t>
      </w:r>
    </w:p>
    <w:p w14:paraId="3C942B54" w14:textId="77777777" w:rsidR="009F22ED" w:rsidRPr="00F02939" w:rsidRDefault="00B74CC6">
      <w:pPr>
        <w:widowControl w:val="0"/>
        <w:spacing w:line="240" w:lineRule="auto"/>
        <w:ind w:firstLine="720"/>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планировать биоэкологический эксперимент;</w:t>
      </w:r>
    </w:p>
    <w:p w14:paraId="1B4F052B" w14:textId="77777777" w:rsidR="009F22ED" w:rsidRPr="00F02939" w:rsidRDefault="00B74CC6">
      <w:pPr>
        <w:widowControl w:val="0"/>
        <w:spacing w:line="240" w:lineRule="auto"/>
        <w:ind w:firstLine="720"/>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проводить биоэкологический эксперимент;</w:t>
      </w:r>
    </w:p>
    <w:p w14:paraId="4185F952" w14:textId="77777777" w:rsidR="009F22ED" w:rsidRPr="00F02939" w:rsidRDefault="00B74CC6">
      <w:pPr>
        <w:widowControl w:val="0"/>
        <w:spacing w:line="240" w:lineRule="auto"/>
        <w:ind w:firstLine="720"/>
        <w:rPr>
          <w:rFonts w:ascii="Times New Roman" w:eastAsia="Times New Roman" w:hAnsi="Times New Roman" w:cs="Times New Roman"/>
          <w:sz w:val="28"/>
          <w:szCs w:val="28"/>
        </w:rPr>
      </w:pPr>
      <w:bookmarkStart w:id="12" w:name="_heading=h.3rdcrjn" w:colFirst="0" w:colLast="0"/>
      <w:bookmarkEnd w:id="12"/>
      <w:r w:rsidRPr="00F02939">
        <w:rPr>
          <w:rFonts w:ascii="Times New Roman" w:eastAsia="Times New Roman" w:hAnsi="Times New Roman" w:cs="Times New Roman"/>
          <w:sz w:val="28"/>
          <w:szCs w:val="28"/>
        </w:rPr>
        <w:t>– интерпретировать результаты проведенного биоэкологического эксперимента с использованием количественных методов.</w:t>
      </w:r>
    </w:p>
    <w:p w14:paraId="4BBA8931" w14:textId="77777777" w:rsidR="009F22ED" w:rsidRPr="00F02939" w:rsidRDefault="00B74CC6">
      <w:pPr>
        <w:pBdr>
          <w:top w:val="none" w:sz="0" w:space="0" w:color="000000"/>
          <w:left w:val="none" w:sz="0" w:space="0" w:color="000000"/>
          <w:bottom w:val="none" w:sz="0" w:space="0" w:color="000000"/>
          <w:right w:val="none" w:sz="0" w:space="0" w:color="000000"/>
        </w:pBdr>
        <w:shd w:val="clear" w:color="auto" w:fill="FFFFFF"/>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lastRenderedPageBreak/>
        <w:t>Для защиты проектов обучающимся необходимо в рамках ВСР подготовить устное сообщение по результатам выполнения учебно-исследовательского проекта с презентаций.</w:t>
      </w:r>
    </w:p>
    <w:p w14:paraId="4E2E04CD" w14:textId="77777777" w:rsidR="009F22ED" w:rsidRPr="00F02939" w:rsidRDefault="00B74CC6">
      <w:pPr>
        <w:pBdr>
          <w:top w:val="none" w:sz="0" w:space="0" w:color="000000"/>
          <w:left w:val="none" w:sz="0" w:space="0" w:color="000000"/>
          <w:bottom w:val="none" w:sz="0" w:space="0" w:color="000000"/>
          <w:right w:val="none" w:sz="0" w:space="0" w:color="000000"/>
        </w:pBdr>
        <w:shd w:val="clear" w:color="auto" w:fill="FFFFFF"/>
        <w:spacing w:line="240" w:lineRule="auto"/>
        <w:ind w:firstLine="720"/>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Требования к презентации и сообщению описаны в примере выполнения учебно-исследовательского проекта. </w:t>
      </w:r>
    </w:p>
    <w:p w14:paraId="567B0ACE" w14:textId="77777777" w:rsidR="009F22ED" w:rsidRPr="00F02939" w:rsidRDefault="009F22ED">
      <w:pPr>
        <w:pBdr>
          <w:top w:val="none" w:sz="0" w:space="0" w:color="000000"/>
          <w:left w:val="none" w:sz="0" w:space="0" w:color="000000"/>
          <w:bottom w:val="none" w:sz="0" w:space="0" w:color="000000"/>
          <w:right w:val="none" w:sz="0" w:space="0" w:color="000000"/>
        </w:pBdr>
        <w:shd w:val="clear" w:color="auto" w:fill="FFFFFF"/>
        <w:spacing w:line="240" w:lineRule="auto"/>
        <w:ind w:firstLine="720"/>
        <w:jc w:val="both"/>
        <w:rPr>
          <w:rFonts w:ascii="Times New Roman" w:eastAsia="Times New Roman" w:hAnsi="Times New Roman" w:cs="Times New Roman"/>
          <w:sz w:val="28"/>
          <w:szCs w:val="28"/>
        </w:rPr>
      </w:pPr>
    </w:p>
    <w:p w14:paraId="495A74F9" w14:textId="77777777" w:rsidR="009F22ED" w:rsidRPr="00F02939" w:rsidRDefault="00B74CC6">
      <w:pPr>
        <w:pBdr>
          <w:top w:val="none" w:sz="0" w:space="0" w:color="000000"/>
          <w:left w:val="none" w:sz="0" w:space="0" w:color="000000"/>
          <w:bottom w:val="none" w:sz="0" w:space="0" w:color="000000"/>
          <w:right w:val="none" w:sz="0" w:space="0" w:color="000000"/>
        </w:pBdr>
        <w:shd w:val="clear" w:color="auto" w:fill="FFFFFF"/>
        <w:spacing w:line="240" w:lineRule="auto"/>
        <w:ind w:firstLine="720"/>
        <w:jc w:val="both"/>
        <w:rPr>
          <w:rFonts w:ascii="Times New Roman" w:eastAsia="Times New Roman" w:hAnsi="Times New Roman" w:cs="Times New Roman"/>
          <w:sz w:val="20"/>
          <w:szCs w:val="20"/>
        </w:rPr>
      </w:pPr>
      <w:r w:rsidRPr="00F02939">
        <w:rPr>
          <w:rFonts w:ascii="Times New Roman" w:eastAsia="Times New Roman" w:hAnsi="Times New Roman" w:cs="Times New Roman"/>
          <w:sz w:val="28"/>
          <w:szCs w:val="28"/>
        </w:rPr>
        <w:t>Критерии оценивания устного сообщения:</w:t>
      </w:r>
    </w:p>
    <w:tbl>
      <w:tblPr>
        <w:tblStyle w:val="affffff9"/>
        <w:tblW w:w="9275" w:type="dxa"/>
        <w:tblInd w:w="0" w:type="dxa"/>
        <w:tblLayout w:type="fixed"/>
        <w:tblLook w:val="0600" w:firstRow="0" w:lastRow="0" w:firstColumn="0" w:lastColumn="0" w:noHBand="1" w:noVBand="1"/>
      </w:tblPr>
      <w:tblGrid>
        <w:gridCol w:w="2310"/>
        <w:gridCol w:w="2670"/>
        <w:gridCol w:w="2180"/>
        <w:gridCol w:w="2115"/>
      </w:tblGrid>
      <w:tr w:rsidR="009F22ED" w:rsidRPr="00F02939" w14:paraId="3A012027" w14:textId="77777777">
        <w:trPr>
          <w:trHeight w:val="587"/>
        </w:trPr>
        <w:tc>
          <w:tcPr>
            <w:tcW w:w="2310"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E466321" w14:textId="77777777" w:rsidR="009F22ED" w:rsidRPr="00F02939" w:rsidRDefault="00B74CC6">
            <w:pPr>
              <w:spacing w:before="240" w:after="240"/>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Критерии оценивания</w:t>
            </w:r>
          </w:p>
        </w:tc>
        <w:tc>
          <w:tcPr>
            <w:tcW w:w="696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D55A754" w14:textId="77777777" w:rsidR="009F22ED" w:rsidRPr="00F02939" w:rsidRDefault="00B74CC6">
            <w:pPr>
              <w:spacing w:before="240" w:after="240"/>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Баллы</w:t>
            </w:r>
          </w:p>
        </w:tc>
      </w:tr>
      <w:tr w:rsidR="009F22ED" w:rsidRPr="00F02939" w14:paraId="2CE3D657" w14:textId="77777777">
        <w:tc>
          <w:tcPr>
            <w:tcW w:w="2310"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83B3B74" w14:textId="77777777" w:rsidR="009F22ED" w:rsidRPr="00F02939" w:rsidRDefault="009F22E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26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364AF53" w14:textId="77777777" w:rsidR="009F22ED" w:rsidRPr="00F02939" w:rsidRDefault="00B74CC6">
            <w:pPr>
              <w:spacing w:before="240" w:after="240"/>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1 балл</w:t>
            </w:r>
          </w:p>
        </w:tc>
        <w:tc>
          <w:tcPr>
            <w:tcW w:w="21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8A6E95A" w14:textId="77777777" w:rsidR="009F22ED" w:rsidRPr="00F02939" w:rsidRDefault="00B74CC6">
            <w:pPr>
              <w:spacing w:before="240" w:after="240"/>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2 балла</w:t>
            </w:r>
          </w:p>
        </w:tc>
        <w:tc>
          <w:tcPr>
            <w:tcW w:w="21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653189C" w14:textId="77777777" w:rsidR="009F22ED" w:rsidRPr="00F02939" w:rsidRDefault="00B74CC6">
            <w:pPr>
              <w:spacing w:before="240" w:after="240"/>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3 балла</w:t>
            </w:r>
          </w:p>
        </w:tc>
      </w:tr>
      <w:tr w:rsidR="009F22ED" w:rsidRPr="00F02939" w14:paraId="1453678A" w14:textId="77777777">
        <w:trPr>
          <w:trHeight w:val="2830"/>
        </w:trPr>
        <w:tc>
          <w:tcPr>
            <w:tcW w:w="2310" w:type="dxa"/>
            <w:tcBorders>
              <w:top w:val="single" w:sz="4" w:space="0" w:color="000000"/>
              <w:left w:val="single" w:sz="4" w:space="0" w:color="000000"/>
              <w:bottom w:val="single" w:sz="4" w:space="0" w:color="000000"/>
              <w:right w:val="single" w:sz="4" w:space="0" w:color="000000"/>
            </w:tcBorders>
            <w:tcMar>
              <w:top w:w="99" w:type="dxa"/>
              <w:left w:w="99" w:type="dxa"/>
              <w:bottom w:w="99" w:type="dxa"/>
              <w:right w:w="99" w:type="dxa"/>
            </w:tcMar>
          </w:tcPr>
          <w:p w14:paraId="3BA28DE4" w14:textId="77777777" w:rsidR="009F22ED" w:rsidRPr="00F02939" w:rsidRDefault="00B74CC6">
            <w:pPr>
              <w:spacing w:before="240" w:after="24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1. Соответствие содержания доклада </w:t>
            </w:r>
            <w:proofErr w:type="spellStart"/>
            <w:r w:rsidRPr="00F02939">
              <w:rPr>
                <w:rFonts w:ascii="Times New Roman" w:eastAsia="Times New Roman" w:hAnsi="Times New Roman" w:cs="Times New Roman"/>
                <w:color w:val="000000"/>
                <w:sz w:val="24"/>
                <w:szCs w:val="24"/>
              </w:rPr>
              <w:t>заявленнои</w:t>
            </w:r>
            <w:proofErr w:type="spellEnd"/>
            <w:r w:rsidRPr="00F02939">
              <w:rPr>
                <w:rFonts w:ascii="Times New Roman" w:eastAsia="Times New Roman" w:hAnsi="Times New Roman" w:cs="Times New Roman"/>
                <w:color w:val="000000"/>
                <w:sz w:val="24"/>
                <w:szCs w:val="24"/>
              </w:rPr>
              <w:t>̆ теме</w:t>
            </w:r>
          </w:p>
        </w:tc>
        <w:tc>
          <w:tcPr>
            <w:tcW w:w="26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2A25D7" w14:textId="77777777" w:rsidR="009F22ED" w:rsidRPr="00F02939" w:rsidRDefault="00B74CC6">
            <w:pPr>
              <w:spacing w:before="240" w:after="24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содержание доклада лишь частично соответствует </w:t>
            </w:r>
            <w:proofErr w:type="spellStart"/>
            <w:r w:rsidRPr="00F02939">
              <w:rPr>
                <w:rFonts w:ascii="Times New Roman" w:eastAsia="Times New Roman" w:hAnsi="Times New Roman" w:cs="Times New Roman"/>
                <w:color w:val="000000"/>
                <w:sz w:val="24"/>
                <w:szCs w:val="24"/>
              </w:rPr>
              <w:t>заявленнои</w:t>
            </w:r>
            <w:proofErr w:type="spellEnd"/>
            <w:r w:rsidRPr="00F02939">
              <w:rPr>
                <w:rFonts w:ascii="Times New Roman" w:eastAsia="Times New Roman" w:hAnsi="Times New Roman" w:cs="Times New Roman"/>
                <w:color w:val="000000"/>
                <w:sz w:val="24"/>
                <w:szCs w:val="24"/>
              </w:rPr>
              <w:t>̆ теме</w:t>
            </w:r>
          </w:p>
        </w:tc>
        <w:tc>
          <w:tcPr>
            <w:tcW w:w="21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FA83EA" w14:textId="77777777" w:rsidR="009F22ED" w:rsidRPr="00F02939" w:rsidRDefault="00B74CC6">
            <w:pPr>
              <w:spacing w:before="240" w:after="24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содержание доклада, за исключением отдельных моментов, соответствует </w:t>
            </w:r>
            <w:proofErr w:type="spellStart"/>
            <w:r w:rsidRPr="00F02939">
              <w:rPr>
                <w:rFonts w:ascii="Times New Roman" w:eastAsia="Times New Roman" w:hAnsi="Times New Roman" w:cs="Times New Roman"/>
                <w:color w:val="000000"/>
                <w:sz w:val="24"/>
                <w:szCs w:val="24"/>
              </w:rPr>
              <w:t>заявленнои</w:t>
            </w:r>
            <w:proofErr w:type="spellEnd"/>
            <w:r w:rsidRPr="00F02939">
              <w:rPr>
                <w:rFonts w:ascii="Times New Roman" w:eastAsia="Times New Roman" w:hAnsi="Times New Roman" w:cs="Times New Roman"/>
                <w:color w:val="000000"/>
                <w:sz w:val="24"/>
                <w:szCs w:val="24"/>
              </w:rPr>
              <w:t xml:space="preserve">̆ теме и в </w:t>
            </w:r>
            <w:proofErr w:type="spellStart"/>
            <w:r w:rsidRPr="00F02939">
              <w:rPr>
                <w:rFonts w:ascii="Times New Roman" w:eastAsia="Times New Roman" w:hAnsi="Times New Roman" w:cs="Times New Roman"/>
                <w:color w:val="000000"/>
                <w:sz w:val="24"/>
                <w:szCs w:val="24"/>
              </w:rPr>
              <w:t>полнои</w:t>
            </w:r>
            <w:proofErr w:type="spellEnd"/>
            <w:r w:rsidRPr="00F02939">
              <w:rPr>
                <w:rFonts w:ascii="Times New Roman" w:eastAsia="Times New Roman" w:hAnsi="Times New Roman" w:cs="Times New Roman"/>
                <w:color w:val="000000"/>
                <w:sz w:val="24"/>
                <w:szCs w:val="24"/>
              </w:rPr>
              <w:t>̆ мере её раскрывает</w:t>
            </w:r>
          </w:p>
        </w:tc>
        <w:tc>
          <w:tcPr>
            <w:tcW w:w="21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A3ADE8" w14:textId="77777777" w:rsidR="009F22ED" w:rsidRPr="00F02939" w:rsidRDefault="00B74CC6">
            <w:pPr>
              <w:spacing w:before="240" w:after="24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содержание доклада соответствует </w:t>
            </w:r>
            <w:proofErr w:type="spellStart"/>
            <w:r w:rsidRPr="00F02939">
              <w:rPr>
                <w:rFonts w:ascii="Times New Roman" w:eastAsia="Times New Roman" w:hAnsi="Times New Roman" w:cs="Times New Roman"/>
                <w:color w:val="000000"/>
                <w:sz w:val="24"/>
                <w:szCs w:val="24"/>
              </w:rPr>
              <w:t>заявленнои</w:t>
            </w:r>
            <w:proofErr w:type="spellEnd"/>
            <w:r w:rsidRPr="00F02939">
              <w:rPr>
                <w:rFonts w:ascii="Times New Roman" w:eastAsia="Times New Roman" w:hAnsi="Times New Roman" w:cs="Times New Roman"/>
                <w:color w:val="000000"/>
                <w:sz w:val="24"/>
                <w:szCs w:val="24"/>
              </w:rPr>
              <w:t xml:space="preserve">̆ теме и в </w:t>
            </w:r>
            <w:proofErr w:type="spellStart"/>
            <w:r w:rsidRPr="00F02939">
              <w:rPr>
                <w:rFonts w:ascii="Times New Roman" w:eastAsia="Times New Roman" w:hAnsi="Times New Roman" w:cs="Times New Roman"/>
                <w:color w:val="000000"/>
                <w:sz w:val="24"/>
                <w:szCs w:val="24"/>
              </w:rPr>
              <w:t>полнои</w:t>
            </w:r>
            <w:proofErr w:type="spellEnd"/>
            <w:r w:rsidRPr="00F02939">
              <w:rPr>
                <w:rFonts w:ascii="Times New Roman" w:eastAsia="Times New Roman" w:hAnsi="Times New Roman" w:cs="Times New Roman"/>
                <w:color w:val="000000"/>
                <w:sz w:val="24"/>
                <w:szCs w:val="24"/>
              </w:rPr>
              <w:t>̆ мере её раскрывает</w:t>
            </w:r>
          </w:p>
        </w:tc>
      </w:tr>
      <w:tr w:rsidR="009F22ED" w:rsidRPr="00F02939" w14:paraId="7D17A429" w14:textId="77777777">
        <w:tc>
          <w:tcPr>
            <w:tcW w:w="2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B7CCD5" w14:textId="77777777" w:rsidR="009F22ED" w:rsidRPr="00F02939" w:rsidRDefault="00B74CC6">
            <w:pPr>
              <w:spacing w:before="240" w:after="24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 Степень раскрытия темы</w:t>
            </w:r>
          </w:p>
        </w:tc>
        <w:tc>
          <w:tcPr>
            <w:tcW w:w="26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39EDF5" w14:textId="77777777" w:rsidR="009F22ED" w:rsidRPr="00F02939" w:rsidRDefault="00B74CC6">
            <w:pPr>
              <w:spacing w:before="240" w:after="24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раскрыта малая часть темы; поиск информации </w:t>
            </w:r>
            <w:proofErr w:type="spellStart"/>
            <w:r w:rsidRPr="00F02939">
              <w:rPr>
                <w:rFonts w:ascii="Times New Roman" w:eastAsia="Times New Roman" w:hAnsi="Times New Roman" w:cs="Times New Roman"/>
                <w:color w:val="000000"/>
                <w:sz w:val="24"/>
                <w:szCs w:val="24"/>
              </w:rPr>
              <w:t>проведён</w:t>
            </w:r>
            <w:proofErr w:type="spellEnd"/>
            <w:r w:rsidRPr="00F02939">
              <w:rPr>
                <w:rFonts w:ascii="Times New Roman" w:eastAsia="Times New Roman" w:hAnsi="Times New Roman" w:cs="Times New Roman"/>
                <w:color w:val="000000"/>
                <w:sz w:val="24"/>
                <w:szCs w:val="24"/>
              </w:rPr>
              <w:t xml:space="preserve"> поверхностно; в изложении материала отсутствует логика, доступность</w:t>
            </w:r>
          </w:p>
        </w:tc>
        <w:tc>
          <w:tcPr>
            <w:tcW w:w="21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6A9D07" w14:textId="77777777" w:rsidR="009F22ED" w:rsidRPr="00F02939" w:rsidRDefault="00B74CC6">
            <w:pPr>
              <w:spacing w:before="240" w:after="24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тема раскрыта хорошо, но не в полном </w:t>
            </w:r>
            <w:proofErr w:type="spellStart"/>
            <w:r w:rsidRPr="00F02939">
              <w:rPr>
                <w:rFonts w:ascii="Times New Roman" w:eastAsia="Times New Roman" w:hAnsi="Times New Roman" w:cs="Times New Roman"/>
                <w:color w:val="000000"/>
                <w:sz w:val="24"/>
                <w:szCs w:val="24"/>
              </w:rPr>
              <w:t>объёме</w:t>
            </w:r>
            <w:proofErr w:type="spellEnd"/>
            <w:r w:rsidRPr="00F02939">
              <w:rPr>
                <w:rFonts w:ascii="Times New Roman" w:eastAsia="Times New Roman" w:hAnsi="Times New Roman" w:cs="Times New Roman"/>
                <w:color w:val="000000"/>
                <w:sz w:val="24"/>
                <w:szCs w:val="24"/>
              </w:rPr>
              <w:t>; информации представлено недостаточно; в отдельных случаях нарушена логика в изложении материала, не совсем доступно</w:t>
            </w:r>
          </w:p>
        </w:tc>
        <w:tc>
          <w:tcPr>
            <w:tcW w:w="21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170B41" w14:textId="77777777" w:rsidR="009F22ED" w:rsidRPr="00F02939" w:rsidRDefault="00B74CC6">
            <w:pPr>
              <w:spacing w:before="240" w:after="24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тема раскрыта полностью; представлен </w:t>
            </w:r>
            <w:proofErr w:type="spellStart"/>
            <w:r w:rsidRPr="00F02939">
              <w:rPr>
                <w:rFonts w:ascii="Times New Roman" w:eastAsia="Times New Roman" w:hAnsi="Times New Roman" w:cs="Times New Roman"/>
                <w:color w:val="000000"/>
                <w:sz w:val="24"/>
                <w:szCs w:val="24"/>
              </w:rPr>
              <w:t>обоснованныи</w:t>
            </w:r>
            <w:proofErr w:type="spellEnd"/>
            <w:r w:rsidRPr="00F02939">
              <w:rPr>
                <w:rFonts w:ascii="Times New Roman" w:eastAsia="Times New Roman" w:hAnsi="Times New Roman" w:cs="Times New Roman"/>
                <w:color w:val="000000"/>
                <w:sz w:val="24"/>
                <w:szCs w:val="24"/>
              </w:rPr>
              <w:t xml:space="preserve">̆ </w:t>
            </w:r>
            <w:proofErr w:type="spellStart"/>
            <w:r w:rsidRPr="00F02939">
              <w:rPr>
                <w:rFonts w:ascii="Times New Roman" w:eastAsia="Times New Roman" w:hAnsi="Times New Roman" w:cs="Times New Roman"/>
                <w:color w:val="000000"/>
                <w:sz w:val="24"/>
                <w:szCs w:val="24"/>
              </w:rPr>
              <w:t>объём</w:t>
            </w:r>
            <w:proofErr w:type="spellEnd"/>
            <w:r w:rsidRPr="00F02939">
              <w:rPr>
                <w:rFonts w:ascii="Times New Roman" w:eastAsia="Times New Roman" w:hAnsi="Times New Roman" w:cs="Times New Roman"/>
                <w:color w:val="000000"/>
                <w:sz w:val="24"/>
                <w:szCs w:val="24"/>
              </w:rPr>
              <w:t xml:space="preserve"> информации; изложение материала логично, доступно</w:t>
            </w:r>
          </w:p>
        </w:tc>
      </w:tr>
      <w:tr w:rsidR="009F22ED" w:rsidRPr="00F02939" w14:paraId="79ED927A" w14:textId="77777777">
        <w:tc>
          <w:tcPr>
            <w:tcW w:w="2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01BA26" w14:textId="77777777" w:rsidR="009F22ED" w:rsidRPr="00F02939" w:rsidRDefault="00B74CC6">
            <w:pPr>
              <w:spacing w:before="240" w:after="24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3.Умение доступно и понятно передать содержание доклада в виде презентации</w:t>
            </w:r>
          </w:p>
        </w:tc>
        <w:tc>
          <w:tcPr>
            <w:tcW w:w="26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4F0404" w14:textId="77777777" w:rsidR="009F22ED" w:rsidRPr="00F02939" w:rsidRDefault="00B74CC6">
            <w:pPr>
              <w:spacing w:before="240" w:after="24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из </w:t>
            </w:r>
            <w:proofErr w:type="spellStart"/>
            <w:r w:rsidRPr="00F02939">
              <w:rPr>
                <w:rFonts w:ascii="Times New Roman" w:eastAsia="Times New Roman" w:hAnsi="Times New Roman" w:cs="Times New Roman"/>
                <w:color w:val="000000"/>
                <w:sz w:val="24"/>
                <w:szCs w:val="24"/>
              </w:rPr>
              <w:t>представленнои</w:t>
            </w:r>
            <w:proofErr w:type="spellEnd"/>
            <w:r w:rsidRPr="00F02939">
              <w:rPr>
                <w:rFonts w:ascii="Times New Roman" w:eastAsia="Times New Roman" w:hAnsi="Times New Roman" w:cs="Times New Roman"/>
                <w:color w:val="000000"/>
                <w:sz w:val="24"/>
                <w:szCs w:val="24"/>
              </w:rPr>
              <w:t>̆ презентации не совсем понятна тематика исследования, детали не раскрыты</w:t>
            </w:r>
          </w:p>
        </w:tc>
        <w:tc>
          <w:tcPr>
            <w:tcW w:w="21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5A00D9" w14:textId="77777777" w:rsidR="009F22ED" w:rsidRPr="00F02939" w:rsidRDefault="00B74CC6">
            <w:pPr>
              <w:spacing w:before="240" w:after="24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на основе </w:t>
            </w:r>
            <w:proofErr w:type="spellStart"/>
            <w:r w:rsidRPr="00F02939">
              <w:rPr>
                <w:rFonts w:ascii="Times New Roman" w:eastAsia="Times New Roman" w:hAnsi="Times New Roman" w:cs="Times New Roman"/>
                <w:color w:val="000000"/>
                <w:sz w:val="24"/>
                <w:szCs w:val="24"/>
              </w:rPr>
              <w:t>представленнои</w:t>
            </w:r>
            <w:proofErr w:type="spellEnd"/>
            <w:r w:rsidRPr="00F02939">
              <w:rPr>
                <w:rFonts w:ascii="Times New Roman" w:eastAsia="Times New Roman" w:hAnsi="Times New Roman" w:cs="Times New Roman"/>
                <w:color w:val="000000"/>
                <w:sz w:val="24"/>
                <w:szCs w:val="24"/>
              </w:rPr>
              <w:t>̆ презентации формируется общее понимание тематики исследования, но не ясны детали</w:t>
            </w:r>
          </w:p>
        </w:tc>
        <w:tc>
          <w:tcPr>
            <w:tcW w:w="21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DF2DD1" w14:textId="77777777" w:rsidR="009F22ED" w:rsidRPr="00F02939" w:rsidRDefault="00B74CC6">
            <w:pPr>
              <w:spacing w:before="240" w:after="24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на основе </w:t>
            </w:r>
            <w:proofErr w:type="spellStart"/>
            <w:r w:rsidRPr="00F02939">
              <w:rPr>
                <w:rFonts w:ascii="Times New Roman" w:eastAsia="Times New Roman" w:hAnsi="Times New Roman" w:cs="Times New Roman"/>
                <w:color w:val="000000"/>
                <w:sz w:val="24"/>
                <w:szCs w:val="24"/>
              </w:rPr>
              <w:t>представленнои</w:t>
            </w:r>
            <w:proofErr w:type="spellEnd"/>
            <w:r w:rsidRPr="00F02939">
              <w:rPr>
                <w:rFonts w:ascii="Times New Roman" w:eastAsia="Times New Roman" w:hAnsi="Times New Roman" w:cs="Times New Roman"/>
                <w:color w:val="000000"/>
                <w:sz w:val="24"/>
                <w:szCs w:val="24"/>
              </w:rPr>
              <w:t>̆ презентации формируется полное понимание тематики исследования, раскрыты детали</w:t>
            </w:r>
          </w:p>
        </w:tc>
      </w:tr>
    </w:tbl>
    <w:p w14:paraId="2A194437" w14:textId="77777777" w:rsidR="009F22ED" w:rsidRPr="00F02939" w:rsidRDefault="009F22ED">
      <w:pPr>
        <w:spacing w:line="240" w:lineRule="auto"/>
        <w:ind w:firstLine="851"/>
        <w:jc w:val="both"/>
        <w:rPr>
          <w:rFonts w:ascii="Times New Roman" w:eastAsia="Times New Roman" w:hAnsi="Times New Roman" w:cs="Times New Roman"/>
          <w:sz w:val="28"/>
          <w:szCs w:val="28"/>
        </w:rPr>
      </w:pPr>
    </w:p>
    <w:p w14:paraId="265AA90E" w14:textId="77777777" w:rsidR="009F22ED" w:rsidRPr="00F02939" w:rsidRDefault="009F22ED">
      <w:pPr>
        <w:spacing w:line="240" w:lineRule="auto"/>
        <w:rPr>
          <w:rFonts w:ascii="Times New Roman" w:eastAsia="Times New Roman" w:hAnsi="Times New Roman" w:cs="Times New Roman"/>
          <w:b/>
          <w:sz w:val="24"/>
          <w:szCs w:val="24"/>
        </w:rPr>
      </w:pPr>
    </w:p>
    <w:p w14:paraId="7F1444F7" w14:textId="77777777" w:rsidR="009F22ED" w:rsidRPr="00F02939" w:rsidRDefault="00B74CC6">
      <w:pPr>
        <w:spacing w:line="240" w:lineRule="auto"/>
        <w:ind w:firstLine="720"/>
        <w:rPr>
          <w:rFonts w:ascii="Times New Roman" w:eastAsia="Times New Roman" w:hAnsi="Times New Roman" w:cs="Times New Roman"/>
          <w:sz w:val="28"/>
          <w:szCs w:val="28"/>
          <w:highlight w:val="yellow"/>
        </w:rPr>
      </w:pPr>
      <w:r w:rsidRPr="00F02939">
        <w:rPr>
          <w:rFonts w:ascii="Times New Roman" w:eastAsia="Times New Roman" w:hAnsi="Times New Roman" w:cs="Times New Roman"/>
          <w:sz w:val="28"/>
          <w:szCs w:val="28"/>
        </w:rPr>
        <w:t>Оцените презентацию по следующим критериям:</w:t>
      </w:r>
    </w:p>
    <w:tbl>
      <w:tblPr>
        <w:tblStyle w:val="affffffa"/>
        <w:tblW w:w="9145"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2340"/>
        <w:gridCol w:w="2165"/>
        <w:gridCol w:w="2165"/>
      </w:tblGrid>
      <w:tr w:rsidR="009F22ED" w:rsidRPr="00F02939" w14:paraId="0832B7CE" w14:textId="77777777">
        <w:trPr>
          <w:trHeight w:val="480"/>
        </w:trPr>
        <w:tc>
          <w:tcPr>
            <w:tcW w:w="2475" w:type="dxa"/>
            <w:vMerge w:val="restart"/>
            <w:shd w:val="clear" w:color="auto" w:fill="auto"/>
            <w:tcMar>
              <w:top w:w="100" w:type="dxa"/>
              <w:left w:w="100" w:type="dxa"/>
              <w:bottom w:w="100" w:type="dxa"/>
              <w:right w:w="100" w:type="dxa"/>
            </w:tcMar>
          </w:tcPr>
          <w:p w14:paraId="47A6B17D" w14:textId="77777777" w:rsidR="009F22ED" w:rsidRPr="00F02939" w:rsidRDefault="00B74CC6">
            <w:pPr>
              <w:widowControl w:val="0"/>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Критерии оценивания</w:t>
            </w:r>
          </w:p>
        </w:tc>
        <w:tc>
          <w:tcPr>
            <w:tcW w:w="6670" w:type="dxa"/>
            <w:gridSpan w:val="3"/>
            <w:shd w:val="clear" w:color="auto" w:fill="auto"/>
            <w:tcMar>
              <w:top w:w="100" w:type="dxa"/>
              <w:left w:w="100" w:type="dxa"/>
              <w:bottom w:w="100" w:type="dxa"/>
              <w:right w:w="100" w:type="dxa"/>
            </w:tcMar>
          </w:tcPr>
          <w:p w14:paraId="60F3E8B1" w14:textId="77777777" w:rsidR="009F22ED" w:rsidRPr="00F02939" w:rsidRDefault="00B74CC6">
            <w:pPr>
              <w:widowControl w:val="0"/>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Баллы</w:t>
            </w:r>
          </w:p>
        </w:tc>
      </w:tr>
      <w:tr w:rsidR="009F22ED" w:rsidRPr="00F02939" w14:paraId="2FB0ADC8" w14:textId="77777777">
        <w:trPr>
          <w:trHeight w:val="480"/>
        </w:trPr>
        <w:tc>
          <w:tcPr>
            <w:tcW w:w="2475" w:type="dxa"/>
            <w:vMerge/>
            <w:shd w:val="clear" w:color="auto" w:fill="auto"/>
            <w:tcMar>
              <w:top w:w="100" w:type="dxa"/>
              <w:left w:w="100" w:type="dxa"/>
              <w:bottom w:w="100" w:type="dxa"/>
              <w:right w:w="100" w:type="dxa"/>
            </w:tcMar>
          </w:tcPr>
          <w:p w14:paraId="1CC203B9" w14:textId="77777777" w:rsidR="009F22ED" w:rsidRPr="00F02939" w:rsidRDefault="009F22E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2340" w:type="dxa"/>
            <w:shd w:val="clear" w:color="auto" w:fill="auto"/>
            <w:tcMar>
              <w:top w:w="100" w:type="dxa"/>
              <w:left w:w="100" w:type="dxa"/>
              <w:bottom w:w="100" w:type="dxa"/>
              <w:right w:w="100" w:type="dxa"/>
            </w:tcMar>
          </w:tcPr>
          <w:p w14:paraId="5A159849" w14:textId="77777777" w:rsidR="009F22ED" w:rsidRPr="00F02939" w:rsidRDefault="00B74CC6">
            <w:pPr>
              <w:widowControl w:val="0"/>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0</w:t>
            </w:r>
          </w:p>
        </w:tc>
        <w:tc>
          <w:tcPr>
            <w:tcW w:w="2165" w:type="dxa"/>
            <w:shd w:val="clear" w:color="auto" w:fill="auto"/>
            <w:tcMar>
              <w:top w:w="100" w:type="dxa"/>
              <w:left w:w="100" w:type="dxa"/>
              <w:bottom w:w="100" w:type="dxa"/>
              <w:right w:w="100" w:type="dxa"/>
            </w:tcMar>
          </w:tcPr>
          <w:p w14:paraId="09801EAF" w14:textId="77777777" w:rsidR="009F22ED" w:rsidRPr="00F02939" w:rsidRDefault="00B74CC6">
            <w:pPr>
              <w:widowControl w:val="0"/>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1</w:t>
            </w:r>
          </w:p>
        </w:tc>
        <w:tc>
          <w:tcPr>
            <w:tcW w:w="2165" w:type="dxa"/>
            <w:shd w:val="clear" w:color="auto" w:fill="auto"/>
            <w:tcMar>
              <w:top w:w="100" w:type="dxa"/>
              <w:left w:w="100" w:type="dxa"/>
              <w:bottom w:w="100" w:type="dxa"/>
              <w:right w:w="100" w:type="dxa"/>
            </w:tcMar>
          </w:tcPr>
          <w:p w14:paraId="1325E436" w14:textId="77777777" w:rsidR="009F22ED" w:rsidRPr="00F02939" w:rsidRDefault="00B74CC6">
            <w:pPr>
              <w:widowControl w:val="0"/>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2</w:t>
            </w:r>
          </w:p>
        </w:tc>
      </w:tr>
      <w:tr w:rsidR="009F22ED" w:rsidRPr="00F02939" w14:paraId="615017E2" w14:textId="77777777">
        <w:tc>
          <w:tcPr>
            <w:tcW w:w="2475" w:type="dxa"/>
            <w:shd w:val="clear" w:color="auto" w:fill="auto"/>
            <w:tcMar>
              <w:top w:w="100" w:type="dxa"/>
              <w:left w:w="100" w:type="dxa"/>
              <w:bottom w:w="100" w:type="dxa"/>
              <w:right w:w="100" w:type="dxa"/>
            </w:tcMar>
          </w:tcPr>
          <w:p w14:paraId="2807940B"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полнота использования учебного материала</w:t>
            </w:r>
          </w:p>
        </w:tc>
        <w:tc>
          <w:tcPr>
            <w:tcW w:w="2340" w:type="dxa"/>
            <w:shd w:val="clear" w:color="auto" w:fill="auto"/>
            <w:tcMar>
              <w:top w:w="100" w:type="dxa"/>
              <w:left w:w="100" w:type="dxa"/>
              <w:bottom w:w="100" w:type="dxa"/>
              <w:right w:w="100" w:type="dxa"/>
            </w:tcMar>
          </w:tcPr>
          <w:p w14:paraId="45C7414A"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информация, используемая в презентации, не относиться к теме</w:t>
            </w:r>
          </w:p>
        </w:tc>
        <w:tc>
          <w:tcPr>
            <w:tcW w:w="2165" w:type="dxa"/>
            <w:shd w:val="clear" w:color="auto" w:fill="auto"/>
            <w:tcMar>
              <w:top w:w="100" w:type="dxa"/>
              <w:left w:w="100" w:type="dxa"/>
              <w:bottom w:w="100" w:type="dxa"/>
              <w:right w:w="100" w:type="dxa"/>
            </w:tcMar>
          </w:tcPr>
          <w:p w14:paraId="08207ED1"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информация, представленная в презентации, относится к теме, но недостаточно полно раскрывают ее содержание</w:t>
            </w:r>
          </w:p>
        </w:tc>
        <w:tc>
          <w:tcPr>
            <w:tcW w:w="2165" w:type="dxa"/>
            <w:shd w:val="clear" w:color="auto" w:fill="auto"/>
            <w:tcMar>
              <w:top w:w="100" w:type="dxa"/>
              <w:left w:w="100" w:type="dxa"/>
              <w:bottom w:w="100" w:type="dxa"/>
              <w:right w:w="100" w:type="dxa"/>
            </w:tcMar>
          </w:tcPr>
          <w:p w14:paraId="61ADBD9D"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презентация содержит полную и четкую информацию, достаточную для формирования представления о теме</w:t>
            </w:r>
          </w:p>
        </w:tc>
      </w:tr>
      <w:tr w:rsidR="009F22ED" w:rsidRPr="00F02939" w14:paraId="34A878E3" w14:textId="77777777">
        <w:tc>
          <w:tcPr>
            <w:tcW w:w="2475" w:type="dxa"/>
            <w:shd w:val="clear" w:color="auto" w:fill="auto"/>
            <w:tcMar>
              <w:top w:w="100" w:type="dxa"/>
              <w:left w:w="100" w:type="dxa"/>
              <w:bottom w:w="100" w:type="dxa"/>
              <w:right w:w="100" w:type="dxa"/>
            </w:tcMar>
          </w:tcPr>
          <w:p w14:paraId="58B12FDD" w14:textId="1069FF83"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логика изложения материала в соответствии с планом и темой задания</w:t>
            </w:r>
          </w:p>
        </w:tc>
        <w:tc>
          <w:tcPr>
            <w:tcW w:w="2340" w:type="dxa"/>
            <w:shd w:val="clear" w:color="auto" w:fill="auto"/>
            <w:tcMar>
              <w:top w:w="100" w:type="dxa"/>
              <w:left w:w="100" w:type="dxa"/>
              <w:bottom w:w="100" w:type="dxa"/>
              <w:right w:w="100" w:type="dxa"/>
            </w:tcMar>
          </w:tcPr>
          <w:p w14:paraId="2086074E"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материал презентации не соответствует теме, плана нет</w:t>
            </w:r>
          </w:p>
        </w:tc>
        <w:tc>
          <w:tcPr>
            <w:tcW w:w="2165" w:type="dxa"/>
            <w:shd w:val="clear" w:color="auto" w:fill="auto"/>
            <w:tcMar>
              <w:top w:w="100" w:type="dxa"/>
              <w:left w:w="100" w:type="dxa"/>
              <w:bottom w:w="100" w:type="dxa"/>
              <w:right w:w="100" w:type="dxa"/>
            </w:tcMar>
          </w:tcPr>
          <w:p w14:paraId="50D302E4"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материал презентации частично соответствует теме задания, план построен не точно</w:t>
            </w:r>
          </w:p>
        </w:tc>
        <w:tc>
          <w:tcPr>
            <w:tcW w:w="2165" w:type="dxa"/>
            <w:shd w:val="clear" w:color="auto" w:fill="auto"/>
            <w:tcMar>
              <w:top w:w="100" w:type="dxa"/>
              <w:left w:w="100" w:type="dxa"/>
              <w:bottom w:w="100" w:type="dxa"/>
              <w:right w:w="100" w:type="dxa"/>
            </w:tcMar>
          </w:tcPr>
          <w:p w14:paraId="4A22D093"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материал, приведенный в презентации полностью соответствуют теме задания и составленному плану</w:t>
            </w:r>
          </w:p>
        </w:tc>
      </w:tr>
      <w:tr w:rsidR="009F22ED" w:rsidRPr="00F02939" w14:paraId="5F58FBDC" w14:textId="77777777">
        <w:tc>
          <w:tcPr>
            <w:tcW w:w="2475" w:type="dxa"/>
            <w:shd w:val="clear" w:color="auto" w:fill="auto"/>
            <w:tcMar>
              <w:top w:w="100" w:type="dxa"/>
              <w:left w:w="100" w:type="dxa"/>
              <w:bottom w:w="100" w:type="dxa"/>
              <w:right w:w="100" w:type="dxa"/>
            </w:tcMar>
          </w:tcPr>
          <w:p w14:paraId="3E325C01" w14:textId="77777777" w:rsidR="009F22ED" w:rsidRPr="00F02939" w:rsidRDefault="00B74CC6">
            <w:pPr>
              <w:keepLine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терминологическая и орфографическая грамотность</w:t>
            </w:r>
          </w:p>
        </w:tc>
        <w:tc>
          <w:tcPr>
            <w:tcW w:w="2340" w:type="dxa"/>
            <w:shd w:val="clear" w:color="auto" w:fill="auto"/>
            <w:tcMar>
              <w:top w:w="100" w:type="dxa"/>
              <w:left w:w="100" w:type="dxa"/>
              <w:bottom w:w="100" w:type="dxa"/>
              <w:right w:w="100" w:type="dxa"/>
            </w:tcMar>
          </w:tcPr>
          <w:p w14:paraId="2D006D67"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в презентации присутствуют орфографические ошибки, не все термины применены по существу</w:t>
            </w:r>
          </w:p>
        </w:tc>
        <w:tc>
          <w:tcPr>
            <w:tcW w:w="2165" w:type="dxa"/>
            <w:shd w:val="clear" w:color="auto" w:fill="auto"/>
            <w:tcMar>
              <w:top w:w="100" w:type="dxa"/>
              <w:left w:w="100" w:type="dxa"/>
              <w:bottom w:w="100" w:type="dxa"/>
              <w:right w:w="100" w:type="dxa"/>
            </w:tcMar>
          </w:tcPr>
          <w:p w14:paraId="0471D67F"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в презентации присутствуют орфографические ошибки, термины применены верно</w:t>
            </w:r>
          </w:p>
        </w:tc>
        <w:tc>
          <w:tcPr>
            <w:tcW w:w="2165" w:type="dxa"/>
            <w:shd w:val="clear" w:color="auto" w:fill="auto"/>
            <w:tcMar>
              <w:top w:w="100" w:type="dxa"/>
              <w:left w:w="100" w:type="dxa"/>
              <w:bottom w:w="100" w:type="dxa"/>
              <w:right w:w="100" w:type="dxa"/>
            </w:tcMar>
          </w:tcPr>
          <w:p w14:paraId="1E3E83F4"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в презентации отсутствуют орфографические ошибки, термины применены верно</w:t>
            </w:r>
          </w:p>
        </w:tc>
      </w:tr>
      <w:tr w:rsidR="009F22ED" w:rsidRPr="00F02939" w14:paraId="6309E1AC" w14:textId="77777777">
        <w:tc>
          <w:tcPr>
            <w:tcW w:w="2475" w:type="dxa"/>
            <w:shd w:val="clear" w:color="auto" w:fill="auto"/>
            <w:tcMar>
              <w:top w:w="100" w:type="dxa"/>
              <w:left w:w="100" w:type="dxa"/>
              <w:bottom w:w="100" w:type="dxa"/>
              <w:right w:w="100" w:type="dxa"/>
            </w:tcMar>
          </w:tcPr>
          <w:p w14:paraId="73C3070D" w14:textId="77777777" w:rsidR="009F22ED" w:rsidRPr="00F02939" w:rsidRDefault="00B74CC6">
            <w:pPr>
              <w:keepLines/>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аккуратность и оригинальность построения</w:t>
            </w:r>
          </w:p>
        </w:tc>
        <w:tc>
          <w:tcPr>
            <w:tcW w:w="2340" w:type="dxa"/>
            <w:shd w:val="clear" w:color="auto" w:fill="auto"/>
            <w:tcMar>
              <w:top w:w="100" w:type="dxa"/>
              <w:left w:w="100" w:type="dxa"/>
              <w:bottom w:w="100" w:type="dxa"/>
              <w:right w:w="100" w:type="dxa"/>
            </w:tcMar>
          </w:tcPr>
          <w:p w14:paraId="1BF27FA7"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презентация построена без учета композиции слайдов, без соблюдения требований к шрифтам и цветовому оформлению </w:t>
            </w:r>
          </w:p>
        </w:tc>
        <w:tc>
          <w:tcPr>
            <w:tcW w:w="2165" w:type="dxa"/>
            <w:shd w:val="clear" w:color="auto" w:fill="auto"/>
            <w:tcMar>
              <w:top w:w="100" w:type="dxa"/>
              <w:left w:w="100" w:type="dxa"/>
              <w:bottom w:w="100" w:type="dxa"/>
              <w:right w:w="100" w:type="dxa"/>
            </w:tcMar>
          </w:tcPr>
          <w:p w14:paraId="4117DBF2" w14:textId="77777777" w:rsidR="009F22ED" w:rsidRPr="00F02939" w:rsidRDefault="00B74CC6">
            <w:pPr>
              <w:widowControl w:val="0"/>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презентация построена с учетом требований к оформлению, но нет единого оформления слайдов</w:t>
            </w:r>
          </w:p>
        </w:tc>
        <w:tc>
          <w:tcPr>
            <w:tcW w:w="2165" w:type="dxa"/>
            <w:shd w:val="clear" w:color="auto" w:fill="auto"/>
            <w:tcMar>
              <w:top w:w="100" w:type="dxa"/>
              <w:left w:w="100" w:type="dxa"/>
              <w:bottom w:w="100" w:type="dxa"/>
              <w:right w:w="100" w:type="dxa"/>
            </w:tcMar>
          </w:tcPr>
          <w:p w14:paraId="4B5DA82F"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презентация построена в полном соответствии с требованиями оформления, использован оригинальный подход к оформлению слайдов</w:t>
            </w:r>
          </w:p>
        </w:tc>
      </w:tr>
    </w:tbl>
    <w:p w14:paraId="0D237215" w14:textId="77777777" w:rsidR="009F22ED" w:rsidRPr="00F02939" w:rsidRDefault="009F22ED">
      <w:pPr>
        <w:spacing w:line="240" w:lineRule="auto"/>
        <w:ind w:left="1440"/>
        <w:rPr>
          <w:rFonts w:ascii="Times New Roman" w:eastAsia="Times New Roman" w:hAnsi="Times New Roman" w:cs="Times New Roman"/>
          <w:sz w:val="24"/>
          <w:szCs w:val="24"/>
        </w:rPr>
      </w:pPr>
    </w:p>
    <w:p w14:paraId="23DC4701" w14:textId="77777777" w:rsidR="009F22ED" w:rsidRPr="00F02939" w:rsidRDefault="00B74CC6">
      <w:pPr>
        <w:pBdr>
          <w:top w:val="none" w:sz="0" w:space="0" w:color="000000"/>
          <w:left w:val="none" w:sz="0" w:space="0" w:color="000000"/>
          <w:bottom w:val="none" w:sz="0" w:space="0" w:color="000000"/>
          <w:right w:val="none" w:sz="0" w:space="0" w:color="000000"/>
        </w:pBdr>
        <w:shd w:val="clear" w:color="auto" w:fill="FFFFFF"/>
        <w:spacing w:line="240" w:lineRule="auto"/>
        <w:ind w:firstLine="720"/>
        <w:jc w:val="both"/>
        <w:rPr>
          <w:rFonts w:ascii="Times New Roman" w:eastAsia="Times New Roman" w:hAnsi="Times New Roman" w:cs="Times New Roman"/>
          <w:b/>
          <w:sz w:val="24"/>
          <w:szCs w:val="24"/>
        </w:rPr>
      </w:pPr>
      <w:r w:rsidRPr="00F02939">
        <w:rPr>
          <w:rFonts w:ascii="Times New Roman" w:eastAsia="Times New Roman" w:hAnsi="Times New Roman" w:cs="Times New Roman"/>
          <w:sz w:val="28"/>
          <w:szCs w:val="28"/>
        </w:rPr>
        <w:t xml:space="preserve">Критерии оценивания защиты проекта: баллы за устное сообщение и презентацию суммируются. оценка выставляется в соответствии со шкалой: </w:t>
      </w:r>
    </w:p>
    <w:p w14:paraId="549CADC1" w14:textId="77777777" w:rsidR="009F22ED" w:rsidRPr="00F02939" w:rsidRDefault="00B74CC6">
      <w:pPr>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17-15 баллов - «5»</w:t>
      </w:r>
    </w:p>
    <w:p w14:paraId="19C2AE64" w14:textId="4D7C0807" w:rsidR="009F22ED" w:rsidRPr="00F02939" w:rsidRDefault="00B74CC6">
      <w:pPr>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14 - 9 баллов - «4»</w:t>
      </w:r>
    </w:p>
    <w:p w14:paraId="5CA8EDAB" w14:textId="2A4CD14E" w:rsidR="009F22ED" w:rsidRPr="00F02939" w:rsidRDefault="00B74CC6">
      <w:pPr>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8-6 баллов -«3»</w:t>
      </w:r>
    </w:p>
    <w:p w14:paraId="57B2B3ED" w14:textId="77777777" w:rsidR="009F22ED" w:rsidRPr="00F02939" w:rsidRDefault="00B74CC6">
      <w:pPr>
        <w:spacing w:line="240" w:lineRule="auto"/>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Менее 6 баллов или отсутствие работы - «2»</w:t>
      </w:r>
    </w:p>
    <w:p w14:paraId="636623B2" w14:textId="77777777" w:rsidR="009F22ED" w:rsidRPr="00F02939" w:rsidRDefault="00B74CC6">
      <w:pPr>
        <w:tabs>
          <w:tab w:val="right" w:pos="9345"/>
        </w:tabs>
        <w:spacing w:line="240" w:lineRule="auto"/>
        <w:ind w:firstLine="708"/>
        <w:jc w:val="both"/>
        <w:rPr>
          <w:rFonts w:ascii="Times New Roman" w:eastAsia="Times New Roman" w:hAnsi="Times New Roman" w:cs="Times New Roman"/>
        </w:rPr>
      </w:pPr>
      <w:bookmarkStart w:id="13" w:name="_heading=h.26in1rg" w:colFirst="0" w:colLast="0"/>
      <w:bookmarkEnd w:id="13"/>
      <w:r w:rsidRPr="00F02939">
        <w:rPr>
          <w:rFonts w:ascii="Times New Roman" w:hAnsi="Times New Roman" w:cs="Times New Roman"/>
        </w:rPr>
        <w:br w:type="page"/>
      </w:r>
    </w:p>
    <w:p w14:paraId="60744DC3" w14:textId="1FC32CC4" w:rsidR="009F22ED" w:rsidRPr="00F02939" w:rsidRDefault="00B74CC6" w:rsidP="00443EFE">
      <w:pPr>
        <w:pStyle w:val="2"/>
        <w:ind w:firstLine="0"/>
      </w:pPr>
      <w:bookmarkStart w:id="14" w:name="_Toc125117396"/>
      <w:r w:rsidRPr="00F02939">
        <w:lastRenderedPageBreak/>
        <w:t>2.3. Оценочные средства промежуточной аттестации по дисциплине «Биология»</w:t>
      </w:r>
      <w:bookmarkEnd w:id="14"/>
    </w:p>
    <w:p w14:paraId="1D992EC0" w14:textId="77777777" w:rsidR="00443EFE" w:rsidRPr="00F02939" w:rsidRDefault="00443EFE" w:rsidP="00443EFE">
      <w:pPr>
        <w:rPr>
          <w:rFonts w:ascii="Times New Roman" w:hAnsi="Times New Roman" w:cs="Times New Roman"/>
        </w:rPr>
      </w:pPr>
    </w:p>
    <w:p w14:paraId="68D81378" w14:textId="77777777" w:rsidR="009F22ED" w:rsidRPr="00F02939" w:rsidRDefault="00B74CC6">
      <w:pPr>
        <w:spacing w:line="240" w:lineRule="auto"/>
        <w:ind w:firstLine="709"/>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Промежуточная контроль по дисциплине «Биология» проводится в виде письменной итоговой контрольной работы. Контрольная работа включает в себя два типа заданий: тестовые вопросы, направление на проверку усвоения теоретического материала, и </w:t>
      </w:r>
      <w:proofErr w:type="gramStart"/>
      <w:r w:rsidRPr="00F02939">
        <w:rPr>
          <w:rFonts w:ascii="Times New Roman" w:eastAsia="Times New Roman" w:hAnsi="Times New Roman" w:cs="Times New Roman"/>
          <w:sz w:val="28"/>
          <w:szCs w:val="28"/>
        </w:rPr>
        <w:t>задачи</w:t>
      </w:r>
      <w:proofErr w:type="gramEnd"/>
      <w:r w:rsidRPr="00F02939">
        <w:rPr>
          <w:rFonts w:ascii="Times New Roman" w:eastAsia="Times New Roman" w:hAnsi="Times New Roman" w:cs="Times New Roman"/>
          <w:sz w:val="28"/>
          <w:szCs w:val="28"/>
        </w:rPr>
        <w:t xml:space="preserve"> и задания, направленные на проверку сформированности практических умений.</w:t>
      </w:r>
    </w:p>
    <w:p w14:paraId="446FD66F" w14:textId="77777777" w:rsidR="009F22ED" w:rsidRPr="00F02939" w:rsidRDefault="00B74CC6">
      <w:pPr>
        <w:spacing w:line="240" w:lineRule="auto"/>
        <w:ind w:firstLine="709"/>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Часть 1 содержит 15 заданий с выбором одного верного ответа из четырех и 10 заданий с выбором нескольких верных ответов, на соответствия биологических объектов, процессов и явлений. </w:t>
      </w:r>
    </w:p>
    <w:p w14:paraId="11823320" w14:textId="77777777" w:rsidR="009F22ED" w:rsidRPr="00F02939" w:rsidRDefault="00B74CC6">
      <w:pPr>
        <w:spacing w:line="240" w:lineRule="auto"/>
        <w:ind w:firstLine="709"/>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Часть 2 содержит 4 задачи из разных тем дисциплины и 1 практико-ориентированное задание, формируемой в соответствии с методическими рекомендациями.</w:t>
      </w:r>
    </w:p>
    <w:p w14:paraId="4AEFFB16" w14:textId="77777777" w:rsidR="009F22ED" w:rsidRPr="00F02939" w:rsidRDefault="00B74CC6">
      <w:pPr>
        <w:spacing w:line="240" w:lineRule="auto"/>
        <w:ind w:firstLine="709"/>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В заданиях 1-15 выберите один правильный ответ:</w:t>
      </w:r>
    </w:p>
    <w:p w14:paraId="73805820"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1. ХИМИЧЕСКУЮ ОСНОВУ ХРОМОСОМЫ СОСТАВЛЯЕТ МОЛЕКУЛА </w:t>
      </w:r>
    </w:p>
    <w:p w14:paraId="1DC1BB5D"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 дезоксирибонуклеиновой кислоты</w:t>
      </w:r>
    </w:p>
    <w:p w14:paraId="2C3D9C74"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рибонуклеиновой кислоты</w:t>
      </w:r>
    </w:p>
    <w:p w14:paraId="52A7D46C"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3) липида</w:t>
      </w:r>
    </w:p>
    <w:p w14:paraId="0B8D1B9D"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4) полисахарида</w:t>
      </w:r>
    </w:p>
    <w:p w14:paraId="3F690A7C"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УДАЛЕНИЕ ДИМЕРОВ ТИМИНА В МОЛЕКУЛЕ ДНК ПРОИСХОДИТ В ПРОЦЕССЕ</w:t>
      </w:r>
    </w:p>
    <w:p w14:paraId="3BC41695"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1) </w:t>
      </w:r>
      <w:proofErr w:type="spellStart"/>
      <w:r w:rsidRPr="00F02939">
        <w:rPr>
          <w:rFonts w:ascii="Times New Roman" w:eastAsia="Times New Roman" w:hAnsi="Times New Roman" w:cs="Times New Roman"/>
          <w:sz w:val="28"/>
          <w:szCs w:val="28"/>
        </w:rPr>
        <w:t>трансверсии</w:t>
      </w:r>
      <w:proofErr w:type="spellEnd"/>
    </w:p>
    <w:p w14:paraId="6CA31C4E"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репарации</w:t>
      </w:r>
    </w:p>
    <w:p w14:paraId="4881D5CB"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3) репликации</w:t>
      </w:r>
    </w:p>
    <w:p w14:paraId="37F3B785"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4) трансформации</w:t>
      </w:r>
    </w:p>
    <w:p w14:paraId="1BD43CF0"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3. ДЛЯ ОБРАЗОВАНИЯ ЛИПИДНОГО БИСЛОЯ ВАЖНЫ ВЗАИМОДЕЙСТВИЯ МЕЖДУ МОЛЕКУЛАМИ ЛИПИДОВ:</w:t>
      </w:r>
    </w:p>
    <w:p w14:paraId="383291F0"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1) водородные и ионные </w:t>
      </w:r>
    </w:p>
    <w:p w14:paraId="07157A5C"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ионные и ковалентные</w:t>
      </w:r>
    </w:p>
    <w:p w14:paraId="5E03CA8D"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3) ковалентные и гидрофобные</w:t>
      </w:r>
    </w:p>
    <w:p w14:paraId="527E66BA"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4) только гидрофобные</w:t>
      </w:r>
    </w:p>
    <w:p w14:paraId="5637CFCD"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4. УДАЛЕНИЕ ДИМЕРОВ ТИМИНА В МОЛЕКУЛЕ ДНК ПРОИСХОДИТ В ПРОЦЕССЕ</w:t>
      </w:r>
    </w:p>
    <w:p w14:paraId="362BCA55"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 репарации</w:t>
      </w:r>
    </w:p>
    <w:p w14:paraId="48FDF712"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трансформации</w:t>
      </w:r>
    </w:p>
    <w:p w14:paraId="51FC3F5C"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3) </w:t>
      </w:r>
      <w:proofErr w:type="spellStart"/>
      <w:r w:rsidRPr="00F02939">
        <w:rPr>
          <w:rFonts w:ascii="Times New Roman" w:eastAsia="Times New Roman" w:hAnsi="Times New Roman" w:cs="Times New Roman"/>
          <w:sz w:val="28"/>
          <w:szCs w:val="28"/>
        </w:rPr>
        <w:t>трансверсии</w:t>
      </w:r>
      <w:proofErr w:type="spellEnd"/>
    </w:p>
    <w:p w14:paraId="551793BF"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4) репликации</w:t>
      </w:r>
    </w:p>
    <w:p w14:paraId="048BF2BD"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5. ДЛЯ КЛЕТОК РАСТЕНИЙ НЕ ХАРАКТЕРЕН СИНТЕЗ</w:t>
      </w:r>
    </w:p>
    <w:p w14:paraId="07EBE2CD"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 аминокислот</w:t>
      </w:r>
    </w:p>
    <w:p w14:paraId="7F689767"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нуклеотидов</w:t>
      </w:r>
    </w:p>
    <w:p w14:paraId="6A854ED0"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3) гликогена</w:t>
      </w:r>
    </w:p>
    <w:p w14:paraId="172D8045"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4) фосфолипидов</w:t>
      </w:r>
    </w:p>
    <w:p w14:paraId="479E9076"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6. В ПРОФАЗЕ МИТОЗА ДЛИНА ХРОМОСОМЫ УМЕНЬШАЕТСЯ ЗА СЧЕТ</w:t>
      </w:r>
    </w:p>
    <w:p w14:paraId="2918DDF4"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 транскрипции</w:t>
      </w:r>
    </w:p>
    <w:p w14:paraId="3A07A060"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lastRenderedPageBreak/>
        <w:t>2) редупликации</w:t>
      </w:r>
    </w:p>
    <w:p w14:paraId="51A04855"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3) денатурации</w:t>
      </w:r>
    </w:p>
    <w:p w14:paraId="0D03CD55"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4) </w:t>
      </w:r>
      <w:proofErr w:type="spellStart"/>
      <w:r w:rsidRPr="00F02939">
        <w:rPr>
          <w:rFonts w:ascii="Times New Roman" w:eastAsia="Times New Roman" w:hAnsi="Times New Roman" w:cs="Times New Roman"/>
          <w:sz w:val="28"/>
          <w:szCs w:val="28"/>
        </w:rPr>
        <w:t>спирализации</w:t>
      </w:r>
      <w:proofErr w:type="spellEnd"/>
    </w:p>
    <w:p w14:paraId="65E8F14C"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7. БЛАГОДАРЯ КОНЬЮГАЦИИ И КРОССИНГОВЕРУ ПРОИСХОДИТ</w:t>
      </w:r>
    </w:p>
    <w:p w14:paraId="347DCC06"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 увеличение числа хромосом вдвое</w:t>
      </w:r>
    </w:p>
    <w:p w14:paraId="5908CCBB"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обмен генетической информацией между гомологичными хромосомами</w:t>
      </w:r>
    </w:p>
    <w:p w14:paraId="41A317DF"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3) уменьшение числа хромосом вдвое</w:t>
      </w:r>
    </w:p>
    <w:p w14:paraId="28D79C1B"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4) увеличение числа гамет</w:t>
      </w:r>
    </w:p>
    <w:p w14:paraId="728C8655"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8. ПОЛИПЕПТИДНЫЕ ЦЕПИ СИНТЕЗИРУЮТСЯ НА РИБОСОМАХ, НАХОДЯЩИХСЯ:</w:t>
      </w:r>
    </w:p>
    <w:p w14:paraId="140A5282"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 в цитозоле и модифицируются также в цитозоле</w:t>
      </w:r>
    </w:p>
    <w:p w14:paraId="6B0C00CB"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в цитозоле, затем модифицируются в аппарате Гольджи</w:t>
      </w:r>
    </w:p>
    <w:p w14:paraId="46875518"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3) на мембране эндоплазматического </w:t>
      </w:r>
      <w:proofErr w:type="spellStart"/>
      <w:r w:rsidRPr="00F02939">
        <w:rPr>
          <w:rFonts w:ascii="Times New Roman" w:eastAsia="Times New Roman" w:hAnsi="Times New Roman" w:cs="Times New Roman"/>
          <w:sz w:val="28"/>
          <w:szCs w:val="28"/>
        </w:rPr>
        <w:t>ретикулума</w:t>
      </w:r>
      <w:proofErr w:type="spellEnd"/>
      <w:r w:rsidRPr="00F02939">
        <w:rPr>
          <w:rFonts w:ascii="Times New Roman" w:eastAsia="Times New Roman" w:hAnsi="Times New Roman" w:cs="Times New Roman"/>
          <w:sz w:val="28"/>
          <w:szCs w:val="28"/>
        </w:rPr>
        <w:t>, затем модифицируются в аппарате Гольджи</w:t>
      </w:r>
    </w:p>
    <w:p w14:paraId="50D8628B"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4) в цитозоле, затем модифицируются в люмене лизосомы</w:t>
      </w:r>
    </w:p>
    <w:p w14:paraId="18494CC2"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9. ИНТРОНЫ ВСТРЕЧАЮТСЯ В ГЕНАХ</w:t>
      </w:r>
    </w:p>
    <w:p w14:paraId="4F127549"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1) только эукариот   </w:t>
      </w:r>
      <w:proofErr w:type="spellStart"/>
      <w:r w:rsidRPr="00F02939">
        <w:rPr>
          <w:rFonts w:ascii="Times New Roman" w:eastAsia="Times New Roman" w:hAnsi="Times New Roman" w:cs="Times New Roman"/>
          <w:sz w:val="28"/>
          <w:szCs w:val="28"/>
        </w:rPr>
        <w:t>архебактерий</w:t>
      </w:r>
      <w:proofErr w:type="spellEnd"/>
      <w:r w:rsidRPr="00F02939">
        <w:rPr>
          <w:rFonts w:ascii="Times New Roman" w:eastAsia="Times New Roman" w:hAnsi="Times New Roman" w:cs="Times New Roman"/>
          <w:sz w:val="28"/>
          <w:szCs w:val="28"/>
        </w:rPr>
        <w:t xml:space="preserve"> </w:t>
      </w:r>
    </w:p>
    <w:p w14:paraId="122A3DF3"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2) эукариот и </w:t>
      </w:r>
      <w:proofErr w:type="spellStart"/>
      <w:r w:rsidRPr="00F02939">
        <w:rPr>
          <w:rFonts w:ascii="Times New Roman" w:eastAsia="Times New Roman" w:hAnsi="Times New Roman" w:cs="Times New Roman"/>
          <w:sz w:val="28"/>
          <w:szCs w:val="28"/>
        </w:rPr>
        <w:t>эубактерий</w:t>
      </w:r>
      <w:proofErr w:type="spellEnd"/>
      <w:r w:rsidRPr="00F02939">
        <w:rPr>
          <w:rFonts w:ascii="Times New Roman" w:eastAsia="Times New Roman" w:hAnsi="Times New Roman" w:cs="Times New Roman"/>
          <w:sz w:val="28"/>
          <w:szCs w:val="28"/>
        </w:rPr>
        <w:t xml:space="preserve"> </w:t>
      </w:r>
    </w:p>
    <w:p w14:paraId="7997513D"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3) </w:t>
      </w:r>
      <w:proofErr w:type="spellStart"/>
      <w:r w:rsidRPr="00F02939">
        <w:rPr>
          <w:rFonts w:ascii="Times New Roman" w:eastAsia="Times New Roman" w:hAnsi="Times New Roman" w:cs="Times New Roman"/>
          <w:sz w:val="28"/>
          <w:szCs w:val="28"/>
        </w:rPr>
        <w:t>эубактерий</w:t>
      </w:r>
      <w:proofErr w:type="spellEnd"/>
      <w:r w:rsidRPr="00F02939">
        <w:rPr>
          <w:rFonts w:ascii="Times New Roman" w:eastAsia="Times New Roman" w:hAnsi="Times New Roman" w:cs="Times New Roman"/>
          <w:sz w:val="28"/>
          <w:szCs w:val="28"/>
        </w:rPr>
        <w:t xml:space="preserve"> и </w:t>
      </w:r>
      <w:proofErr w:type="spellStart"/>
      <w:r w:rsidRPr="00F02939">
        <w:rPr>
          <w:rFonts w:ascii="Times New Roman" w:eastAsia="Times New Roman" w:hAnsi="Times New Roman" w:cs="Times New Roman"/>
          <w:sz w:val="28"/>
          <w:szCs w:val="28"/>
        </w:rPr>
        <w:t>архебактерий</w:t>
      </w:r>
      <w:proofErr w:type="spellEnd"/>
      <w:r w:rsidRPr="00F02939">
        <w:rPr>
          <w:rFonts w:ascii="Times New Roman" w:eastAsia="Times New Roman" w:hAnsi="Times New Roman" w:cs="Times New Roman"/>
          <w:sz w:val="28"/>
          <w:szCs w:val="28"/>
        </w:rPr>
        <w:t xml:space="preserve">   </w:t>
      </w:r>
    </w:p>
    <w:p w14:paraId="3D1499AE"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4) </w:t>
      </w:r>
      <w:proofErr w:type="spellStart"/>
      <w:r w:rsidRPr="00F02939">
        <w:rPr>
          <w:rFonts w:ascii="Times New Roman" w:eastAsia="Times New Roman" w:hAnsi="Times New Roman" w:cs="Times New Roman"/>
          <w:sz w:val="28"/>
          <w:szCs w:val="28"/>
        </w:rPr>
        <w:t>архебактерий</w:t>
      </w:r>
      <w:proofErr w:type="spellEnd"/>
      <w:r w:rsidRPr="00F02939">
        <w:rPr>
          <w:rFonts w:ascii="Times New Roman" w:eastAsia="Times New Roman" w:hAnsi="Times New Roman" w:cs="Times New Roman"/>
          <w:sz w:val="28"/>
          <w:szCs w:val="28"/>
        </w:rPr>
        <w:t xml:space="preserve"> и эукариот</w:t>
      </w:r>
    </w:p>
    <w:p w14:paraId="5A588040"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10. ВСЕ РЕАКЦИИ СИНТЕЗА ОРГАНИЧЕСКИХ ВЕЩЕСТВ В КЛЕТКЕ ПРОИСХОДЯТ</w:t>
      </w:r>
    </w:p>
    <w:p w14:paraId="103D0180"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 образованием молекул АТФ</w:t>
      </w:r>
    </w:p>
    <w:p w14:paraId="0F6F54B5"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с освобождением энергии</w:t>
      </w:r>
    </w:p>
    <w:p w14:paraId="3D1168FD"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3) расщеплением веществ</w:t>
      </w:r>
    </w:p>
    <w:p w14:paraId="5FF58574"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4) использованием энергии</w:t>
      </w:r>
    </w:p>
    <w:p w14:paraId="690DA148"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11. ИЗ ОДНОЙ МОЛЕКУЛЫ НУКЛЕИНОВОЙ КИСЛОТЫ В СОЕДИНЕНИИ С БЕЛКАМИ СОСТОИТ</w:t>
      </w:r>
    </w:p>
    <w:p w14:paraId="4AF147CF"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 митохондрия</w:t>
      </w:r>
    </w:p>
    <w:p w14:paraId="255CA552"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хромосома</w:t>
      </w:r>
    </w:p>
    <w:p w14:paraId="6E3EFB73"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3) ген</w:t>
      </w:r>
    </w:p>
    <w:p w14:paraId="0141619E"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4) хлоропласт</w:t>
      </w:r>
    </w:p>
    <w:p w14:paraId="444AA12C"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12. ДОЧЕРНИЕ ХРОМАТИДЫ СТАНОВЯТСЯ САМОСТОЯТЕЛЬНЫМИ ХРОМОСОМАМИ ПОСЛЕ</w:t>
      </w:r>
    </w:p>
    <w:p w14:paraId="7E15E65B"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 спаривания гомологичных хроматид</w:t>
      </w:r>
    </w:p>
    <w:p w14:paraId="29332067"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обмена участками между гомологичными хромосомами</w:t>
      </w:r>
    </w:p>
    <w:p w14:paraId="296EE643"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3) разделения соединяющей их </w:t>
      </w:r>
      <w:proofErr w:type="spellStart"/>
      <w:r w:rsidRPr="00F02939">
        <w:rPr>
          <w:rFonts w:ascii="Times New Roman" w:eastAsia="Times New Roman" w:hAnsi="Times New Roman" w:cs="Times New Roman"/>
          <w:sz w:val="28"/>
          <w:szCs w:val="28"/>
        </w:rPr>
        <w:t>центромеры</w:t>
      </w:r>
      <w:proofErr w:type="spellEnd"/>
    </w:p>
    <w:p w14:paraId="1E845FD3"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4) выстраивания хромосом в экваториальной плоскости клетки</w:t>
      </w:r>
    </w:p>
    <w:p w14:paraId="575CE011" w14:textId="77777777" w:rsidR="009F22ED" w:rsidRPr="00F02939" w:rsidRDefault="00B74CC6">
      <w:pPr>
        <w:spacing w:line="240" w:lineRule="auto"/>
        <w:rPr>
          <w:rFonts w:ascii="Times New Roman" w:eastAsia="Times New Roman" w:hAnsi="Times New Roman" w:cs="Times New Roman"/>
          <w:sz w:val="28"/>
          <w:szCs w:val="28"/>
          <w:highlight w:val="white"/>
        </w:rPr>
      </w:pPr>
      <w:r w:rsidRPr="00F02939">
        <w:rPr>
          <w:rFonts w:ascii="Times New Roman" w:eastAsia="Times New Roman" w:hAnsi="Times New Roman" w:cs="Times New Roman"/>
          <w:sz w:val="28"/>
          <w:szCs w:val="28"/>
        </w:rPr>
        <w:t xml:space="preserve">13. </w:t>
      </w:r>
      <w:r w:rsidRPr="00F02939">
        <w:rPr>
          <w:rFonts w:ascii="Times New Roman" w:eastAsia="Times New Roman" w:hAnsi="Times New Roman" w:cs="Times New Roman"/>
          <w:sz w:val="28"/>
          <w:szCs w:val="28"/>
          <w:highlight w:val="white"/>
        </w:rPr>
        <w:t>ГЕНЕТИЧЕСКИЙ КОД – ЭТО:</w:t>
      </w:r>
    </w:p>
    <w:p w14:paraId="210CD1C8" w14:textId="77777777" w:rsidR="009F22ED" w:rsidRPr="00F02939" w:rsidRDefault="00B74CC6">
      <w:pPr>
        <w:spacing w:line="240" w:lineRule="auto"/>
        <w:rPr>
          <w:rFonts w:ascii="Times New Roman" w:eastAsia="Times New Roman" w:hAnsi="Times New Roman" w:cs="Times New Roman"/>
          <w:sz w:val="28"/>
          <w:szCs w:val="28"/>
          <w:highlight w:val="white"/>
        </w:rPr>
      </w:pPr>
      <w:r w:rsidRPr="00F02939">
        <w:rPr>
          <w:rFonts w:ascii="Times New Roman" w:eastAsia="Times New Roman" w:hAnsi="Times New Roman" w:cs="Times New Roman"/>
          <w:sz w:val="28"/>
          <w:szCs w:val="28"/>
        </w:rPr>
        <w:t xml:space="preserve">1) </w:t>
      </w:r>
      <w:r w:rsidRPr="00F02939">
        <w:rPr>
          <w:rFonts w:ascii="Times New Roman" w:eastAsia="Times New Roman" w:hAnsi="Times New Roman" w:cs="Times New Roman"/>
          <w:sz w:val="28"/>
          <w:szCs w:val="28"/>
          <w:highlight w:val="white"/>
        </w:rPr>
        <w:t>набор клеточных генов</w:t>
      </w:r>
    </w:p>
    <w:p w14:paraId="03D8A4D3" w14:textId="77777777" w:rsidR="009F22ED" w:rsidRPr="00F02939" w:rsidRDefault="00B74CC6">
      <w:pPr>
        <w:spacing w:line="240" w:lineRule="auto"/>
        <w:rPr>
          <w:rFonts w:ascii="Times New Roman" w:eastAsia="Times New Roman" w:hAnsi="Times New Roman" w:cs="Times New Roman"/>
          <w:sz w:val="28"/>
          <w:szCs w:val="28"/>
          <w:highlight w:val="white"/>
        </w:rPr>
      </w:pPr>
      <w:r w:rsidRPr="00F02939">
        <w:rPr>
          <w:rFonts w:ascii="Times New Roman" w:eastAsia="Times New Roman" w:hAnsi="Times New Roman" w:cs="Times New Roman"/>
          <w:sz w:val="28"/>
          <w:szCs w:val="28"/>
        </w:rPr>
        <w:t xml:space="preserve">2) </w:t>
      </w:r>
      <w:r w:rsidRPr="00F02939">
        <w:rPr>
          <w:rFonts w:ascii="Times New Roman" w:eastAsia="Times New Roman" w:hAnsi="Times New Roman" w:cs="Times New Roman"/>
          <w:sz w:val="28"/>
          <w:szCs w:val="28"/>
          <w:highlight w:val="white"/>
        </w:rPr>
        <w:t>нуклеотидная последовательность гена</w:t>
      </w:r>
    </w:p>
    <w:p w14:paraId="2937EADA" w14:textId="77777777" w:rsidR="009F22ED" w:rsidRPr="00F02939" w:rsidRDefault="00B74CC6">
      <w:pPr>
        <w:spacing w:line="240" w:lineRule="auto"/>
        <w:rPr>
          <w:rFonts w:ascii="Times New Roman" w:eastAsia="Times New Roman" w:hAnsi="Times New Roman" w:cs="Times New Roman"/>
          <w:sz w:val="28"/>
          <w:szCs w:val="28"/>
          <w:highlight w:val="white"/>
        </w:rPr>
      </w:pPr>
      <w:r w:rsidRPr="00F02939">
        <w:rPr>
          <w:rFonts w:ascii="Times New Roman" w:eastAsia="Times New Roman" w:hAnsi="Times New Roman" w:cs="Times New Roman"/>
          <w:sz w:val="28"/>
          <w:szCs w:val="28"/>
        </w:rPr>
        <w:t xml:space="preserve">3) </w:t>
      </w:r>
      <w:r w:rsidRPr="00F02939">
        <w:rPr>
          <w:rFonts w:ascii="Times New Roman" w:eastAsia="Times New Roman" w:hAnsi="Times New Roman" w:cs="Times New Roman"/>
          <w:sz w:val="28"/>
          <w:szCs w:val="28"/>
          <w:highlight w:val="white"/>
        </w:rPr>
        <w:t>генетическая экспрессия</w:t>
      </w:r>
    </w:p>
    <w:p w14:paraId="61396983" w14:textId="77777777" w:rsidR="009F22ED" w:rsidRPr="00F02939" w:rsidRDefault="00B74CC6">
      <w:pPr>
        <w:spacing w:line="240" w:lineRule="auto"/>
        <w:rPr>
          <w:rFonts w:ascii="Times New Roman" w:eastAsia="Times New Roman" w:hAnsi="Times New Roman" w:cs="Times New Roman"/>
          <w:sz w:val="28"/>
          <w:szCs w:val="28"/>
          <w:highlight w:val="white"/>
        </w:rPr>
      </w:pPr>
      <w:r w:rsidRPr="00F02939">
        <w:rPr>
          <w:rFonts w:ascii="Times New Roman" w:eastAsia="Times New Roman" w:hAnsi="Times New Roman" w:cs="Times New Roman"/>
          <w:sz w:val="28"/>
          <w:szCs w:val="28"/>
        </w:rPr>
        <w:t xml:space="preserve">4) </w:t>
      </w:r>
      <w:r w:rsidRPr="00F02939">
        <w:rPr>
          <w:rFonts w:ascii="Times New Roman" w:eastAsia="Times New Roman" w:hAnsi="Times New Roman" w:cs="Times New Roman"/>
          <w:sz w:val="28"/>
          <w:szCs w:val="28"/>
          <w:highlight w:val="white"/>
        </w:rPr>
        <w:t>система записи генетической информации</w:t>
      </w:r>
    </w:p>
    <w:p w14:paraId="7291A8E5" w14:textId="77777777" w:rsidR="009F22ED" w:rsidRPr="00F02939" w:rsidRDefault="00B74CC6">
      <w:pPr>
        <w:spacing w:line="240" w:lineRule="auto"/>
        <w:rPr>
          <w:rFonts w:ascii="Times New Roman" w:eastAsia="Times New Roman" w:hAnsi="Times New Roman" w:cs="Times New Roman"/>
          <w:sz w:val="28"/>
          <w:szCs w:val="28"/>
          <w:highlight w:val="white"/>
          <w:vertAlign w:val="superscript"/>
        </w:rPr>
      </w:pPr>
      <w:r w:rsidRPr="00F02939">
        <w:rPr>
          <w:rFonts w:ascii="Times New Roman" w:eastAsia="Times New Roman" w:hAnsi="Times New Roman" w:cs="Times New Roman"/>
          <w:sz w:val="28"/>
          <w:szCs w:val="28"/>
        </w:rPr>
        <w:lastRenderedPageBreak/>
        <w:t xml:space="preserve">14. </w:t>
      </w:r>
      <w:r w:rsidRPr="00F02939">
        <w:rPr>
          <w:rFonts w:ascii="Times New Roman" w:eastAsia="Times New Roman" w:hAnsi="Times New Roman" w:cs="Times New Roman"/>
          <w:sz w:val="28"/>
          <w:szCs w:val="28"/>
          <w:highlight w:val="white"/>
        </w:rPr>
        <w:t>В КАКИХ ИЗ ПЕРЕЧИСЛЕННЫХ ОРГАНЕЛЛ САМАЯ ВЫСОКАЯ КОНЦЕНТРАЦИЯ Са</w:t>
      </w:r>
      <w:r w:rsidRPr="00F02939">
        <w:rPr>
          <w:rFonts w:ascii="Times New Roman" w:eastAsia="Times New Roman" w:hAnsi="Times New Roman" w:cs="Times New Roman"/>
          <w:sz w:val="28"/>
          <w:szCs w:val="28"/>
          <w:highlight w:val="white"/>
          <w:vertAlign w:val="superscript"/>
        </w:rPr>
        <w:t>2+</w:t>
      </w:r>
    </w:p>
    <w:p w14:paraId="59093F05" w14:textId="77777777" w:rsidR="009F22ED" w:rsidRPr="00F02939" w:rsidRDefault="00B74CC6">
      <w:pPr>
        <w:spacing w:line="240" w:lineRule="auto"/>
        <w:rPr>
          <w:rFonts w:ascii="Times New Roman" w:eastAsia="Times New Roman" w:hAnsi="Times New Roman" w:cs="Times New Roman"/>
          <w:sz w:val="28"/>
          <w:szCs w:val="28"/>
          <w:highlight w:val="white"/>
        </w:rPr>
      </w:pPr>
      <w:r w:rsidRPr="00F02939">
        <w:rPr>
          <w:rFonts w:ascii="Times New Roman" w:eastAsia="Times New Roman" w:hAnsi="Times New Roman" w:cs="Times New Roman"/>
          <w:sz w:val="28"/>
          <w:szCs w:val="28"/>
        </w:rPr>
        <w:t xml:space="preserve">1) </w:t>
      </w:r>
      <w:r w:rsidRPr="00F02939">
        <w:rPr>
          <w:rFonts w:ascii="Times New Roman" w:eastAsia="Times New Roman" w:hAnsi="Times New Roman" w:cs="Times New Roman"/>
          <w:sz w:val="28"/>
          <w:szCs w:val="28"/>
          <w:highlight w:val="white"/>
        </w:rPr>
        <w:t>ядре</w:t>
      </w:r>
    </w:p>
    <w:p w14:paraId="52C376F6" w14:textId="77777777" w:rsidR="009F22ED" w:rsidRPr="00F02939" w:rsidRDefault="00B74CC6">
      <w:pPr>
        <w:spacing w:line="240" w:lineRule="auto"/>
        <w:rPr>
          <w:rFonts w:ascii="Times New Roman" w:eastAsia="Times New Roman" w:hAnsi="Times New Roman" w:cs="Times New Roman"/>
          <w:sz w:val="28"/>
          <w:szCs w:val="28"/>
          <w:highlight w:val="white"/>
        </w:rPr>
      </w:pPr>
      <w:r w:rsidRPr="00F02939">
        <w:rPr>
          <w:rFonts w:ascii="Times New Roman" w:eastAsia="Times New Roman" w:hAnsi="Times New Roman" w:cs="Times New Roman"/>
          <w:sz w:val="28"/>
          <w:szCs w:val="28"/>
        </w:rPr>
        <w:t xml:space="preserve">2) </w:t>
      </w:r>
      <w:r w:rsidRPr="00F02939">
        <w:rPr>
          <w:rFonts w:ascii="Times New Roman" w:eastAsia="Times New Roman" w:hAnsi="Times New Roman" w:cs="Times New Roman"/>
          <w:sz w:val="28"/>
          <w:szCs w:val="28"/>
          <w:highlight w:val="white"/>
        </w:rPr>
        <w:t>митохондриях</w:t>
      </w:r>
    </w:p>
    <w:p w14:paraId="2FB79488" w14:textId="77777777" w:rsidR="009F22ED" w:rsidRPr="00F02939" w:rsidRDefault="00B74CC6">
      <w:pPr>
        <w:spacing w:line="240" w:lineRule="auto"/>
        <w:rPr>
          <w:rFonts w:ascii="Times New Roman" w:eastAsia="Times New Roman" w:hAnsi="Times New Roman" w:cs="Times New Roman"/>
          <w:sz w:val="28"/>
          <w:szCs w:val="28"/>
          <w:highlight w:val="white"/>
        </w:rPr>
      </w:pPr>
      <w:r w:rsidRPr="00F02939">
        <w:rPr>
          <w:rFonts w:ascii="Times New Roman" w:eastAsia="Times New Roman" w:hAnsi="Times New Roman" w:cs="Times New Roman"/>
          <w:sz w:val="28"/>
          <w:szCs w:val="28"/>
        </w:rPr>
        <w:t xml:space="preserve">3) </w:t>
      </w:r>
      <w:r w:rsidRPr="00F02939">
        <w:rPr>
          <w:rFonts w:ascii="Times New Roman" w:eastAsia="Times New Roman" w:hAnsi="Times New Roman" w:cs="Times New Roman"/>
          <w:sz w:val="28"/>
          <w:szCs w:val="28"/>
          <w:highlight w:val="white"/>
        </w:rPr>
        <w:t>цитоплазме</w:t>
      </w:r>
    </w:p>
    <w:p w14:paraId="30CA0517" w14:textId="77777777" w:rsidR="009F22ED" w:rsidRPr="00F02939" w:rsidRDefault="00B74CC6">
      <w:pPr>
        <w:spacing w:line="240" w:lineRule="auto"/>
        <w:rPr>
          <w:rFonts w:ascii="Times New Roman" w:eastAsia="Times New Roman" w:hAnsi="Times New Roman" w:cs="Times New Roman"/>
          <w:sz w:val="28"/>
          <w:szCs w:val="28"/>
          <w:highlight w:val="white"/>
        </w:rPr>
      </w:pPr>
      <w:r w:rsidRPr="00F02939">
        <w:rPr>
          <w:rFonts w:ascii="Times New Roman" w:eastAsia="Times New Roman" w:hAnsi="Times New Roman" w:cs="Times New Roman"/>
          <w:sz w:val="28"/>
          <w:szCs w:val="28"/>
        </w:rPr>
        <w:t xml:space="preserve">4) </w:t>
      </w:r>
      <w:r w:rsidRPr="00F02939">
        <w:rPr>
          <w:rFonts w:ascii="Times New Roman" w:eastAsia="Times New Roman" w:hAnsi="Times New Roman" w:cs="Times New Roman"/>
          <w:sz w:val="28"/>
          <w:szCs w:val="28"/>
          <w:highlight w:val="white"/>
        </w:rPr>
        <w:t>аппарате Гольджи</w:t>
      </w:r>
    </w:p>
    <w:p w14:paraId="51321B78" w14:textId="77777777" w:rsidR="009F22ED" w:rsidRPr="00F02939" w:rsidRDefault="00B74CC6">
      <w:pPr>
        <w:spacing w:line="240" w:lineRule="auto"/>
        <w:rPr>
          <w:rFonts w:ascii="Times New Roman" w:eastAsia="Times New Roman" w:hAnsi="Times New Roman" w:cs="Times New Roman"/>
          <w:sz w:val="28"/>
          <w:szCs w:val="28"/>
          <w:highlight w:val="white"/>
        </w:rPr>
      </w:pPr>
      <w:r w:rsidRPr="00F02939">
        <w:rPr>
          <w:rFonts w:ascii="Times New Roman" w:eastAsia="Times New Roman" w:hAnsi="Times New Roman" w:cs="Times New Roman"/>
          <w:sz w:val="28"/>
          <w:szCs w:val="28"/>
        </w:rPr>
        <w:t xml:space="preserve">15. </w:t>
      </w:r>
      <w:r w:rsidRPr="00F02939">
        <w:rPr>
          <w:rFonts w:ascii="Times New Roman" w:eastAsia="Times New Roman" w:hAnsi="Times New Roman" w:cs="Times New Roman"/>
          <w:sz w:val="28"/>
          <w:szCs w:val="28"/>
          <w:highlight w:val="white"/>
        </w:rPr>
        <w:t>КАКИЕ ИЗ ПЕРЕЧИСЛЕННЫХ НИЖЕ СТРУКТУР КЛЕТКИ НЕ ИМЕЮТ МЕМБРАНЫ</w:t>
      </w:r>
    </w:p>
    <w:p w14:paraId="0A54BBD0" w14:textId="77777777" w:rsidR="009F22ED" w:rsidRPr="00F02939" w:rsidRDefault="00B74CC6">
      <w:pPr>
        <w:spacing w:line="240" w:lineRule="auto"/>
        <w:rPr>
          <w:rFonts w:ascii="Times New Roman" w:eastAsia="Times New Roman" w:hAnsi="Times New Roman" w:cs="Times New Roman"/>
          <w:sz w:val="28"/>
          <w:szCs w:val="28"/>
          <w:highlight w:val="white"/>
        </w:rPr>
      </w:pPr>
      <w:r w:rsidRPr="00F02939">
        <w:rPr>
          <w:rFonts w:ascii="Times New Roman" w:eastAsia="Times New Roman" w:hAnsi="Times New Roman" w:cs="Times New Roman"/>
          <w:sz w:val="28"/>
          <w:szCs w:val="28"/>
        </w:rPr>
        <w:t xml:space="preserve">1) </w:t>
      </w:r>
      <w:r w:rsidRPr="00F02939">
        <w:rPr>
          <w:rFonts w:ascii="Times New Roman" w:eastAsia="Times New Roman" w:hAnsi="Times New Roman" w:cs="Times New Roman"/>
          <w:sz w:val="28"/>
          <w:szCs w:val="28"/>
          <w:highlight w:val="white"/>
        </w:rPr>
        <w:t>лизосомы</w:t>
      </w:r>
    </w:p>
    <w:p w14:paraId="6FB5DFA5" w14:textId="77777777" w:rsidR="009F22ED" w:rsidRPr="00F02939" w:rsidRDefault="00B74CC6">
      <w:pPr>
        <w:spacing w:line="240" w:lineRule="auto"/>
        <w:rPr>
          <w:rFonts w:ascii="Times New Roman" w:eastAsia="Times New Roman" w:hAnsi="Times New Roman" w:cs="Times New Roman"/>
          <w:sz w:val="28"/>
          <w:szCs w:val="28"/>
          <w:highlight w:val="white"/>
        </w:rPr>
      </w:pPr>
      <w:r w:rsidRPr="00F02939">
        <w:rPr>
          <w:rFonts w:ascii="Times New Roman" w:eastAsia="Times New Roman" w:hAnsi="Times New Roman" w:cs="Times New Roman"/>
          <w:sz w:val="28"/>
          <w:szCs w:val="28"/>
        </w:rPr>
        <w:t xml:space="preserve">2) </w:t>
      </w:r>
      <w:r w:rsidRPr="00F02939">
        <w:rPr>
          <w:rFonts w:ascii="Times New Roman" w:eastAsia="Times New Roman" w:hAnsi="Times New Roman" w:cs="Times New Roman"/>
          <w:sz w:val="28"/>
          <w:szCs w:val="28"/>
          <w:highlight w:val="white"/>
        </w:rPr>
        <w:t>хлоропласты</w:t>
      </w:r>
    </w:p>
    <w:p w14:paraId="2F51A8EA" w14:textId="77777777" w:rsidR="009F22ED" w:rsidRPr="00F02939" w:rsidRDefault="00B74CC6">
      <w:pPr>
        <w:spacing w:line="240" w:lineRule="auto"/>
        <w:rPr>
          <w:rFonts w:ascii="Times New Roman" w:eastAsia="Times New Roman" w:hAnsi="Times New Roman" w:cs="Times New Roman"/>
          <w:sz w:val="28"/>
          <w:szCs w:val="28"/>
          <w:highlight w:val="white"/>
        </w:rPr>
      </w:pPr>
      <w:r w:rsidRPr="00F02939">
        <w:rPr>
          <w:rFonts w:ascii="Times New Roman" w:eastAsia="Times New Roman" w:hAnsi="Times New Roman" w:cs="Times New Roman"/>
          <w:sz w:val="28"/>
          <w:szCs w:val="28"/>
        </w:rPr>
        <w:t xml:space="preserve">3) </w:t>
      </w:r>
      <w:r w:rsidRPr="00F02939">
        <w:rPr>
          <w:rFonts w:ascii="Times New Roman" w:eastAsia="Times New Roman" w:hAnsi="Times New Roman" w:cs="Times New Roman"/>
          <w:sz w:val="28"/>
          <w:szCs w:val="28"/>
          <w:highlight w:val="white"/>
        </w:rPr>
        <w:t>ядрышки</w:t>
      </w:r>
    </w:p>
    <w:p w14:paraId="6AC9E91B" w14:textId="77777777" w:rsidR="009F22ED" w:rsidRPr="00F02939" w:rsidRDefault="00B74CC6">
      <w:pPr>
        <w:spacing w:line="240" w:lineRule="auto"/>
        <w:rPr>
          <w:rFonts w:ascii="Times New Roman" w:eastAsia="Times New Roman" w:hAnsi="Times New Roman" w:cs="Times New Roman"/>
          <w:sz w:val="28"/>
          <w:szCs w:val="28"/>
          <w:highlight w:val="white"/>
        </w:rPr>
      </w:pPr>
      <w:r w:rsidRPr="00F02939">
        <w:rPr>
          <w:rFonts w:ascii="Times New Roman" w:eastAsia="Times New Roman" w:hAnsi="Times New Roman" w:cs="Times New Roman"/>
          <w:sz w:val="28"/>
          <w:szCs w:val="28"/>
        </w:rPr>
        <w:t xml:space="preserve">4) </w:t>
      </w:r>
      <w:r w:rsidRPr="00F02939">
        <w:rPr>
          <w:rFonts w:ascii="Times New Roman" w:eastAsia="Times New Roman" w:hAnsi="Times New Roman" w:cs="Times New Roman"/>
          <w:sz w:val="28"/>
          <w:szCs w:val="28"/>
          <w:highlight w:val="white"/>
        </w:rPr>
        <w:t>аппарат Гольджи</w:t>
      </w:r>
    </w:p>
    <w:p w14:paraId="5F009151" w14:textId="77777777" w:rsidR="009F22ED" w:rsidRPr="00F02939" w:rsidRDefault="00B74CC6">
      <w:pPr>
        <w:shd w:val="clear" w:color="auto" w:fill="FFFFFF"/>
        <w:spacing w:line="240" w:lineRule="auto"/>
        <w:rPr>
          <w:rFonts w:ascii="Times New Roman" w:eastAsia="Times New Roman" w:hAnsi="Times New Roman" w:cs="Times New Roman"/>
          <w:b/>
          <w:sz w:val="28"/>
          <w:szCs w:val="28"/>
        </w:rPr>
      </w:pPr>
      <w:r w:rsidRPr="00F02939">
        <w:rPr>
          <w:rFonts w:ascii="Times New Roman" w:eastAsia="Times New Roman" w:hAnsi="Times New Roman" w:cs="Times New Roman"/>
          <w:b/>
          <w:sz w:val="28"/>
          <w:szCs w:val="28"/>
        </w:rPr>
        <w:t xml:space="preserve"> </w:t>
      </w:r>
    </w:p>
    <w:p w14:paraId="33D3A878" w14:textId="77777777" w:rsidR="009F22ED" w:rsidRPr="00F02939" w:rsidRDefault="00B74CC6">
      <w:pPr>
        <w:shd w:val="clear" w:color="auto" w:fill="FFFFFF"/>
        <w:spacing w:line="240" w:lineRule="auto"/>
        <w:jc w:val="both"/>
        <w:rPr>
          <w:rFonts w:ascii="Times New Roman" w:eastAsia="Times New Roman" w:hAnsi="Times New Roman" w:cs="Times New Roman"/>
          <w:b/>
          <w:sz w:val="28"/>
          <w:szCs w:val="28"/>
        </w:rPr>
      </w:pPr>
      <w:r w:rsidRPr="00F02939">
        <w:rPr>
          <w:rFonts w:ascii="Times New Roman" w:eastAsia="Times New Roman" w:hAnsi="Times New Roman" w:cs="Times New Roman"/>
          <w:b/>
          <w:sz w:val="28"/>
          <w:szCs w:val="28"/>
        </w:rPr>
        <w:t>Эталоны ответов</w:t>
      </w:r>
    </w:p>
    <w:tbl>
      <w:tblPr>
        <w:tblStyle w:val="affffffb"/>
        <w:tblW w:w="8880" w:type="dxa"/>
        <w:tblInd w:w="-210" w:type="dxa"/>
        <w:tblBorders>
          <w:top w:val="nil"/>
          <w:left w:val="nil"/>
          <w:bottom w:val="nil"/>
          <w:right w:val="nil"/>
          <w:insideH w:val="nil"/>
          <w:insideV w:val="nil"/>
        </w:tblBorders>
        <w:tblLayout w:type="fixed"/>
        <w:tblLook w:val="0600" w:firstRow="0" w:lastRow="0" w:firstColumn="0" w:lastColumn="0" w:noHBand="1" w:noVBand="1"/>
      </w:tblPr>
      <w:tblGrid>
        <w:gridCol w:w="1815"/>
        <w:gridCol w:w="405"/>
        <w:gridCol w:w="405"/>
        <w:gridCol w:w="405"/>
        <w:gridCol w:w="405"/>
        <w:gridCol w:w="405"/>
        <w:gridCol w:w="405"/>
        <w:gridCol w:w="405"/>
        <w:gridCol w:w="405"/>
        <w:gridCol w:w="405"/>
        <w:gridCol w:w="570"/>
        <w:gridCol w:w="570"/>
        <w:gridCol w:w="570"/>
        <w:gridCol w:w="570"/>
        <w:gridCol w:w="570"/>
        <w:gridCol w:w="570"/>
      </w:tblGrid>
      <w:tr w:rsidR="009F22ED" w:rsidRPr="00F02939" w14:paraId="0BEB0631" w14:textId="77777777">
        <w:trPr>
          <w:trHeight w:val="495"/>
        </w:trPr>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F2C77A" w14:textId="77777777" w:rsidR="009F22ED" w:rsidRPr="00F02939" w:rsidRDefault="00B74CC6">
            <w:pPr>
              <w:jc w:val="both"/>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 xml:space="preserve">№ задания </w:t>
            </w:r>
          </w:p>
        </w:tc>
        <w:tc>
          <w:tcPr>
            <w:tcW w:w="4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DB82E3"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1</w:t>
            </w:r>
          </w:p>
        </w:tc>
        <w:tc>
          <w:tcPr>
            <w:tcW w:w="4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392A0F"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2</w:t>
            </w:r>
          </w:p>
        </w:tc>
        <w:tc>
          <w:tcPr>
            <w:tcW w:w="4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0F7B5C"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3</w:t>
            </w:r>
          </w:p>
        </w:tc>
        <w:tc>
          <w:tcPr>
            <w:tcW w:w="4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FC4046"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4</w:t>
            </w:r>
          </w:p>
        </w:tc>
        <w:tc>
          <w:tcPr>
            <w:tcW w:w="4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3AC50D"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5</w:t>
            </w:r>
          </w:p>
        </w:tc>
        <w:tc>
          <w:tcPr>
            <w:tcW w:w="4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6A654DE"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6</w:t>
            </w:r>
          </w:p>
        </w:tc>
        <w:tc>
          <w:tcPr>
            <w:tcW w:w="4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12BDFC"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7</w:t>
            </w:r>
          </w:p>
        </w:tc>
        <w:tc>
          <w:tcPr>
            <w:tcW w:w="4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80F579E"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8</w:t>
            </w:r>
          </w:p>
        </w:tc>
        <w:tc>
          <w:tcPr>
            <w:tcW w:w="4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A137E4"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9</w:t>
            </w:r>
          </w:p>
        </w:tc>
        <w:tc>
          <w:tcPr>
            <w:tcW w:w="5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EA0A75"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10</w:t>
            </w:r>
          </w:p>
        </w:tc>
        <w:tc>
          <w:tcPr>
            <w:tcW w:w="5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A0022C"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11</w:t>
            </w:r>
          </w:p>
        </w:tc>
        <w:tc>
          <w:tcPr>
            <w:tcW w:w="5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4801964"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12</w:t>
            </w:r>
          </w:p>
        </w:tc>
        <w:tc>
          <w:tcPr>
            <w:tcW w:w="5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5AEF24"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13</w:t>
            </w:r>
          </w:p>
        </w:tc>
        <w:tc>
          <w:tcPr>
            <w:tcW w:w="5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94FB70"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14</w:t>
            </w:r>
          </w:p>
        </w:tc>
        <w:tc>
          <w:tcPr>
            <w:tcW w:w="5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7EDCD7"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15</w:t>
            </w:r>
          </w:p>
        </w:tc>
      </w:tr>
      <w:tr w:rsidR="009F22ED" w:rsidRPr="00F02939" w14:paraId="60068D60" w14:textId="77777777">
        <w:trPr>
          <w:trHeight w:val="495"/>
        </w:trPr>
        <w:tc>
          <w:tcPr>
            <w:tcW w:w="1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59305C" w14:textId="77777777" w:rsidR="009F22ED" w:rsidRPr="00F02939" w:rsidRDefault="00B74CC6">
            <w:pPr>
              <w:jc w:val="both"/>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ответ</w:t>
            </w:r>
          </w:p>
        </w:tc>
        <w:tc>
          <w:tcPr>
            <w:tcW w:w="405" w:type="dxa"/>
            <w:tcBorders>
              <w:top w:val="nil"/>
              <w:left w:val="nil"/>
              <w:bottom w:val="single" w:sz="8" w:space="0" w:color="000000"/>
              <w:right w:val="single" w:sz="8" w:space="0" w:color="000000"/>
            </w:tcBorders>
            <w:tcMar>
              <w:top w:w="100" w:type="dxa"/>
              <w:left w:w="100" w:type="dxa"/>
              <w:bottom w:w="100" w:type="dxa"/>
              <w:right w:w="100" w:type="dxa"/>
            </w:tcMar>
          </w:tcPr>
          <w:p w14:paraId="42A119DB"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1</w:t>
            </w:r>
          </w:p>
        </w:tc>
        <w:tc>
          <w:tcPr>
            <w:tcW w:w="405" w:type="dxa"/>
            <w:tcBorders>
              <w:top w:val="nil"/>
              <w:left w:val="nil"/>
              <w:bottom w:val="single" w:sz="8" w:space="0" w:color="000000"/>
              <w:right w:val="single" w:sz="8" w:space="0" w:color="000000"/>
            </w:tcBorders>
            <w:tcMar>
              <w:top w:w="100" w:type="dxa"/>
              <w:left w:w="100" w:type="dxa"/>
              <w:bottom w:w="100" w:type="dxa"/>
              <w:right w:w="100" w:type="dxa"/>
            </w:tcMar>
          </w:tcPr>
          <w:p w14:paraId="3969B7A2"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2</w:t>
            </w:r>
          </w:p>
        </w:tc>
        <w:tc>
          <w:tcPr>
            <w:tcW w:w="405" w:type="dxa"/>
            <w:tcBorders>
              <w:top w:val="nil"/>
              <w:left w:val="nil"/>
              <w:bottom w:val="single" w:sz="8" w:space="0" w:color="000000"/>
              <w:right w:val="single" w:sz="8" w:space="0" w:color="000000"/>
            </w:tcBorders>
            <w:tcMar>
              <w:top w:w="100" w:type="dxa"/>
              <w:left w:w="100" w:type="dxa"/>
              <w:bottom w:w="100" w:type="dxa"/>
              <w:right w:w="100" w:type="dxa"/>
            </w:tcMar>
          </w:tcPr>
          <w:p w14:paraId="27B689DC"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4</w:t>
            </w:r>
          </w:p>
        </w:tc>
        <w:tc>
          <w:tcPr>
            <w:tcW w:w="405" w:type="dxa"/>
            <w:tcBorders>
              <w:top w:val="nil"/>
              <w:left w:val="nil"/>
              <w:bottom w:val="single" w:sz="8" w:space="0" w:color="000000"/>
              <w:right w:val="single" w:sz="8" w:space="0" w:color="000000"/>
            </w:tcBorders>
            <w:tcMar>
              <w:top w:w="100" w:type="dxa"/>
              <w:left w:w="100" w:type="dxa"/>
              <w:bottom w:w="100" w:type="dxa"/>
              <w:right w:w="100" w:type="dxa"/>
            </w:tcMar>
          </w:tcPr>
          <w:p w14:paraId="20D385C1"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1</w:t>
            </w:r>
          </w:p>
        </w:tc>
        <w:tc>
          <w:tcPr>
            <w:tcW w:w="405" w:type="dxa"/>
            <w:tcBorders>
              <w:top w:val="nil"/>
              <w:left w:val="nil"/>
              <w:bottom w:val="single" w:sz="8" w:space="0" w:color="000000"/>
              <w:right w:val="single" w:sz="8" w:space="0" w:color="000000"/>
            </w:tcBorders>
            <w:tcMar>
              <w:top w:w="100" w:type="dxa"/>
              <w:left w:w="100" w:type="dxa"/>
              <w:bottom w:w="100" w:type="dxa"/>
              <w:right w:w="100" w:type="dxa"/>
            </w:tcMar>
          </w:tcPr>
          <w:p w14:paraId="6DBF05DE"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3</w:t>
            </w:r>
          </w:p>
        </w:tc>
        <w:tc>
          <w:tcPr>
            <w:tcW w:w="405" w:type="dxa"/>
            <w:tcBorders>
              <w:top w:val="nil"/>
              <w:left w:val="nil"/>
              <w:bottom w:val="single" w:sz="8" w:space="0" w:color="000000"/>
              <w:right w:val="single" w:sz="8" w:space="0" w:color="000000"/>
            </w:tcBorders>
            <w:tcMar>
              <w:top w:w="100" w:type="dxa"/>
              <w:left w:w="100" w:type="dxa"/>
              <w:bottom w:w="100" w:type="dxa"/>
              <w:right w:w="100" w:type="dxa"/>
            </w:tcMar>
          </w:tcPr>
          <w:p w14:paraId="5450FDCC"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4</w:t>
            </w:r>
          </w:p>
        </w:tc>
        <w:tc>
          <w:tcPr>
            <w:tcW w:w="405" w:type="dxa"/>
            <w:tcBorders>
              <w:top w:val="nil"/>
              <w:left w:val="nil"/>
              <w:bottom w:val="single" w:sz="8" w:space="0" w:color="000000"/>
              <w:right w:val="single" w:sz="8" w:space="0" w:color="000000"/>
            </w:tcBorders>
            <w:tcMar>
              <w:top w:w="100" w:type="dxa"/>
              <w:left w:w="100" w:type="dxa"/>
              <w:bottom w:w="100" w:type="dxa"/>
              <w:right w:w="100" w:type="dxa"/>
            </w:tcMar>
          </w:tcPr>
          <w:p w14:paraId="42256788"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2</w:t>
            </w:r>
          </w:p>
        </w:tc>
        <w:tc>
          <w:tcPr>
            <w:tcW w:w="405" w:type="dxa"/>
            <w:tcBorders>
              <w:top w:val="nil"/>
              <w:left w:val="nil"/>
              <w:bottom w:val="single" w:sz="8" w:space="0" w:color="000000"/>
              <w:right w:val="single" w:sz="8" w:space="0" w:color="000000"/>
            </w:tcBorders>
            <w:tcMar>
              <w:top w:w="100" w:type="dxa"/>
              <w:left w:w="100" w:type="dxa"/>
              <w:bottom w:w="100" w:type="dxa"/>
              <w:right w:w="100" w:type="dxa"/>
            </w:tcMar>
          </w:tcPr>
          <w:p w14:paraId="30019FE1"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3</w:t>
            </w:r>
          </w:p>
        </w:tc>
        <w:tc>
          <w:tcPr>
            <w:tcW w:w="405" w:type="dxa"/>
            <w:tcBorders>
              <w:top w:val="nil"/>
              <w:left w:val="nil"/>
              <w:bottom w:val="single" w:sz="8" w:space="0" w:color="000000"/>
              <w:right w:val="single" w:sz="8" w:space="0" w:color="000000"/>
            </w:tcBorders>
            <w:tcMar>
              <w:top w:w="100" w:type="dxa"/>
              <w:left w:w="100" w:type="dxa"/>
              <w:bottom w:w="100" w:type="dxa"/>
              <w:right w:w="100" w:type="dxa"/>
            </w:tcMar>
          </w:tcPr>
          <w:p w14:paraId="495F3B8D"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1</w:t>
            </w:r>
          </w:p>
        </w:tc>
        <w:tc>
          <w:tcPr>
            <w:tcW w:w="570" w:type="dxa"/>
            <w:tcBorders>
              <w:top w:val="nil"/>
              <w:left w:val="nil"/>
              <w:bottom w:val="single" w:sz="8" w:space="0" w:color="000000"/>
              <w:right w:val="single" w:sz="8" w:space="0" w:color="000000"/>
            </w:tcBorders>
            <w:tcMar>
              <w:top w:w="100" w:type="dxa"/>
              <w:left w:w="100" w:type="dxa"/>
              <w:bottom w:w="100" w:type="dxa"/>
              <w:right w:w="100" w:type="dxa"/>
            </w:tcMar>
          </w:tcPr>
          <w:p w14:paraId="657C6EA1"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4</w:t>
            </w:r>
          </w:p>
        </w:tc>
        <w:tc>
          <w:tcPr>
            <w:tcW w:w="570" w:type="dxa"/>
            <w:tcBorders>
              <w:top w:val="nil"/>
              <w:left w:val="nil"/>
              <w:bottom w:val="single" w:sz="8" w:space="0" w:color="000000"/>
              <w:right w:val="single" w:sz="8" w:space="0" w:color="000000"/>
            </w:tcBorders>
            <w:tcMar>
              <w:top w:w="100" w:type="dxa"/>
              <w:left w:w="100" w:type="dxa"/>
              <w:bottom w:w="100" w:type="dxa"/>
              <w:right w:w="100" w:type="dxa"/>
            </w:tcMar>
          </w:tcPr>
          <w:p w14:paraId="71AD1198"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2</w:t>
            </w:r>
          </w:p>
        </w:tc>
        <w:tc>
          <w:tcPr>
            <w:tcW w:w="570" w:type="dxa"/>
            <w:tcBorders>
              <w:top w:val="nil"/>
              <w:left w:val="nil"/>
              <w:bottom w:val="single" w:sz="8" w:space="0" w:color="000000"/>
              <w:right w:val="single" w:sz="8" w:space="0" w:color="000000"/>
            </w:tcBorders>
            <w:tcMar>
              <w:top w:w="100" w:type="dxa"/>
              <w:left w:w="100" w:type="dxa"/>
              <w:bottom w:w="100" w:type="dxa"/>
              <w:right w:w="100" w:type="dxa"/>
            </w:tcMar>
          </w:tcPr>
          <w:p w14:paraId="1788DEC5"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3</w:t>
            </w:r>
          </w:p>
        </w:tc>
        <w:tc>
          <w:tcPr>
            <w:tcW w:w="570" w:type="dxa"/>
            <w:tcBorders>
              <w:top w:val="nil"/>
              <w:left w:val="nil"/>
              <w:bottom w:val="single" w:sz="8" w:space="0" w:color="000000"/>
              <w:right w:val="single" w:sz="8" w:space="0" w:color="000000"/>
            </w:tcBorders>
            <w:tcMar>
              <w:top w:w="100" w:type="dxa"/>
              <w:left w:w="100" w:type="dxa"/>
              <w:bottom w:w="100" w:type="dxa"/>
              <w:right w:w="100" w:type="dxa"/>
            </w:tcMar>
          </w:tcPr>
          <w:p w14:paraId="78D6EA6E"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4</w:t>
            </w:r>
          </w:p>
        </w:tc>
        <w:tc>
          <w:tcPr>
            <w:tcW w:w="570" w:type="dxa"/>
            <w:tcBorders>
              <w:top w:val="nil"/>
              <w:left w:val="nil"/>
              <w:bottom w:val="single" w:sz="8" w:space="0" w:color="000000"/>
              <w:right w:val="single" w:sz="8" w:space="0" w:color="000000"/>
            </w:tcBorders>
            <w:tcMar>
              <w:top w:w="100" w:type="dxa"/>
              <w:left w:w="100" w:type="dxa"/>
              <w:bottom w:w="100" w:type="dxa"/>
              <w:right w:w="100" w:type="dxa"/>
            </w:tcMar>
          </w:tcPr>
          <w:p w14:paraId="67EC6702"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2</w:t>
            </w:r>
          </w:p>
        </w:tc>
        <w:tc>
          <w:tcPr>
            <w:tcW w:w="570" w:type="dxa"/>
            <w:tcBorders>
              <w:top w:val="nil"/>
              <w:left w:val="nil"/>
              <w:bottom w:val="single" w:sz="8" w:space="0" w:color="000000"/>
              <w:right w:val="single" w:sz="8" w:space="0" w:color="000000"/>
            </w:tcBorders>
            <w:tcMar>
              <w:top w:w="100" w:type="dxa"/>
              <w:left w:w="100" w:type="dxa"/>
              <w:bottom w:w="100" w:type="dxa"/>
              <w:right w:w="100" w:type="dxa"/>
            </w:tcMar>
          </w:tcPr>
          <w:p w14:paraId="7338AB0A" w14:textId="77777777" w:rsidR="009F22ED" w:rsidRPr="00F02939" w:rsidRDefault="00B74CC6">
            <w:pPr>
              <w:jc w:val="center"/>
              <w:rPr>
                <w:rFonts w:ascii="Times New Roman" w:eastAsia="Times New Roman" w:hAnsi="Times New Roman" w:cs="Times New Roman"/>
                <w:color w:val="000000"/>
                <w:sz w:val="28"/>
                <w:szCs w:val="28"/>
              </w:rPr>
            </w:pPr>
            <w:r w:rsidRPr="00F02939">
              <w:rPr>
                <w:rFonts w:ascii="Times New Roman" w:eastAsia="Times New Roman" w:hAnsi="Times New Roman" w:cs="Times New Roman"/>
                <w:color w:val="000000"/>
                <w:sz w:val="28"/>
                <w:szCs w:val="28"/>
              </w:rPr>
              <w:t>3</w:t>
            </w:r>
          </w:p>
        </w:tc>
      </w:tr>
    </w:tbl>
    <w:p w14:paraId="766A87B2"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 </w:t>
      </w:r>
    </w:p>
    <w:p w14:paraId="6FE4A01D" w14:textId="77777777" w:rsidR="009F22ED" w:rsidRPr="00F02939" w:rsidRDefault="00B74CC6">
      <w:pPr>
        <w:spacing w:line="240" w:lineRule="auto"/>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В заданиях 16-25 выберите несколько правильных ответов или установите соответствие или последовательность:</w:t>
      </w:r>
    </w:p>
    <w:p w14:paraId="30DF5A78"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 </w:t>
      </w:r>
    </w:p>
    <w:p w14:paraId="039E70A9"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16. ВОССТАНОВИТЕ В ИСТОРИЧЕСКОМ ПЛАНЕ ПОСЛЕДОВАТЕЛЬНОСТЬ ЭТАПОВ ВОЗДЕЙСТВИЯ ЧЕЛОВЕКА НА БИОСФЕРУ:</w:t>
      </w:r>
    </w:p>
    <w:p w14:paraId="7054A64F" w14:textId="77777777" w:rsidR="009F22ED" w:rsidRPr="00F02939" w:rsidRDefault="00B74CC6">
      <w:pPr>
        <w:shd w:val="clear" w:color="auto" w:fill="FFFFFF"/>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 усиление влияния на природу с коренным преобразованием части экосистем;</w:t>
      </w:r>
    </w:p>
    <w:p w14:paraId="7A7D1743" w14:textId="77777777" w:rsidR="009F22ED" w:rsidRPr="00F02939" w:rsidRDefault="00B74CC6">
      <w:pPr>
        <w:shd w:val="clear" w:color="auto" w:fill="FFFFFF"/>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изменение экосистем через пастьбу скота, ускорение роста трав путем их выжигания и т. п.;</w:t>
      </w:r>
    </w:p>
    <w:p w14:paraId="2BF25B34" w14:textId="77777777" w:rsidR="009F22ED" w:rsidRPr="00F02939" w:rsidRDefault="00B74CC6">
      <w:pPr>
        <w:shd w:val="clear" w:color="auto" w:fill="FFFFFF"/>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3) глобальное изменение всех экологических компонентов в целом в связи с неограниченной интенсификацией хозяйства;</w:t>
      </w:r>
    </w:p>
    <w:p w14:paraId="0BA1A918" w14:textId="77777777" w:rsidR="009F22ED" w:rsidRPr="00F02939" w:rsidRDefault="00B74CC6">
      <w:pPr>
        <w:shd w:val="clear" w:color="auto" w:fill="FFFFFF"/>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4) сверхинтенсивная охота без резкого изменения экосистем в период становления человечества;</w:t>
      </w:r>
    </w:p>
    <w:p w14:paraId="53E0B0F8" w14:textId="77777777" w:rsidR="009F22ED" w:rsidRPr="00F02939" w:rsidRDefault="00B74CC6">
      <w:pPr>
        <w:shd w:val="clear" w:color="auto" w:fill="FFFFFF"/>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5) воздействие людей на биосферу лишь как обычных биологических видов.</w:t>
      </w:r>
    </w:p>
    <w:p w14:paraId="6DF1FD39"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17. ВЫБЕРИТЕ ПРОЦЕССЫ, ПРОТЕКАЮЩИЕ В ПРОФАЗЕ ПЕРВОГО ДЕЛЕНИЯ МЕЙОЗА</w:t>
      </w:r>
    </w:p>
    <w:p w14:paraId="778C5975"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 обмен участками хромосом</w:t>
      </w:r>
    </w:p>
    <w:p w14:paraId="5E50D11E"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набор хромосом и число молекул ДНК в клетке – 4n4c</w:t>
      </w:r>
    </w:p>
    <w:p w14:paraId="5D73503A"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3) деление </w:t>
      </w:r>
      <w:proofErr w:type="spellStart"/>
      <w:r w:rsidRPr="00F02939">
        <w:rPr>
          <w:rFonts w:ascii="Times New Roman" w:eastAsia="Times New Roman" w:hAnsi="Times New Roman" w:cs="Times New Roman"/>
          <w:sz w:val="28"/>
          <w:szCs w:val="28"/>
        </w:rPr>
        <w:t>центромер</w:t>
      </w:r>
      <w:proofErr w:type="spellEnd"/>
      <w:r w:rsidRPr="00F02939">
        <w:rPr>
          <w:rFonts w:ascii="Times New Roman" w:eastAsia="Times New Roman" w:hAnsi="Times New Roman" w:cs="Times New Roman"/>
          <w:sz w:val="28"/>
          <w:szCs w:val="28"/>
        </w:rPr>
        <w:t xml:space="preserve"> хромосом</w:t>
      </w:r>
    </w:p>
    <w:p w14:paraId="2BD9A33A"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4) формирование веретена деления</w:t>
      </w:r>
    </w:p>
    <w:p w14:paraId="5757BFF6"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5) выстраивание хромосом по экватору клетки</w:t>
      </w:r>
    </w:p>
    <w:p w14:paraId="5C6C1CAD"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18. КАКИЕ ПРОЦЕССЫ ПРОИСХОДЯТ В КЛЕТКЕ В ПЕРИОД ИНТЕРФАЗЫ?     </w:t>
      </w:r>
      <w:r w:rsidRPr="00F02939">
        <w:rPr>
          <w:rFonts w:ascii="Times New Roman" w:eastAsia="Times New Roman" w:hAnsi="Times New Roman" w:cs="Times New Roman"/>
          <w:sz w:val="28"/>
          <w:szCs w:val="28"/>
        </w:rPr>
        <w:tab/>
      </w:r>
    </w:p>
    <w:p w14:paraId="3A9510A9"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1) </w:t>
      </w:r>
      <w:proofErr w:type="spellStart"/>
      <w:r w:rsidRPr="00F02939">
        <w:rPr>
          <w:rFonts w:ascii="Times New Roman" w:eastAsia="Times New Roman" w:hAnsi="Times New Roman" w:cs="Times New Roman"/>
          <w:sz w:val="28"/>
          <w:szCs w:val="28"/>
        </w:rPr>
        <w:t>спирализация</w:t>
      </w:r>
      <w:proofErr w:type="spellEnd"/>
      <w:r w:rsidRPr="00F02939">
        <w:rPr>
          <w:rFonts w:ascii="Times New Roman" w:eastAsia="Times New Roman" w:hAnsi="Times New Roman" w:cs="Times New Roman"/>
          <w:sz w:val="28"/>
          <w:szCs w:val="28"/>
        </w:rPr>
        <w:t xml:space="preserve"> хромосом</w:t>
      </w:r>
    </w:p>
    <w:p w14:paraId="03ACE7E2"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редупликация молекул ДНК</w:t>
      </w:r>
    </w:p>
    <w:p w14:paraId="1B487D54"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3) растворение ядерной оболочки</w:t>
      </w:r>
    </w:p>
    <w:p w14:paraId="46FCCA25"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4) синтез белков в цитоплазме</w:t>
      </w:r>
    </w:p>
    <w:p w14:paraId="6AE3C3FB"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lastRenderedPageBreak/>
        <w:t xml:space="preserve">5) синтез </w:t>
      </w:r>
      <w:proofErr w:type="spellStart"/>
      <w:r w:rsidRPr="00F02939">
        <w:rPr>
          <w:rFonts w:ascii="Times New Roman" w:eastAsia="Times New Roman" w:hAnsi="Times New Roman" w:cs="Times New Roman"/>
          <w:sz w:val="28"/>
          <w:szCs w:val="28"/>
        </w:rPr>
        <w:t>иРНК</w:t>
      </w:r>
      <w:proofErr w:type="spellEnd"/>
      <w:r w:rsidRPr="00F02939">
        <w:rPr>
          <w:rFonts w:ascii="Times New Roman" w:eastAsia="Times New Roman" w:hAnsi="Times New Roman" w:cs="Times New Roman"/>
          <w:sz w:val="28"/>
          <w:szCs w:val="28"/>
        </w:rPr>
        <w:t xml:space="preserve"> в ядре</w:t>
      </w:r>
    </w:p>
    <w:p w14:paraId="3EE26C85" w14:textId="77777777" w:rsidR="009F22ED" w:rsidRPr="00F02939" w:rsidRDefault="00B74CC6">
      <w:pPr>
        <w:shd w:val="clear" w:color="auto" w:fill="FFFFFF"/>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19. МАЛЫЕ КРУГОВОРОТЫ УГЛЕРОДА В БИОСФЕРЕ МОГУТ ОСУЩЕСТВЛЯТЬСЯ СЛЕДУЮЩИМ ПУТЕМ:</w:t>
      </w:r>
    </w:p>
    <w:p w14:paraId="0F69F95E" w14:textId="77777777" w:rsidR="009F22ED" w:rsidRPr="00F02939" w:rsidRDefault="00B74CC6">
      <w:pPr>
        <w:shd w:val="clear" w:color="auto" w:fill="FFFFFF"/>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 углекислый газ выделяется в атмосферу в процессе фотосинтеза в дневное время, а в ночное время его часть поглощается растениями из среды;</w:t>
      </w:r>
    </w:p>
    <w:p w14:paraId="6F9056D3" w14:textId="77777777" w:rsidR="009F22ED" w:rsidRPr="00F02939" w:rsidRDefault="00B74CC6">
      <w:pPr>
        <w:shd w:val="clear" w:color="auto" w:fill="FFFFFF"/>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углекислый газ поглощается из атмосферы в процессе фотосинтеза в дневное время, а в ночное время его часть выделяется растениями в среду;</w:t>
      </w:r>
    </w:p>
    <w:p w14:paraId="0F5FC807" w14:textId="77777777" w:rsidR="009F22ED" w:rsidRPr="00F02939" w:rsidRDefault="00B74CC6">
      <w:pPr>
        <w:shd w:val="clear" w:color="auto" w:fill="FFFFFF"/>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3) углекислый газ атмосферы поглощается в процессе фотосинтеза с образованием органических веществ, а с гибелью растений и животных происходит окисление органических веществ с выделением углекислого газа;</w:t>
      </w:r>
    </w:p>
    <w:p w14:paraId="68897341" w14:textId="77777777" w:rsidR="009F22ED" w:rsidRPr="00F02939" w:rsidRDefault="00B74CC6">
      <w:pPr>
        <w:shd w:val="clear" w:color="auto" w:fill="FFFFFF"/>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4) углекислый газ атмосферы поглощается в процессе фотосинтеза, а при дыхании выделяется в атмосферу;</w:t>
      </w:r>
    </w:p>
    <w:p w14:paraId="7C178616" w14:textId="77777777" w:rsidR="009F22ED" w:rsidRPr="00F02939" w:rsidRDefault="00B74CC6">
      <w:pPr>
        <w:shd w:val="clear" w:color="auto" w:fill="FFFFFF"/>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5) углекислый газ атмосферы поглощается в процессе фотосинтеза, а при сжигании органических веществ выделяется в атмосферу.</w:t>
      </w:r>
    </w:p>
    <w:p w14:paraId="2D7FF567"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20. УКАЖИТЕ ПОСЛЕДОВАТЕЛЬНОСТЬ ФАЗ ОПЛОДОТВОРЕНИЯ.</w:t>
      </w:r>
    </w:p>
    <w:p w14:paraId="20F62A31"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1) слияние гамет, или </w:t>
      </w:r>
      <w:proofErr w:type="spellStart"/>
      <w:r w:rsidRPr="00F02939">
        <w:rPr>
          <w:rFonts w:ascii="Times New Roman" w:eastAsia="Times New Roman" w:hAnsi="Times New Roman" w:cs="Times New Roman"/>
          <w:sz w:val="28"/>
          <w:szCs w:val="28"/>
        </w:rPr>
        <w:t>сингамий</w:t>
      </w:r>
      <w:proofErr w:type="spellEnd"/>
    </w:p>
    <w:p w14:paraId="1EBD4F01"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2) </w:t>
      </w:r>
      <w:proofErr w:type="spellStart"/>
      <w:r w:rsidRPr="00F02939">
        <w:rPr>
          <w:rFonts w:ascii="Times New Roman" w:eastAsia="Times New Roman" w:hAnsi="Times New Roman" w:cs="Times New Roman"/>
          <w:sz w:val="28"/>
          <w:szCs w:val="28"/>
        </w:rPr>
        <w:t>дистантное</w:t>
      </w:r>
      <w:proofErr w:type="spellEnd"/>
      <w:r w:rsidRPr="00F02939">
        <w:rPr>
          <w:rFonts w:ascii="Times New Roman" w:eastAsia="Times New Roman" w:hAnsi="Times New Roman" w:cs="Times New Roman"/>
          <w:sz w:val="28"/>
          <w:szCs w:val="28"/>
        </w:rPr>
        <w:t xml:space="preserve"> взаимодействие и сближение гамет</w:t>
      </w:r>
    </w:p>
    <w:p w14:paraId="5F8C8B7D"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3) контактное взаимодействие гамет и активация яйцеклетки</w:t>
      </w:r>
    </w:p>
    <w:p w14:paraId="2DD0281B"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21. УСТАНОВИТЕ ПОСЛЕДОВАТЕЛЬНОСТЬ СТАДИЙ ИНДИВИДУАЛЬНОГО РАЗВИТИЯ ЧЕЛОВЕКА, НАЧИНАЯ ОТ ЗИГОТЫ.</w:t>
      </w:r>
    </w:p>
    <w:p w14:paraId="259F6AA7"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 формирование четырехкамерного сердца</w:t>
      </w:r>
    </w:p>
    <w:p w14:paraId="6FCB5026"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образование бластомеров</w:t>
      </w:r>
    </w:p>
    <w:p w14:paraId="65CEA695"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3) формирование нервной системы</w:t>
      </w:r>
    </w:p>
    <w:p w14:paraId="43D987CF"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4) формирование мезодермы</w:t>
      </w:r>
    </w:p>
    <w:p w14:paraId="0B3BD656"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5) образование двухслойного зародыша</w:t>
      </w:r>
    </w:p>
    <w:p w14:paraId="119A5552"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22. ВЫБЕРИТЕ ТРИ ФУНКЦИИ ПЛАЗМАТИЧЕСКОЙ МЕМБРАНЫ</w:t>
      </w:r>
    </w:p>
    <w:p w14:paraId="68C7E77B"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 обеспечивает поступление в клетку ионов и мелких молекул</w:t>
      </w:r>
    </w:p>
    <w:p w14:paraId="58083877"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обеспечивает передвижение веществ в клетке</w:t>
      </w:r>
    </w:p>
    <w:p w14:paraId="4E6B24D1"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3) отграничивает цитоплазму от окружающей среды</w:t>
      </w:r>
    </w:p>
    <w:p w14:paraId="7F703BDD"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4) участвует в поглощении веществ клеткой</w:t>
      </w:r>
    </w:p>
    <w:p w14:paraId="0FB59A9A"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5) придает клетке жесткую форму</w:t>
      </w:r>
    </w:p>
    <w:p w14:paraId="44F8CF9A"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6) служит матрицей для синтеза </w:t>
      </w:r>
      <w:proofErr w:type="spellStart"/>
      <w:r w:rsidRPr="00F02939">
        <w:rPr>
          <w:rFonts w:ascii="Times New Roman" w:eastAsia="Times New Roman" w:hAnsi="Times New Roman" w:cs="Times New Roman"/>
          <w:sz w:val="28"/>
          <w:szCs w:val="28"/>
        </w:rPr>
        <w:t>иРНК</w:t>
      </w:r>
      <w:proofErr w:type="spellEnd"/>
    </w:p>
    <w:p w14:paraId="18410FA1"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23. ВЫБЕРИТЕ ДВА ПРИЗНАКА НЕ ПОДХОДЯЩИЕ ДЛЯ ОПИСАНИЯ ТРАНСКРИПЦИИ У ЭУКАРИОТ</w:t>
      </w:r>
    </w:p>
    <w:p w14:paraId="13014E4F"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 образование полинуклеотидной цепи</w:t>
      </w:r>
    </w:p>
    <w:p w14:paraId="3425F6BB"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соединяются нуклеотиды, содержащие дезоксирибозу</w:t>
      </w:r>
    </w:p>
    <w:p w14:paraId="2F772918"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3) матрицей служит молекула ДНК</w:t>
      </w:r>
    </w:p>
    <w:p w14:paraId="09704A4D"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4) происходит в ядре</w:t>
      </w:r>
    </w:p>
    <w:p w14:paraId="33DF1183"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5) удвоение молекулы ДНК</w:t>
      </w:r>
    </w:p>
    <w:p w14:paraId="0FAFA882" w14:textId="5E500B6C" w:rsidR="009F22ED" w:rsidRPr="00F02939" w:rsidRDefault="00B74CC6">
      <w:pPr>
        <w:spacing w:line="240" w:lineRule="auto"/>
        <w:rPr>
          <w:rFonts w:ascii="Times New Roman" w:eastAsia="Times New Roman" w:hAnsi="Times New Roman" w:cs="Times New Roman"/>
          <w:sz w:val="28"/>
          <w:szCs w:val="28"/>
          <w:highlight w:val="white"/>
        </w:rPr>
      </w:pPr>
      <w:r w:rsidRPr="00F02939">
        <w:rPr>
          <w:rFonts w:ascii="Times New Roman" w:eastAsia="Times New Roman" w:hAnsi="Times New Roman" w:cs="Times New Roman"/>
          <w:sz w:val="28"/>
          <w:szCs w:val="28"/>
        </w:rPr>
        <w:t xml:space="preserve">24. </w:t>
      </w:r>
      <w:r w:rsidRPr="00F02939">
        <w:rPr>
          <w:rFonts w:ascii="Times New Roman" w:eastAsia="Times New Roman" w:hAnsi="Times New Roman" w:cs="Times New Roman"/>
          <w:sz w:val="28"/>
          <w:szCs w:val="28"/>
          <w:highlight w:val="white"/>
        </w:rPr>
        <w:t>УСТАНОВИТЕ ПОСЛЕДОВАТЕЛЬНОСТЬ ПРОЦЕССОВ ЭМБРИОНАЛЬНОГО РАЗВИТИЯ ПОЗВОНОЧНЫХ ЖИВОТНЫХ:</w:t>
      </w:r>
    </w:p>
    <w:p w14:paraId="60E03580"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 закладка зачаточных органов зародыша</w:t>
      </w:r>
    </w:p>
    <w:p w14:paraId="14716B22"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направленные перемещения клеток и их дифференцировка</w:t>
      </w:r>
    </w:p>
    <w:p w14:paraId="5E27C5F3"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3) развитие нервной пластинки</w:t>
      </w:r>
    </w:p>
    <w:p w14:paraId="36E1E9DF"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lastRenderedPageBreak/>
        <w:t>4) слияние яйцеклетки и сперматозоида и образование зиготы</w:t>
      </w:r>
    </w:p>
    <w:p w14:paraId="13D5EDC0"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5) формирование многоклеточного однослойного зародыша</w:t>
      </w:r>
    </w:p>
    <w:p w14:paraId="110E9B25" w14:textId="77777777" w:rsidR="009F22ED" w:rsidRPr="00F02939" w:rsidRDefault="00B74CC6">
      <w:pPr>
        <w:spacing w:line="240" w:lineRule="auto"/>
        <w:rPr>
          <w:rFonts w:ascii="Times New Roman" w:eastAsia="Times New Roman" w:hAnsi="Times New Roman" w:cs="Times New Roman"/>
          <w:sz w:val="28"/>
          <w:szCs w:val="28"/>
          <w:highlight w:val="white"/>
        </w:rPr>
      </w:pPr>
      <w:r w:rsidRPr="00F02939">
        <w:rPr>
          <w:rFonts w:ascii="Times New Roman" w:eastAsia="Times New Roman" w:hAnsi="Times New Roman" w:cs="Times New Roman"/>
          <w:sz w:val="28"/>
          <w:szCs w:val="28"/>
        </w:rPr>
        <w:t xml:space="preserve">25. </w:t>
      </w:r>
      <w:r w:rsidRPr="00F02939">
        <w:rPr>
          <w:rFonts w:ascii="Times New Roman" w:eastAsia="Times New Roman" w:hAnsi="Times New Roman" w:cs="Times New Roman"/>
          <w:sz w:val="28"/>
          <w:szCs w:val="28"/>
          <w:highlight w:val="white"/>
        </w:rPr>
        <w:t>УПОРЯДОЧИТЕ ИСКОПАЕМЫЕ ФОРМЫ ЧЕЛОВЕКА ПО ВРЕМЕНИ СУЩЕСТВОВАНИЯ, НАЧИНАЯ С САМОЙ ДРЕВНЕЙ ФОРМЫ:</w:t>
      </w:r>
    </w:p>
    <w:p w14:paraId="78629D59"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1) Человек умелый</w:t>
      </w:r>
    </w:p>
    <w:p w14:paraId="7A3B6766"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2) Кроманьонцы</w:t>
      </w:r>
    </w:p>
    <w:p w14:paraId="53FAAEDC"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3) Неандертальцы</w:t>
      </w:r>
    </w:p>
    <w:p w14:paraId="53132309"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4) Человек прямоходящий</w:t>
      </w:r>
    </w:p>
    <w:p w14:paraId="2033E670" w14:textId="77777777" w:rsidR="009F22ED" w:rsidRPr="00F02939" w:rsidRDefault="00B74CC6">
      <w:pPr>
        <w:spacing w:line="240" w:lineRule="auto"/>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5) Австралопитек</w:t>
      </w:r>
    </w:p>
    <w:p w14:paraId="021C2C2F" w14:textId="77777777" w:rsidR="009F22ED" w:rsidRPr="00F02939" w:rsidRDefault="00B74CC6">
      <w:pPr>
        <w:shd w:val="clear" w:color="auto" w:fill="FFFFFF"/>
        <w:spacing w:line="240" w:lineRule="auto"/>
        <w:jc w:val="both"/>
        <w:rPr>
          <w:rFonts w:ascii="Times New Roman" w:eastAsia="Times New Roman" w:hAnsi="Times New Roman" w:cs="Times New Roman"/>
          <w:b/>
          <w:sz w:val="28"/>
          <w:szCs w:val="28"/>
        </w:rPr>
      </w:pPr>
      <w:r w:rsidRPr="00F02939">
        <w:rPr>
          <w:rFonts w:ascii="Times New Roman" w:eastAsia="Times New Roman" w:hAnsi="Times New Roman" w:cs="Times New Roman"/>
          <w:b/>
          <w:sz w:val="28"/>
          <w:szCs w:val="28"/>
        </w:rPr>
        <w:t>Эталоны ответов</w:t>
      </w:r>
    </w:p>
    <w:tbl>
      <w:tblPr>
        <w:tblStyle w:val="affffffc"/>
        <w:tblW w:w="929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36"/>
        <w:gridCol w:w="1055"/>
        <w:gridCol w:w="581"/>
        <w:gridCol w:w="760"/>
        <w:gridCol w:w="730"/>
        <w:gridCol w:w="814"/>
        <w:gridCol w:w="1059"/>
        <w:gridCol w:w="744"/>
        <w:gridCol w:w="585"/>
        <w:gridCol w:w="975"/>
        <w:gridCol w:w="960"/>
      </w:tblGrid>
      <w:tr w:rsidR="009F22ED" w:rsidRPr="00F02939" w14:paraId="3724A06D" w14:textId="77777777">
        <w:trPr>
          <w:trHeight w:val="765"/>
        </w:trPr>
        <w:tc>
          <w:tcPr>
            <w:tcW w:w="1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D7C438"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xml:space="preserve">№ задания </w:t>
            </w:r>
          </w:p>
        </w:tc>
        <w:tc>
          <w:tcPr>
            <w:tcW w:w="105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98F5437"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16</w:t>
            </w:r>
          </w:p>
        </w:tc>
        <w:tc>
          <w:tcPr>
            <w:tcW w:w="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A9E917A"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17</w:t>
            </w:r>
          </w:p>
        </w:tc>
        <w:tc>
          <w:tcPr>
            <w:tcW w:w="7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03FEACF"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18</w:t>
            </w:r>
          </w:p>
        </w:tc>
        <w:tc>
          <w:tcPr>
            <w:tcW w:w="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F1FD9D9"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19</w:t>
            </w:r>
          </w:p>
        </w:tc>
        <w:tc>
          <w:tcPr>
            <w:tcW w:w="8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3F51AB9"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20</w:t>
            </w:r>
          </w:p>
        </w:tc>
        <w:tc>
          <w:tcPr>
            <w:tcW w:w="10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D0EEA3A"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21</w:t>
            </w:r>
          </w:p>
        </w:tc>
        <w:tc>
          <w:tcPr>
            <w:tcW w:w="7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03C5D55"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22</w:t>
            </w:r>
          </w:p>
        </w:tc>
        <w:tc>
          <w:tcPr>
            <w:tcW w:w="5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6D54A6F"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23</w:t>
            </w:r>
          </w:p>
        </w:tc>
        <w:tc>
          <w:tcPr>
            <w:tcW w:w="9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F958C3E"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24</w:t>
            </w:r>
          </w:p>
        </w:tc>
        <w:tc>
          <w:tcPr>
            <w:tcW w:w="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732138B"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25</w:t>
            </w:r>
          </w:p>
        </w:tc>
      </w:tr>
      <w:tr w:rsidR="009F22ED" w:rsidRPr="00F02939" w14:paraId="02BC3AEE" w14:textId="77777777">
        <w:trPr>
          <w:trHeight w:val="495"/>
        </w:trPr>
        <w:tc>
          <w:tcPr>
            <w:tcW w:w="10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2B42C7"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ответ</w:t>
            </w:r>
          </w:p>
        </w:tc>
        <w:tc>
          <w:tcPr>
            <w:tcW w:w="1054" w:type="dxa"/>
            <w:tcBorders>
              <w:top w:val="nil"/>
              <w:left w:val="nil"/>
              <w:bottom w:val="single" w:sz="8" w:space="0" w:color="000000"/>
              <w:right w:val="single" w:sz="8" w:space="0" w:color="000000"/>
            </w:tcBorders>
            <w:tcMar>
              <w:top w:w="43" w:type="dxa"/>
              <w:left w:w="43" w:type="dxa"/>
              <w:bottom w:w="43" w:type="dxa"/>
              <w:right w:w="43" w:type="dxa"/>
            </w:tcMar>
            <w:vAlign w:val="center"/>
          </w:tcPr>
          <w:p w14:paraId="7DAD8336"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5,4,2,1,3</w:t>
            </w:r>
          </w:p>
        </w:tc>
        <w:tc>
          <w:tcPr>
            <w:tcW w:w="580" w:type="dxa"/>
            <w:tcBorders>
              <w:top w:val="nil"/>
              <w:left w:val="nil"/>
              <w:bottom w:val="single" w:sz="8" w:space="0" w:color="000000"/>
              <w:right w:val="single" w:sz="8" w:space="0" w:color="000000"/>
            </w:tcBorders>
            <w:tcMar>
              <w:top w:w="43" w:type="dxa"/>
              <w:left w:w="43" w:type="dxa"/>
              <w:bottom w:w="43" w:type="dxa"/>
              <w:right w:w="43" w:type="dxa"/>
            </w:tcMar>
            <w:vAlign w:val="center"/>
          </w:tcPr>
          <w:p w14:paraId="048FB44B"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1,4</w:t>
            </w:r>
          </w:p>
        </w:tc>
        <w:tc>
          <w:tcPr>
            <w:tcW w:w="760" w:type="dxa"/>
            <w:tcBorders>
              <w:top w:val="nil"/>
              <w:left w:val="nil"/>
              <w:bottom w:val="single" w:sz="8" w:space="0" w:color="000000"/>
              <w:right w:val="single" w:sz="8" w:space="0" w:color="000000"/>
            </w:tcBorders>
            <w:tcMar>
              <w:top w:w="43" w:type="dxa"/>
              <w:left w:w="43" w:type="dxa"/>
              <w:bottom w:w="43" w:type="dxa"/>
              <w:right w:w="43" w:type="dxa"/>
            </w:tcMar>
            <w:vAlign w:val="center"/>
          </w:tcPr>
          <w:p w14:paraId="18045686"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2,4,5</w:t>
            </w:r>
          </w:p>
        </w:tc>
        <w:tc>
          <w:tcPr>
            <w:tcW w:w="730" w:type="dxa"/>
            <w:tcBorders>
              <w:top w:val="nil"/>
              <w:left w:val="nil"/>
              <w:bottom w:val="single" w:sz="8" w:space="0" w:color="000000"/>
              <w:right w:val="single" w:sz="8" w:space="0" w:color="000000"/>
            </w:tcBorders>
            <w:tcMar>
              <w:top w:w="43" w:type="dxa"/>
              <w:left w:w="43" w:type="dxa"/>
              <w:bottom w:w="43" w:type="dxa"/>
              <w:right w:w="43" w:type="dxa"/>
            </w:tcMar>
            <w:vAlign w:val="center"/>
          </w:tcPr>
          <w:p w14:paraId="79780BC6"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3,4,5</w:t>
            </w:r>
          </w:p>
        </w:tc>
        <w:tc>
          <w:tcPr>
            <w:tcW w:w="814" w:type="dxa"/>
            <w:tcBorders>
              <w:top w:val="nil"/>
              <w:left w:val="nil"/>
              <w:bottom w:val="single" w:sz="8" w:space="0" w:color="000000"/>
              <w:right w:val="single" w:sz="8" w:space="0" w:color="000000"/>
            </w:tcBorders>
            <w:tcMar>
              <w:top w:w="43" w:type="dxa"/>
              <w:left w:w="43" w:type="dxa"/>
              <w:bottom w:w="43" w:type="dxa"/>
              <w:right w:w="43" w:type="dxa"/>
            </w:tcMar>
            <w:vAlign w:val="center"/>
          </w:tcPr>
          <w:p w14:paraId="0D689482"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2,3,1</w:t>
            </w:r>
          </w:p>
        </w:tc>
        <w:tc>
          <w:tcPr>
            <w:tcW w:w="1059" w:type="dxa"/>
            <w:tcBorders>
              <w:top w:val="nil"/>
              <w:left w:val="nil"/>
              <w:bottom w:val="single" w:sz="8" w:space="0" w:color="000000"/>
              <w:right w:val="single" w:sz="8" w:space="0" w:color="000000"/>
            </w:tcBorders>
            <w:tcMar>
              <w:top w:w="43" w:type="dxa"/>
              <w:left w:w="43" w:type="dxa"/>
              <w:bottom w:w="43" w:type="dxa"/>
              <w:right w:w="43" w:type="dxa"/>
            </w:tcMar>
            <w:vAlign w:val="center"/>
          </w:tcPr>
          <w:p w14:paraId="0015F029"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2,5,4,3,1</w:t>
            </w:r>
          </w:p>
        </w:tc>
        <w:tc>
          <w:tcPr>
            <w:tcW w:w="744" w:type="dxa"/>
            <w:tcBorders>
              <w:top w:val="nil"/>
              <w:left w:val="nil"/>
              <w:bottom w:val="single" w:sz="8" w:space="0" w:color="000000"/>
              <w:right w:val="single" w:sz="8" w:space="0" w:color="000000"/>
            </w:tcBorders>
            <w:tcMar>
              <w:top w:w="43" w:type="dxa"/>
              <w:left w:w="43" w:type="dxa"/>
              <w:bottom w:w="43" w:type="dxa"/>
              <w:right w:w="43" w:type="dxa"/>
            </w:tcMar>
            <w:vAlign w:val="center"/>
          </w:tcPr>
          <w:p w14:paraId="64AAF975"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1,3,4</w:t>
            </w:r>
          </w:p>
        </w:tc>
        <w:tc>
          <w:tcPr>
            <w:tcW w:w="585" w:type="dxa"/>
            <w:tcBorders>
              <w:top w:val="nil"/>
              <w:left w:val="nil"/>
              <w:bottom w:val="single" w:sz="8" w:space="0" w:color="000000"/>
              <w:right w:val="single" w:sz="8" w:space="0" w:color="000000"/>
            </w:tcBorders>
            <w:tcMar>
              <w:top w:w="43" w:type="dxa"/>
              <w:left w:w="43" w:type="dxa"/>
              <w:bottom w:w="43" w:type="dxa"/>
              <w:right w:w="43" w:type="dxa"/>
            </w:tcMar>
            <w:vAlign w:val="center"/>
          </w:tcPr>
          <w:p w14:paraId="0E30EFED"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2,5</w:t>
            </w:r>
          </w:p>
        </w:tc>
        <w:tc>
          <w:tcPr>
            <w:tcW w:w="975" w:type="dxa"/>
            <w:tcBorders>
              <w:top w:val="nil"/>
              <w:left w:val="nil"/>
              <w:bottom w:val="single" w:sz="8" w:space="0" w:color="000000"/>
              <w:right w:val="single" w:sz="8" w:space="0" w:color="000000"/>
            </w:tcBorders>
            <w:tcMar>
              <w:top w:w="43" w:type="dxa"/>
              <w:left w:w="43" w:type="dxa"/>
              <w:bottom w:w="43" w:type="dxa"/>
              <w:right w:w="43" w:type="dxa"/>
            </w:tcMar>
            <w:vAlign w:val="center"/>
          </w:tcPr>
          <w:p w14:paraId="0670FFDD"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4,5,2,3,1</w:t>
            </w:r>
          </w:p>
        </w:tc>
        <w:tc>
          <w:tcPr>
            <w:tcW w:w="960" w:type="dxa"/>
            <w:tcBorders>
              <w:top w:val="nil"/>
              <w:left w:val="nil"/>
              <w:bottom w:val="single" w:sz="8" w:space="0" w:color="000000"/>
              <w:right w:val="single" w:sz="8" w:space="0" w:color="000000"/>
            </w:tcBorders>
            <w:tcMar>
              <w:top w:w="43" w:type="dxa"/>
              <w:left w:w="43" w:type="dxa"/>
              <w:bottom w:w="43" w:type="dxa"/>
              <w:right w:w="43" w:type="dxa"/>
            </w:tcMar>
            <w:vAlign w:val="center"/>
          </w:tcPr>
          <w:p w14:paraId="38146D92"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5,1,4,3,2</w:t>
            </w:r>
          </w:p>
        </w:tc>
      </w:tr>
    </w:tbl>
    <w:p w14:paraId="0A2D7B7B" w14:textId="77777777" w:rsidR="009F22ED" w:rsidRPr="00F02939" w:rsidRDefault="00B74CC6">
      <w:pPr>
        <w:spacing w:line="240" w:lineRule="auto"/>
        <w:jc w:val="both"/>
        <w:rPr>
          <w:rFonts w:ascii="Times New Roman" w:eastAsia="Times New Roman" w:hAnsi="Times New Roman" w:cs="Times New Roman"/>
          <w:b/>
          <w:sz w:val="24"/>
          <w:szCs w:val="24"/>
        </w:rPr>
      </w:pPr>
      <w:r w:rsidRPr="00F02939">
        <w:rPr>
          <w:rFonts w:ascii="Times New Roman" w:eastAsia="Times New Roman" w:hAnsi="Times New Roman" w:cs="Times New Roman"/>
          <w:b/>
          <w:sz w:val="24"/>
          <w:szCs w:val="24"/>
        </w:rPr>
        <w:t xml:space="preserve"> </w:t>
      </w:r>
    </w:p>
    <w:p w14:paraId="0DE6C7F3" w14:textId="77777777" w:rsidR="009F22ED" w:rsidRPr="00F02939" w:rsidRDefault="00B74CC6">
      <w:pPr>
        <w:spacing w:line="240" w:lineRule="auto"/>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В заданиях 26-30 решите задачи:</w:t>
      </w:r>
    </w:p>
    <w:p w14:paraId="69916A77" w14:textId="77777777" w:rsidR="009F22ED" w:rsidRPr="00F02939" w:rsidRDefault="009F22ED">
      <w:pPr>
        <w:spacing w:line="240" w:lineRule="auto"/>
        <w:jc w:val="both"/>
        <w:rPr>
          <w:rFonts w:ascii="Times New Roman" w:eastAsia="Times New Roman" w:hAnsi="Times New Roman" w:cs="Times New Roman"/>
          <w:sz w:val="24"/>
          <w:szCs w:val="24"/>
        </w:rPr>
      </w:pPr>
    </w:p>
    <w:p w14:paraId="0AAE46D7" w14:textId="77777777" w:rsidR="009F22ED" w:rsidRPr="00F02939" w:rsidRDefault="00B74CC6">
      <w:pPr>
        <w:widowControl w:val="0"/>
        <w:spacing w:line="240" w:lineRule="auto"/>
        <w:ind w:left="1" w:hanging="3"/>
        <w:jc w:val="both"/>
        <w:rPr>
          <w:rFonts w:ascii="Times New Roman" w:eastAsia="Times New Roman" w:hAnsi="Times New Roman" w:cs="Times New Roman"/>
          <w:sz w:val="24"/>
          <w:szCs w:val="24"/>
        </w:rPr>
      </w:pPr>
      <w:r w:rsidRPr="00F02939">
        <w:rPr>
          <w:rFonts w:ascii="Times New Roman" w:eastAsia="Times New Roman" w:hAnsi="Times New Roman" w:cs="Times New Roman"/>
          <w:b/>
          <w:sz w:val="24"/>
          <w:szCs w:val="24"/>
        </w:rPr>
        <w:t>Задание 26. Задача № 1.</w:t>
      </w:r>
      <w:r w:rsidRPr="00F02939">
        <w:rPr>
          <w:rFonts w:ascii="Times New Roman" w:eastAsia="Times New Roman" w:hAnsi="Times New Roman" w:cs="Times New Roman"/>
          <w:sz w:val="24"/>
          <w:szCs w:val="24"/>
        </w:rPr>
        <w:t xml:space="preserve"> Определите, какая окраска цветков будет у растений гороха, полученных от самоопыления гомозиготных родительских форм с красными и с белыми цветками, а также от их скрещивания между собой.0 </w:t>
      </w:r>
    </w:p>
    <w:p w14:paraId="5AE05B9A" w14:textId="77777777" w:rsidR="009F22ED" w:rsidRPr="00F02939" w:rsidRDefault="00B74CC6">
      <w:pPr>
        <w:widowControl w:val="0"/>
        <w:spacing w:line="240" w:lineRule="auto"/>
        <w:ind w:left="1" w:hanging="3"/>
        <w:jc w:val="both"/>
        <w:rPr>
          <w:rFonts w:ascii="Times New Roman" w:eastAsia="Times New Roman" w:hAnsi="Times New Roman" w:cs="Times New Roman"/>
          <w:sz w:val="24"/>
          <w:szCs w:val="24"/>
        </w:rPr>
      </w:pPr>
      <w:r w:rsidRPr="00F02939">
        <w:rPr>
          <w:rFonts w:ascii="Times New Roman" w:eastAsia="Times New Roman" w:hAnsi="Times New Roman" w:cs="Times New Roman"/>
          <w:b/>
          <w:sz w:val="24"/>
          <w:szCs w:val="24"/>
        </w:rPr>
        <w:t>Решение.</w:t>
      </w:r>
      <w:r w:rsidRPr="00F02939">
        <w:rPr>
          <w:rFonts w:ascii="Times New Roman" w:eastAsia="Times New Roman" w:hAnsi="Times New Roman" w:cs="Times New Roman"/>
          <w:sz w:val="24"/>
          <w:szCs w:val="24"/>
        </w:rPr>
        <w:t xml:space="preserve"> Обе родительские формы </w:t>
      </w:r>
      <w:proofErr w:type="spellStart"/>
      <w:r w:rsidRPr="00F02939">
        <w:rPr>
          <w:rFonts w:ascii="Times New Roman" w:eastAsia="Times New Roman" w:hAnsi="Times New Roman" w:cs="Times New Roman"/>
          <w:sz w:val="24"/>
          <w:szCs w:val="24"/>
        </w:rPr>
        <w:t>гомозиготны</w:t>
      </w:r>
      <w:proofErr w:type="spellEnd"/>
      <w:r w:rsidRPr="00F02939">
        <w:rPr>
          <w:rFonts w:ascii="Times New Roman" w:eastAsia="Times New Roman" w:hAnsi="Times New Roman" w:cs="Times New Roman"/>
          <w:sz w:val="24"/>
          <w:szCs w:val="24"/>
        </w:rPr>
        <w:t xml:space="preserve">, поэтому запись скрещиваний будет следующей: </w:t>
      </w:r>
    </w:p>
    <w:p w14:paraId="6C27174E" w14:textId="77777777" w:rsidR="009F22ED" w:rsidRPr="00F02939" w:rsidRDefault="00B74CC6">
      <w:pPr>
        <w:widowControl w:val="0"/>
        <w:spacing w:line="240" w:lineRule="auto"/>
        <w:ind w:left="1" w:hanging="3"/>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 xml:space="preserve">– от самоопыления: 1) Р: АА × АА; 2) P: </w:t>
      </w:r>
      <w:proofErr w:type="spellStart"/>
      <w:r w:rsidRPr="00F02939">
        <w:rPr>
          <w:rFonts w:ascii="Times New Roman" w:eastAsia="Times New Roman" w:hAnsi="Times New Roman" w:cs="Times New Roman"/>
          <w:sz w:val="24"/>
          <w:szCs w:val="24"/>
        </w:rPr>
        <w:t>аа</w:t>
      </w:r>
      <w:proofErr w:type="spellEnd"/>
      <w:r w:rsidRPr="00F02939">
        <w:rPr>
          <w:rFonts w:ascii="Times New Roman" w:eastAsia="Times New Roman" w:hAnsi="Times New Roman" w:cs="Times New Roman"/>
          <w:sz w:val="24"/>
          <w:szCs w:val="24"/>
        </w:rPr>
        <w:t xml:space="preserve"> × </w:t>
      </w:r>
      <w:proofErr w:type="spellStart"/>
      <w:r w:rsidRPr="00F02939">
        <w:rPr>
          <w:rFonts w:ascii="Times New Roman" w:eastAsia="Times New Roman" w:hAnsi="Times New Roman" w:cs="Times New Roman"/>
          <w:sz w:val="24"/>
          <w:szCs w:val="24"/>
        </w:rPr>
        <w:t>аа</w:t>
      </w:r>
      <w:proofErr w:type="spellEnd"/>
      <w:r w:rsidRPr="00F02939">
        <w:rPr>
          <w:rFonts w:ascii="Times New Roman" w:eastAsia="Times New Roman" w:hAnsi="Times New Roman" w:cs="Times New Roman"/>
          <w:sz w:val="24"/>
          <w:szCs w:val="24"/>
        </w:rPr>
        <w:t xml:space="preserve">; </w:t>
      </w:r>
    </w:p>
    <w:p w14:paraId="32B60EE9" w14:textId="77777777" w:rsidR="009F22ED" w:rsidRPr="00F02939" w:rsidRDefault="00B74CC6">
      <w:pPr>
        <w:widowControl w:val="0"/>
        <w:spacing w:line="240" w:lineRule="auto"/>
        <w:ind w:left="1" w:hanging="3"/>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 xml:space="preserve">– от перекрестного опыления: Р: АА × </w:t>
      </w:r>
      <w:proofErr w:type="spellStart"/>
      <w:r w:rsidRPr="00F02939">
        <w:rPr>
          <w:rFonts w:ascii="Times New Roman" w:eastAsia="Times New Roman" w:hAnsi="Times New Roman" w:cs="Times New Roman"/>
          <w:sz w:val="24"/>
          <w:szCs w:val="24"/>
        </w:rPr>
        <w:t>аа</w:t>
      </w:r>
      <w:proofErr w:type="spellEnd"/>
      <w:r w:rsidRPr="00F02939">
        <w:rPr>
          <w:rFonts w:ascii="Times New Roman" w:eastAsia="Times New Roman" w:hAnsi="Times New Roman" w:cs="Times New Roman"/>
          <w:sz w:val="24"/>
          <w:szCs w:val="24"/>
        </w:rPr>
        <w:t xml:space="preserve">. </w:t>
      </w:r>
    </w:p>
    <w:p w14:paraId="0D66D8FD" w14:textId="77777777" w:rsidR="009F22ED" w:rsidRPr="00F02939" w:rsidRDefault="00B74CC6">
      <w:pPr>
        <w:widowControl w:val="0"/>
        <w:spacing w:line="240" w:lineRule="auto"/>
        <w:ind w:left="1" w:hanging="3"/>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 xml:space="preserve">Гомозиготные формы дают единственный тип гамет, и поэтому при их слиянии будет получен единственный тип потомков: 1) F1 все AA; 2) F1 все аа;3) F1 все </w:t>
      </w:r>
      <w:proofErr w:type="spellStart"/>
      <w:r w:rsidRPr="00F02939">
        <w:rPr>
          <w:rFonts w:ascii="Times New Roman" w:eastAsia="Times New Roman" w:hAnsi="Times New Roman" w:cs="Times New Roman"/>
          <w:sz w:val="24"/>
          <w:szCs w:val="24"/>
        </w:rPr>
        <w:t>Aa</w:t>
      </w:r>
      <w:proofErr w:type="spellEnd"/>
      <w:r w:rsidRPr="00F02939">
        <w:rPr>
          <w:rFonts w:ascii="Times New Roman" w:eastAsia="Times New Roman" w:hAnsi="Times New Roman" w:cs="Times New Roman"/>
          <w:sz w:val="24"/>
          <w:szCs w:val="24"/>
        </w:rPr>
        <w:t xml:space="preserve">. </w:t>
      </w:r>
    </w:p>
    <w:p w14:paraId="3D9F1B4E" w14:textId="77777777" w:rsidR="009F22ED" w:rsidRPr="00F02939" w:rsidRDefault="00B74CC6">
      <w:pPr>
        <w:widowControl w:val="0"/>
        <w:spacing w:line="240" w:lineRule="auto"/>
        <w:ind w:left="1" w:hanging="3"/>
        <w:jc w:val="both"/>
        <w:rPr>
          <w:rFonts w:ascii="Times New Roman" w:eastAsia="Times New Roman" w:hAnsi="Times New Roman" w:cs="Times New Roman"/>
          <w:sz w:val="24"/>
          <w:szCs w:val="24"/>
        </w:rPr>
      </w:pPr>
      <w:r w:rsidRPr="00F02939">
        <w:rPr>
          <w:rFonts w:ascii="Times New Roman" w:eastAsia="Times New Roman" w:hAnsi="Times New Roman" w:cs="Times New Roman"/>
          <w:b/>
          <w:sz w:val="24"/>
          <w:szCs w:val="24"/>
        </w:rPr>
        <w:t>Ответ.</w:t>
      </w:r>
      <w:r w:rsidRPr="00F02939">
        <w:rPr>
          <w:rFonts w:ascii="Times New Roman" w:eastAsia="Times New Roman" w:hAnsi="Times New Roman" w:cs="Times New Roman"/>
          <w:sz w:val="24"/>
          <w:szCs w:val="24"/>
        </w:rPr>
        <w:t xml:space="preserve"> 1. </w:t>
      </w:r>
      <w:proofErr w:type="spellStart"/>
      <w:r w:rsidRPr="00F02939">
        <w:rPr>
          <w:rFonts w:ascii="Times New Roman" w:eastAsia="Times New Roman" w:hAnsi="Times New Roman" w:cs="Times New Roman"/>
          <w:sz w:val="24"/>
          <w:szCs w:val="24"/>
        </w:rPr>
        <w:t>Красноцветковые</w:t>
      </w:r>
      <w:proofErr w:type="spellEnd"/>
      <w:r w:rsidRPr="00F02939">
        <w:rPr>
          <w:rFonts w:ascii="Times New Roman" w:eastAsia="Times New Roman" w:hAnsi="Times New Roman" w:cs="Times New Roman"/>
          <w:sz w:val="24"/>
          <w:szCs w:val="24"/>
        </w:rPr>
        <w:t xml:space="preserve"> гомозиготные растения дают только формы с красными цветками. 2. Все потомки растений с белыми цветками будут белоцветковыми (они всегда </w:t>
      </w:r>
      <w:proofErr w:type="spellStart"/>
      <w:r w:rsidRPr="00F02939">
        <w:rPr>
          <w:rFonts w:ascii="Times New Roman" w:eastAsia="Times New Roman" w:hAnsi="Times New Roman" w:cs="Times New Roman"/>
          <w:sz w:val="24"/>
          <w:szCs w:val="24"/>
        </w:rPr>
        <w:t>гомозиготны</w:t>
      </w:r>
      <w:proofErr w:type="spellEnd"/>
      <w:r w:rsidRPr="00F02939">
        <w:rPr>
          <w:rFonts w:ascii="Times New Roman" w:eastAsia="Times New Roman" w:hAnsi="Times New Roman" w:cs="Times New Roman"/>
          <w:sz w:val="24"/>
          <w:szCs w:val="24"/>
        </w:rPr>
        <w:t xml:space="preserve">). 3. Все растения от скрещивания </w:t>
      </w:r>
      <w:proofErr w:type="spellStart"/>
      <w:r w:rsidRPr="00F02939">
        <w:rPr>
          <w:rFonts w:ascii="Times New Roman" w:eastAsia="Times New Roman" w:hAnsi="Times New Roman" w:cs="Times New Roman"/>
          <w:sz w:val="24"/>
          <w:szCs w:val="24"/>
        </w:rPr>
        <w:t>красноцветковых</w:t>
      </w:r>
      <w:proofErr w:type="spellEnd"/>
      <w:r w:rsidRPr="00F02939">
        <w:rPr>
          <w:rFonts w:ascii="Times New Roman" w:eastAsia="Times New Roman" w:hAnsi="Times New Roman" w:cs="Times New Roman"/>
          <w:sz w:val="24"/>
          <w:szCs w:val="24"/>
        </w:rPr>
        <w:t xml:space="preserve"> гомозиготных с белоцветковыми будут </w:t>
      </w:r>
      <w:proofErr w:type="spellStart"/>
      <w:r w:rsidRPr="00F02939">
        <w:rPr>
          <w:rFonts w:ascii="Times New Roman" w:eastAsia="Times New Roman" w:hAnsi="Times New Roman" w:cs="Times New Roman"/>
          <w:sz w:val="24"/>
          <w:szCs w:val="24"/>
        </w:rPr>
        <w:t>красноцветковыми</w:t>
      </w:r>
      <w:proofErr w:type="spellEnd"/>
      <w:r w:rsidRPr="00F02939">
        <w:rPr>
          <w:rFonts w:ascii="Times New Roman" w:eastAsia="Times New Roman" w:hAnsi="Times New Roman" w:cs="Times New Roman"/>
          <w:sz w:val="24"/>
          <w:szCs w:val="24"/>
        </w:rPr>
        <w:t xml:space="preserve"> (доминантный фенотип), но гетерозиготными по генотипу.</w:t>
      </w:r>
    </w:p>
    <w:p w14:paraId="1BE75E6C" w14:textId="77777777" w:rsidR="009F22ED" w:rsidRPr="00F02939" w:rsidRDefault="009F22ED">
      <w:pPr>
        <w:widowControl w:val="0"/>
        <w:spacing w:line="240" w:lineRule="auto"/>
        <w:ind w:left="1" w:hanging="3"/>
        <w:jc w:val="both"/>
        <w:rPr>
          <w:rFonts w:ascii="Times New Roman" w:eastAsia="Times New Roman" w:hAnsi="Times New Roman" w:cs="Times New Roman"/>
          <w:sz w:val="24"/>
          <w:szCs w:val="24"/>
        </w:rPr>
      </w:pPr>
    </w:p>
    <w:p w14:paraId="161E1BF8" w14:textId="77777777" w:rsidR="009F22ED" w:rsidRPr="00F02939" w:rsidRDefault="00B74CC6">
      <w:pPr>
        <w:widowControl w:val="0"/>
        <w:spacing w:line="240" w:lineRule="auto"/>
        <w:ind w:left="1" w:hanging="3"/>
        <w:jc w:val="both"/>
        <w:rPr>
          <w:rFonts w:ascii="Times New Roman" w:eastAsia="Times New Roman" w:hAnsi="Times New Roman" w:cs="Times New Roman"/>
          <w:sz w:val="24"/>
          <w:szCs w:val="24"/>
        </w:rPr>
      </w:pPr>
      <w:r w:rsidRPr="00F02939">
        <w:rPr>
          <w:rFonts w:ascii="Times New Roman" w:eastAsia="Times New Roman" w:hAnsi="Times New Roman" w:cs="Times New Roman"/>
          <w:b/>
          <w:sz w:val="24"/>
          <w:szCs w:val="24"/>
        </w:rPr>
        <w:t>Задание 27. Задача № 2</w:t>
      </w:r>
      <w:r w:rsidRPr="00F02939">
        <w:rPr>
          <w:rFonts w:ascii="Times New Roman" w:eastAsia="Times New Roman" w:hAnsi="Times New Roman" w:cs="Times New Roman"/>
          <w:sz w:val="24"/>
          <w:szCs w:val="24"/>
        </w:rPr>
        <w:t xml:space="preserve">. На ребенка с I группой крови в роддоме претендуют две родительские пары: </w:t>
      </w:r>
    </w:p>
    <w:p w14:paraId="1C23BE8E" w14:textId="77777777" w:rsidR="009F22ED" w:rsidRPr="00F02939" w:rsidRDefault="00B74CC6">
      <w:pPr>
        <w:widowControl w:val="0"/>
        <w:spacing w:line="240" w:lineRule="auto"/>
        <w:ind w:left="1" w:hanging="3"/>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 xml:space="preserve">– 1 пара: мать с I, отец с IV группой крови; </w:t>
      </w:r>
    </w:p>
    <w:p w14:paraId="22520FAD" w14:textId="77777777" w:rsidR="009F22ED" w:rsidRPr="00F02939" w:rsidRDefault="00B74CC6">
      <w:pPr>
        <w:widowControl w:val="0"/>
        <w:spacing w:line="240" w:lineRule="auto"/>
        <w:ind w:left="1" w:hanging="3"/>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 xml:space="preserve">– 2 пара: мать со II, отец с III группой крови. </w:t>
      </w:r>
    </w:p>
    <w:p w14:paraId="41301B44" w14:textId="77777777" w:rsidR="009F22ED" w:rsidRPr="00F02939" w:rsidRDefault="00B74CC6">
      <w:pPr>
        <w:widowControl w:val="0"/>
        <w:spacing w:line="240" w:lineRule="auto"/>
        <w:ind w:left="1" w:hanging="3"/>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 xml:space="preserve">Какой паре принадлежит ребенок? </w:t>
      </w:r>
    </w:p>
    <w:p w14:paraId="6D92DB1D" w14:textId="77777777" w:rsidR="009F22ED" w:rsidRPr="00F02939" w:rsidRDefault="00B74CC6">
      <w:pPr>
        <w:widowControl w:val="0"/>
        <w:spacing w:line="240" w:lineRule="auto"/>
        <w:ind w:left="1" w:hanging="3"/>
        <w:jc w:val="both"/>
        <w:rPr>
          <w:rFonts w:ascii="Times New Roman" w:eastAsia="Times New Roman" w:hAnsi="Times New Roman" w:cs="Times New Roman"/>
          <w:sz w:val="24"/>
          <w:szCs w:val="24"/>
          <w:lang w:val="en-US"/>
        </w:rPr>
      </w:pPr>
      <w:r w:rsidRPr="00F02939">
        <w:rPr>
          <w:rFonts w:ascii="Times New Roman" w:eastAsia="Times New Roman" w:hAnsi="Times New Roman" w:cs="Times New Roman"/>
          <w:b/>
          <w:sz w:val="24"/>
          <w:szCs w:val="24"/>
        </w:rPr>
        <w:t>Решение</w:t>
      </w:r>
      <w:r w:rsidRPr="00F02939">
        <w:rPr>
          <w:rFonts w:ascii="Times New Roman" w:eastAsia="Times New Roman" w:hAnsi="Times New Roman" w:cs="Times New Roman"/>
          <w:sz w:val="24"/>
          <w:szCs w:val="24"/>
        </w:rPr>
        <w:t>. Ребенок с I гр. крови по генотипу – I°I°. Такое сочетание аллелей возможно только в случае, если гаметы и отца, и матери будут содержать аллели I°. Следовательно, эта комбинация генов могла осуществиться только при зачатии ребенка в случае второй пары, когда мать и отец гетерозиготы. Запишем</w:t>
      </w:r>
      <w:r w:rsidRPr="00F02939">
        <w:rPr>
          <w:rFonts w:ascii="Times New Roman" w:eastAsia="Times New Roman" w:hAnsi="Times New Roman" w:cs="Times New Roman"/>
          <w:sz w:val="24"/>
          <w:szCs w:val="24"/>
          <w:lang w:val="en-US"/>
        </w:rPr>
        <w:t xml:space="preserve"> </w:t>
      </w:r>
      <w:r w:rsidRPr="00F02939">
        <w:rPr>
          <w:rFonts w:ascii="Times New Roman" w:eastAsia="Times New Roman" w:hAnsi="Times New Roman" w:cs="Times New Roman"/>
          <w:sz w:val="24"/>
          <w:szCs w:val="24"/>
        </w:rPr>
        <w:t>схему</w:t>
      </w:r>
      <w:r w:rsidRPr="00F02939">
        <w:rPr>
          <w:rFonts w:ascii="Times New Roman" w:eastAsia="Times New Roman" w:hAnsi="Times New Roman" w:cs="Times New Roman"/>
          <w:sz w:val="24"/>
          <w:szCs w:val="24"/>
          <w:lang w:val="en-US"/>
        </w:rPr>
        <w:t xml:space="preserve"> </w:t>
      </w:r>
      <w:r w:rsidRPr="00F02939">
        <w:rPr>
          <w:rFonts w:ascii="Times New Roman" w:eastAsia="Times New Roman" w:hAnsi="Times New Roman" w:cs="Times New Roman"/>
          <w:sz w:val="24"/>
          <w:szCs w:val="24"/>
        </w:rPr>
        <w:t>скрещивания</w:t>
      </w:r>
      <w:r w:rsidRPr="00F02939">
        <w:rPr>
          <w:rFonts w:ascii="Times New Roman" w:eastAsia="Times New Roman" w:hAnsi="Times New Roman" w:cs="Times New Roman"/>
          <w:sz w:val="24"/>
          <w:szCs w:val="24"/>
          <w:lang w:val="en-US"/>
        </w:rPr>
        <w:t xml:space="preserve">: </w:t>
      </w:r>
    </w:p>
    <w:p w14:paraId="35ECD874" w14:textId="77777777" w:rsidR="009F22ED" w:rsidRPr="00F02939" w:rsidRDefault="00B74CC6">
      <w:pPr>
        <w:widowControl w:val="0"/>
        <w:spacing w:line="240" w:lineRule="auto"/>
        <w:ind w:left="1" w:hanging="3"/>
        <w:jc w:val="both"/>
        <w:rPr>
          <w:rFonts w:ascii="Times New Roman" w:eastAsia="Times New Roman" w:hAnsi="Times New Roman" w:cs="Times New Roman"/>
          <w:sz w:val="24"/>
          <w:szCs w:val="24"/>
          <w:lang w:val="en-US"/>
        </w:rPr>
      </w:pPr>
      <w:r w:rsidRPr="00F02939">
        <w:rPr>
          <w:rFonts w:ascii="Times New Roman" w:eastAsia="Times New Roman" w:hAnsi="Times New Roman" w:cs="Times New Roman"/>
          <w:sz w:val="24"/>
          <w:szCs w:val="24"/>
        </w:rPr>
        <w:t>Р</w:t>
      </w:r>
      <w:r w:rsidRPr="00F02939">
        <w:rPr>
          <w:rFonts w:ascii="Times New Roman" w:eastAsia="Times New Roman" w:hAnsi="Times New Roman" w:cs="Times New Roman"/>
          <w:sz w:val="24"/>
          <w:szCs w:val="24"/>
          <w:lang w:val="en-US"/>
        </w:rPr>
        <w:t xml:space="preserve">: I A I° ♀×I B I° ♂; G♀: 0,5I A + 0,5I°; G♂: 0,5I B + 0,5I°; =&gt; F1: 0,25 I°I°. </w:t>
      </w:r>
    </w:p>
    <w:p w14:paraId="5A38A9CA" w14:textId="77777777" w:rsidR="009F22ED" w:rsidRPr="00F02939" w:rsidRDefault="00B74CC6">
      <w:pPr>
        <w:widowControl w:val="0"/>
        <w:spacing w:line="240" w:lineRule="auto"/>
        <w:ind w:left="1" w:hanging="3"/>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 xml:space="preserve">Очевидно, что первая супружеская пара претендовать на этого ребенка не может, т. к. у нее могут быть дети только со II и III группами крови: </w:t>
      </w:r>
    </w:p>
    <w:p w14:paraId="4AD68772" w14:textId="77777777" w:rsidR="009F22ED" w:rsidRPr="00F02939" w:rsidRDefault="00B74CC6">
      <w:pPr>
        <w:widowControl w:val="0"/>
        <w:spacing w:line="240" w:lineRule="auto"/>
        <w:ind w:left="1" w:hanging="3"/>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t xml:space="preserve">Р: I°I° ♀ × I A I B♂; F1: 50% IA I° и 50%IB I° (у детей II и III гр. крови соотв.). </w:t>
      </w:r>
    </w:p>
    <w:p w14:paraId="2316EAD2" w14:textId="77777777" w:rsidR="009F22ED" w:rsidRPr="00F02939" w:rsidRDefault="00B74CC6">
      <w:pPr>
        <w:widowControl w:val="0"/>
        <w:spacing w:line="240" w:lineRule="auto"/>
        <w:ind w:left="1" w:hanging="3"/>
        <w:jc w:val="both"/>
        <w:rPr>
          <w:rFonts w:ascii="Times New Roman" w:eastAsia="Times New Roman" w:hAnsi="Times New Roman" w:cs="Times New Roman"/>
          <w:sz w:val="24"/>
          <w:szCs w:val="24"/>
        </w:rPr>
      </w:pPr>
      <w:r w:rsidRPr="00F02939">
        <w:rPr>
          <w:rFonts w:ascii="Times New Roman" w:eastAsia="Times New Roman" w:hAnsi="Times New Roman" w:cs="Times New Roman"/>
          <w:b/>
          <w:sz w:val="24"/>
          <w:szCs w:val="24"/>
        </w:rPr>
        <w:t>Ответ</w:t>
      </w:r>
      <w:r w:rsidRPr="00F02939">
        <w:rPr>
          <w:rFonts w:ascii="Times New Roman" w:eastAsia="Times New Roman" w:hAnsi="Times New Roman" w:cs="Times New Roman"/>
          <w:sz w:val="24"/>
          <w:szCs w:val="24"/>
        </w:rPr>
        <w:t>. Ребенок принадлежит второй паре супругов.</w:t>
      </w:r>
    </w:p>
    <w:p w14:paraId="413B3BED" w14:textId="77777777" w:rsidR="009F22ED" w:rsidRPr="00F02939" w:rsidRDefault="009F22ED">
      <w:pPr>
        <w:widowControl w:val="0"/>
        <w:spacing w:line="240" w:lineRule="auto"/>
        <w:ind w:left="1" w:hanging="3"/>
        <w:jc w:val="both"/>
        <w:rPr>
          <w:rFonts w:ascii="Times New Roman" w:eastAsia="Times New Roman" w:hAnsi="Times New Roman" w:cs="Times New Roman"/>
          <w:sz w:val="24"/>
          <w:szCs w:val="24"/>
        </w:rPr>
      </w:pPr>
    </w:p>
    <w:p w14:paraId="1876D16F" w14:textId="77777777" w:rsidR="009F22ED" w:rsidRPr="00F02939" w:rsidRDefault="00B74CC6">
      <w:pPr>
        <w:widowControl w:val="0"/>
        <w:spacing w:line="240" w:lineRule="auto"/>
        <w:ind w:left="1" w:hanging="3"/>
        <w:jc w:val="both"/>
        <w:rPr>
          <w:rFonts w:ascii="Times New Roman" w:eastAsia="Times New Roman" w:hAnsi="Times New Roman" w:cs="Times New Roman"/>
          <w:sz w:val="24"/>
          <w:szCs w:val="24"/>
        </w:rPr>
      </w:pPr>
      <w:r w:rsidRPr="00F02939">
        <w:rPr>
          <w:rFonts w:ascii="Times New Roman" w:eastAsia="Times New Roman" w:hAnsi="Times New Roman" w:cs="Times New Roman"/>
          <w:b/>
          <w:sz w:val="24"/>
          <w:szCs w:val="24"/>
        </w:rPr>
        <w:t xml:space="preserve">Задание 28. Задача № 3. </w:t>
      </w:r>
      <w:r w:rsidRPr="00F02939">
        <w:rPr>
          <w:rFonts w:ascii="Times New Roman" w:eastAsia="Times New Roman" w:hAnsi="Times New Roman" w:cs="Times New Roman"/>
          <w:sz w:val="24"/>
          <w:szCs w:val="24"/>
        </w:rPr>
        <w:t xml:space="preserve">Определите средний размер листочков у белого клевера, полученного от скрещивания </w:t>
      </w:r>
      <w:proofErr w:type="spellStart"/>
      <w:r w:rsidRPr="00F02939">
        <w:rPr>
          <w:rFonts w:ascii="Times New Roman" w:eastAsia="Times New Roman" w:hAnsi="Times New Roman" w:cs="Times New Roman"/>
          <w:sz w:val="24"/>
          <w:szCs w:val="24"/>
        </w:rPr>
        <w:t>геторозиготных</w:t>
      </w:r>
      <w:proofErr w:type="spellEnd"/>
      <w:r w:rsidRPr="00F02939">
        <w:rPr>
          <w:rFonts w:ascii="Times New Roman" w:eastAsia="Times New Roman" w:hAnsi="Times New Roman" w:cs="Times New Roman"/>
          <w:sz w:val="24"/>
          <w:szCs w:val="24"/>
        </w:rPr>
        <w:t xml:space="preserve"> растений с листочками 10 и 7 мм соответственно. </w:t>
      </w:r>
    </w:p>
    <w:p w14:paraId="214D5D1A" w14:textId="77777777" w:rsidR="009F22ED" w:rsidRPr="00F02939" w:rsidRDefault="00B74CC6">
      <w:pPr>
        <w:widowControl w:val="0"/>
        <w:spacing w:line="240" w:lineRule="auto"/>
        <w:ind w:left="1" w:hanging="3"/>
        <w:jc w:val="both"/>
        <w:rPr>
          <w:rFonts w:ascii="Times New Roman" w:eastAsia="Times New Roman" w:hAnsi="Times New Roman" w:cs="Times New Roman"/>
          <w:sz w:val="24"/>
          <w:szCs w:val="24"/>
        </w:rPr>
      </w:pPr>
      <w:r w:rsidRPr="00F02939">
        <w:rPr>
          <w:rFonts w:ascii="Times New Roman" w:eastAsia="Times New Roman" w:hAnsi="Times New Roman" w:cs="Times New Roman"/>
          <w:b/>
          <w:sz w:val="24"/>
          <w:szCs w:val="24"/>
        </w:rPr>
        <w:t>Решение</w:t>
      </w:r>
      <w:r w:rsidRPr="00F02939">
        <w:rPr>
          <w:rFonts w:ascii="Times New Roman" w:eastAsia="Times New Roman" w:hAnsi="Times New Roman" w:cs="Times New Roman"/>
          <w:sz w:val="24"/>
          <w:szCs w:val="24"/>
        </w:rPr>
        <w:t xml:space="preserve">. Определяем генотипы и записываем скрещивание: </w:t>
      </w:r>
    </w:p>
    <w:p w14:paraId="2FF976C1" w14:textId="77777777" w:rsidR="009F22ED" w:rsidRPr="00F02939" w:rsidRDefault="00B74CC6">
      <w:pPr>
        <w:widowControl w:val="0"/>
        <w:spacing w:line="240" w:lineRule="auto"/>
        <w:ind w:left="1" w:hanging="3"/>
        <w:jc w:val="both"/>
        <w:rPr>
          <w:rFonts w:ascii="Times New Roman" w:eastAsia="Times New Roman" w:hAnsi="Times New Roman" w:cs="Times New Roman"/>
          <w:sz w:val="24"/>
          <w:szCs w:val="24"/>
        </w:rPr>
      </w:pPr>
      <w:r w:rsidRPr="00F02939">
        <w:rPr>
          <w:rFonts w:ascii="Times New Roman" w:eastAsia="Times New Roman" w:hAnsi="Times New Roman" w:cs="Times New Roman"/>
          <w:sz w:val="24"/>
          <w:szCs w:val="24"/>
        </w:rPr>
        <w:lastRenderedPageBreak/>
        <w:t xml:space="preserve">Р: V </w:t>
      </w:r>
      <w:proofErr w:type="spellStart"/>
      <w:r w:rsidRPr="00F02939">
        <w:rPr>
          <w:rFonts w:ascii="Times New Roman" w:eastAsia="Times New Roman" w:hAnsi="Times New Roman" w:cs="Times New Roman"/>
          <w:sz w:val="24"/>
          <w:szCs w:val="24"/>
        </w:rPr>
        <w:t>ba</w:t>
      </w:r>
      <w:proofErr w:type="spellEnd"/>
      <w:r w:rsidRPr="00F02939">
        <w:rPr>
          <w:rFonts w:ascii="Times New Roman" w:eastAsia="Times New Roman" w:hAnsi="Times New Roman" w:cs="Times New Roman"/>
          <w:sz w:val="24"/>
          <w:szCs w:val="24"/>
        </w:rPr>
        <w:t xml:space="preserve"> v × V </w:t>
      </w:r>
      <w:proofErr w:type="spellStart"/>
      <w:r w:rsidRPr="00F02939">
        <w:rPr>
          <w:rFonts w:ascii="Times New Roman" w:eastAsia="Times New Roman" w:hAnsi="Times New Roman" w:cs="Times New Roman"/>
          <w:sz w:val="24"/>
          <w:szCs w:val="24"/>
        </w:rPr>
        <w:t>by</w:t>
      </w:r>
      <w:proofErr w:type="spellEnd"/>
      <w:r w:rsidRPr="00F02939">
        <w:rPr>
          <w:rFonts w:ascii="Times New Roman" w:eastAsia="Times New Roman" w:hAnsi="Times New Roman" w:cs="Times New Roman"/>
          <w:sz w:val="24"/>
          <w:szCs w:val="24"/>
        </w:rPr>
        <w:t xml:space="preserve"> v; определяем гаметы: G♀: 0,5V </w:t>
      </w:r>
      <w:proofErr w:type="spellStart"/>
      <w:r w:rsidRPr="00F02939">
        <w:rPr>
          <w:rFonts w:ascii="Times New Roman" w:eastAsia="Times New Roman" w:hAnsi="Times New Roman" w:cs="Times New Roman"/>
          <w:sz w:val="24"/>
          <w:szCs w:val="24"/>
        </w:rPr>
        <w:t>ba</w:t>
      </w:r>
      <w:proofErr w:type="spellEnd"/>
      <w:r w:rsidRPr="00F02939">
        <w:rPr>
          <w:rFonts w:ascii="Times New Roman" w:eastAsia="Times New Roman" w:hAnsi="Times New Roman" w:cs="Times New Roman"/>
          <w:sz w:val="24"/>
          <w:szCs w:val="24"/>
        </w:rPr>
        <w:t xml:space="preserve"> + 0,5v; G♂: 0,5V </w:t>
      </w:r>
      <w:proofErr w:type="spellStart"/>
      <w:r w:rsidRPr="00F02939">
        <w:rPr>
          <w:rFonts w:ascii="Times New Roman" w:eastAsia="Times New Roman" w:hAnsi="Times New Roman" w:cs="Times New Roman"/>
          <w:sz w:val="24"/>
          <w:szCs w:val="24"/>
        </w:rPr>
        <w:t>bу</w:t>
      </w:r>
      <w:proofErr w:type="spellEnd"/>
      <w:r w:rsidRPr="00F02939">
        <w:rPr>
          <w:rFonts w:ascii="Times New Roman" w:eastAsia="Times New Roman" w:hAnsi="Times New Roman" w:cs="Times New Roman"/>
          <w:sz w:val="24"/>
          <w:szCs w:val="24"/>
        </w:rPr>
        <w:t xml:space="preserve"> + 0,5v; получаем потомков: F1: 0,25V </w:t>
      </w:r>
      <w:proofErr w:type="spellStart"/>
      <w:r w:rsidRPr="00F02939">
        <w:rPr>
          <w:rFonts w:ascii="Times New Roman" w:eastAsia="Times New Roman" w:hAnsi="Times New Roman" w:cs="Times New Roman"/>
          <w:sz w:val="24"/>
          <w:szCs w:val="24"/>
        </w:rPr>
        <w:t>baV</w:t>
      </w:r>
      <w:proofErr w:type="spellEnd"/>
      <w:r w:rsidRPr="00F02939">
        <w:rPr>
          <w:rFonts w:ascii="Times New Roman" w:eastAsia="Times New Roman" w:hAnsi="Times New Roman" w:cs="Times New Roman"/>
          <w:sz w:val="24"/>
          <w:szCs w:val="24"/>
        </w:rPr>
        <w:t xml:space="preserve"> </w:t>
      </w:r>
      <w:proofErr w:type="spellStart"/>
      <w:r w:rsidRPr="00F02939">
        <w:rPr>
          <w:rFonts w:ascii="Times New Roman" w:eastAsia="Times New Roman" w:hAnsi="Times New Roman" w:cs="Times New Roman"/>
          <w:sz w:val="24"/>
          <w:szCs w:val="24"/>
        </w:rPr>
        <w:t>by</w:t>
      </w:r>
      <w:proofErr w:type="spellEnd"/>
      <w:r w:rsidRPr="00F02939">
        <w:rPr>
          <w:rFonts w:ascii="Times New Roman" w:eastAsia="Times New Roman" w:hAnsi="Times New Roman" w:cs="Times New Roman"/>
          <w:sz w:val="24"/>
          <w:szCs w:val="24"/>
        </w:rPr>
        <w:t xml:space="preserve">; 0,25V </w:t>
      </w:r>
      <w:proofErr w:type="spellStart"/>
      <w:r w:rsidRPr="00F02939">
        <w:rPr>
          <w:rFonts w:ascii="Times New Roman" w:eastAsia="Times New Roman" w:hAnsi="Times New Roman" w:cs="Times New Roman"/>
          <w:sz w:val="24"/>
          <w:szCs w:val="24"/>
        </w:rPr>
        <w:t>ba</w:t>
      </w:r>
      <w:proofErr w:type="spellEnd"/>
      <w:r w:rsidRPr="00F02939">
        <w:rPr>
          <w:rFonts w:ascii="Times New Roman" w:eastAsia="Times New Roman" w:hAnsi="Times New Roman" w:cs="Times New Roman"/>
          <w:sz w:val="24"/>
          <w:szCs w:val="24"/>
        </w:rPr>
        <w:t xml:space="preserve"> v; 0,25 V </w:t>
      </w:r>
      <w:proofErr w:type="spellStart"/>
      <w:r w:rsidRPr="00F02939">
        <w:rPr>
          <w:rFonts w:ascii="Times New Roman" w:eastAsia="Times New Roman" w:hAnsi="Times New Roman" w:cs="Times New Roman"/>
          <w:sz w:val="24"/>
          <w:szCs w:val="24"/>
        </w:rPr>
        <w:t>by</w:t>
      </w:r>
      <w:proofErr w:type="spellEnd"/>
      <w:r w:rsidRPr="00F02939">
        <w:rPr>
          <w:rFonts w:ascii="Times New Roman" w:eastAsia="Times New Roman" w:hAnsi="Times New Roman" w:cs="Times New Roman"/>
          <w:sz w:val="24"/>
          <w:szCs w:val="24"/>
        </w:rPr>
        <w:t xml:space="preserve"> v; 0,25vv. </w:t>
      </w:r>
    </w:p>
    <w:p w14:paraId="104D8875" w14:textId="77777777" w:rsidR="009F22ED" w:rsidRPr="00F02939" w:rsidRDefault="00B74CC6">
      <w:pPr>
        <w:widowControl w:val="0"/>
        <w:spacing w:line="240" w:lineRule="auto"/>
        <w:ind w:left="1" w:hanging="3"/>
        <w:jc w:val="both"/>
        <w:rPr>
          <w:rFonts w:ascii="Times New Roman" w:eastAsia="Times New Roman" w:hAnsi="Times New Roman" w:cs="Times New Roman"/>
          <w:sz w:val="24"/>
          <w:szCs w:val="24"/>
        </w:rPr>
      </w:pPr>
      <w:r w:rsidRPr="00F02939">
        <w:rPr>
          <w:rFonts w:ascii="Times New Roman" w:eastAsia="Times New Roman" w:hAnsi="Times New Roman" w:cs="Times New Roman"/>
          <w:b/>
          <w:sz w:val="24"/>
          <w:szCs w:val="24"/>
        </w:rPr>
        <w:t>Ответ</w:t>
      </w:r>
      <w:r w:rsidRPr="00F02939">
        <w:rPr>
          <w:rFonts w:ascii="Times New Roman" w:eastAsia="Times New Roman" w:hAnsi="Times New Roman" w:cs="Times New Roman"/>
          <w:sz w:val="24"/>
          <w:szCs w:val="24"/>
        </w:rPr>
        <w:t xml:space="preserve">. Получено 4 типа фенотипов и генотипов в равных соотношениях. Из них для первого будет характерна </w:t>
      </w:r>
      <w:proofErr w:type="spellStart"/>
      <w:r w:rsidRPr="00F02939">
        <w:rPr>
          <w:rFonts w:ascii="Times New Roman" w:eastAsia="Times New Roman" w:hAnsi="Times New Roman" w:cs="Times New Roman"/>
          <w:sz w:val="24"/>
          <w:szCs w:val="24"/>
        </w:rPr>
        <w:t>сверхдоминантность</w:t>
      </w:r>
      <w:proofErr w:type="spellEnd"/>
      <w:r w:rsidRPr="00F02939">
        <w:rPr>
          <w:rFonts w:ascii="Times New Roman" w:eastAsia="Times New Roman" w:hAnsi="Times New Roman" w:cs="Times New Roman"/>
          <w:sz w:val="24"/>
          <w:szCs w:val="24"/>
        </w:rPr>
        <w:t xml:space="preserve"> (средний размер листочков 18 мм). </w:t>
      </w:r>
    </w:p>
    <w:p w14:paraId="0978A8C7" w14:textId="77777777" w:rsidR="009F22ED" w:rsidRPr="00F02939" w:rsidRDefault="009F22ED">
      <w:pPr>
        <w:widowControl w:val="0"/>
        <w:spacing w:line="240" w:lineRule="auto"/>
        <w:ind w:left="1" w:hanging="3"/>
        <w:jc w:val="both"/>
        <w:rPr>
          <w:rFonts w:ascii="Times New Roman" w:eastAsia="Times New Roman" w:hAnsi="Times New Roman" w:cs="Times New Roman"/>
          <w:b/>
          <w:sz w:val="24"/>
          <w:szCs w:val="24"/>
        </w:rPr>
      </w:pPr>
    </w:p>
    <w:p w14:paraId="74EF9D93" w14:textId="77777777" w:rsidR="009F22ED" w:rsidRPr="00F02939" w:rsidRDefault="00B74CC6">
      <w:pPr>
        <w:widowControl w:val="0"/>
        <w:spacing w:line="240" w:lineRule="auto"/>
        <w:ind w:left="1" w:hanging="3"/>
        <w:jc w:val="both"/>
        <w:rPr>
          <w:rFonts w:ascii="Times New Roman" w:eastAsia="Times New Roman" w:hAnsi="Times New Roman" w:cs="Times New Roman"/>
          <w:sz w:val="24"/>
          <w:szCs w:val="24"/>
        </w:rPr>
      </w:pPr>
      <w:r w:rsidRPr="00F02939">
        <w:rPr>
          <w:rFonts w:ascii="Times New Roman" w:eastAsia="Times New Roman" w:hAnsi="Times New Roman" w:cs="Times New Roman"/>
          <w:b/>
          <w:sz w:val="24"/>
          <w:szCs w:val="24"/>
        </w:rPr>
        <w:t xml:space="preserve">Задание 29. Задача № 4. </w:t>
      </w:r>
      <w:r w:rsidRPr="00F02939">
        <w:rPr>
          <w:rFonts w:ascii="Times New Roman" w:eastAsia="Times New Roman" w:hAnsi="Times New Roman" w:cs="Times New Roman"/>
          <w:sz w:val="24"/>
          <w:szCs w:val="24"/>
        </w:rPr>
        <w:t xml:space="preserve">Проанализируйте характер передачи рецессивного, частично сцепленного с полом, наследственного заболевания от матери к потомкам. </w:t>
      </w:r>
    </w:p>
    <w:p w14:paraId="277D14F4" w14:textId="77777777" w:rsidR="009F22ED" w:rsidRPr="00F02939" w:rsidRDefault="00B74CC6">
      <w:pPr>
        <w:widowControl w:val="0"/>
        <w:spacing w:line="240" w:lineRule="auto"/>
        <w:ind w:left="1" w:hanging="3"/>
        <w:jc w:val="both"/>
        <w:rPr>
          <w:rFonts w:ascii="Times New Roman" w:eastAsia="Times New Roman" w:hAnsi="Times New Roman" w:cs="Times New Roman"/>
          <w:sz w:val="24"/>
          <w:szCs w:val="24"/>
        </w:rPr>
      </w:pPr>
      <w:r w:rsidRPr="00F02939">
        <w:rPr>
          <w:rFonts w:ascii="Times New Roman" w:eastAsia="Times New Roman" w:hAnsi="Times New Roman" w:cs="Times New Roman"/>
          <w:b/>
          <w:sz w:val="24"/>
          <w:szCs w:val="24"/>
        </w:rPr>
        <w:t>Решение</w:t>
      </w:r>
      <w:r w:rsidRPr="00F02939">
        <w:rPr>
          <w:rFonts w:ascii="Times New Roman" w:eastAsia="Times New Roman" w:hAnsi="Times New Roman" w:cs="Times New Roman"/>
          <w:sz w:val="24"/>
          <w:szCs w:val="24"/>
        </w:rPr>
        <w:t xml:space="preserve">. P:♀X </w:t>
      </w:r>
      <w:proofErr w:type="spellStart"/>
      <w:r w:rsidRPr="00F02939">
        <w:rPr>
          <w:rFonts w:ascii="Times New Roman" w:eastAsia="Times New Roman" w:hAnsi="Times New Roman" w:cs="Times New Roman"/>
          <w:sz w:val="24"/>
          <w:szCs w:val="24"/>
        </w:rPr>
        <w:t>аX</w:t>
      </w:r>
      <w:proofErr w:type="spellEnd"/>
      <w:r w:rsidRPr="00F02939">
        <w:rPr>
          <w:rFonts w:ascii="Times New Roman" w:eastAsia="Times New Roman" w:hAnsi="Times New Roman" w:cs="Times New Roman"/>
          <w:sz w:val="24"/>
          <w:szCs w:val="24"/>
        </w:rPr>
        <w:t xml:space="preserve"> а ♂X AY A больна F1: ♀X AX а ♂ X </w:t>
      </w:r>
      <w:proofErr w:type="spellStart"/>
      <w:r w:rsidRPr="00F02939">
        <w:rPr>
          <w:rFonts w:ascii="Times New Roman" w:eastAsia="Times New Roman" w:hAnsi="Times New Roman" w:cs="Times New Roman"/>
          <w:sz w:val="24"/>
          <w:szCs w:val="24"/>
        </w:rPr>
        <w:t>aY</w:t>
      </w:r>
      <w:proofErr w:type="spellEnd"/>
      <w:r w:rsidRPr="00F02939">
        <w:rPr>
          <w:rFonts w:ascii="Times New Roman" w:eastAsia="Times New Roman" w:hAnsi="Times New Roman" w:cs="Times New Roman"/>
          <w:sz w:val="24"/>
          <w:szCs w:val="24"/>
        </w:rPr>
        <w:t xml:space="preserve"> A F2:♀X AX а ; ♀X </w:t>
      </w:r>
      <w:proofErr w:type="spellStart"/>
      <w:r w:rsidRPr="00F02939">
        <w:rPr>
          <w:rFonts w:ascii="Times New Roman" w:eastAsia="Times New Roman" w:hAnsi="Times New Roman" w:cs="Times New Roman"/>
          <w:sz w:val="24"/>
          <w:szCs w:val="24"/>
        </w:rPr>
        <w:t>аX</w:t>
      </w:r>
      <w:proofErr w:type="spellEnd"/>
      <w:r w:rsidRPr="00F02939">
        <w:rPr>
          <w:rFonts w:ascii="Times New Roman" w:eastAsia="Times New Roman" w:hAnsi="Times New Roman" w:cs="Times New Roman"/>
          <w:sz w:val="24"/>
          <w:szCs w:val="24"/>
        </w:rPr>
        <w:t xml:space="preserve"> а ;♂ X AY A ; ♂X </w:t>
      </w:r>
      <w:proofErr w:type="spellStart"/>
      <w:r w:rsidRPr="00F02939">
        <w:rPr>
          <w:rFonts w:ascii="Times New Roman" w:eastAsia="Times New Roman" w:hAnsi="Times New Roman" w:cs="Times New Roman"/>
          <w:sz w:val="24"/>
          <w:szCs w:val="24"/>
        </w:rPr>
        <w:t>aY</w:t>
      </w:r>
      <w:proofErr w:type="spellEnd"/>
      <w:r w:rsidRPr="00F02939">
        <w:rPr>
          <w:rFonts w:ascii="Times New Roman" w:eastAsia="Times New Roman" w:hAnsi="Times New Roman" w:cs="Times New Roman"/>
          <w:sz w:val="24"/>
          <w:szCs w:val="24"/>
        </w:rPr>
        <w:t xml:space="preserve"> A больна </w:t>
      </w:r>
    </w:p>
    <w:p w14:paraId="0499948F" w14:textId="77777777" w:rsidR="009F22ED" w:rsidRPr="00F02939" w:rsidRDefault="00B74CC6">
      <w:pPr>
        <w:widowControl w:val="0"/>
        <w:spacing w:line="240" w:lineRule="auto"/>
        <w:ind w:left="1" w:hanging="3"/>
        <w:jc w:val="both"/>
        <w:rPr>
          <w:rFonts w:ascii="Times New Roman" w:eastAsia="Times New Roman" w:hAnsi="Times New Roman" w:cs="Times New Roman"/>
          <w:sz w:val="24"/>
          <w:szCs w:val="24"/>
        </w:rPr>
      </w:pPr>
      <w:r w:rsidRPr="00F02939">
        <w:rPr>
          <w:rFonts w:ascii="Times New Roman" w:eastAsia="Times New Roman" w:hAnsi="Times New Roman" w:cs="Times New Roman"/>
          <w:b/>
          <w:sz w:val="24"/>
          <w:szCs w:val="24"/>
        </w:rPr>
        <w:t>Ответ</w:t>
      </w:r>
      <w:r w:rsidRPr="00F02939">
        <w:rPr>
          <w:rFonts w:ascii="Times New Roman" w:eastAsia="Times New Roman" w:hAnsi="Times New Roman" w:cs="Times New Roman"/>
          <w:sz w:val="24"/>
          <w:szCs w:val="24"/>
        </w:rPr>
        <w:t>. Болезнь передается от матери через детей и проявляется только у внучек.</w:t>
      </w:r>
    </w:p>
    <w:p w14:paraId="12E4E31B" w14:textId="77777777" w:rsidR="009F22ED" w:rsidRPr="00F02939" w:rsidRDefault="009F22ED">
      <w:pPr>
        <w:widowControl w:val="0"/>
        <w:spacing w:line="240" w:lineRule="auto"/>
        <w:ind w:left="1" w:hanging="3"/>
        <w:jc w:val="both"/>
        <w:rPr>
          <w:rFonts w:ascii="Times New Roman" w:eastAsia="Times New Roman" w:hAnsi="Times New Roman" w:cs="Times New Roman"/>
          <w:sz w:val="24"/>
          <w:szCs w:val="24"/>
        </w:rPr>
      </w:pPr>
    </w:p>
    <w:p w14:paraId="71E93C47" w14:textId="77777777" w:rsidR="009F22ED" w:rsidRPr="00F02939" w:rsidRDefault="00B74CC6">
      <w:pPr>
        <w:spacing w:line="240" w:lineRule="auto"/>
        <w:jc w:val="both"/>
        <w:rPr>
          <w:rFonts w:ascii="Times New Roman" w:eastAsia="Times New Roman" w:hAnsi="Times New Roman" w:cs="Times New Roman"/>
          <w:sz w:val="24"/>
          <w:szCs w:val="24"/>
        </w:rPr>
      </w:pPr>
      <w:r w:rsidRPr="00F02939">
        <w:rPr>
          <w:rFonts w:ascii="Times New Roman" w:eastAsia="Times New Roman" w:hAnsi="Times New Roman" w:cs="Times New Roman"/>
          <w:b/>
          <w:sz w:val="24"/>
          <w:szCs w:val="24"/>
        </w:rPr>
        <w:t xml:space="preserve">Задание 30. </w:t>
      </w:r>
      <w:r w:rsidRPr="00F02939">
        <w:rPr>
          <w:rFonts w:ascii="Times New Roman" w:eastAsia="Times New Roman" w:hAnsi="Times New Roman" w:cs="Times New Roman"/>
          <w:sz w:val="24"/>
          <w:szCs w:val="24"/>
        </w:rPr>
        <w:t>Из элементов сообщества (полевка, зерно злаков, филин, хорек) составьте пищевую цепь и на основании правила экологической пирамиды определите, сколько нужно зерна, чтобы в лесу вырос один филин массой 2,5 кг.</w:t>
      </w:r>
    </w:p>
    <w:p w14:paraId="1BBA55D9" w14:textId="77777777" w:rsidR="009F22ED" w:rsidRPr="00F02939" w:rsidRDefault="00B74CC6">
      <w:pPr>
        <w:spacing w:line="240" w:lineRule="auto"/>
        <w:rPr>
          <w:rFonts w:ascii="Times New Roman" w:eastAsia="Times New Roman" w:hAnsi="Times New Roman" w:cs="Times New Roman"/>
          <w:b/>
          <w:sz w:val="24"/>
          <w:szCs w:val="24"/>
        </w:rPr>
      </w:pPr>
      <w:r w:rsidRPr="00F02939">
        <w:rPr>
          <w:rFonts w:ascii="Times New Roman" w:eastAsia="Times New Roman" w:hAnsi="Times New Roman" w:cs="Times New Roman"/>
          <w:b/>
          <w:sz w:val="24"/>
          <w:szCs w:val="24"/>
        </w:rPr>
        <w:t>Ответ:</w:t>
      </w:r>
    </w:p>
    <w:p w14:paraId="567C2898" w14:textId="77777777" w:rsidR="009F22ED" w:rsidRPr="00F02939" w:rsidRDefault="00B74CC6">
      <w:pPr>
        <w:spacing w:line="240" w:lineRule="auto"/>
        <w:rPr>
          <w:rFonts w:ascii="Times New Roman" w:eastAsia="Times New Roman" w:hAnsi="Times New Roman" w:cs="Times New Roman"/>
          <w:b/>
          <w:sz w:val="28"/>
          <w:szCs w:val="28"/>
        </w:rPr>
      </w:pPr>
      <w:r w:rsidRPr="00F02939">
        <w:rPr>
          <w:rFonts w:ascii="Times New Roman" w:eastAsia="Times New Roman" w:hAnsi="Times New Roman" w:cs="Times New Roman"/>
          <w:b/>
          <w:noProof/>
          <w:sz w:val="28"/>
          <w:szCs w:val="28"/>
          <w:lang w:val="ru-RU"/>
        </w:rPr>
        <w:drawing>
          <wp:inline distT="114300" distB="114300" distL="114300" distR="114300" wp14:anchorId="300E591B" wp14:editId="317D2BF6">
            <wp:extent cx="5734050" cy="853057"/>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t="18390" b="19842"/>
                    <a:stretch>
                      <a:fillRect/>
                    </a:stretch>
                  </pic:blipFill>
                  <pic:spPr>
                    <a:xfrm>
                      <a:off x="0" y="0"/>
                      <a:ext cx="5734050" cy="853057"/>
                    </a:xfrm>
                    <a:prstGeom prst="rect">
                      <a:avLst/>
                    </a:prstGeom>
                    <a:ln/>
                  </pic:spPr>
                </pic:pic>
              </a:graphicData>
            </a:graphic>
          </wp:inline>
        </w:drawing>
      </w:r>
    </w:p>
    <w:p w14:paraId="742E22FC" w14:textId="77777777" w:rsidR="009F22ED" w:rsidRPr="00F02939" w:rsidRDefault="00B74CC6">
      <w:pPr>
        <w:shd w:val="clear" w:color="auto" w:fill="FFFFFF"/>
        <w:spacing w:line="240" w:lineRule="auto"/>
        <w:ind w:left="1" w:firstLine="563"/>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 xml:space="preserve">В итоговой работе представлены задания, относящиеся к трем уровням сложности: “низкий”, “средний”, “высокий”. В зависимости от типа и трудности задания его выполнение оценивается разным числом баллов. Выполнение каждого задания “низкого” уровня сложности оценивается 1 баллом. За выполнение заданий “среднего” уровня сложности в зависимости от полноты и правильности ответа присваивается до 2 баллов. </w:t>
      </w:r>
    </w:p>
    <w:p w14:paraId="29012099" w14:textId="77777777" w:rsidR="009F22ED" w:rsidRPr="00F02939" w:rsidRDefault="00B74CC6">
      <w:pPr>
        <w:shd w:val="clear" w:color="auto" w:fill="FFFFFF"/>
        <w:spacing w:line="240" w:lineRule="auto"/>
        <w:ind w:left="1" w:firstLine="563"/>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К заданию “высокого” уровня сложности относится решение ситуационных задач. За выполнение заданий “высокого” уровня в зависимости от полноты и правильности ответа присваивается до 3-х баллов.</w:t>
      </w:r>
    </w:p>
    <w:p w14:paraId="2B4C5B95" w14:textId="77777777" w:rsidR="009F22ED" w:rsidRPr="00F02939" w:rsidRDefault="00B74CC6">
      <w:pPr>
        <w:shd w:val="clear" w:color="auto" w:fill="FFFFFF"/>
        <w:spacing w:line="240" w:lineRule="auto"/>
        <w:ind w:left="1" w:firstLine="563"/>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Задания “низкого” и “среднего” уровней сложности проверяются автоматически. Ответы на задания “высокого” уровня проверяются в ручном режиме.</w:t>
      </w:r>
    </w:p>
    <w:p w14:paraId="2B624057" w14:textId="77777777" w:rsidR="009F22ED" w:rsidRPr="00F02939" w:rsidRDefault="00B74CC6">
      <w:pPr>
        <w:shd w:val="clear" w:color="auto" w:fill="FFFFFF"/>
        <w:spacing w:line="240" w:lineRule="auto"/>
        <w:ind w:left="1" w:firstLine="563"/>
        <w:jc w:val="both"/>
        <w:rPr>
          <w:rFonts w:ascii="Times New Roman" w:eastAsia="Times New Roman" w:hAnsi="Times New Roman" w:cs="Times New Roman"/>
          <w:sz w:val="28"/>
          <w:szCs w:val="28"/>
        </w:rPr>
      </w:pPr>
      <w:r w:rsidRPr="00F02939">
        <w:rPr>
          <w:rFonts w:ascii="Times New Roman" w:eastAsia="Times New Roman" w:hAnsi="Times New Roman" w:cs="Times New Roman"/>
          <w:sz w:val="28"/>
          <w:szCs w:val="28"/>
        </w:rPr>
        <w:t>Распределение заданий по уровням сложности представлено в следующей таблице:</w:t>
      </w:r>
    </w:p>
    <w:p w14:paraId="734B21F1" w14:textId="77777777" w:rsidR="009F22ED" w:rsidRPr="00F02939" w:rsidRDefault="009F22ED">
      <w:pPr>
        <w:shd w:val="clear" w:color="auto" w:fill="FFFFFF"/>
        <w:spacing w:line="240" w:lineRule="auto"/>
        <w:ind w:left="1" w:firstLine="563"/>
        <w:jc w:val="both"/>
        <w:rPr>
          <w:rFonts w:ascii="Times New Roman" w:eastAsia="Times New Roman" w:hAnsi="Times New Roman" w:cs="Times New Roman"/>
          <w:sz w:val="28"/>
          <w:szCs w:val="28"/>
        </w:rPr>
      </w:pPr>
    </w:p>
    <w:tbl>
      <w:tblPr>
        <w:tblStyle w:val="affffffd"/>
        <w:tblW w:w="94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1080"/>
        <w:gridCol w:w="1905"/>
        <w:gridCol w:w="4725"/>
      </w:tblGrid>
      <w:tr w:rsidR="009F22ED" w:rsidRPr="00F02939" w14:paraId="300AE3D2" w14:textId="77777777">
        <w:tc>
          <w:tcPr>
            <w:tcW w:w="1770" w:type="dxa"/>
            <w:shd w:val="clear" w:color="auto" w:fill="auto"/>
            <w:tcMar>
              <w:top w:w="100" w:type="dxa"/>
              <w:left w:w="100" w:type="dxa"/>
              <w:bottom w:w="100" w:type="dxa"/>
              <w:right w:w="100" w:type="dxa"/>
            </w:tcMar>
          </w:tcPr>
          <w:p w14:paraId="246220AD"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Уровень сложности задания</w:t>
            </w:r>
          </w:p>
        </w:tc>
        <w:tc>
          <w:tcPr>
            <w:tcW w:w="1080" w:type="dxa"/>
            <w:shd w:val="clear" w:color="auto" w:fill="auto"/>
            <w:tcMar>
              <w:top w:w="100" w:type="dxa"/>
              <w:left w:w="100" w:type="dxa"/>
              <w:bottom w:w="100" w:type="dxa"/>
              <w:right w:w="100" w:type="dxa"/>
            </w:tcMar>
          </w:tcPr>
          <w:p w14:paraId="638C45B7"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Балл</w:t>
            </w:r>
          </w:p>
        </w:tc>
        <w:tc>
          <w:tcPr>
            <w:tcW w:w="1905" w:type="dxa"/>
            <w:shd w:val="clear" w:color="auto" w:fill="auto"/>
            <w:tcMar>
              <w:top w:w="100" w:type="dxa"/>
              <w:left w:w="100" w:type="dxa"/>
              <w:bottom w:w="100" w:type="dxa"/>
              <w:right w:w="100" w:type="dxa"/>
            </w:tcMar>
          </w:tcPr>
          <w:p w14:paraId="175B7884"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Процентное содержание заданий</w:t>
            </w:r>
          </w:p>
        </w:tc>
        <w:tc>
          <w:tcPr>
            <w:tcW w:w="4725" w:type="dxa"/>
            <w:shd w:val="clear" w:color="auto" w:fill="auto"/>
            <w:tcMar>
              <w:top w:w="100" w:type="dxa"/>
              <w:left w:w="100" w:type="dxa"/>
              <w:bottom w:w="100" w:type="dxa"/>
              <w:right w:w="100" w:type="dxa"/>
            </w:tcMar>
          </w:tcPr>
          <w:p w14:paraId="2B2B1D2C"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Тип вопросов</w:t>
            </w:r>
          </w:p>
        </w:tc>
      </w:tr>
      <w:tr w:rsidR="009F22ED" w:rsidRPr="00F02939" w14:paraId="2380E212" w14:textId="77777777">
        <w:tc>
          <w:tcPr>
            <w:tcW w:w="1770" w:type="dxa"/>
            <w:shd w:val="clear" w:color="auto" w:fill="auto"/>
            <w:tcMar>
              <w:top w:w="100" w:type="dxa"/>
              <w:left w:w="100" w:type="dxa"/>
              <w:bottom w:w="100" w:type="dxa"/>
              <w:right w:w="100" w:type="dxa"/>
            </w:tcMar>
          </w:tcPr>
          <w:p w14:paraId="2CD2CA07"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Низкий</w:t>
            </w:r>
          </w:p>
        </w:tc>
        <w:tc>
          <w:tcPr>
            <w:tcW w:w="1080" w:type="dxa"/>
            <w:shd w:val="clear" w:color="auto" w:fill="auto"/>
            <w:tcMar>
              <w:top w:w="100" w:type="dxa"/>
              <w:left w:w="100" w:type="dxa"/>
              <w:bottom w:w="100" w:type="dxa"/>
              <w:right w:w="100" w:type="dxa"/>
            </w:tcMar>
          </w:tcPr>
          <w:p w14:paraId="2D9D471C"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w:t>
            </w:r>
          </w:p>
        </w:tc>
        <w:tc>
          <w:tcPr>
            <w:tcW w:w="1905" w:type="dxa"/>
            <w:shd w:val="clear" w:color="auto" w:fill="auto"/>
            <w:tcMar>
              <w:top w:w="100" w:type="dxa"/>
              <w:left w:w="100" w:type="dxa"/>
              <w:bottom w:w="100" w:type="dxa"/>
              <w:right w:w="100" w:type="dxa"/>
            </w:tcMar>
          </w:tcPr>
          <w:p w14:paraId="05BDCB7A"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50%</w:t>
            </w:r>
          </w:p>
        </w:tc>
        <w:tc>
          <w:tcPr>
            <w:tcW w:w="4725" w:type="dxa"/>
            <w:shd w:val="clear" w:color="auto" w:fill="auto"/>
            <w:tcMar>
              <w:top w:w="100" w:type="dxa"/>
              <w:left w:w="100" w:type="dxa"/>
              <w:bottom w:w="100" w:type="dxa"/>
              <w:right w:w="100" w:type="dxa"/>
            </w:tcMar>
          </w:tcPr>
          <w:p w14:paraId="5D33B3AD"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задания с выбором одного правильного ответа</w:t>
            </w:r>
          </w:p>
        </w:tc>
      </w:tr>
      <w:tr w:rsidR="009F22ED" w:rsidRPr="00F02939" w14:paraId="2D052851" w14:textId="77777777">
        <w:tc>
          <w:tcPr>
            <w:tcW w:w="1770" w:type="dxa"/>
            <w:shd w:val="clear" w:color="auto" w:fill="auto"/>
            <w:tcMar>
              <w:top w:w="100" w:type="dxa"/>
              <w:left w:w="100" w:type="dxa"/>
              <w:bottom w:w="100" w:type="dxa"/>
              <w:right w:w="100" w:type="dxa"/>
            </w:tcMar>
          </w:tcPr>
          <w:p w14:paraId="226D876F"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Средний</w:t>
            </w:r>
          </w:p>
        </w:tc>
        <w:tc>
          <w:tcPr>
            <w:tcW w:w="1080" w:type="dxa"/>
            <w:shd w:val="clear" w:color="auto" w:fill="auto"/>
            <w:tcMar>
              <w:top w:w="100" w:type="dxa"/>
              <w:left w:w="100" w:type="dxa"/>
              <w:bottom w:w="100" w:type="dxa"/>
              <w:right w:w="100" w:type="dxa"/>
            </w:tcMar>
          </w:tcPr>
          <w:p w14:paraId="5EF17E52"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2</w:t>
            </w:r>
          </w:p>
        </w:tc>
        <w:tc>
          <w:tcPr>
            <w:tcW w:w="1905" w:type="dxa"/>
            <w:shd w:val="clear" w:color="auto" w:fill="auto"/>
            <w:tcMar>
              <w:top w:w="100" w:type="dxa"/>
              <w:left w:w="100" w:type="dxa"/>
              <w:bottom w:w="100" w:type="dxa"/>
              <w:right w:w="100" w:type="dxa"/>
            </w:tcMar>
          </w:tcPr>
          <w:p w14:paraId="7187F730"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33%</w:t>
            </w:r>
          </w:p>
        </w:tc>
        <w:tc>
          <w:tcPr>
            <w:tcW w:w="4725" w:type="dxa"/>
            <w:shd w:val="clear" w:color="auto" w:fill="auto"/>
            <w:tcMar>
              <w:top w:w="100" w:type="dxa"/>
              <w:left w:w="100" w:type="dxa"/>
              <w:bottom w:w="100" w:type="dxa"/>
              <w:right w:w="100" w:type="dxa"/>
            </w:tcMar>
          </w:tcPr>
          <w:p w14:paraId="0822DFC2"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множественный выбор;</w:t>
            </w:r>
          </w:p>
          <w:p w14:paraId="3CEEB792"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вопросы на упорядочивание или установление правильной последовательности</w:t>
            </w:r>
          </w:p>
        </w:tc>
      </w:tr>
      <w:tr w:rsidR="009F22ED" w:rsidRPr="00F02939" w14:paraId="6E60C43D" w14:textId="77777777">
        <w:tc>
          <w:tcPr>
            <w:tcW w:w="1770" w:type="dxa"/>
            <w:shd w:val="clear" w:color="auto" w:fill="auto"/>
            <w:tcMar>
              <w:top w:w="100" w:type="dxa"/>
              <w:left w:w="100" w:type="dxa"/>
              <w:bottom w:w="100" w:type="dxa"/>
              <w:right w:w="100" w:type="dxa"/>
            </w:tcMar>
          </w:tcPr>
          <w:p w14:paraId="39E881D2"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Высокий</w:t>
            </w:r>
          </w:p>
        </w:tc>
        <w:tc>
          <w:tcPr>
            <w:tcW w:w="1080" w:type="dxa"/>
            <w:shd w:val="clear" w:color="auto" w:fill="auto"/>
            <w:tcMar>
              <w:top w:w="100" w:type="dxa"/>
              <w:left w:w="100" w:type="dxa"/>
              <w:bottom w:w="100" w:type="dxa"/>
              <w:right w:w="100" w:type="dxa"/>
            </w:tcMar>
          </w:tcPr>
          <w:p w14:paraId="27C91953"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3</w:t>
            </w:r>
          </w:p>
        </w:tc>
        <w:tc>
          <w:tcPr>
            <w:tcW w:w="1905" w:type="dxa"/>
            <w:shd w:val="clear" w:color="auto" w:fill="auto"/>
            <w:tcMar>
              <w:top w:w="100" w:type="dxa"/>
              <w:left w:w="100" w:type="dxa"/>
              <w:bottom w:w="100" w:type="dxa"/>
              <w:right w:w="100" w:type="dxa"/>
            </w:tcMar>
          </w:tcPr>
          <w:p w14:paraId="68DD5C4B"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17 %</w:t>
            </w:r>
          </w:p>
        </w:tc>
        <w:tc>
          <w:tcPr>
            <w:tcW w:w="4725" w:type="dxa"/>
            <w:shd w:val="clear" w:color="auto" w:fill="auto"/>
            <w:tcMar>
              <w:top w:w="100" w:type="dxa"/>
              <w:left w:w="100" w:type="dxa"/>
              <w:bottom w:w="100" w:type="dxa"/>
              <w:right w:w="100" w:type="dxa"/>
            </w:tcMar>
          </w:tcPr>
          <w:p w14:paraId="0F2A8C9B" w14:textId="77777777" w:rsidR="009F22ED" w:rsidRPr="00F02939" w:rsidRDefault="00B74CC6">
            <w:pP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 задачи, предусматривающие развернутый ответ</w:t>
            </w:r>
          </w:p>
        </w:tc>
      </w:tr>
    </w:tbl>
    <w:p w14:paraId="11553F44" w14:textId="77777777" w:rsidR="009F22ED" w:rsidRPr="00F02939" w:rsidRDefault="009F22ED">
      <w:pPr>
        <w:spacing w:line="240" w:lineRule="auto"/>
        <w:ind w:firstLine="708"/>
        <w:jc w:val="both"/>
        <w:rPr>
          <w:rFonts w:ascii="Times New Roman" w:eastAsia="Times New Roman" w:hAnsi="Times New Roman" w:cs="Times New Roman"/>
          <w:sz w:val="24"/>
          <w:szCs w:val="24"/>
        </w:rPr>
      </w:pPr>
    </w:p>
    <w:p w14:paraId="0E68C4C9" w14:textId="77777777" w:rsidR="009F22ED" w:rsidRPr="00F02939" w:rsidRDefault="00B74CC6">
      <w:pPr>
        <w:spacing w:line="240" w:lineRule="auto"/>
        <w:ind w:firstLine="708"/>
        <w:jc w:val="both"/>
        <w:rPr>
          <w:rFonts w:ascii="Times New Roman" w:eastAsia="Times New Roman" w:hAnsi="Times New Roman" w:cs="Times New Roman"/>
          <w:b/>
          <w:sz w:val="24"/>
          <w:szCs w:val="24"/>
        </w:rPr>
      </w:pPr>
      <w:r w:rsidRPr="00F02939">
        <w:rPr>
          <w:rFonts w:ascii="Times New Roman" w:eastAsia="Times New Roman" w:hAnsi="Times New Roman" w:cs="Times New Roman"/>
          <w:sz w:val="24"/>
          <w:szCs w:val="24"/>
        </w:rPr>
        <w:lastRenderedPageBreak/>
        <w:t>Критерии оценивания итоговой письменной работы:</w:t>
      </w:r>
    </w:p>
    <w:p w14:paraId="64520585" w14:textId="77777777" w:rsidR="009F22ED" w:rsidRPr="00F02939" w:rsidRDefault="009F22ED">
      <w:pPr>
        <w:spacing w:line="240" w:lineRule="auto"/>
        <w:ind w:firstLine="708"/>
        <w:jc w:val="both"/>
        <w:rPr>
          <w:rFonts w:ascii="Times New Roman" w:eastAsia="Times New Roman" w:hAnsi="Times New Roman" w:cs="Times New Roman"/>
          <w:sz w:val="24"/>
          <w:szCs w:val="24"/>
        </w:rPr>
      </w:pPr>
    </w:p>
    <w:tbl>
      <w:tblPr>
        <w:tblStyle w:val="affffffe"/>
        <w:tblW w:w="939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90"/>
        <w:gridCol w:w="5400"/>
      </w:tblGrid>
      <w:tr w:rsidR="009F22ED" w:rsidRPr="00F02939" w14:paraId="04A78173" w14:textId="77777777">
        <w:tc>
          <w:tcPr>
            <w:tcW w:w="3990" w:type="dxa"/>
            <w:shd w:val="clear" w:color="auto" w:fill="auto"/>
            <w:tcMar>
              <w:top w:w="100" w:type="dxa"/>
              <w:left w:w="100" w:type="dxa"/>
              <w:bottom w:w="100" w:type="dxa"/>
              <w:right w:w="100" w:type="dxa"/>
            </w:tcMar>
          </w:tcPr>
          <w:p w14:paraId="39AAA97E"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Оценка</w:t>
            </w:r>
          </w:p>
        </w:tc>
        <w:tc>
          <w:tcPr>
            <w:tcW w:w="5400" w:type="dxa"/>
            <w:shd w:val="clear" w:color="auto" w:fill="auto"/>
            <w:tcMar>
              <w:top w:w="100" w:type="dxa"/>
              <w:left w:w="100" w:type="dxa"/>
              <w:bottom w:w="100" w:type="dxa"/>
              <w:right w:w="100" w:type="dxa"/>
            </w:tcMar>
          </w:tcPr>
          <w:p w14:paraId="63350902" w14:textId="77777777" w:rsidR="009F22ED" w:rsidRPr="00F02939" w:rsidRDefault="00B74CC6">
            <w:pPr>
              <w:jc w:val="center"/>
              <w:rPr>
                <w:rFonts w:ascii="Times New Roman" w:eastAsia="Times New Roman" w:hAnsi="Times New Roman" w:cs="Times New Roman"/>
                <w:b/>
                <w:color w:val="000000"/>
                <w:sz w:val="24"/>
                <w:szCs w:val="24"/>
              </w:rPr>
            </w:pPr>
            <w:r w:rsidRPr="00F02939">
              <w:rPr>
                <w:rFonts w:ascii="Times New Roman" w:eastAsia="Times New Roman" w:hAnsi="Times New Roman" w:cs="Times New Roman"/>
                <w:b/>
                <w:color w:val="000000"/>
                <w:sz w:val="24"/>
                <w:szCs w:val="24"/>
              </w:rPr>
              <w:t>Процент выполнения</w:t>
            </w:r>
          </w:p>
        </w:tc>
      </w:tr>
      <w:tr w:rsidR="009F22ED" w:rsidRPr="00F02939" w14:paraId="710A18A3" w14:textId="77777777">
        <w:tc>
          <w:tcPr>
            <w:tcW w:w="3990" w:type="dxa"/>
            <w:shd w:val="clear" w:color="auto" w:fill="auto"/>
            <w:tcMar>
              <w:top w:w="100" w:type="dxa"/>
              <w:left w:w="100" w:type="dxa"/>
              <w:bottom w:w="100" w:type="dxa"/>
              <w:right w:w="100" w:type="dxa"/>
            </w:tcMar>
          </w:tcPr>
          <w:p w14:paraId="291DC596"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“отлично”</w:t>
            </w:r>
          </w:p>
        </w:tc>
        <w:tc>
          <w:tcPr>
            <w:tcW w:w="5400" w:type="dxa"/>
            <w:shd w:val="clear" w:color="auto" w:fill="auto"/>
            <w:tcMar>
              <w:top w:w="100" w:type="dxa"/>
              <w:left w:w="100" w:type="dxa"/>
              <w:bottom w:w="100" w:type="dxa"/>
              <w:right w:w="100" w:type="dxa"/>
            </w:tcMar>
          </w:tcPr>
          <w:p w14:paraId="7631D6CB"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85-100%</w:t>
            </w:r>
          </w:p>
        </w:tc>
      </w:tr>
      <w:tr w:rsidR="009F22ED" w:rsidRPr="00F02939" w14:paraId="79956660" w14:textId="77777777">
        <w:tc>
          <w:tcPr>
            <w:tcW w:w="3990" w:type="dxa"/>
            <w:shd w:val="clear" w:color="auto" w:fill="auto"/>
            <w:tcMar>
              <w:top w:w="100" w:type="dxa"/>
              <w:left w:w="100" w:type="dxa"/>
              <w:bottom w:w="100" w:type="dxa"/>
              <w:right w:w="100" w:type="dxa"/>
            </w:tcMar>
          </w:tcPr>
          <w:p w14:paraId="2B601ED3"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“хорошо”</w:t>
            </w:r>
          </w:p>
        </w:tc>
        <w:tc>
          <w:tcPr>
            <w:tcW w:w="5400" w:type="dxa"/>
            <w:shd w:val="clear" w:color="auto" w:fill="auto"/>
            <w:tcMar>
              <w:top w:w="100" w:type="dxa"/>
              <w:left w:w="100" w:type="dxa"/>
              <w:bottom w:w="100" w:type="dxa"/>
              <w:right w:w="100" w:type="dxa"/>
            </w:tcMar>
          </w:tcPr>
          <w:p w14:paraId="218B5700"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70-84%</w:t>
            </w:r>
          </w:p>
        </w:tc>
      </w:tr>
      <w:tr w:rsidR="009F22ED" w:rsidRPr="00F02939" w14:paraId="5E0FE49C" w14:textId="77777777">
        <w:tc>
          <w:tcPr>
            <w:tcW w:w="3990" w:type="dxa"/>
            <w:shd w:val="clear" w:color="auto" w:fill="auto"/>
            <w:tcMar>
              <w:top w:w="100" w:type="dxa"/>
              <w:left w:w="100" w:type="dxa"/>
              <w:bottom w:w="100" w:type="dxa"/>
              <w:right w:w="100" w:type="dxa"/>
            </w:tcMar>
          </w:tcPr>
          <w:p w14:paraId="738566BC"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“удовлетворительно”</w:t>
            </w:r>
          </w:p>
        </w:tc>
        <w:tc>
          <w:tcPr>
            <w:tcW w:w="5400" w:type="dxa"/>
            <w:shd w:val="clear" w:color="auto" w:fill="auto"/>
            <w:tcMar>
              <w:top w:w="100" w:type="dxa"/>
              <w:left w:w="100" w:type="dxa"/>
              <w:bottom w:w="100" w:type="dxa"/>
              <w:right w:w="100" w:type="dxa"/>
            </w:tcMar>
          </w:tcPr>
          <w:p w14:paraId="5FC32FDC"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50-69%</w:t>
            </w:r>
          </w:p>
        </w:tc>
      </w:tr>
      <w:tr w:rsidR="009F22ED" w:rsidRPr="00F02939" w14:paraId="41556B01" w14:textId="77777777">
        <w:tc>
          <w:tcPr>
            <w:tcW w:w="3990" w:type="dxa"/>
            <w:shd w:val="clear" w:color="auto" w:fill="auto"/>
            <w:tcMar>
              <w:top w:w="100" w:type="dxa"/>
              <w:left w:w="100" w:type="dxa"/>
              <w:bottom w:w="100" w:type="dxa"/>
              <w:right w:w="100" w:type="dxa"/>
            </w:tcMar>
          </w:tcPr>
          <w:p w14:paraId="22C21EC6"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“неудовлетворительно”</w:t>
            </w:r>
          </w:p>
        </w:tc>
        <w:tc>
          <w:tcPr>
            <w:tcW w:w="5400" w:type="dxa"/>
            <w:shd w:val="clear" w:color="auto" w:fill="auto"/>
            <w:tcMar>
              <w:top w:w="100" w:type="dxa"/>
              <w:left w:w="100" w:type="dxa"/>
              <w:bottom w:w="100" w:type="dxa"/>
              <w:right w:w="100" w:type="dxa"/>
            </w:tcMar>
          </w:tcPr>
          <w:p w14:paraId="0C234D34" w14:textId="77777777" w:rsidR="009F22ED" w:rsidRPr="00F02939" w:rsidRDefault="00B74CC6">
            <w:pPr>
              <w:jc w:val="center"/>
              <w:rPr>
                <w:rFonts w:ascii="Times New Roman" w:eastAsia="Times New Roman" w:hAnsi="Times New Roman" w:cs="Times New Roman"/>
                <w:color w:val="000000"/>
                <w:sz w:val="24"/>
                <w:szCs w:val="24"/>
              </w:rPr>
            </w:pPr>
            <w:r w:rsidRPr="00F02939">
              <w:rPr>
                <w:rFonts w:ascii="Times New Roman" w:eastAsia="Times New Roman" w:hAnsi="Times New Roman" w:cs="Times New Roman"/>
                <w:color w:val="000000"/>
                <w:sz w:val="24"/>
                <w:szCs w:val="24"/>
              </w:rPr>
              <w:t>менее 49%</w:t>
            </w:r>
          </w:p>
        </w:tc>
      </w:tr>
    </w:tbl>
    <w:p w14:paraId="04F6D82A" w14:textId="77777777" w:rsidR="009F22ED" w:rsidRPr="00F02939" w:rsidRDefault="009F22ED">
      <w:pPr>
        <w:spacing w:line="240" w:lineRule="auto"/>
        <w:rPr>
          <w:rFonts w:ascii="Times New Roman" w:eastAsia="Times New Roman" w:hAnsi="Times New Roman" w:cs="Times New Roman"/>
        </w:rPr>
      </w:pPr>
    </w:p>
    <w:sectPr w:rsidR="009F22ED" w:rsidRPr="00F02939" w:rsidSect="000F3A3E">
      <w:type w:val="continuous"/>
      <w:pgSz w:w="11909" w:h="16834"/>
      <w:pgMar w:top="1134" w:right="567"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084E4" w14:textId="77777777" w:rsidR="00B84F95" w:rsidRDefault="00B84F95" w:rsidP="0079335A">
      <w:pPr>
        <w:spacing w:line="240" w:lineRule="auto"/>
      </w:pPr>
      <w:r>
        <w:separator/>
      </w:r>
    </w:p>
  </w:endnote>
  <w:endnote w:type="continuationSeparator" w:id="0">
    <w:p w14:paraId="02D69666" w14:textId="77777777" w:rsidR="00B84F95" w:rsidRDefault="00B84F95" w:rsidP="007933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Noto Sans">
    <w:altName w:val="Mangal"/>
    <w:charset w:val="00"/>
    <w:family w:val="swiss"/>
    <w:pitch w:val="variable"/>
    <w:sig w:usb0="E00082FF" w:usb1="400078FF" w:usb2="0000002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FFC43" w14:textId="77777777" w:rsidR="00B77779" w:rsidRPr="00C214B5" w:rsidRDefault="00B77779">
    <w:pPr>
      <w:pStyle w:val="afffffff1"/>
      <w:jc w:val="right"/>
      <w:rPr>
        <w:rFonts w:ascii="Times New Roman" w:hAnsi="Times New Roman"/>
      </w:rPr>
    </w:pPr>
    <w:r w:rsidRPr="00C214B5">
      <w:rPr>
        <w:rFonts w:ascii="Times New Roman" w:hAnsi="Times New Roman"/>
      </w:rPr>
      <w:fldChar w:fldCharType="begin"/>
    </w:r>
    <w:r w:rsidRPr="00C214B5">
      <w:rPr>
        <w:rFonts w:ascii="Times New Roman" w:hAnsi="Times New Roman"/>
      </w:rPr>
      <w:instrText xml:space="preserve"> PAGE   \* MERGEFORMAT </w:instrText>
    </w:r>
    <w:r w:rsidRPr="00C214B5">
      <w:rPr>
        <w:rFonts w:ascii="Times New Roman" w:hAnsi="Times New Roman"/>
      </w:rPr>
      <w:fldChar w:fldCharType="separate"/>
    </w:r>
    <w:r>
      <w:rPr>
        <w:rFonts w:ascii="Times New Roman" w:hAnsi="Times New Roman"/>
        <w:noProof/>
      </w:rPr>
      <w:t>9</w:t>
    </w:r>
    <w:r w:rsidRPr="00C214B5">
      <w:rPr>
        <w:rFonts w:ascii="Times New Roman" w:hAnsi="Times New Roman"/>
      </w:rPr>
      <w:fldChar w:fldCharType="end"/>
    </w:r>
  </w:p>
  <w:p w14:paraId="46DD6BE8" w14:textId="77777777" w:rsidR="00B77779" w:rsidRDefault="00B77779">
    <w:pPr>
      <w:pStyle w:val="affffff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8033A" w14:textId="77777777" w:rsidR="00B77779" w:rsidRPr="00FD5D64" w:rsidRDefault="00B77779">
    <w:pPr>
      <w:pStyle w:val="afffffff1"/>
      <w:jc w:val="right"/>
      <w:rPr>
        <w:rFonts w:ascii="Times New Roman" w:hAnsi="Times New Roman"/>
      </w:rPr>
    </w:pPr>
    <w:r w:rsidRPr="00FD5D64">
      <w:rPr>
        <w:rFonts w:ascii="Times New Roman" w:hAnsi="Times New Roman"/>
      </w:rPr>
      <w:fldChar w:fldCharType="begin"/>
    </w:r>
    <w:r w:rsidRPr="00FD5D64">
      <w:rPr>
        <w:rFonts w:ascii="Times New Roman" w:hAnsi="Times New Roman"/>
      </w:rPr>
      <w:instrText xml:space="preserve"> PAGE   \* MERGEFORMAT </w:instrText>
    </w:r>
    <w:r w:rsidRPr="00FD5D64">
      <w:rPr>
        <w:rFonts w:ascii="Times New Roman" w:hAnsi="Times New Roman"/>
      </w:rPr>
      <w:fldChar w:fldCharType="separate"/>
    </w:r>
    <w:r>
      <w:rPr>
        <w:rFonts w:ascii="Times New Roman" w:hAnsi="Times New Roman"/>
        <w:noProof/>
      </w:rPr>
      <w:t>10</w:t>
    </w:r>
    <w:r w:rsidRPr="00FD5D64">
      <w:rPr>
        <w:rFonts w:ascii="Times New Roman" w:hAnsi="Times New Roman"/>
      </w:rPr>
      <w:fldChar w:fldCharType="end"/>
    </w:r>
  </w:p>
  <w:p w14:paraId="1A1080F2" w14:textId="77777777" w:rsidR="00B77779" w:rsidRDefault="00B77779">
    <w:pPr>
      <w:pStyle w:val="affff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6343624"/>
      <w:docPartObj>
        <w:docPartGallery w:val="Page Numbers (Bottom of Page)"/>
        <w:docPartUnique/>
      </w:docPartObj>
    </w:sdtPr>
    <w:sdtContent>
      <w:p w14:paraId="66B8122A" w14:textId="265F5C7D" w:rsidR="00F02939" w:rsidRDefault="00F02939">
        <w:pPr>
          <w:pStyle w:val="afffffff1"/>
          <w:jc w:val="right"/>
        </w:pPr>
        <w:r>
          <w:fldChar w:fldCharType="begin"/>
        </w:r>
        <w:r>
          <w:instrText>PAGE   \* MERGEFORMAT</w:instrText>
        </w:r>
        <w:r>
          <w:fldChar w:fldCharType="separate"/>
        </w:r>
        <w:r w:rsidRPr="00AF7AC7">
          <w:rPr>
            <w:noProof/>
            <w:lang w:val="ru-RU"/>
          </w:rPr>
          <w:t>7</w:t>
        </w:r>
        <w:r>
          <w:fldChar w:fldCharType="end"/>
        </w:r>
      </w:p>
    </w:sdtContent>
  </w:sdt>
  <w:p w14:paraId="26E75AD9" w14:textId="77777777" w:rsidR="00F02939" w:rsidRDefault="00F02939">
    <w:pPr>
      <w:pStyle w:val="afffff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62754" w14:textId="77777777" w:rsidR="00B84F95" w:rsidRDefault="00B84F95" w:rsidP="0079335A">
      <w:pPr>
        <w:spacing w:line="240" w:lineRule="auto"/>
      </w:pPr>
      <w:r>
        <w:separator/>
      </w:r>
    </w:p>
  </w:footnote>
  <w:footnote w:type="continuationSeparator" w:id="0">
    <w:p w14:paraId="4E907E4C" w14:textId="77777777" w:rsidR="00B84F95" w:rsidRDefault="00B84F95" w:rsidP="0079335A">
      <w:pPr>
        <w:spacing w:line="240" w:lineRule="auto"/>
      </w:pPr>
      <w:r>
        <w:continuationSeparator/>
      </w:r>
    </w:p>
  </w:footnote>
  <w:footnote w:id="1">
    <w:p w14:paraId="56127FE0" w14:textId="77777777" w:rsidR="006F57ED" w:rsidRPr="00916FB8" w:rsidRDefault="006F57ED" w:rsidP="006F57ED">
      <w:pPr>
        <w:pStyle w:val="afffffff6"/>
        <w:jc w:val="both"/>
        <w:rPr>
          <w:sz w:val="18"/>
          <w:szCs w:val="18"/>
        </w:rPr>
      </w:pPr>
      <w:r w:rsidRPr="00916FB8">
        <w:rPr>
          <w:rStyle w:val="afffffff5"/>
          <w:sz w:val="18"/>
          <w:szCs w:val="18"/>
        </w:rPr>
        <w:footnoteRef/>
      </w:r>
      <w:r w:rsidRPr="00916FB8">
        <w:rPr>
          <w:sz w:val="18"/>
          <w:szCs w:val="18"/>
        </w:rPr>
        <w:t xml:space="preserve"> 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(ООП-ППССЗ). Сведения об актуализации ООП-ППССЗ вносятся в лист актуализации ООП-ППССЗ.</w:t>
      </w:r>
    </w:p>
  </w:footnote>
  <w:footnote w:id="2">
    <w:p w14:paraId="1D41110F" w14:textId="77777777" w:rsidR="00B77779" w:rsidRPr="00C434FE" w:rsidRDefault="00B77779" w:rsidP="00B77779">
      <w:pPr>
        <w:spacing w:line="240" w:lineRule="auto"/>
        <w:rPr>
          <w:sz w:val="20"/>
          <w:szCs w:val="20"/>
        </w:rPr>
      </w:pPr>
      <w:r>
        <w:rPr>
          <w:vertAlign w:val="superscript"/>
        </w:rPr>
        <w:footnoteRef/>
      </w:r>
      <w:r w:rsidRPr="00EA58B5">
        <w:rPr>
          <w:rFonts w:ascii="Times New Roman" w:hAnsi="Times New Roman"/>
          <w:sz w:val="20"/>
          <w:szCs w:val="20"/>
        </w:rPr>
        <w:t xml:space="preserve">Указываются </w:t>
      </w:r>
      <w:r w:rsidRPr="00C434FE">
        <w:rPr>
          <w:rFonts w:ascii="Times New Roman" w:hAnsi="Times New Roman"/>
          <w:sz w:val="20"/>
          <w:szCs w:val="20"/>
        </w:rPr>
        <w:t>личностные и метапредметные результаты из ФГОС СОО, в формировании которых участвует общеобразовательная дисциплина.</w:t>
      </w:r>
    </w:p>
  </w:footnote>
  <w:footnote w:id="3">
    <w:p w14:paraId="64381DE6" w14:textId="77777777" w:rsidR="00B77779" w:rsidRPr="00EA58B5" w:rsidRDefault="00B77779" w:rsidP="00B77779">
      <w:pPr>
        <w:spacing w:line="240" w:lineRule="auto"/>
        <w:rPr>
          <w:rFonts w:ascii="Times New Roman" w:hAnsi="Times New Roman"/>
          <w:sz w:val="20"/>
          <w:szCs w:val="20"/>
        </w:rPr>
      </w:pPr>
      <w:r w:rsidRPr="00C434FE">
        <w:rPr>
          <w:sz w:val="20"/>
          <w:szCs w:val="20"/>
          <w:vertAlign w:val="superscript"/>
        </w:rPr>
        <w:footnoteRef/>
      </w:r>
      <w:r w:rsidRPr="00C434FE">
        <w:rPr>
          <w:rFonts w:ascii="Times New Roman" w:hAnsi="Times New Roman"/>
          <w:sz w:val="20"/>
          <w:szCs w:val="20"/>
        </w:rPr>
        <w:t>Дисциплинарные (предметные) результаты указываются в соответствии с их полным перечнем во ФГОС СОО. Предметные результаты базового уровня (ПРб) нумеруются в соответствии ФГОС СОО (Приказ Минобрнауки России от 17.05.2012</w:t>
      </w:r>
      <w:r w:rsidRPr="00EA58B5">
        <w:rPr>
          <w:rFonts w:ascii="Times New Roman" w:hAnsi="Times New Roman"/>
          <w:sz w:val="20"/>
          <w:szCs w:val="20"/>
        </w:rPr>
        <w:t xml:space="preserve"> № 413 (редакция от 27.12.2023 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154F3"/>
    <w:multiLevelType w:val="multilevel"/>
    <w:tmpl w:val="75D62F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6C7193"/>
    <w:multiLevelType w:val="multilevel"/>
    <w:tmpl w:val="E79015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A0117C"/>
    <w:multiLevelType w:val="multilevel"/>
    <w:tmpl w:val="F698EE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09410BC"/>
    <w:multiLevelType w:val="multilevel"/>
    <w:tmpl w:val="58122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6D6E75"/>
    <w:multiLevelType w:val="multilevel"/>
    <w:tmpl w:val="77FC76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47720C1"/>
    <w:multiLevelType w:val="multilevel"/>
    <w:tmpl w:val="8674B5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E733C6A"/>
    <w:multiLevelType w:val="hybridMultilevel"/>
    <w:tmpl w:val="2390C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AC5A9A"/>
    <w:multiLevelType w:val="multilevel"/>
    <w:tmpl w:val="1FC63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7AE5DD4"/>
    <w:multiLevelType w:val="multilevel"/>
    <w:tmpl w:val="AB00D3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1EA5E6F"/>
    <w:multiLevelType w:val="multilevel"/>
    <w:tmpl w:val="42BED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9CF5057"/>
    <w:multiLevelType w:val="multilevel"/>
    <w:tmpl w:val="ABCE838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1" w15:restartNumberingAfterBreak="0">
    <w:nsid w:val="4A9756B4"/>
    <w:multiLevelType w:val="multilevel"/>
    <w:tmpl w:val="F398D3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EE74517"/>
    <w:multiLevelType w:val="multilevel"/>
    <w:tmpl w:val="6A360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1D04C52"/>
    <w:multiLevelType w:val="multilevel"/>
    <w:tmpl w:val="5ED0C8A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5EDA12DC"/>
    <w:multiLevelType w:val="multilevel"/>
    <w:tmpl w:val="853E11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2FD3FBE"/>
    <w:multiLevelType w:val="multilevel"/>
    <w:tmpl w:val="300C8B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4206743"/>
    <w:multiLevelType w:val="multilevel"/>
    <w:tmpl w:val="9A6236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422425A"/>
    <w:multiLevelType w:val="multilevel"/>
    <w:tmpl w:val="5B3ED1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61F7925"/>
    <w:multiLevelType w:val="multilevel"/>
    <w:tmpl w:val="BF6638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6B0B63FC"/>
    <w:multiLevelType w:val="multilevel"/>
    <w:tmpl w:val="2878C5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C2B0CCC"/>
    <w:multiLevelType w:val="multilevel"/>
    <w:tmpl w:val="250A36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F0E4DCC"/>
    <w:multiLevelType w:val="multilevel"/>
    <w:tmpl w:val="91EED20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22" w15:restartNumberingAfterBreak="0">
    <w:nsid w:val="726555A8"/>
    <w:multiLevelType w:val="multilevel"/>
    <w:tmpl w:val="953ED1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77275C79"/>
    <w:multiLevelType w:val="multilevel"/>
    <w:tmpl w:val="D2E2D7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7D8534ED"/>
    <w:multiLevelType w:val="multilevel"/>
    <w:tmpl w:val="5AA01A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F192D57"/>
    <w:multiLevelType w:val="multilevel"/>
    <w:tmpl w:val="33E43A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22"/>
  </w:num>
  <w:num w:numId="3">
    <w:abstractNumId w:val="14"/>
  </w:num>
  <w:num w:numId="4">
    <w:abstractNumId w:val="19"/>
  </w:num>
  <w:num w:numId="5">
    <w:abstractNumId w:val="20"/>
  </w:num>
  <w:num w:numId="6">
    <w:abstractNumId w:val="16"/>
  </w:num>
  <w:num w:numId="7">
    <w:abstractNumId w:val="2"/>
  </w:num>
  <w:num w:numId="8">
    <w:abstractNumId w:val="17"/>
  </w:num>
  <w:num w:numId="9">
    <w:abstractNumId w:val="4"/>
  </w:num>
  <w:num w:numId="10">
    <w:abstractNumId w:val="0"/>
  </w:num>
  <w:num w:numId="11">
    <w:abstractNumId w:val="7"/>
  </w:num>
  <w:num w:numId="12">
    <w:abstractNumId w:val="25"/>
  </w:num>
  <w:num w:numId="13">
    <w:abstractNumId w:val="18"/>
  </w:num>
  <w:num w:numId="14">
    <w:abstractNumId w:val="9"/>
  </w:num>
  <w:num w:numId="15">
    <w:abstractNumId w:val="11"/>
  </w:num>
  <w:num w:numId="16">
    <w:abstractNumId w:val="12"/>
  </w:num>
  <w:num w:numId="17">
    <w:abstractNumId w:val="21"/>
  </w:num>
  <w:num w:numId="18">
    <w:abstractNumId w:val="5"/>
  </w:num>
  <w:num w:numId="19">
    <w:abstractNumId w:val="23"/>
  </w:num>
  <w:num w:numId="20">
    <w:abstractNumId w:val="8"/>
  </w:num>
  <w:num w:numId="21">
    <w:abstractNumId w:val="13"/>
  </w:num>
  <w:num w:numId="22">
    <w:abstractNumId w:val="15"/>
  </w:num>
  <w:num w:numId="23">
    <w:abstractNumId w:val="24"/>
  </w:num>
  <w:num w:numId="24">
    <w:abstractNumId w:val="3"/>
  </w:num>
  <w:num w:numId="25">
    <w:abstractNumId w:val="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2ED"/>
    <w:rsid w:val="00093013"/>
    <w:rsid w:val="000F3A3E"/>
    <w:rsid w:val="00146EF3"/>
    <w:rsid w:val="002F4945"/>
    <w:rsid w:val="00331C09"/>
    <w:rsid w:val="003B6636"/>
    <w:rsid w:val="00443EFE"/>
    <w:rsid w:val="005E1CB1"/>
    <w:rsid w:val="006F57ED"/>
    <w:rsid w:val="0079335A"/>
    <w:rsid w:val="008B2F65"/>
    <w:rsid w:val="009A1976"/>
    <w:rsid w:val="009F22ED"/>
    <w:rsid w:val="009F2C3D"/>
    <w:rsid w:val="00A270D8"/>
    <w:rsid w:val="00AF7AC7"/>
    <w:rsid w:val="00B74CC6"/>
    <w:rsid w:val="00B77779"/>
    <w:rsid w:val="00B84F95"/>
    <w:rsid w:val="00C67965"/>
    <w:rsid w:val="00DA18E3"/>
    <w:rsid w:val="00E347E0"/>
    <w:rsid w:val="00F02939"/>
    <w:rsid w:val="00F57678"/>
    <w:rsid w:val="00F72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14A4"/>
  <w15:docId w15:val="{AB410F6A-BB42-46E3-8569-B049958F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after="60" w:line="240" w:lineRule="auto"/>
      <w:jc w:val="center"/>
      <w:outlineLvl w:val="0"/>
    </w:pPr>
    <w:rPr>
      <w:rFonts w:ascii="Times New Roman" w:eastAsia="Times New Roman" w:hAnsi="Times New Roman" w:cs="Times New Roman"/>
      <w:b/>
      <w:sz w:val="28"/>
      <w:szCs w:val="28"/>
    </w:rPr>
  </w:style>
  <w:style w:type="paragraph" w:styleId="2">
    <w:name w:val="heading 2"/>
    <w:basedOn w:val="a"/>
    <w:next w:val="a"/>
    <w:uiPriority w:val="9"/>
    <w:unhideWhenUsed/>
    <w:qFormat/>
    <w:pPr>
      <w:keepNext/>
      <w:keepLines/>
      <w:tabs>
        <w:tab w:val="right" w:pos="9345"/>
      </w:tabs>
      <w:spacing w:after="60" w:line="240" w:lineRule="auto"/>
      <w:ind w:firstLine="708"/>
      <w:jc w:val="both"/>
      <w:outlineLvl w:val="1"/>
    </w:pPr>
    <w:rPr>
      <w:rFonts w:ascii="Times New Roman" w:eastAsia="Times New Roman" w:hAnsi="Times New Roman" w:cs="Times New Roman"/>
      <w:b/>
      <w:sz w:val="28"/>
      <w:szCs w:val="28"/>
    </w:rPr>
  </w:style>
  <w:style w:type="paragraph" w:styleId="3">
    <w:name w:val="heading 3"/>
    <w:basedOn w:val="a"/>
    <w:next w:val="a"/>
    <w:uiPriority w:val="9"/>
    <w:unhideWhenUsed/>
    <w:qFormat/>
    <w:pPr>
      <w:keepNext/>
      <w:keepLines/>
      <w:spacing w:line="240" w:lineRule="auto"/>
      <w:ind w:left="720"/>
      <w:outlineLvl w:val="2"/>
    </w:pPr>
    <w:rPr>
      <w:rFonts w:ascii="Times New Roman" w:eastAsia="Times New Roman" w:hAnsi="Times New Roman" w:cs="Times New Roman"/>
      <w:b/>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line="259" w:lineRule="auto"/>
      <w:jc w:val="center"/>
    </w:pPr>
    <w:rPr>
      <w:rFonts w:ascii="Times New Roman" w:eastAsia="Times New Roman" w:hAnsi="Times New Roman" w:cs="Times New Roman"/>
      <w:b/>
      <w:sz w:val="28"/>
      <w:szCs w:val="28"/>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pPr>
      <w:spacing w:line="240" w:lineRule="auto"/>
    </w:pPr>
    <w:rPr>
      <w:color w:val="404040"/>
    </w:rPr>
    <w:tblPr>
      <w:tblStyleRowBandSize w:val="1"/>
      <w:tblStyleColBandSize w:val="1"/>
      <w:tblCellMar>
        <w:left w:w="115" w:type="dxa"/>
        <w:right w:w="115" w:type="dxa"/>
      </w:tblCellMar>
    </w:tblPr>
    <w:tcPr>
      <w:shd w:val="clear" w:color="auto" w:fill="A9D08E"/>
    </w:tc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pPr>
      <w:spacing w:line="240" w:lineRule="auto"/>
    </w:pPr>
    <w:rPr>
      <w:color w:val="404040"/>
    </w:rPr>
    <w:tblPr>
      <w:tblStyleRowBandSize w:val="1"/>
      <w:tblStyleColBandSize w:val="1"/>
      <w:tblCellMar>
        <w:left w:w="108" w:type="dxa"/>
        <w:right w:w="108" w:type="dxa"/>
      </w:tblCellMar>
    </w:tblPr>
    <w:tcPr>
      <w:shd w:val="clear" w:color="auto" w:fill="FAC090"/>
    </w:tcPr>
  </w:style>
  <w:style w:type="table" w:customStyle="1" w:styleId="aff0">
    <w:basedOn w:val="TableNormal0"/>
    <w:pPr>
      <w:spacing w:line="240" w:lineRule="auto"/>
    </w:pPr>
    <w:rPr>
      <w:color w:val="404040"/>
    </w:rPr>
    <w:tblPr>
      <w:tblStyleRowBandSize w:val="1"/>
      <w:tblStyleColBandSize w:val="1"/>
      <w:tblCellMar>
        <w:left w:w="108" w:type="dxa"/>
        <w:right w:w="108" w:type="dxa"/>
      </w:tblCellMar>
    </w:tblPr>
    <w:tcPr>
      <w:shd w:val="clear" w:color="auto" w:fill="FAC090"/>
    </w:tc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 w:type="table" w:customStyle="1" w:styleId="aff5">
    <w:basedOn w:val="TableNormal0"/>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CellMar>
        <w:top w:w="100" w:type="dxa"/>
        <w:left w:w="100" w:type="dxa"/>
        <w:bottom w:w="100" w:type="dxa"/>
        <w:right w:w="100" w:type="dxa"/>
      </w:tblCellMar>
    </w:tblPr>
  </w:style>
  <w:style w:type="table" w:customStyle="1" w:styleId="aff7">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fa">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fb">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fc">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fd">
    <w:basedOn w:val="TableNormal0"/>
    <w:tblPr>
      <w:tblStyleRowBandSize w:val="1"/>
      <w:tblStyleColBandSize w:val="1"/>
      <w:tblCellMar>
        <w:top w:w="100" w:type="dxa"/>
        <w:left w:w="100" w:type="dxa"/>
        <w:bottom w:w="100" w:type="dxa"/>
        <w:right w:w="100" w:type="dxa"/>
      </w:tblCellMar>
    </w:tblPr>
  </w:style>
  <w:style w:type="table" w:customStyle="1" w:styleId="affe">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ff">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ff0">
    <w:basedOn w:val="TableNormal0"/>
    <w:tblPr>
      <w:tblStyleRowBandSize w:val="1"/>
      <w:tblStyleColBandSize w:val="1"/>
      <w:tblCellMar>
        <w:top w:w="100" w:type="dxa"/>
        <w:left w:w="100" w:type="dxa"/>
        <w:bottom w:w="100" w:type="dxa"/>
        <w:right w:w="100" w:type="dxa"/>
      </w:tblCellMar>
    </w:tblPr>
  </w:style>
  <w:style w:type="table" w:customStyle="1" w:styleId="afff1">
    <w:basedOn w:val="TableNormal0"/>
    <w:tblPr>
      <w:tblStyleRowBandSize w:val="1"/>
      <w:tblStyleColBandSize w:val="1"/>
      <w:tblCellMar>
        <w:top w:w="100" w:type="dxa"/>
        <w:left w:w="100" w:type="dxa"/>
        <w:bottom w:w="100" w:type="dxa"/>
        <w:right w:w="100"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3">
    <w:basedOn w:val="TableNormal0"/>
    <w:tblPr>
      <w:tblStyleRowBandSize w:val="1"/>
      <w:tblStyleColBandSize w:val="1"/>
      <w:tblCellMar>
        <w:top w:w="100" w:type="dxa"/>
        <w:left w:w="100" w:type="dxa"/>
        <w:bottom w:w="100" w:type="dxa"/>
        <w:right w:w="100" w:type="dxa"/>
      </w:tblCellMar>
    </w:tblPr>
  </w:style>
  <w:style w:type="table" w:customStyle="1" w:styleId="afff4">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5">
    <w:basedOn w:val="TableNormal0"/>
    <w:tblPr>
      <w:tblStyleRowBandSize w:val="1"/>
      <w:tblStyleColBandSize w:val="1"/>
      <w:tblCellMar>
        <w:top w:w="100" w:type="dxa"/>
        <w:left w:w="100" w:type="dxa"/>
        <w:bottom w:w="100" w:type="dxa"/>
        <w:right w:w="100" w:type="dxa"/>
      </w:tblCellMar>
    </w:tblPr>
  </w:style>
  <w:style w:type="table" w:customStyle="1" w:styleId="afff6">
    <w:basedOn w:val="TableNormal0"/>
    <w:tblPr>
      <w:tblStyleRowBandSize w:val="1"/>
      <w:tblStyleColBandSize w:val="1"/>
      <w:tblCellMar>
        <w:top w:w="100" w:type="dxa"/>
        <w:left w:w="100" w:type="dxa"/>
        <w:bottom w:w="100" w:type="dxa"/>
        <w:right w:w="100" w:type="dxa"/>
      </w:tblCellMar>
    </w:tblPr>
  </w:style>
  <w:style w:type="table" w:customStyle="1" w:styleId="afff7">
    <w:basedOn w:val="TableNormal0"/>
    <w:tblPr>
      <w:tblStyleRowBandSize w:val="1"/>
      <w:tblStyleColBandSize w:val="1"/>
      <w:tblCellMar>
        <w:top w:w="100" w:type="dxa"/>
        <w:left w:w="100" w:type="dxa"/>
        <w:bottom w:w="100" w:type="dxa"/>
        <w:right w:w="100" w:type="dxa"/>
      </w:tblCellMar>
    </w:tblPr>
  </w:style>
  <w:style w:type="table" w:customStyle="1" w:styleId="afff8">
    <w:basedOn w:val="TableNormal0"/>
    <w:tblPr>
      <w:tblStyleRowBandSize w:val="1"/>
      <w:tblStyleColBandSize w:val="1"/>
      <w:tblCellMar>
        <w:top w:w="100" w:type="dxa"/>
        <w:left w:w="100" w:type="dxa"/>
        <w:bottom w:w="100" w:type="dxa"/>
        <w:right w:w="100" w:type="dxa"/>
      </w:tblCellMar>
    </w:tblPr>
  </w:style>
  <w:style w:type="table" w:customStyle="1" w:styleId="afff9">
    <w:basedOn w:val="TableNormal0"/>
    <w:tblPr>
      <w:tblStyleRowBandSize w:val="1"/>
      <w:tblStyleColBandSize w:val="1"/>
      <w:tblCellMar>
        <w:top w:w="100" w:type="dxa"/>
        <w:left w:w="100" w:type="dxa"/>
        <w:bottom w:w="100" w:type="dxa"/>
        <w:right w:w="100" w:type="dxa"/>
      </w:tblCellMar>
    </w:tblPr>
  </w:style>
  <w:style w:type="table" w:customStyle="1" w:styleId="afffa">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b">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c">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d">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e">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0">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1">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2">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3">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4">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5">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6">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7">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8">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9">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a">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b">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c">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d">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e">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0">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1">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2">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3">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4">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5">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6">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7">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8">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9">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a">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b">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c">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d">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e">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0">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1">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2">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3">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4">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5">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6">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7">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8">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9">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a">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b">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c">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d">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e">
    <w:basedOn w:val="TableNormal0"/>
    <w:pPr>
      <w:spacing w:line="240" w:lineRule="auto"/>
    </w:pPr>
    <w:rPr>
      <w:color w:val="404040"/>
    </w:rPr>
    <w:tblPr>
      <w:tblStyleRowBandSize w:val="1"/>
      <w:tblStyleColBandSize w:val="1"/>
      <w:tblCellMar>
        <w:top w:w="100" w:type="dxa"/>
        <w:left w:w="100" w:type="dxa"/>
        <w:bottom w:w="100" w:type="dxa"/>
        <w:right w:w="100" w:type="dxa"/>
      </w:tblCellMar>
    </w:tblPr>
    <w:tcPr>
      <w:shd w:val="clear" w:color="auto" w:fill="FFFFFF"/>
    </w:tcPr>
  </w:style>
  <w:style w:type="paragraph" w:styleId="afffffff">
    <w:name w:val="header"/>
    <w:basedOn w:val="a"/>
    <w:link w:val="afffffff0"/>
    <w:uiPriority w:val="99"/>
    <w:unhideWhenUsed/>
    <w:rsid w:val="0079335A"/>
    <w:pPr>
      <w:tabs>
        <w:tab w:val="center" w:pos="4677"/>
        <w:tab w:val="right" w:pos="9355"/>
      </w:tabs>
      <w:spacing w:line="240" w:lineRule="auto"/>
    </w:pPr>
  </w:style>
  <w:style w:type="character" w:customStyle="1" w:styleId="afffffff0">
    <w:name w:val="Верхний колонтитул Знак"/>
    <w:basedOn w:val="a0"/>
    <w:link w:val="afffffff"/>
    <w:uiPriority w:val="99"/>
    <w:rsid w:val="0079335A"/>
  </w:style>
  <w:style w:type="paragraph" w:styleId="afffffff1">
    <w:name w:val="footer"/>
    <w:basedOn w:val="a"/>
    <w:link w:val="afffffff2"/>
    <w:uiPriority w:val="99"/>
    <w:unhideWhenUsed/>
    <w:rsid w:val="0079335A"/>
    <w:pPr>
      <w:tabs>
        <w:tab w:val="center" w:pos="4677"/>
        <w:tab w:val="right" w:pos="9355"/>
      </w:tabs>
      <w:spacing w:line="240" w:lineRule="auto"/>
    </w:pPr>
  </w:style>
  <w:style w:type="character" w:customStyle="1" w:styleId="afffffff2">
    <w:name w:val="Нижний колонтитул Знак"/>
    <w:basedOn w:val="a0"/>
    <w:link w:val="afffffff1"/>
    <w:uiPriority w:val="99"/>
    <w:rsid w:val="0079335A"/>
  </w:style>
  <w:style w:type="paragraph" w:styleId="afffffff3">
    <w:name w:val="List Paragraph"/>
    <w:basedOn w:val="a"/>
    <w:uiPriority w:val="34"/>
    <w:qFormat/>
    <w:rsid w:val="00E347E0"/>
    <w:pPr>
      <w:spacing w:after="160" w:line="259" w:lineRule="auto"/>
      <w:ind w:left="720"/>
      <w:contextualSpacing/>
    </w:pPr>
    <w:rPr>
      <w:rFonts w:ascii="Calibri" w:eastAsia="Calibri" w:hAnsi="Calibri" w:cs="Calibri"/>
      <w:lang w:val="ru-RU" w:eastAsia="en-GB"/>
    </w:rPr>
  </w:style>
  <w:style w:type="paragraph" w:styleId="10">
    <w:name w:val="toc 1"/>
    <w:basedOn w:val="a"/>
    <w:next w:val="a"/>
    <w:autoRedefine/>
    <w:uiPriority w:val="39"/>
    <w:unhideWhenUsed/>
    <w:rsid w:val="00E347E0"/>
    <w:pPr>
      <w:spacing w:after="100"/>
    </w:pPr>
  </w:style>
  <w:style w:type="paragraph" w:styleId="20">
    <w:name w:val="toc 2"/>
    <w:basedOn w:val="a"/>
    <w:next w:val="a"/>
    <w:autoRedefine/>
    <w:uiPriority w:val="39"/>
    <w:unhideWhenUsed/>
    <w:rsid w:val="00E347E0"/>
    <w:pPr>
      <w:spacing w:after="100"/>
      <w:ind w:left="220"/>
    </w:pPr>
  </w:style>
  <w:style w:type="paragraph" w:styleId="30">
    <w:name w:val="toc 3"/>
    <w:basedOn w:val="a"/>
    <w:next w:val="a"/>
    <w:autoRedefine/>
    <w:uiPriority w:val="39"/>
    <w:unhideWhenUsed/>
    <w:rsid w:val="00E347E0"/>
    <w:pPr>
      <w:spacing w:after="100"/>
      <w:ind w:left="440"/>
    </w:pPr>
  </w:style>
  <w:style w:type="character" w:styleId="afffffff4">
    <w:name w:val="Hyperlink"/>
    <w:basedOn w:val="a0"/>
    <w:uiPriority w:val="99"/>
    <w:unhideWhenUsed/>
    <w:rsid w:val="00E347E0"/>
    <w:rPr>
      <w:color w:val="0000FF" w:themeColor="hyperlink"/>
      <w:u w:val="single"/>
    </w:rPr>
  </w:style>
  <w:style w:type="character" w:styleId="afffffff5">
    <w:name w:val="footnote reference"/>
    <w:link w:val="11"/>
    <w:uiPriority w:val="99"/>
    <w:rsid w:val="006F57ED"/>
    <w:rPr>
      <w:vertAlign w:val="superscript"/>
    </w:rPr>
  </w:style>
  <w:style w:type="paragraph" w:styleId="afffffff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2"/>
    <w:uiPriority w:val="99"/>
    <w:qFormat/>
    <w:rsid w:val="006F57ED"/>
    <w:pPr>
      <w:suppressAutoHyphens/>
      <w:spacing w:line="240" w:lineRule="auto"/>
      <w:textAlignment w:val="baseline"/>
    </w:pPr>
    <w:rPr>
      <w:rFonts w:ascii="Times New Roman" w:eastAsia="Calibri" w:hAnsi="Times New Roman" w:cs="Times New Roman"/>
      <w:sz w:val="20"/>
      <w:szCs w:val="20"/>
      <w:lang w:val="x-none" w:eastAsia="x-none"/>
    </w:rPr>
  </w:style>
  <w:style w:type="character" w:customStyle="1" w:styleId="afffffff7">
    <w:name w:val="Текст сноски Знак"/>
    <w:basedOn w:val="a0"/>
    <w:uiPriority w:val="99"/>
    <w:semiHidden/>
    <w:rsid w:val="006F57ED"/>
    <w:rPr>
      <w:sz w:val="20"/>
      <w:szCs w:val="20"/>
    </w:rPr>
  </w:style>
  <w:style w:type="character" w:customStyle="1" w:styleId="12">
    <w:name w:val="Текст сноски Знак1"/>
    <w:link w:val="afffffff6"/>
    <w:uiPriority w:val="99"/>
    <w:rsid w:val="006F57ED"/>
    <w:rPr>
      <w:rFonts w:ascii="Times New Roman" w:eastAsia="Calibri" w:hAnsi="Times New Roman" w:cs="Times New Roman"/>
      <w:sz w:val="20"/>
      <w:szCs w:val="20"/>
      <w:lang w:val="x-none" w:eastAsia="x-none"/>
    </w:rPr>
  </w:style>
  <w:style w:type="paragraph" w:customStyle="1" w:styleId="11">
    <w:name w:val="Знак сноски1"/>
    <w:link w:val="afffffff5"/>
    <w:uiPriority w:val="99"/>
    <w:rsid w:val="006F57ED"/>
    <w:pPr>
      <w:spacing w:after="160" w:line="264" w:lineRule="auto"/>
    </w:pPr>
    <w:rPr>
      <w:vertAlign w:val="superscript"/>
    </w:rPr>
  </w:style>
  <w:style w:type="character" w:customStyle="1" w:styleId="13">
    <w:name w:val="Нижний колонтитул Знак1"/>
    <w:uiPriority w:val="99"/>
    <w:rsid w:val="00B77779"/>
    <w:rPr>
      <w:rFonts w:ascii="Cambria" w:eastAsia="Calibri" w:hAnsi="Cambr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p.mindmup.com" TargetMode="External"/><Relationship Id="rId18"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mindmeister.com" TargetMode="External"/><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8D3/ACG83Bf93XXejvDh7nwV9A==">AMUW2mXK7oQDd2QW/qtyhSbxkPXN+nJPz/+8ejZomU+p/LHLdnzWYD3XWW5UFom7lRYwtieq/pOAo8DNbV/U0LKanAbagZ2luMmAKn9Awu5R0V87TAgGcWAbK3PnFo2sVBdtjCtO7SiVueFNiPjETO5ZvWXgPjeMuoaqA2a9JanaVwtmF5jJTH6wT5FBrcAce0yJ6Qd74VdFQQOes9dDKVHvsKjX0mJhe7LycCTd+vIwpfMaxySEByDgB2qIjIrthsMSoeLa6lhT/e+LEkxNRCAwDnzJ0U70dzAcVO771ObThksXV6Xog32z1uKGpXiCSMxJzOETtHA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CF2276-4D8D-484A-8B43-38039CAF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14570</Words>
  <Characters>83051</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Потапова</dc:creator>
  <cp:lastModifiedBy>Larisa Guburova</cp:lastModifiedBy>
  <cp:revision>2</cp:revision>
  <cp:lastPrinted>2023-02-01T08:08:00Z</cp:lastPrinted>
  <dcterms:created xsi:type="dcterms:W3CDTF">2025-05-30T06:20:00Z</dcterms:created>
  <dcterms:modified xsi:type="dcterms:W3CDTF">2025-05-30T06:20:00Z</dcterms:modified>
</cp:coreProperties>
</file>