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C5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1E5F33" w:rsidRPr="003F390A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</w:t>
      </w:r>
      <w:r w:rsidR="006032C5">
        <w:rPr>
          <w:rFonts w:ascii="Times New Roman" w:hAnsi="Times New Roman"/>
          <w:bCs/>
          <w:sz w:val="24"/>
          <w:szCs w:val="24"/>
          <w:lang w:eastAsia="ru-RU"/>
        </w:rPr>
        <w:t>ОП</w:t>
      </w:r>
      <w:r w:rsidR="006032C5" w:rsidRPr="00F712FC">
        <w:rPr>
          <w:rFonts w:ascii="Times New Roman" w:hAnsi="Times New Roman"/>
          <w:bCs/>
          <w:sz w:val="24"/>
          <w:szCs w:val="24"/>
          <w:lang w:eastAsia="ru-RU"/>
        </w:rPr>
        <w:t>ОП-П по специальности</w:t>
      </w:r>
      <w:r w:rsidR="006032C5" w:rsidRPr="00F712FC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6032C5" w:rsidRPr="00EC3F2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Default="001E5F33" w:rsidP="001E5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Pr="003F390A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4E703F" w:rsidRDefault="001E5F33" w:rsidP="001E5F33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1E5F33" w:rsidRPr="004E703F" w:rsidRDefault="001E5F33" w:rsidP="001E5F33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032C5" w:rsidRPr="006032C5" w:rsidRDefault="00AC4E0D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</w:p>
    <w:p w:rsidR="001E5F33" w:rsidRPr="004F4576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18"/>
          <w:szCs w:val="24"/>
        </w:rPr>
      </w:pPr>
      <w:r w:rsidRPr="004F4576">
        <w:rPr>
          <w:rFonts w:ascii="Times New Roman" w:hAnsi="Times New Roman"/>
          <w:sz w:val="18"/>
          <w:szCs w:val="24"/>
        </w:rPr>
        <w:t>наименование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1E5F33" w:rsidRDefault="001E5F33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32C5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6032C5">
        <w:rPr>
          <w:rFonts w:ascii="Times New Roman" w:hAnsi="Times New Roman"/>
          <w:b/>
          <w:sz w:val="28"/>
          <w:szCs w:val="28"/>
        </w:rPr>
        <w:t>Профессионалитет</w:t>
      </w:r>
      <w:proofErr w:type="spellEnd"/>
      <w:r w:rsidR="006032C5">
        <w:rPr>
          <w:rFonts w:ascii="Times New Roman" w:hAnsi="Times New Roman"/>
          <w:b/>
          <w:sz w:val="28"/>
          <w:szCs w:val="28"/>
        </w:rPr>
        <w:t>»</w:t>
      </w:r>
    </w:p>
    <w:p w:rsidR="001E5F33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r w:rsidR="006032C5" w:rsidRPr="006032C5">
        <w:rPr>
          <w:rFonts w:ascii="Times New Roman" w:hAnsi="Times New Roman"/>
          <w:b/>
          <w:sz w:val="28"/>
          <w:szCs w:val="28"/>
          <w:u w:val="single"/>
          <w:lang w:eastAsia="ru-RU"/>
        </w:rPr>
        <w:t>3.02.07 Электроснабжение (по отраслям)</w:t>
      </w:r>
    </w:p>
    <w:p w:rsidR="0023500C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3500C" w:rsidRPr="008A490A" w:rsidRDefault="0023500C" w:rsidP="0023500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490A">
        <w:rPr>
          <w:rFonts w:ascii="Times New Roman" w:hAnsi="Times New Roman"/>
          <w:b/>
          <w:sz w:val="28"/>
          <w:szCs w:val="28"/>
          <w:lang w:eastAsia="ru-RU"/>
        </w:rPr>
        <w:t>Дополнительный профессиональный блок (работодатель)</w:t>
      </w:r>
    </w:p>
    <w:p w:rsidR="0023500C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8A490A">
        <w:rPr>
          <w:rFonts w:ascii="Times New Roman" w:hAnsi="Times New Roman"/>
          <w:bCs/>
          <w:iCs/>
          <w:sz w:val="28"/>
          <w:szCs w:val="28"/>
        </w:rPr>
        <w:t xml:space="preserve">Направленность:  </w:t>
      </w:r>
      <w:r w:rsidRPr="008A490A">
        <w:rPr>
          <w:rFonts w:ascii="Times New Roman" w:hAnsi="Times New Roman"/>
          <w:bCs/>
          <w:sz w:val="28"/>
          <w:szCs w:val="28"/>
        </w:rPr>
        <w:t>Дистанция электроснабжения Дирекции по энергообеспечению -</w:t>
      </w:r>
      <w:r w:rsidRPr="008A490A">
        <w:rPr>
          <w:rFonts w:ascii="Times New Roman" w:hAnsi="Times New Roman"/>
          <w:color w:val="000000"/>
          <w:sz w:val="28"/>
          <w:szCs w:val="28"/>
        </w:rPr>
        <w:t xml:space="preserve"> структурного подразделения </w:t>
      </w:r>
      <w:proofErr w:type="spellStart"/>
      <w:r w:rsidRPr="008A490A">
        <w:rPr>
          <w:rFonts w:ascii="Times New Roman" w:hAnsi="Times New Roman"/>
          <w:color w:val="000000"/>
          <w:sz w:val="28"/>
          <w:szCs w:val="28"/>
        </w:rPr>
        <w:t>Трансэнерго</w:t>
      </w:r>
      <w:proofErr w:type="spellEnd"/>
      <w:r w:rsidRPr="008A490A">
        <w:rPr>
          <w:rFonts w:ascii="Times New Roman" w:hAnsi="Times New Roman"/>
          <w:color w:val="000000"/>
          <w:sz w:val="28"/>
          <w:szCs w:val="28"/>
        </w:rPr>
        <w:t xml:space="preserve"> - филиала </w:t>
      </w:r>
    </w:p>
    <w:p w:rsidR="0023500C" w:rsidRPr="008A490A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sz w:val="24"/>
          <w:szCs w:val="24"/>
        </w:rPr>
      </w:pPr>
      <w:r w:rsidRPr="008A490A">
        <w:rPr>
          <w:rFonts w:ascii="Times New Roman" w:hAnsi="Times New Roman"/>
          <w:color w:val="000000"/>
          <w:sz w:val="28"/>
          <w:szCs w:val="28"/>
        </w:rPr>
        <w:t>ОАО «РЖД»</w:t>
      </w:r>
    </w:p>
    <w:p w:rsidR="0023500C" w:rsidRPr="006032C5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26005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5819" w:rsidRPr="0039026C" w:rsidRDefault="001E5F33" w:rsidP="00E958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001CB9">
        <w:rPr>
          <w:rFonts w:ascii="Times New Roman" w:hAnsi="Times New Roman"/>
          <w:sz w:val="28"/>
          <w:szCs w:val="28"/>
        </w:rPr>
        <w:t xml:space="preserve">         </w:t>
      </w:r>
      <w:r w:rsidR="00FA0DE5">
        <w:rPr>
          <w:rFonts w:ascii="Times New Roman" w:hAnsi="Times New Roman"/>
          <w:sz w:val="28"/>
          <w:szCs w:val="28"/>
        </w:rPr>
        <w:t xml:space="preserve">  </w:t>
      </w:r>
      <w:r w:rsidR="00AC4E0D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ВД 7 Управление специальным железнодорожным подвижным составом (самоходным), его техническое обслуживание и ремонт</w:t>
      </w:r>
      <w:r w:rsidR="00E95819" w:rsidRPr="0039026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5F33" w:rsidRPr="0070594B" w:rsidRDefault="001E5F33" w:rsidP="00FA0D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0594B">
        <w:rPr>
          <w:rFonts w:ascii="Times New Roman" w:hAnsi="Times New Roman"/>
          <w:sz w:val="28"/>
          <w:szCs w:val="28"/>
        </w:rPr>
        <w:t>(наименование вида деятельности по ФГОС)</w:t>
      </w:r>
    </w:p>
    <w:p w:rsidR="001E5F33" w:rsidRPr="009925C7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1E5F33" w:rsidRPr="009925C7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1E5F33" w:rsidRPr="009925C7" w:rsidRDefault="001E5F33" w:rsidP="001E5F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1.1.1 Профессиональный модуль</w:t>
      </w:r>
      <w:r w:rsidR="00FA0DE5">
        <w:rPr>
          <w:rFonts w:ascii="Times New Roman" w:hAnsi="Times New Roman"/>
          <w:sz w:val="28"/>
          <w:szCs w:val="28"/>
        </w:rPr>
        <w:t xml:space="preserve"> </w:t>
      </w:r>
      <w:r w:rsidR="00AC4E0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E958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1E5F33" w:rsidRPr="009925C7" w:rsidRDefault="001E5F33" w:rsidP="00FA0D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2661"/>
        <w:gridCol w:w="2632"/>
      </w:tblGrid>
      <w:tr w:rsidR="001E5F33" w:rsidRPr="00C304E7" w:rsidTr="006032C5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1E5F33" w:rsidRPr="00C304E7" w:rsidTr="00C304E7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1E5F33" w:rsidRPr="00C304E7" w:rsidRDefault="001E5F33" w:rsidP="00C11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AC4E0D" w:rsidRPr="00C304E7" w:rsidTr="00AC4E0D">
        <w:trPr>
          <w:trHeight w:val="5854"/>
        </w:trPr>
        <w:tc>
          <w:tcPr>
            <w:tcW w:w="4277" w:type="dxa"/>
            <w:hideMark/>
          </w:tcPr>
          <w:p w:rsidR="00AC4E0D" w:rsidRPr="00AC4E0D" w:rsidRDefault="00AC4E0D" w:rsidP="00AC4E0D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lang w:eastAsia="ru-RU"/>
              </w:rPr>
            </w:pPr>
            <w:r w:rsidRPr="00AC4E0D">
              <w:rPr>
                <w:rFonts w:ascii="Times New Roman" w:hAnsi="Times New Roman"/>
                <w:lang w:eastAsia="ru-RU"/>
              </w:rPr>
              <w:lastRenderedPageBreak/>
              <w:t>МДК 07.01 Управление специальным железнодорожным подвижным составом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AC4E0D" w:rsidRPr="00C304E7" w:rsidRDefault="00AC4E0D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</w:t>
            </w:r>
            <w:proofErr w:type="spellStart"/>
            <w:r w:rsidRPr="00C304E7">
              <w:rPr>
                <w:rFonts w:ascii="Times New Roman" w:hAnsi="Times New Roman"/>
                <w:sz w:val="24"/>
                <w:szCs w:val="24"/>
              </w:rPr>
              <w:t>кзамен</w:t>
            </w:r>
            <w:proofErr w:type="spellEnd"/>
          </w:p>
        </w:tc>
        <w:tc>
          <w:tcPr>
            <w:tcW w:w="2632" w:type="dxa"/>
            <w:vMerge w:val="restart"/>
            <w:shd w:val="clear" w:color="auto" w:fill="auto"/>
          </w:tcPr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лабораторных</w:t>
            </w:r>
            <w:r w:rsidRPr="00C304E7">
              <w:t xml:space="preserve"> работ;</w:t>
            </w:r>
          </w:p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оперативный контроль умений и знаний студентов при выполнении индивидуальных заданий;</w:t>
            </w:r>
          </w:p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тестирование тематическое и рубежное;</w:t>
            </w:r>
          </w:p>
          <w:p w:rsidR="00AC4E0D" w:rsidRPr="00C304E7" w:rsidRDefault="00AC4E0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AC4E0D" w:rsidRPr="00C304E7" w:rsidTr="0039026C">
        <w:trPr>
          <w:trHeight w:val="5853"/>
        </w:trPr>
        <w:tc>
          <w:tcPr>
            <w:tcW w:w="4277" w:type="dxa"/>
            <w:hideMark/>
          </w:tcPr>
          <w:p w:rsidR="00AC4E0D" w:rsidRPr="00AC4E0D" w:rsidRDefault="00AC4E0D" w:rsidP="00AC4E0D">
            <w:pPr>
              <w:spacing w:after="0" w:line="240" w:lineRule="auto"/>
              <w:ind w:left="57" w:right="57"/>
              <w:rPr>
                <w:rFonts w:ascii="Times New Roman" w:hAnsi="Times New Roman"/>
                <w:lang w:eastAsia="ru-RU"/>
              </w:rPr>
            </w:pPr>
            <w:r w:rsidRPr="00AC4E0D">
              <w:rPr>
                <w:rFonts w:ascii="Times New Roman" w:hAnsi="Times New Roman"/>
              </w:rPr>
              <w:t>МДК.07.02 Выполнение работ по техническому обслуживанию и ремонту специального железнодорожного подвижного состава</w:t>
            </w:r>
          </w:p>
        </w:tc>
        <w:tc>
          <w:tcPr>
            <w:tcW w:w="2661" w:type="dxa"/>
            <w:vMerge/>
            <w:shd w:val="clear" w:color="auto" w:fill="auto"/>
          </w:tcPr>
          <w:p w:rsidR="00AC4E0D" w:rsidRDefault="00AC4E0D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</w:p>
        </w:tc>
      </w:tr>
      <w:tr w:rsidR="00C112FE" w:rsidRPr="00C304E7" w:rsidTr="00E95819">
        <w:trPr>
          <w:trHeight w:val="6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FE" w:rsidRPr="00C304E7" w:rsidRDefault="0023500C" w:rsidP="001808E5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</w:t>
            </w:r>
            <w:r w:rsidR="001808E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112FE" w:rsidRPr="00C3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705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оценка своевременности представления выполненных работ по </w:t>
            </w:r>
            <w:r w:rsidRPr="00C304E7">
              <w:rPr>
                <w:rStyle w:val="FontStyle133"/>
                <w:sz w:val="24"/>
                <w:szCs w:val="24"/>
              </w:rPr>
              <w:lastRenderedPageBreak/>
              <w:t>заданиям практики;</w:t>
            </w:r>
          </w:p>
          <w:p w:rsidR="00C112FE" w:rsidRPr="00C304E7" w:rsidRDefault="00C304E7" w:rsidP="0070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5819" w:rsidRDefault="00E95819" w:rsidP="00E95819">
      <w:pPr>
        <w:pStyle w:val="afd"/>
      </w:pPr>
      <w:r>
        <w:rPr>
          <w:rStyle w:val="aff"/>
        </w:rPr>
        <w:lastRenderedPageBreak/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23500C" w:rsidRDefault="0023500C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1.1.2 Результаты освоения модуля, подлежащие проверке</w:t>
      </w:r>
    </w:p>
    <w:p w:rsidR="001E5F33" w:rsidRPr="00C112FE" w:rsidRDefault="001E5F33" w:rsidP="001E5F33">
      <w:pPr>
        <w:pStyle w:val="2"/>
        <w:ind w:firstLine="702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12FE" w:rsidRPr="00C112FE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13.02.07   Электроснабжение (по отраслям)</w:t>
      </w:r>
    </w:p>
    <w:p w:rsidR="00C304E7" w:rsidRDefault="00C304E7" w:rsidP="00C3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804"/>
      </w:tblGrid>
      <w:tr w:rsidR="001E5F33" w:rsidRPr="00F855F9" w:rsidTr="0070594B">
        <w:trPr>
          <w:trHeight w:val="815"/>
        </w:trPr>
        <w:tc>
          <w:tcPr>
            <w:tcW w:w="269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80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1808E5" w:rsidRPr="001808E5" w:rsidTr="0070594B">
        <w:tblPrEx>
          <w:tblLook w:val="04A0"/>
        </w:tblPrEx>
        <w:tc>
          <w:tcPr>
            <w:tcW w:w="2694" w:type="dxa"/>
          </w:tcPr>
          <w:p w:rsidR="001808E5" w:rsidRPr="001808E5" w:rsidRDefault="001808E5" w:rsidP="0024051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1808E5">
              <w:rPr>
                <w:rFonts w:ascii="Times New Roman" w:hAnsi="Times New Roman"/>
                <w:lang w:eastAsia="ru-RU"/>
              </w:rPr>
              <w:t>ПК.7.1</w:t>
            </w:r>
          </w:p>
        </w:tc>
        <w:tc>
          <w:tcPr>
            <w:tcW w:w="6804" w:type="dxa"/>
          </w:tcPr>
          <w:p w:rsidR="001808E5" w:rsidRPr="001808E5" w:rsidRDefault="001808E5" w:rsidP="0024051B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1808E5">
              <w:rPr>
                <w:rFonts w:ascii="Times New Roman" w:hAnsi="Times New Roman"/>
                <w:lang w:eastAsia="ru-RU"/>
              </w:rPr>
              <w:t>Управлять специальным железнодорожным подвижным составом (самоходным)</w:t>
            </w:r>
          </w:p>
        </w:tc>
      </w:tr>
      <w:tr w:rsidR="001808E5" w:rsidRPr="001808E5" w:rsidTr="0070594B">
        <w:tblPrEx>
          <w:tblLook w:val="04A0"/>
        </w:tblPrEx>
        <w:tc>
          <w:tcPr>
            <w:tcW w:w="2694" w:type="dxa"/>
          </w:tcPr>
          <w:p w:rsidR="001808E5" w:rsidRPr="001808E5" w:rsidRDefault="001808E5" w:rsidP="0024051B">
            <w:pPr>
              <w:rPr>
                <w:rFonts w:ascii="Calibri" w:hAnsi="Calibri"/>
                <w:lang w:eastAsia="ru-RU"/>
              </w:rPr>
            </w:pPr>
            <w:r w:rsidRPr="001808E5">
              <w:rPr>
                <w:rFonts w:ascii="Times New Roman" w:hAnsi="Times New Roman"/>
                <w:lang w:eastAsia="ru-RU"/>
              </w:rPr>
              <w:t>ПК.7.2</w:t>
            </w:r>
          </w:p>
        </w:tc>
        <w:tc>
          <w:tcPr>
            <w:tcW w:w="6804" w:type="dxa"/>
          </w:tcPr>
          <w:p w:rsidR="001808E5" w:rsidRPr="001808E5" w:rsidRDefault="001808E5" w:rsidP="0024051B">
            <w:pPr>
              <w:rPr>
                <w:rFonts w:ascii="Calibri" w:hAnsi="Calibri"/>
                <w:lang w:eastAsia="ru-RU"/>
              </w:rPr>
            </w:pPr>
            <w:r w:rsidRPr="001808E5">
              <w:rPr>
                <w:rFonts w:ascii="Times New Roman" w:hAnsi="Times New Roman"/>
                <w:lang w:eastAsia="ru-RU"/>
              </w:rPr>
              <w:t>Выполнять работы по техническому обслуживанию и ремонту специального подвижного состава (самоходного)</w:t>
            </w:r>
            <w:r w:rsidRPr="001808E5">
              <w:rPr>
                <w:rFonts w:ascii="Calibri" w:hAnsi="Calibri"/>
                <w:lang w:eastAsia="ru-RU"/>
              </w:rPr>
              <w:t>.</w:t>
            </w:r>
          </w:p>
        </w:tc>
      </w:tr>
      <w:tr w:rsidR="001808E5" w:rsidRPr="00F855F9" w:rsidTr="0070594B">
        <w:trPr>
          <w:trHeight w:val="604"/>
        </w:trPr>
        <w:tc>
          <w:tcPr>
            <w:tcW w:w="2694" w:type="dxa"/>
            <w:hideMark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804" w:type="dxa"/>
          </w:tcPr>
          <w:p w:rsidR="001808E5" w:rsidRPr="00F712FC" w:rsidRDefault="001808E5" w:rsidP="00390A0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808E5" w:rsidRPr="00F855F9" w:rsidTr="0070594B">
        <w:trPr>
          <w:trHeight w:val="619"/>
        </w:trPr>
        <w:tc>
          <w:tcPr>
            <w:tcW w:w="2694" w:type="dxa"/>
            <w:hideMark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804" w:type="dxa"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поиск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анализ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и интерпретации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</w:tr>
      <w:tr w:rsidR="001808E5" w:rsidRPr="00F855F9" w:rsidTr="0070594B">
        <w:trPr>
          <w:trHeight w:val="619"/>
        </w:trPr>
        <w:tc>
          <w:tcPr>
            <w:tcW w:w="2694" w:type="dxa"/>
            <w:hideMark/>
          </w:tcPr>
          <w:p w:rsidR="001808E5" w:rsidRPr="00F712FC" w:rsidRDefault="001808E5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804" w:type="dxa"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работать в коллективе и команде.</w:t>
            </w:r>
          </w:p>
        </w:tc>
      </w:tr>
      <w:tr w:rsidR="001808E5" w:rsidRPr="00F855F9" w:rsidTr="0070594B">
        <w:trPr>
          <w:trHeight w:val="619"/>
        </w:trPr>
        <w:tc>
          <w:tcPr>
            <w:tcW w:w="2694" w:type="dxa"/>
            <w:hideMark/>
          </w:tcPr>
          <w:p w:rsidR="001808E5" w:rsidRPr="00F712FC" w:rsidRDefault="001808E5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804" w:type="dxa"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контекста.</w:t>
            </w:r>
          </w:p>
        </w:tc>
      </w:tr>
      <w:tr w:rsidR="001808E5" w:rsidRPr="00F855F9" w:rsidTr="0070594B">
        <w:trPr>
          <w:trHeight w:val="619"/>
        </w:trPr>
        <w:tc>
          <w:tcPr>
            <w:tcW w:w="2694" w:type="dxa"/>
            <w:hideMark/>
          </w:tcPr>
          <w:p w:rsidR="001808E5" w:rsidRPr="00F712FC" w:rsidRDefault="001808E5" w:rsidP="00390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804" w:type="dxa"/>
          </w:tcPr>
          <w:p w:rsidR="001808E5" w:rsidRPr="00F712FC" w:rsidRDefault="001808E5" w:rsidP="0039026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ся профессиональной документацией на государственном и иностранном языках.</w:t>
            </w:r>
          </w:p>
        </w:tc>
      </w:tr>
    </w:tbl>
    <w:p w:rsidR="00EE5919" w:rsidRDefault="00EE5919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026C" w:rsidRDefault="0039026C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Таблица 3 - Показатели оценки </w:t>
      </w:r>
      <w:proofErr w:type="spellStart"/>
      <w:r w:rsidRPr="009925C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925C7">
        <w:rPr>
          <w:rFonts w:ascii="Times New Roman" w:hAnsi="Times New Roman"/>
          <w:sz w:val="28"/>
          <w:szCs w:val="28"/>
        </w:rPr>
        <w:t xml:space="preserve"> ЛР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701"/>
        <w:gridCol w:w="4678"/>
        <w:gridCol w:w="3084"/>
      </w:tblGrid>
      <w:tr w:rsidR="00EE5919" w:rsidRPr="00AE47A8" w:rsidTr="000D5984">
        <w:tc>
          <w:tcPr>
            <w:tcW w:w="1701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AE47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</w:t>
            </w: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ЛР14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autoSpaceDE w:val="0"/>
              <w:autoSpaceDN w:val="0"/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поиск,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нтерпретацию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информации,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профессиональной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Проявлятьгражданско-патриотическуюпозицию</w:t>
            </w: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,д</w:t>
            </w:r>
            <w:proofErr w:type="gramEnd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емонстрироватьосознанноеповедениенаосноветрадиционныхобщечеловеческих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ценностей,применятьстандартыантикоррупционногоповедения(вред</w:t>
            </w: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риказаМинпросвещенияРоссии 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Планировать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реализовывать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собственное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коллективе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команде,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взаимодействовать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коллегами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руководством,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autoSpaceDE w:val="0"/>
              <w:autoSpaceDN w:val="0"/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и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письменную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spellStart"/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  <w:proofErr w:type="spellEnd"/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культурного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контекста.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</w:t>
            </w: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,п</w:t>
            </w:r>
            <w:proofErr w:type="gramEnd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ланироватьпредпринимательскуюдеятельностьвпрофессиональнойсфере.(в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ред</w:t>
            </w: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риказаМинпросвещенияРоссииот17.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ЛР22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E47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Принимать участие в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autoSpaceDE w:val="0"/>
              <w:autoSpaceDN w:val="0"/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окружающей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среды,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ресурсосбережению,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укрепления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здоровья в процессе профессиональной деятельности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поддержания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уровня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 подготовленности.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ЛР31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autoSpaceDE w:val="0"/>
              <w:autoSpaceDN w:val="0"/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</w:t>
            </w: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</w:t>
            </w:r>
            <w:proofErr w:type="gramEnd"/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еликатность,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нуждается.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1E5F33" w:rsidRPr="009925C7" w:rsidRDefault="001E5F33" w:rsidP="00C559C4">
      <w:pPr>
        <w:pStyle w:val="a6"/>
        <w:numPr>
          <w:ilvl w:val="2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1E5F33" w:rsidRPr="009925C7" w:rsidRDefault="001E5F33" w:rsidP="001E5F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1E5F33" w:rsidRPr="009925C7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1E5F33" w:rsidRPr="00FB01B8" w:rsidRDefault="001E5F33" w:rsidP="001E5F33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1276"/>
        <w:gridCol w:w="8080"/>
      </w:tblGrid>
      <w:tr w:rsidR="00C304E7" w:rsidRPr="00C304E7" w:rsidTr="00C304E7">
        <w:tc>
          <w:tcPr>
            <w:tcW w:w="9356" w:type="dxa"/>
            <w:gridSpan w:val="2"/>
            <w:shd w:val="clear" w:color="auto" w:fill="auto"/>
          </w:tcPr>
          <w:p w:rsidR="00C304E7" w:rsidRPr="00C304E7" w:rsidRDefault="00C304E7" w:rsidP="006032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  <w:r w:rsidR="00EE5919">
              <w:rPr>
                <w:rFonts w:ascii="Times New Roman" w:hAnsi="Times New Roman"/>
                <w:b/>
                <w:sz w:val="24"/>
                <w:szCs w:val="24"/>
              </w:rPr>
              <w:t>/навыки</w:t>
            </w: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7.1.01</w:t>
            </w:r>
          </w:p>
        </w:tc>
        <w:tc>
          <w:tcPr>
            <w:tcW w:w="8080" w:type="dxa"/>
            <w:shd w:val="clear" w:color="auto" w:fill="auto"/>
          </w:tcPr>
          <w:p w:rsidR="001808E5" w:rsidRPr="00A73AC4" w:rsidRDefault="001808E5" w:rsidP="0024051B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lang w:eastAsia="zh-CN"/>
              </w:rPr>
              <w:t>у</w:t>
            </w:r>
            <w:r w:rsidRPr="00DF2A57">
              <w:rPr>
                <w:lang w:eastAsia="zh-CN"/>
              </w:rPr>
              <w:t>правлять специальным железнодорожным подвижным составом (самоходным)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ED5838" w:rsidRDefault="001808E5" w:rsidP="0024051B">
            <w:pPr>
              <w:rPr>
                <w:rFonts w:ascii="Times New Roman" w:hAnsi="Times New Roman"/>
                <w:bCs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</w:rPr>
              <w:t>Н 7.2.01</w:t>
            </w:r>
          </w:p>
        </w:tc>
        <w:tc>
          <w:tcPr>
            <w:tcW w:w="8080" w:type="dxa"/>
            <w:shd w:val="clear" w:color="auto" w:fill="auto"/>
          </w:tcPr>
          <w:p w:rsidR="001808E5" w:rsidRPr="004862D3" w:rsidRDefault="001808E5" w:rsidP="0024051B">
            <w:pPr>
              <w:ind w:firstLine="13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</w:rPr>
              <w:t>в</w:t>
            </w:r>
            <w:r w:rsidRPr="00733D07">
              <w:rPr>
                <w:rFonts w:ascii="Times New Roman" w:hAnsi="Times New Roman"/>
              </w:rPr>
              <w:t>ыполнять работы по техническому обслуживанию и ремонту специального подвижного состава (самоходного)</w:t>
            </w:r>
          </w:p>
        </w:tc>
      </w:tr>
      <w:tr w:rsidR="001808E5" w:rsidRPr="00C304E7" w:rsidTr="00C304E7">
        <w:tc>
          <w:tcPr>
            <w:tcW w:w="9356" w:type="dxa"/>
            <w:gridSpan w:val="2"/>
            <w:shd w:val="clear" w:color="auto" w:fill="auto"/>
          </w:tcPr>
          <w:p w:rsidR="001808E5" w:rsidRPr="00C304E7" w:rsidRDefault="001808E5" w:rsidP="0060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1808E5" w:rsidRPr="00C304E7" w:rsidTr="00C304E7">
        <w:trPr>
          <w:trHeight w:val="188"/>
        </w:trPr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ресурсы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владеть актуальными методами работы в профессиональной и смежных сферах</w:t>
            </w:r>
            <w:proofErr w:type="gramEnd"/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Уо.01.08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Уо.01.09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задачи для поиска информации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источники информации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планировать процесс поиска; структурировать получаемую информацию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выделять наиболее </w:t>
            </w:r>
            <w:proofErr w:type="gramStart"/>
            <w:r w:rsidRPr="00C304E7">
              <w:rPr>
                <w:rFonts w:ascii="Times New Roman" w:hAnsi="Times New Roman"/>
                <w:color w:val="000000"/>
              </w:rPr>
              <w:t>значимое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в перечне информации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практическую значимость результатов поиска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современное программное обеспечение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организовывать работу коллектива и команды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Уо.04.02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Уо.05.01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</w:t>
            </w:r>
            <w:r w:rsidRPr="00C304E7">
              <w:rPr>
                <w:rFonts w:ascii="Times New Roman" w:hAnsi="Times New Roman"/>
                <w:color w:val="000000"/>
              </w:rPr>
              <w:lastRenderedPageBreak/>
              <w:t>коллективе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lastRenderedPageBreak/>
              <w:t>Уо.09.01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Уо.09.05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</w:t>
            </w:r>
            <w:r w:rsidRPr="0057116E">
              <w:rPr>
                <w:sz w:val="22"/>
                <w:szCs w:val="22"/>
              </w:rPr>
              <w:t>.01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операции по управлению специальным железнодорожным подвижным составом (самоходным)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7.1.06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7116E">
              <w:rPr>
                <w:sz w:val="22"/>
                <w:szCs w:val="22"/>
              </w:rPr>
              <w:t>ценивать качество погрузки, размещения и крепления груза на специальном железнодорожном подвижном составе (самоходном)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7.1.07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7116E">
              <w:rPr>
                <w:sz w:val="22"/>
                <w:szCs w:val="22"/>
              </w:rPr>
              <w:t>ценивать состояние узлов, агрегатов, устрой</w:t>
            </w:r>
            <w:proofErr w:type="gramStart"/>
            <w:r w:rsidRPr="0057116E">
              <w:rPr>
                <w:sz w:val="22"/>
                <w:szCs w:val="22"/>
              </w:rPr>
              <w:t>ств сп</w:t>
            </w:r>
            <w:proofErr w:type="gramEnd"/>
            <w:r w:rsidRPr="0057116E">
              <w:rPr>
                <w:sz w:val="22"/>
                <w:szCs w:val="22"/>
              </w:rPr>
              <w:t>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7.1.08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ользоваться приборами безопасности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7.1.09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ользоваться автоматизированными системами управления и диагностики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7.1.10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ользоваться переговорными устройствами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7.1.11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33D07">
              <w:rPr>
                <w:sz w:val="22"/>
                <w:szCs w:val="22"/>
              </w:rPr>
              <w:t>ценивать техническое состояние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7.1.12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33D07">
              <w:rPr>
                <w:sz w:val="22"/>
                <w:szCs w:val="22"/>
              </w:rPr>
              <w:t>ценивать состояние контрольно-измерительных приборов, оборудования, устройств безопасности, радиосвязи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</w:t>
            </w:r>
            <w:r w:rsidRPr="0057116E">
              <w:rPr>
                <w:sz w:val="22"/>
                <w:szCs w:val="22"/>
              </w:rPr>
              <w:t>.02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операции по работе с аппаратно-программным комплексом, установленным на специальном железнодорожном подвижном составе (самоходном), для производства работ в высокоточной системе координат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</w:t>
            </w:r>
            <w:r w:rsidRPr="0057116E">
              <w:rPr>
                <w:sz w:val="22"/>
                <w:szCs w:val="22"/>
              </w:rPr>
              <w:t>.03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операции при работе с лазерными установками, промышленной электроникой и электронной контрольно-измерительной аппаратурой, установленными на специальном железнодорожном подвижном составе (самоходном)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</w:t>
            </w:r>
            <w:r w:rsidRPr="0057116E">
              <w:rPr>
                <w:sz w:val="22"/>
                <w:szCs w:val="22"/>
              </w:rPr>
              <w:t>.04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операции по управлению силовыми, крановыми установками, рабочими органами и механизмами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7.1.05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погрузочно-разгрузочные работы с использованием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7.1.13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33D07">
              <w:rPr>
                <w:sz w:val="22"/>
                <w:szCs w:val="22"/>
              </w:rPr>
              <w:t>ринимать решения при выявлении неисправностей в работе узлов, агрегатов, механизмов, оборудования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7.1.14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33D07">
              <w:rPr>
                <w:sz w:val="22"/>
                <w:szCs w:val="22"/>
              </w:rPr>
              <w:t>ользоваться измерительными приборами и инструментом при устранении неисправностей на специальном железнодорожном подвижном составе (самоходном)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7.1.15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33D07">
              <w:rPr>
                <w:sz w:val="22"/>
                <w:szCs w:val="22"/>
              </w:rPr>
              <w:t>ыполнять операции по техническому обслуживанию и ремонту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9356" w:type="dxa"/>
            <w:gridSpan w:val="2"/>
            <w:shd w:val="clear" w:color="auto" w:fill="auto"/>
          </w:tcPr>
          <w:p w:rsidR="001808E5" w:rsidRPr="00C304E7" w:rsidRDefault="001808E5" w:rsidP="003902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7.1</w:t>
            </w:r>
            <w:r w:rsidRPr="0057116E">
              <w:rPr>
                <w:sz w:val="22"/>
                <w:szCs w:val="22"/>
              </w:rPr>
              <w:t>.01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ормативно-технические и руководящие документы по управлению специальным железнодорожным подвижным составом (самоходным)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.02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азначение, устройство и правила эксплуатации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.05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7116E">
              <w:rPr>
                <w:sz w:val="22"/>
                <w:szCs w:val="22"/>
              </w:rPr>
              <w:t>егламент ведения переговоров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.06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пользования переговорными устройствами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.07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равила использования и хранения тормозных башмаков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.08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рофиль железнодорожного пути, путевые знаки, максимально допустимая скорость движения на обслуживаемом участке железнодорожного пути, установленная локальными нормативными актами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.11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обеспечения безопасности движения поездов при производстве путевых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.12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приведения в транспортное положение, транспортирование специального железнодорожного подвижного состава (самоходного), в том числе его рабочих органов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.13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иды, характеристики, свойства и нормы расхода применяемых горюче-смазочных материалов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.14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57116E">
              <w:rPr>
                <w:sz w:val="22"/>
                <w:szCs w:val="22"/>
              </w:rPr>
              <w:t>еханика, гидравлика, пневматика, электротехника, электроника и автоматика в части, регламентирующей выполнение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.15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равила технической эксплуатации железных дорог в части, регламентирующей выполнение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.16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работы с автоматизированными системами управления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.17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передачи данных о техническом состоянии специального железнодорожного подвижного состава (самоходного) с использованием сети передачи данных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.18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7116E">
              <w:rPr>
                <w:sz w:val="22"/>
                <w:szCs w:val="22"/>
              </w:rPr>
              <w:t>стройство и порядок работы аппаратно-программного комплекса, установленного на специальном железнодорожном подвижном составе (самоходном)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.19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7116E">
              <w:rPr>
                <w:sz w:val="22"/>
                <w:szCs w:val="22"/>
              </w:rPr>
              <w:t xml:space="preserve">ребования охраны труда, </w:t>
            </w:r>
            <w:proofErr w:type="spellStart"/>
            <w:r w:rsidRPr="0057116E">
              <w:rPr>
                <w:sz w:val="22"/>
                <w:szCs w:val="22"/>
              </w:rPr>
              <w:t>электробезопасности</w:t>
            </w:r>
            <w:proofErr w:type="spellEnd"/>
            <w:r w:rsidRPr="0057116E">
              <w:rPr>
                <w:sz w:val="22"/>
                <w:szCs w:val="22"/>
              </w:rPr>
              <w:t>, пожарной безопасности в части, регламентирующей выполнение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.20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ормативно-технические и руководящие документы по проведению технического обслуживания и ремонта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.21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азначение, устройство, правила эксплуатации и ремонта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.22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 xml:space="preserve">ериодичность, виды, сроки проведения технического обслуживания, ремонта и освидетельствования специального железнодорожного подвижного состава (самоходного), его узлов, колесных пар и оборудования, </w:t>
            </w:r>
            <w:proofErr w:type="gramStart"/>
            <w:r w:rsidRPr="0057116E">
              <w:rPr>
                <w:sz w:val="22"/>
                <w:szCs w:val="22"/>
              </w:rPr>
              <w:t>рабочей</w:t>
            </w:r>
            <w:proofErr w:type="gramEnd"/>
            <w:r w:rsidRPr="0057116E">
              <w:rPr>
                <w:sz w:val="22"/>
                <w:szCs w:val="22"/>
              </w:rPr>
              <w:t xml:space="preserve"> и переходной площадок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.23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7116E">
              <w:rPr>
                <w:sz w:val="22"/>
                <w:szCs w:val="22"/>
              </w:rPr>
              <w:t>пособы предупреждения, выявления и устранения неисправностей работы узлов, агрегатов, механизмов и оборудования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.24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ормы расхода запасных частей для специального железнодорожного подвижного состава соответствующего типа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.03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7116E">
              <w:rPr>
                <w:sz w:val="22"/>
                <w:szCs w:val="22"/>
              </w:rPr>
              <w:t>ехнология выполнения работ с использованием специального железнодорожного подвижного состава (самоходного) в части, регламентирующей выполнение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</w:t>
            </w:r>
            <w:r w:rsidRPr="005711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57116E">
              <w:rPr>
                <w:rFonts w:ascii="Times New Roman" w:hAnsi="Times New Roman"/>
              </w:rPr>
              <w:t>.04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7116E">
              <w:rPr>
                <w:sz w:val="22"/>
                <w:szCs w:val="22"/>
              </w:rPr>
              <w:t>пособы устранения неисправностей в работе узлов, механизмов и оборудования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.09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равила наладки и регулировки устройств и оборудования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7.1</w:t>
            </w:r>
            <w:r w:rsidRPr="0057116E">
              <w:rPr>
                <w:rFonts w:ascii="Times New Roman" w:hAnsi="Times New Roman"/>
              </w:rPr>
              <w:t>.10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равила производства и способы выполнения погрузочно-разгрузочных работ, выполняемых с помощью кранового оборудования, рабочих площадок специального железнодорожного подвижного состава (самоходного)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6F3E6D" w:rsidRPr="00602552" w:rsidRDefault="006F3E6D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1E5F33" w:rsidRPr="009925C7" w:rsidRDefault="001E5F33" w:rsidP="001E5F33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 Оценка освоения междисциплинарных кур</w:t>
      </w:r>
      <w:r w:rsidR="00DC1876">
        <w:rPr>
          <w:rFonts w:ascii="Times New Roman" w:hAnsi="Times New Roman"/>
          <w:b/>
          <w:sz w:val="28"/>
          <w:szCs w:val="28"/>
        </w:rPr>
        <w:t>с</w:t>
      </w:r>
      <w:r w:rsidRPr="009925C7">
        <w:rPr>
          <w:rFonts w:ascii="Times New Roman" w:hAnsi="Times New Roman"/>
          <w:b/>
          <w:sz w:val="28"/>
          <w:szCs w:val="28"/>
        </w:rPr>
        <w:t>ов</w:t>
      </w:r>
    </w:p>
    <w:p w:rsidR="001E5F33" w:rsidRPr="009925C7" w:rsidRDefault="001E5F33" w:rsidP="001E5F33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1E5F33" w:rsidRPr="009925C7" w:rsidRDefault="001E5F33" w:rsidP="00C559C4">
      <w:pPr>
        <w:pStyle w:val="a6"/>
        <w:numPr>
          <w:ilvl w:val="1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1E5F33" w:rsidRPr="00DC1876" w:rsidRDefault="001E5F33" w:rsidP="00DC187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</w:t>
      </w:r>
      <w:r w:rsidRPr="00DC1876">
        <w:rPr>
          <w:rFonts w:ascii="Times New Roman" w:hAnsi="Times New Roman"/>
          <w:sz w:val="28"/>
          <w:szCs w:val="28"/>
        </w:rPr>
        <w:t xml:space="preserve">использованием следующих форм и методов: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lastRenderedPageBreak/>
        <w:t xml:space="preserve">оценка выполнения </w:t>
      </w:r>
      <w:r w:rsidR="005961F5" w:rsidRPr="005961F5">
        <w:rPr>
          <w:rFonts w:ascii="Times New Roman" w:hAnsi="Times New Roman"/>
          <w:sz w:val="28"/>
          <w:szCs w:val="28"/>
          <w:u w:val="single"/>
        </w:rPr>
        <w:t>практических и лабораторных занятий</w:t>
      </w:r>
      <w:r w:rsidR="005961F5">
        <w:rPr>
          <w:rFonts w:ascii="Times New Roman" w:hAnsi="Times New Roman"/>
          <w:sz w:val="28"/>
          <w:szCs w:val="28"/>
          <w:u w:val="single"/>
        </w:rPr>
        <w:t>, дифференцированный зачет</w:t>
      </w:r>
      <w:r w:rsidR="00DC1876" w:rsidRPr="005961F5">
        <w:rPr>
          <w:rFonts w:ascii="Times New Roman" w:hAnsi="Times New Roman"/>
          <w:sz w:val="28"/>
          <w:szCs w:val="28"/>
          <w:u w:val="single"/>
        </w:rPr>
        <w:t>.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1E5F33" w:rsidRPr="009925C7" w:rsidRDefault="001E5F33" w:rsidP="001E5F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24051B" w:rsidRDefault="001E5F33" w:rsidP="00C559C4">
      <w:pPr>
        <w:pStyle w:val="a6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24051B" w:rsidRPr="0024051B">
        <w:rPr>
          <w:rFonts w:ascii="Times New Roman" w:hAnsi="Times New Roman"/>
          <w:b/>
          <w:sz w:val="28"/>
          <w:szCs w:val="28"/>
          <w:u w:val="single"/>
          <w:lang w:eastAsia="ru-RU"/>
        </w:rPr>
        <w:t>МДК 07.01 Управление специальным железнодорожным подвижным составом</w:t>
      </w:r>
    </w:p>
    <w:p w:rsidR="001E5F33" w:rsidRPr="009925C7" w:rsidRDefault="001E5F33" w:rsidP="001E5F33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1E5F33" w:rsidRPr="00F04D42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8A17D2" w:rsidRPr="00F04D42" w:rsidRDefault="008A17D2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17D2" w:rsidRPr="00F04D42" w:rsidRDefault="00722927" w:rsidP="0079180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4D42">
        <w:rPr>
          <w:rFonts w:ascii="Times New Roman" w:hAnsi="Times New Roman"/>
          <w:b/>
          <w:bCs/>
          <w:sz w:val="28"/>
          <w:szCs w:val="28"/>
        </w:rPr>
        <w:t>У</w:t>
      </w:r>
      <w:r w:rsidR="008A17D2" w:rsidRPr="00F04D42">
        <w:rPr>
          <w:rFonts w:ascii="Times New Roman" w:hAnsi="Times New Roman"/>
          <w:b/>
          <w:bCs/>
          <w:sz w:val="28"/>
          <w:szCs w:val="28"/>
        </w:rPr>
        <w:t>стн</w:t>
      </w:r>
      <w:r w:rsidRPr="00F04D42">
        <w:rPr>
          <w:rFonts w:ascii="Times New Roman" w:hAnsi="Times New Roman"/>
          <w:b/>
          <w:bCs/>
          <w:sz w:val="28"/>
          <w:szCs w:val="28"/>
        </w:rPr>
        <w:t>ый</w:t>
      </w:r>
      <w:r w:rsidR="008A17D2" w:rsidRPr="00F04D42">
        <w:rPr>
          <w:rFonts w:ascii="Times New Roman" w:hAnsi="Times New Roman"/>
          <w:b/>
          <w:bCs/>
          <w:sz w:val="28"/>
          <w:szCs w:val="28"/>
        </w:rPr>
        <w:t xml:space="preserve"> опрос:</w:t>
      </w:r>
    </w:p>
    <w:p w:rsidR="00F04D42" w:rsidRPr="00F04D42" w:rsidRDefault="00F04D42" w:rsidP="00F04D42">
      <w:pPr>
        <w:pStyle w:val="Style38"/>
        <w:widowControl/>
        <w:tabs>
          <w:tab w:val="left" w:pos="0"/>
        </w:tabs>
        <w:jc w:val="both"/>
        <w:rPr>
          <w:rFonts w:eastAsia="Times New Roman"/>
          <w:b/>
          <w:sz w:val="28"/>
          <w:szCs w:val="28"/>
        </w:rPr>
      </w:pPr>
      <w:r w:rsidRPr="00F04D42">
        <w:rPr>
          <w:rFonts w:eastAsia="Times New Roman"/>
          <w:b/>
          <w:bCs/>
          <w:sz w:val="28"/>
          <w:szCs w:val="28"/>
        </w:rPr>
        <w:t xml:space="preserve">Тема 1.1. </w:t>
      </w:r>
      <w:r w:rsidRPr="00F04D42">
        <w:rPr>
          <w:rFonts w:eastAsia="Times New Roman"/>
          <w:b/>
          <w:sz w:val="28"/>
          <w:szCs w:val="28"/>
        </w:rPr>
        <w:t xml:space="preserve">Правила технической эксплуатации железных дорог Российской Федерации. </w:t>
      </w:r>
    </w:p>
    <w:p w:rsidR="00F04D42" w:rsidRPr="00F04D42" w:rsidRDefault="00F04D42" w:rsidP="00F04D42">
      <w:pPr>
        <w:pStyle w:val="Style38"/>
        <w:widowControl/>
        <w:tabs>
          <w:tab w:val="left" w:pos="0"/>
        </w:tabs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Вопросы для устных опросов: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1. Какие габариты бывают? 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2. Габариты подвижного состава.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3. Перечислите т</w:t>
      </w:r>
      <w:r w:rsidRPr="00F04D42">
        <w:rPr>
          <w:rFonts w:ascii="Times New Roman" w:hAnsi="Times New Roman"/>
          <w:sz w:val="28"/>
          <w:szCs w:val="28"/>
          <w:lang w:eastAsia="ru-RU"/>
        </w:rPr>
        <w:t>ребования, предъявляемые к сигналам и сигнальным знакам</w:t>
      </w:r>
      <w:r w:rsidRPr="00F04D42">
        <w:rPr>
          <w:rFonts w:ascii="Times New Roman" w:hAnsi="Times New Roman"/>
          <w:sz w:val="28"/>
          <w:szCs w:val="28"/>
        </w:rPr>
        <w:t xml:space="preserve">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4. Что должны обеспечивать  у</w:t>
      </w:r>
      <w:r w:rsidRPr="00F04D42">
        <w:rPr>
          <w:rFonts w:ascii="Times New Roman" w:hAnsi="Times New Roman"/>
          <w:sz w:val="28"/>
          <w:szCs w:val="28"/>
          <w:shd w:val="clear" w:color="auto" w:fill="FFFFFF"/>
        </w:rPr>
        <w:t>стройства технологического электроснабжения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5. </w:t>
      </w:r>
      <w:r w:rsidRPr="00F04D42">
        <w:rPr>
          <w:rFonts w:ascii="Times New Roman" w:hAnsi="Times New Roman"/>
          <w:sz w:val="28"/>
          <w:szCs w:val="28"/>
          <w:shd w:val="clear" w:color="auto" w:fill="FFFFFF"/>
        </w:rPr>
        <w:t>Какую защиту должны иметь устройства технологического электроснабжения</w:t>
      </w:r>
      <w:r w:rsidRPr="00F04D42">
        <w:rPr>
          <w:rFonts w:ascii="Times New Roman" w:hAnsi="Times New Roman"/>
          <w:sz w:val="28"/>
          <w:szCs w:val="28"/>
        </w:rPr>
        <w:t xml:space="preserve">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6. Укажите в</w:t>
      </w:r>
      <w:r w:rsidRPr="00F04D42">
        <w:rPr>
          <w:rFonts w:ascii="Times New Roman" w:hAnsi="Times New Roman"/>
          <w:sz w:val="28"/>
          <w:szCs w:val="28"/>
          <w:shd w:val="clear" w:color="auto" w:fill="FFFFFF"/>
        </w:rPr>
        <w:t>ысоту подвески контактного провода над уровнем верха головки рельса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7. </w:t>
      </w:r>
      <w:r w:rsidRPr="00F04D42">
        <w:rPr>
          <w:rFonts w:ascii="Times New Roman" w:hAnsi="Times New Roman"/>
          <w:bCs/>
          <w:sz w:val="28"/>
          <w:szCs w:val="28"/>
        </w:rPr>
        <w:t>Дайте определение железнодорожному подвижному составу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8. Что </w:t>
      </w:r>
      <w:r w:rsidRPr="00F04D42">
        <w:rPr>
          <w:rFonts w:ascii="Times New Roman" w:hAnsi="Times New Roman"/>
          <w:iCs/>
          <w:sz w:val="28"/>
          <w:szCs w:val="28"/>
        </w:rPr>
        <w:t xml:space="preserve">включает в себя железнодорожный подвижной состав?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D42">
        <w:rPr>
          <w:rFonts w:ascii="Times New Roman" w:hAnsi="Times New Roman"/>
          <w:sz w:val="28"/>
          <w:szCs w:val="28"/>
        </w:rPr>
        <w:t xml:space="preserve">9. Поясните </w:t>
      </w:r>
      <w:r w:rsidRPr="00F04D42">
        <w:rPr>
          <w:rFonts w:ascii="Times New Roman" w:hAnsi="Times New Roman"/>
          <w:sz w:val="28"/>
          <w:szCs w:val="28"/>
          <w:lang w:eastAsia="ru-RU"/>
        </w:rPr>
        <w:t>обязанности локомотивной бригады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04D42" w:rsidRPr="00F04D42" w:rsidRDefault="00F04D42" w:rsidP="00F04D4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2.1. </w:t>
      </w: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Конструкция автомотрис, мотовозов и дрезин </w:t>
      </w:r>
      <w:r w:rsidRPr="00F04D42">
        <w:rPr>
          <w:rFonts w:ascii="Times New Roman" w:hAnsi="Times New Roman"/>
          <w:b/>
          <w:sz w:val="28"/>
          <w:szCs w:val="28"/>
        </w:rPr>
        <w:t xml:space="preserve">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</w:rPr>
        <w:t>Вопросы для устных опросов:</w:t>
      </w:r>
      <w:r w:rsidRPr="00F04D4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F04D42" w:rsidRPr="00F04D42" w:rsidTr="007554A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1. Что такое автомотриса? Типы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2. Что такое дрезина? Типы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3. Что такое автомотриса?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4. Назначение  </w:t>
            </w:r>
            <w:r w:rsidRPr="00F04D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автомотрис, мотовозов и дрезин </w:t>
            </w:r>
            <w:r w:rsidRPr="00F04D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5. Автомотриса для служб электроснабжения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6. Краткие сведения о назначении основных узлов автомотрисы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7. Устройство крановой установки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8. Какие сигнальные принадлежности входят дополнительно в состав инвентаря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04D42">
              <w:rPr>
                <w:rFonts w:ascii="Times New Roman" w:hAnsi="Times New Roman"/>
                <w:sz w:val="28"/>
                <w:szCs w:val="28"/>
              </w:rPr>
              <w:t>а автомотрисах и автодрезинах участков энергоснабжения?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highlight w:val="yellow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2.2. Основы эксплуатации грузоподъемных машин</w:t>
      </w:r>
      <w:r w:rsidRPr="00F04D42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Требования промышленной безопасности для подъемных сооружений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lastRenderedPageBreak/>
        <w:t>2. Требования к организациям и работникам, осуществляющим эксплуатацию подъемных сооружений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Регистрация подъемных сооружений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Безопасность производства работ кранами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Правила выбора грузозахватных устройств.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</w:t>
      </w:r>
      <w:proofErr w:type="spellStart"/>
      <w:r w:rsidRPr="00F04D42">
        <w:rPr>
          <w:sz w:val="28"/>
          <w:szCs w:val="28"/>
        </w:rPr>
        <w:t>Строповка</w:t>
      </w:r>
      <w:proofErr w:type="spellEnd"/>
      <w:r w:rsidRPr="00F04D42">
        <w:rPr>
          <w:sz w:val="28"/>
          <w:szCs w:val="28"/>
        </w:rPr>
        <w:t xml:space="preserve"> и складирование грузов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Ограничитель грузоподъемности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F04D42">
        <w:rPr>
          <w:sz w:val="28"/>
          <w:szCs w:val="28"/>
        </w:rPr>
        <w:t xml:space="preserve">8. </w:t>
      </w:r>
      <w:r w:rsidRPr="00F04D42">
        <w:rPr>
          <w:color w:val="333333"/>
          <w:sz w:val="28"/>
          <w:szCs w:val="28"/>
          <w:shd w:val="clear" w:color="auto" w:fill="FFFFFF"/>
        </w:rPr>
        <w:t>Цели Обслуживания грузоподъемных механизмов?</w:t>
      </w:r>
    </w:p>
    <w:p w:rsidR="00F04D42" w:rsidRPr="00F04D42" w:rsidRDefault="00F04D42" w:rsidP="00F04D42">
      <w:pPr>
        <w:pStyle w:val="2"/>
        <w:shd w:val="clear" w:color="auto" w:fill="FFFFFF"/>
        <w:tabs>
          <w:tab w:val="left" w:pos="0"/>
        </w:tabs>
        <w:spacing w:before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9. </w:t>
      </w:r>
      <w:r w:rsidRPr="00F04D42">
        <w:rPr>
          <w:rFonts w:ascii="Times New Roman" w:hAnsi="Times New Roman"/>
          <w:b w:val="0"/>
          <w:color w:val="333333"/>
          <w:sz w:val="28"/>
          <w:szCs w:val="28"/>
        </w:rPr>
        <w:t>Виды планового технического обслуживания ГПМ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  <w:highlight w:val="yellow"/>
        </w:rPr>
      </w:pPr>
      <w:r w:rsidRPr="00F04D42">
        <w:rPr>
          <w:sz w:val="28"/>
          <w:szCs w:val="28"/>
          <w:highlight w:val="yellow"/>
        </w:rPr>
        <w:t xml:space="preserve">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  <w:highlight w:val="yellow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2.3. Двигатели внутреннего сгорания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Что такое остов двигателя?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Каково назначение и устройство </w:t>
      </w:r>
      <w:proofErr w:type="spellStart"/>
      <w:proofErr w:type="gramStart"/>
      <w:r w:rsidRPr="00F04D42">
        <w:rPr>
          <w:sz w:val="28"/>
          <w:szCs w:val="28"/>
        </w:rPr>
        <w:t>блок-картера</w:t>
      </w:r>
      <w:proofErr w:type="spellEnd"/>
      <w:proofErr w:type="gramEnd"/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Каково назначение и устройство головки блока цилиндров?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Чем отличаются блоки и головки блоков дизелей ЯМЗ-236, ЯМЗ-238 и ЯМЗ-240?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Как уплотняется зазор между головкой и блоком?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Что такое двигатель внутреннего сгорания?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Какие существуют ДВС и где они применяются?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Какие основные геометрические параметры ДВС?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9. Что такое рабочий цикл и из чего он состоит?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10. Каковы основные параметры ДВС?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2.4. Гидравлическое и пневматическое оборудование</w:t>
      </w:r>
      <w:r w:rsidRPr="00F04D42">
        <w:rPr>
          <w:rFonts w:ascii="Times New Roman" w:hAnsi="Times New Roman"/>
          <w:b/>
          <w:sz w:val="28"/>
          <w:szCs w:val="28"/>
        </w:rPr>
        <w:t xml:space="preserve">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1. Принцип работы гидропередачи.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Какие гидромеханические силовые передачи применяются на самоходных подвижных составах??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Что называют гидромеханической силовой передачей?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Принцип работы гидромуфты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Принцип работы гидротрансформатора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Общее устройство коробки передач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Механизм фрикционов. Принцип работы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Работа механизма фрикционов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9.При каких условиях запрещается работа фрикционов?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2.5. </w:t>
      </w:r>
      <w:r w:rsidRPr="00F04D42">
        <w:rPr>
          <w:rFonts w:ascii="Times New Roman" w:hAnsi="Times New Roman"/>
          <w:b/>
          <w:bCs/>
          <w:sz w:val="28"/>
          <w:szCs w:val="28"/>
          <w:lang w:eastAsia="ru-RU"/>
        </w:rPr>
        <w:t>Электрооборудование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Типы электрических схем в автомотрисах?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Какие электрические машины и аппараты входят в силовые цепи?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Какое электрооборудование входит в состав вспомогательных цепей?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Порядок действий при неисправности электрооборудования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Порядок и частота проведения осмотра генератора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lastRenderedPageBreak/>
        <w:t xml:space="preserve">6. Внешние признаки неисправностей освещения автомотрис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Контрольно-измерительные приборы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Контролирующая аппаратура 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 Основные неисправности электрических аппаратов, приборов?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2.6. </w:t>
      </w:r>
      <w:r w:rsidRPr="00F04D42">
        <w:rPr>
          <w:rFonts w:ascii="Times New Roman" w:hAnsi="Times New Roman"/>
          <w:b/>
          <w:bCs/>
          <w:sz w:val="28"/>
          <w:szCs w:val="28"/>
          <w:lang w:eastAsia="ru-RU"/>
        </w:rPr>
        <w:t>Тормоза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1.</w:t>
      </w:r>
      <w:r w:rsidRPr="00F04D42">
        <w:rPr>
          <w:rFonts w:ascii="Times New Roman" w:hAnsi="Times New Roman"/>
          <w:sz w:val="28"/>
          <w:szCs w:val="28"/>
          <w:lang w:eastAsia="ru-RU"/>
        </w:rPr>
        <w:t xml:space="preserve"> На какие группы подразделяются пневматические  тормоза  на  сжатом  воздухе  на  ССПС</w:t>
      </w:r>
      <w:r w:rsidRPr="00F04D42">
        <w:rPr>
          <w:rFonts w:ascii="Times New Roman" w:hAnsi="Times New Roman"/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</w:t>
      </w:r>
      <w:r w:rsidRPr="00F04D42">
        <w:rPr>
          <w:sz w:val="28"/>
          <w:szCs w:val="28"/>
          <w:shd w:val="clear" w:color="auto" w:fill="FFFFFF"/>
        </w:rPr>
        <w:t>Устройство прямодействующего  неавтоматического  тормоз</w:t>
      </w:r>
      <w:r w:rsidRPr="00F04D42">
        <w:rPr>
          <w:sz w:val="28"/>
          <w:szCs w:val="28"/>
        </w:rPr>
        <w:t>а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</w:t>
      </w:r>
      <w:r w:rsidRPr="00F04D42">
        <w:rPr>
          <w:sz w:val="28"/>
          <w:szCs w:val="28"/>
          <w:shd w:val="clear" w:color="auto" w:fill="FFFFFF"/>
        </w:rPr>
        <w:t xml:space="preserve">Устройство </w:t>
      </w:r>
      <w:proofErr w:type="spellStart"/>
      <w:r w:rsidRPr="00F04D42">
        <w:rPr>
          <w:sz w:val="28"/>
          <w:szCs w:val="28"/>
          <w:shd w:val="clear" w:color="auto" w:fill="FFFFFF"/>
        </w:rPr>
        <w:t>непрямодействующего</w:t>
      </w:r>
      <w:proofErr w:type="spellEnd"/>
      <w:r w:rsidRPr="00F04D42">
        <w:rPr>
          <w:sz w:val="28"/>
          <w:szCs w:val="28"/>
          <w:shd w:val="clear" w:color="auto" w:fill="FFFFFF"/>
        </w:rPr>
        <w:t xml:space="preserve">  автоматического  тормоз</w:t>
      </w:r>
      <w:r w:rsidRPr="00F04D42">
        <w:rPr>
          <w:sz w:val="28"/>
          <w:szCs w:val="28"/>
        </w:rPr>
        <w:t xml:space="preserve">а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</w:t>
      </w:r>
      <w:r w:rsidRPr="00F04D42">
        <w:rPr>
          <w:sz w:val="28"/>
          <w:szCs w:val="28"/>
          <w:shd w:val="clear" w:color="auto" w:fill="FFFFFF"/>
        </w:rPr>
        <w:t>Устройство прямодействующего  автоматического  тормоз</w:t>
      </w:r>
      <w:r w:rsidRPr="00F04D42">
        <w:rPr>
          <w:sz w:val="28"/>
          <w:szCs w:val="28"/>
        </w:rPr>
        <w:t>а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</w:t>
      </w:r>
      <w:r w:rsidRPr="00F04D42">
        <w:rPr>
          <w:sz w:val="28"/>
          <w:szCs w:val="28"/>
          <w:shd w:val="clear" w:color="auto" w:fill="FFFFFF"/>
        </w:rPr>
        <w:t>Режимы работы схем автоматического тормоза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6. Что входит в п</w:t>
      </w:r>
      <w:r w:rsidRPr="00F04D42">
        <w:rPr>
          <w:rFonts w:ascii="Times New Roman" w:hAnsi="Times New Roman"/>
          <w:sz w:val="28"/>
          <w:szCs w:val="28"/>
          <w:lang w:eastAsia="ru-RU"/>
        </w:rPr>
        <w:t>риборы питания тормозного оборудования сжатым воздухом</w:t>
      </w:r>
      <w:r w:rsidRPr="00F04D42">
        <w:rPr>
          <w:rFonts w:ascii="Times New Roman" w:hAnsi="Times New Roman"/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Что входит в </w:t>
      </w:r>
      <w:r w:rsidRPr="00F04D42">
        <w:rPr>
          <w:sz w:val="28"/>
          <w:szCs w:val="28"/>
          <w:shd w:val="clear" w:color="auto" w:fill="FFFFFF"/>
        </w:rPr>
        <w:t>приборы управления тормозами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Что входит в </w:t>
      </w:r>
      <w:r w:rsidRPr="00F04D42">
        <w:rPr>
          <w:sz w:val="28"/>
          <w:szCs w:val="28"/>
          <w:shd w:val="clear" w:color="auto" w:fill="FFFFFF"/>
        </w:rPr>
        <w:t>приборы торможения</w:t>
      </w:r>
      <w:r w:rsidRPr="00F04D42">
        <w:rPr>
          <w:sz w:val="28"/>
          <w:szCs w:val="28"/>
        </w:rPr>
        <w:t>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9. Что входит в </w:t>
      </w:r>
      <w:r w:rsidRPr="00F04D42">
        <w:rPr>
          <w:sz w:val="28"/>
          <w:szCs w:val="28"/>
          <w:shd w:val="clear" w:color="auto" w:fill="FFFFFF"/>
        </w:rPr>
        <w:t>воздухопровод с арматурой</w:t>
      </w:r>
      <w:r w:rsidRPr="00F04D42">
        <w:rPr>
          <w:sz w:val="28"/>
          <w:szCs w:val="28"/>
        </w:rPr>
        <w:t>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2.7.  Системы обеспечения безопасности движения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Для чего </w:t>
      </w:r>
      <w:r w:rsidRPr="00F04D42">
        <w:rPr>
          <w:color w:val="000000"/>
          <w:sz w:val="28"/>
          <w:szCs w:val="28"/>
        </w:rPr>
        <w:t>предназначено комплексное локомотивное устройство безопасности (КЛУБ-УП)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</w:t>
      </w:r>
      <w:r w:rsidRPr="00F04D42">
        <w:rPr>
          <w:color w:val="000000"/>
          <w:sz w:val="28"/>
          <w:szCs w:val="28"/>
        </w:rPr>
        <w:t>Функции аппаратуры КЛУБ-УП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</w:t>
      </w:r>
      <w:r w:rsidRPr="00F04D42">
        <w:rPr>
          <w:color w:val="000000"/>
          <w:sz w:val="28"/>
          <w:szCs w:val="28"/>
        </w:rPr>
        <w:t>Что обеспечивает аппаратура КЛУБ-УП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</w:t>
      </w:r>
      <w:r w:rsidRPr="00F04D42">
        <w:rPr>
          <w:color w:val="000000"/>
          <w:sz w:val="28"/>
          <w:szCs w:val="28"/>
        </w:rPr>
        <w:t>Что входит в состав аппаратуры КЛУБ-УП</w:t>
      </w:r>
      <w:r w:rsidRPr="00F04D42">
        <w:rPr>
          <w:sz w:val="28"/>
          <w:szCs w:val="28"/>
        </w:rPr>
        <w:t xml:space="preserve">? Назначение составных частей.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Подготовительный этап включения КЛУБ-УП? </w:t>
      </w:r>
    </w:p>
    <w:p w:rsidR="00F04D42" w:rsidRPr="00F04D42" w:rsidRDefault="00F04D42" w:rsidP="00F04D42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F04D42">
        <w:rPr>
          <w:b w:val="0"/>
          <w:sz w:val="28"/>
          <w:szCs w:val="28"/>
        </w:rPr>
        <w:t xml:space="preserve">6. </w:t>
      </w:r>
      <w:r w:rsidRPr="00F04D42">
        <w:rPr>
          <w:b w:val="0"/>
          <w:color w:val="000000"/>
          <w:sz w:val="28"/>
          <w:szCs w:val="28"/>
        </w:rPr>
        <w:t>Порядок включения аппаратуры КЛУБ-УП</w:t>
      </w:r>
      <w:r w:rsidRPr="00F04D42">
        <w:rPr>
          <w:b w:val="0"/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F04D42">
        <w:rPr>
          <w:b w:val="0"/>
          <w:sz w:val="28"/>
          <w:szCs w:val="28"/>
        </w:rPr>
        <w:t xml:space="preserve">7. </w:t>
      </w:r>
      <w:r w:rsidRPr="00F04D42">
        <w:rPr>
          <w:b w:val="0"/>
          <w:color w:val="000000"/>
          <w:sz w:val="28"/>
          <w:szCs w:val="28"/>
        </w:rPr>
        <w:t xml:space="preserve">Порядок начала движения ССПС, </w:t>
      </w:r>
      <w:proofErr w:type="gramStart"/>
      <w:r w:rsidRPr="00F04D42">
        <w:rPr>
          <w:b w:val="0"/>
          <w:color w:val="000000"/>
          <w:sz w:val="28"/>
          <w:szCs w:val="28"/>
        </w:rPr>
        <w:t>оборудованной</w:t>
      </w:r>
      <w:proofErr w:type="gramEnd"/>
      <w:r w:rsidRPr="00F04D42">
        <w:rPr>
          <w:b w:val="0"/>
          <w:color w:val="000000"/>
          <w:sz w:val="28"/>
          <w:szCs w:val="28"/>
        </w:rPr>
        <w:t xml:space="preserve"> КЛУБ-УП</w:t>
      </w:r>
      <w:r w:rsidRPr="00F04D42">
        <w:rPr>
          <w:b w:val="0"/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 w:rsidRPr="00F04D42">
        <w:rPr>
          <w:b w:val="0"/>
          <w:sz w:val="28"/>
          <w:szCs w:val="28"/>
        </w:rPr>
        <w:t xml:space="preserve">8. </w:t>
      </w:r>
      <w:r w:rsidRPr="00F04D42">
        <w:rPr>
          <w:b w:val="0"/>
          <w:color w:val="000000"/>
          <w:sz w:val="28"/>
          <w:szCs w:val="28"/>
        </w:rPr>
        <w:t>Порядок движения по участку, оборудованному путевыми устройствами АЛСН?</w:t>
      </w:r>
    </w:p>
    <w:p w:rsidR="00F04D42" w:rsidRPr="00F04D42" w:rsidRDefault="00F04D42" w:rsidP="00F04D42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</w:rPr>
      </w:pPr>
      <w:r w:rsidRPr="00F04D42">
        <w:rPr>
          <w:b w:val="0"/>
          <w:sz w:val="28"/>
          <w:szCs w:val="28"/>
        </w:rPr>
        <w:t>9.</w:t>
      </w:r>
      <w:r w:rsidRPr="00F04D42">
        <w:rPr>
          <w:rStyle w:val="20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04D42">
        <w:rPr>
          <w:b w:val="0"/>
          <w:color w:val="000000"/>
          <w:sz w:val="28"/>
          <w:szCs w:val="28"/>
        </w:rPr>
        <w:t>Порядок выключения аппаратуры КЛУБ-УП?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3.1. Инструкция по сигнализации на железнодорожном транспорте Российской Федерации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F04D42">
        <w:rPr>
          <w:rFonts w:ascii="Times New Roman" w:hAnsi="Times New Roman"/>
          <w:b/>
          <w:sz w:val="28"/>
          <w:szCs w:val="28"/>
        </w:rPr>
        <w:t>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Показания светофоров на железнодорожном транспорте?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Сигналы ограждения на станции?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Ограждение мест производства работ на перегоне?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Ручные сигналы на железнодорожном транспорте?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Звуковые сигналы?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Сигналы ограждения на перегоне?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highlight w:val="yellow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4.1. Инструкция по движению поездов и маневровой работе на железнодорожном транспорте Российской Федерации</w:t>
      </w:r>
      <w:r w:rsidRPr="00F04D42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lastRenderedPageBreak/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Порядок закрепления железнодорожного подвижного состава?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Порядок действий при обнаружении неисправности верхнего строения пути?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Порядок действий при несанкционированных остановках у светофоров с запрещающим показанием?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Порядок действий при срабатывании устройств контроля схода подвижного состава?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Порядок действий при </w:t>
      </w:r>
      <w:r w:rsidRPr="00F04D42">
        <w:rPr>
          <w:color w:val="333333"/>
          <w:sz w:val="28"/>
          <w:szCs w:val="28"/>
          <w:shd w:val="clear" w:color="auto" w:fill="FFFFFF"/>
        </w:rPr>
        <w:t>остановке поезда в связи со сходом железнодорожного подвижного состава с рельсов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Обязанности машиниста и помощника машиниста </w:t>
      </w:r>
      <w:proofErr w:type="gramStart"/>
      <w:r w:rsidRPr="00F04D42">
        <w:rPr>
          <w:sz w:val="28"/>
          <w:szCs w:val="28"/>
        </w:rPr>
        <w:t>при</w:t>
      </w:r>
      <w:proofErr w:type="gramEnd"/>
      <w:r w:rsidRPr="00F04D42">
        <w:rPr>
          <w:sz w:val="28"/>
          <w:szCs w:val="28"/>
        </w:rPr>
        <w:t xml:space="preserve"> ведение ССПС?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Что запрещается в пути следования поезда машинисту ССПС?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С </w:t>
      </w:r>
      <w:proofErr w:type="gramStart"/>
      <w:r w:rsidRPr="00F04D42">
        <w:rPr>
          <w:sz w:val="28"/>
          <w:szCs w:val="28"/>
        </w:rPr>
        <w:t>разрешения</w:t>
      </w:r>
      <w:proofErr w:type="gramEnd"/>
      <w:r w:rsidRPr="00F04D42">
        <w:rPr>
          <w:sz w:val="28"/>
          <w:szCs w:val="28"/>
        </w:rPr>
        <w:t xml:space="preserve"> каких лиц производятся передвижения ССПС при маневровой работе?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 Чем можно руководствоваться как самостоятельным средством сигнализации и связи на отдельных участках?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5.1. Культура безопасности в холдинге «РЖД».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Принципы формирования и поддержания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Дайте определение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Цели и задачи развития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Чем характеризуется степень интеграции культуры безопасности в бизнес-процессы?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Признаки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Уровни зрелости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Что предпринимается для предотвращения ошибочных решений работников при осуществлении деятельности?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Перечислите меры, направленные на снижение вероятности совершения работниками ошибочных решений при выполнении предусмотренных эксплуатационной документацией действий.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9.Какие системы мотивации рекомендованы к применению?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6.1. Безопасность производства работ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В каких случаях допускается применение подъемных сооружений при работах в охранной зоне </w:t>
      </w:r>
      <w:proofErr w:type="gramStart"/>
      <w:r w:rsidRPr="00F04D42">
        <w:rPr>
          <w:sz w:val="28"/>
          <w:szCs w:val="28"/>
        </w:rPr>
        <w:t>ВЛ</w:t>
      </w:r>
      <w:proofErr w:type="gramEnd"/>
      <w:r w:rsidRPr="00F04D42">
        <w:rPr>
          <w:sz w:val="28"/>
          <w:szCs w:val="28"/>
        </w:rPr>
        <w:t xml:space="preserve"> без их отключения и заземления?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Что должен сделать водитель ПС перед началом работ?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Как производится проезд ПС под </w:t>
      </w:r>
      <w:proofErr w:type="gramStart"/>
      <w:r w:rsidRPr="00F04D42">
        <w:rPr>
          <w:sz w:val="28"/>
          <w:szCs w:val="28"/>
        </w:rPr>
        <w:t>ВЛ</w:t>
      </w:r>
      <w:proofErr w:type="gramEnd"/>
      <w:r w:rsidRPr="00F04D42">
        <w:rPr>
          <w:sz w:val="28"/>
          <w:szCs w:val="28"/>
        </w:rPr>
        <w:t xml:space="preserve">, находящимися под напряжением?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4. Что запрещается п</w:t>
      </w:r>
      <w:r w:rsidRPr="00F04D42">
        <w:rPr>
          <w:color w:val="000000"/>
          <w:sz w:val="28"/>
          <w:szCs w:val="28"/>
          <w:shd w:val="clear" w:color="auto" w:fill="FFFFFF"/>
        </w:rPr>
        <w:t>ри случайном соприкосновении рабочего органа машины или поднятого груза с проводом линии, находящейся под напряжением, или возникновении между ними электрического разряд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</w:t>
      </w:r>
      <w:r w:rsidRPr="00F04D42">
        <w:rPr>
          <w:color w:val="000000"/>
          <w:sz w:val="28"/>
          <w:szCs w:val="28"/>
          <w:shd w:val="clear" w:color="auto" w:fill="FFFFFF"/>
        </w:rPr>
        <w:t>Что должно быть выполнено перед началом технического обслуживания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</w:t>
      </w:r>
      <w:r w:rsidRPr="00F04D42">
        <w:rPr>
          <w:color w:val="000000"/>
          <w:sz w:val="28"/>
          <w:szCs w:val="28"/>
          <w:shd w:val="clear" w:color="auto" w:fill="FFFFFF"/>
        </w:rPr>
        <w:t xml:space="preserve">Что должно быть выполнено перед техническим обслуживанием вспомогательных машин и электрических аппаратов </w:t>
      </w:r>
      <w:proofErr w:type="spellStart"/>
      <w:r w:rsidRPr="00F04D42">
        <w:rPr>
          <w:color w:val="000000"/>
          <w:sz w:val="28"/>
          <w:szCs w:val="28"/>
          <w:shd w:val="clear" w:color="auto" w:fill="FFFFFF"/>
        </w:rPr>
        <w:t>моторвагонного</w:t>
      </w:r>
      <w:proofErr w:type="spellEnd"/>
      <w:r w:rsidRPr="00F04D42">
        <w:rPr>
          <w:color w:val="000000"/>
          <w:sz w:val="28"/>
          <w:szCs w:val="28"/>
          <w:shd w:val="clear" w:color="auto" w:fill="FFFFFF"/>
        </w:rPr>
        <w:t xml:space="preserve"> </w:t>
      </w:r>
      <w:r w:rsidRPr="00F04D42">
        <w:rPr>
          <w:color w:val="000000"/>
          <w:sz w:val="28"/>
          <w:szCs w:val="28"/>
          <w:shd w:val="clear" w:color="auto" w:fill="FFFFFF"/>
        </w:rPr>
        <w:lastRenderedPageBreak/>
        <w:t>подвижного состава, расположенных в высоковольтных шкафах, ящиках, за панелями пульта управления и легкосъемными (без применения инструмента) ограждениями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</w:t>
      </w:r>
      <w:r w:rsidRPr="00F04D42">
        <w:rPr>
          <w:color w:val="000000"/>
          <w:sz w:val="28"/>
          <w:szCs w:val="28"/>
          <w:shd w:val="clear" w:color="auto" w:fill="FFFFFF"/>
        </w:rPr>
        <w:t>Порядок проследования проходного светофора с запрещающим, непонятным показанием или погасшим огнём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</w:t>
      </w:r>
      <w:r w:rsidRPr="00F04D42">
        <w:rPr>
          <w:color w:val="000000"/>
          <w:sz w:val="28"/>
          <w:szCs w:val="28"/>
          <w:shd w:val="clear" w:color="auto" w:fill="FFFFFF"/>
        </w:rPr>
        <w:t> Перекрытие входного, маршрутного светофора с его последующим проездом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</w:t>
      </w:r>
      <w:r w:rsidRPr="00F04D42">
        <w:rPr>
          <w:color w:val="000000"/>
          <w:sz w:val="28"/>
          <w:szCs w:val="28"/>
          <w:shd w:val="clear" w:color="auto" w:fill="FFFFFF"/>
        </w:rPr>
        <w:t xml:space="preserve"> Внезапное появление на локомотивном светофоре жёлто-красного или красного огня</w:t>
      </w:r>
      <w:proofErr w:type="gramStart"/>
      <w:r w:rsidRPr="00F04D4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F04D4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04D42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F04D42">
        <w:rPr>
          <w:color w:val="000000"/>
          <w:sz w:val="28"/>
          <w:szCs w:val="28"/>
          <w:shd w:val="clear" w:color="auto" w:fill="FFFFFF"/>
        </w:rPr>
        <w:t>е соответствующего показанию напольного светофора</w:t>
      </w:r>
      <w:r w:rsidRPr="00F04D42">
        <w:rPr>
          <w:sz w:val="28"/>
          <w:szCs w:val="28"/>
        </w:rPr>
        <w:t>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7.1. Управление специальным железнодорожным подвижным составом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Подготовка к выезду машинистом?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Правила производства маневровых передвижений?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Порядок отправления </w:t>
      </w:r>
      <w:proofErr w:type="spellStart"/>
      <w:r w:rsidRPr="00F04D42">
        <w:rPr>
          <w:sz w:val="28"/>
          <w:szCs w:val="28"/>
        </w:rPr>
        <w:t>автоморисы</w:t>
      </w:r>
      <w:proofErr w:type="spellEnd"/>
      <w:r w:rsidRPr="00F04D42">
        <w:rPr>
          <w:sz w:val="28"/>
          <w:szCs w:val="28"/>
        </w:rPr>
        <w:t xml:space="preserve"> на перегон?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Действие машиниста и помощника машиниста </w:t>
      </w:r>
      <w:proofErr w:type="gramStart"/>
      <w:r w:rsidRPr="00F04D42">
        <w:rPr>
          <w:sz w:val="28"/>
          <w:szCs w:val="28"/>
        </w:rPr>
        <w:t>при</w:t>
      </w:r>
      <w:proofErr w:type="gramEnd"/>
      <w:r w:rsidRPr="00F04D42">
        <w:rPr>
          <w:sz w:val="28"/>
          <w:szCs w:val="28"/>
        </w:rPr>
        <w:t xml:space="preserve"> ведение поезда?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Порядок прибытия на станцию?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Действия при вынужденной остановке на перегоне?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Работа в холодное время года?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Рабочий и транспортный режимы работы машины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 Перевод ССПС из рабочего положения в транспортное положение?</w:t>
      </w:r>
    </w:p>
    <w:p w:rsidR="00F04D42" w:rsidRPr="00CF72E7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CF72E7" w:rsidRPr="00CF72E7" w:rsidRDefault="00CF72E7" w:rsidP="00A55F2B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A55F2B" w:rsidRPr="00A55F2B" w:rsidRDefault="00A55F2B" w:rsidP="00A55F2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2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A55F2B">
        <w:rPr>
          <w:rFonts w:ascii="Times New Roman" w:hAnsi="Times New Roman"/>
          <w:sz w:val="28"/>
          <w:szCs w:val="28"/>
        </w:rPr>
        <w:t xml:space="preserve">ОК01, ОК02, ОК04, ОК05, ОК09, </w:t>
      </w:r>
      <w:r w:rsidR="001808E5">
        <w:rPr>
          <w:rFonts w:ascii="Times New Roman" w:hAnsi="Times New Roman"/>
          <w:sz w:val="28"/>
          <w:szCs w:val="28"/>
        </w:rPr>
        <w:t>ПК</w:t>
      </w:r>
      <w:proofErr w:type="gramStart"/>
      <w:r w:rsidR="001808E5">
        <w:rPr>
          <w:rFonts w:ascii="Times New Roman" w:hAnsi="Times New Roman"/>
          <w:sz w:val="28"/>
          <w:szCs w:val="28"/>
        </w:rPr>
        <w:t>7</w:t>
      </w:r>
      <w:proofErr w:type="gramEnd"/>
      <w:r w:rsidR="001808E5">
        <w:rPr>
          <w:rFonts w:ascii="Times New Roman" w:hAnsi="Times New Roman"/>
          <w:sz w:val="28"/>
          <w:szCs w:val="28"/>
        </w:rPr>
        <w:t>.1, ПК7.2</w:t>
      </w:r>
    </w:p>
    <w:p w:rsidR="008A17D2" w:rsidRPr="00A55F2B" w:rsidRDefault="008A17D2" w:rsidP="00A55F2B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«удовлетворительно» - </w:t>
      </w:r>
      <w:proofErr w:type="gramStart"/>
      <w:r w:rsidRPr="0079180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791806">
        <w:rPr>
          <w:rFonts w:ascii="Times New Roman" w:hAnsi="Times New Roman"/>
          <w:sz w:val="28"/>
          <w:szCs w:val="28"/>
        </w:rPr>
        <w:t xml:space="preserve">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«неудовлетворительно – обучающийся показывает слабые знания программного материала, не </w:t>
      </w:r>
      <w:proofErr w:type="gramStart"/>
      <w:r w:rsidRPr="00791806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791806">
        <w:rPr>
          <w:rFonts w:ascii="Times New Roman" w:hAnsi="Times New Roman"/>
          <w:sz w:val="28"/>
          <w:szCs w:val="28"/>
        </w:rPr>
        <w:t xml:space="preserve">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4F1E86" w:rsidRDefault="004F1E86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93908" w:rsidRDefault="00E9390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4F1E86" w:rsidRPr="00FA0767" w:rsidRDefault="004F1E86" w:rsidP="00EC1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767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365E9" w:rsidRPr="0023500C" w:rsidRDefault="00E365E9" w:rsidP="00EC1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На каком расстоянии от упора крана АДМ, МПТ концевой выключатель должен обеспечивать остановку грузозахватного органа? (укажите один вариант ответа)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а) не менее 50 мм.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не менее 200 мм.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150 мм.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250 мм.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Что индицируется на блоке БИЛ-УП (блок индикации) </w:t>
      </w:r>
      <w:proofErr w:type="gramStart"/>
      <w:r w:rsidRPr="00FA0767">
        <w:rPr>
          <w:rFonts w:ascii="Times New Roman" w:hAnsi="Times New Roman"/>
          <w:sz w:val="28"/>
          <w:szCs w:val="28"/>
        </w:rPr>
        <w:t>при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выключенном ЭПК153 (электропневматический клапан автостопа)? (укажите один вариант ответа)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а) координаты пути, текущее время, фактическую скорость 0 км/ч., готовность кассеты регистрации, режим работы, несущую частоту канала АЛСН (автоматическая, локомотивная, сигнализация, непрерывного действия, давление в ТМ (тормозной магистрали).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режим работы. </w:t>
      </w:r>
      <w:proofErr w:type="gramStart"/>
      <w:r w:rsidRPr="00FA0767">
        <w:rPr>
          <w:rFonts w:ascii="Times New Roman" w:hAnsi="Times New Roman"/>
          <w:sz w:val="28"/>
          <w:szCs w:val="28"/>
        </w:rPr>
        <w:t xml:space="preserve">Несущую частоту канала АЛСН (автоматическая, локомотивная, сигнализация, непрерывного действия, показания огней локомотивного светофора. </w:t>
      </w:r>
      <w:proofErr w:type="gramEnd"/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показания огней локомотивного светофора, координаты пути, текущее время, фактическую скорость 0 км/ч.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фактическую скорость 80 км/ч. Готовность кассеты регистрации.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Машинист должен подтвердить свою бдительность нажатием на РБ или РБС за время: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более (7 ± 1)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более (4 ± 1)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более (4,5 ± 1)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более (9 ± 1)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Назначение БИЛ-УП (блок индикации) в системе КЛУБ-УП (комплексное локомотивное устройство безопасности)</w:t>
      </w:r>
      <w:proofErr w:type="gramStart"/>
      <w:r w:rsidRPr="00FA0767">
        <w:rPr>
          <w:rFonts w:ascii="Times New Roman" w:hAnsi="Times New Roman"/>
          <w:sz w:val="28"/>
          <w:szCs w:val="28"/>
        </w:rPr>
        <w:t>.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A0767">
        <w:rPr>
          <w:rFonts w:ascii="Times New Roman" w:hAnsi="Times New Roman"/>
          <w:sz w:val="28"/>
          <w:szCs w:val="28"/>
        </w:rPr>
        <w:t>у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для ввода и отображения локомотивных и поездных характеристик.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для приема сигналов от приемных катушек КПУ-1 (катушки приемные).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для отображения информации.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для взаимодействия с машинистом посредством РБ и РБС (рукоятка бдительности и рукоятка бдительности специальная).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5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При каких условиях КЛУБ-УП (комплексное локомотивное устройство безопасности) отменяет однократные проверки бдительности машиниста?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во время движения ССПС (специальный самоходный подвижной состав) проверки бдительности машиниста не производятся при скорости движения менее 9 км/ч на «Ж».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при скорости движения 9 км/ч и более в поездном режиме на «КЖ».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на подталкивающем, втором и </w:t>
      </w:r>
      <w:proofErr w:type="gramStart"/>
      <w:r w:rsidRPr="00FA0767">
        <w:rPr>
          <w:rFonts w:ascii="Times New Roman" w:hAnsi="Times New Roman"/>
          <w:sz w:val="28"/>
          <w:szCs w:val="28"/>
        </w:rPr>
        <w:t>последующих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ССПС (специальный самоходный подвижной состав).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при начале движения ССПС (специальный самоходный подвижной состав) в рабочем режиме.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6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Движение машины (согласно РЭ) разрешается при соблюдении следующих условий: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а) - наличие сигнала разрешения движения от системы КЛУБ-УП; - генератор включен; - управление крановым оборудованием выключено; - направление движения выбрано; - установлен автоматический режим управления гидропередачей.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- наличие сигнала разрешения движения от системы КЛУБ-УП; - зафиксированы аутригеры; - генератор выключен; - управление крановым оборудованием выключено; - направление движения выбрано; - установлен автоматический режим управления гидропередачей.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- наличие сигнала разрешения движения от системы КЛУБ-УП; - зафиксированы аутригеры; - генератор выключен; - управление крановым оборудованием включено; - установлен автоматический режим управления гидропередачей.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- наличие сигнала разрешения движения от системы КЛУБ-УП; - зафиксированы аутригеры; - генератор выключен; - управление крановым оборудованием выключено; - установлен автоматический режим управления гидропередачей.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7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Для ввода поездных характеристик машинист должен нажать на клавиатуре БВЛ-УП кнопку: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«Л».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«РМП».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«П».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«</w:t>
      </w:r>
      <w:proofErr w:type="spellStart"/>
      <w:r w:rsidRPr="00FA0767">
        <w:rPr>
          <w:rFonts w:ascii="Times New Roman" w:hAnsi="Times New Roman"/>
          <w:sz w:val="28"/>
          <w:szCs w:val="28"/>
        </w:rPr>
        <w:t>f</w:t>
      </w:r>
      <w:proofErr w:type="spellEnd"/>
      <w:r w:rsidRPr="00FA0767">
        <w:rPr>
          <w:rFonts w:ascii="Times New Roman" w:hAnsi="Times New Roman"/>
          <w:sz w:val="28"/>
          <w:szCs w:val="28"/>
        </w:rPr>
        <w:t xml:space="preserve">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8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Какой нагрузкой проводятся динамические испытания подъемников (вышек)?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а) при динамических испытаниях подъемников (вышек) производятся многократные (не менее трех раз) подъем и опускание груза весом на 10% превышающим его паспортную грузоподъемность, а также проверка действия всех других механизмов при совмещении рабочих движений.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при динамических испытаниях подъемников (вышек) производятся однократные подъем и опускание, а также проверка действия всех других рабочих движений.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при динамических испытаниях подъемников (вышек) производятся многократные (не менее трех раз) подъем и опускание груза весом на 25% превышающим его паспортную грузоподъемность, а также проверка действия всех других механизмов при совмещении рабочих движений.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при динамических испытаниях подъемников (вышек) производятся многократные (не менее трех раз) подъем и опускание груза весом на 125% превышающим его паспортную грузоподъемность, а также проверка действия всех других механизмов при совмещении рабочих движений.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9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Выбор режима движения по системе многих единиц производится вводом команды: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«К262».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«Л262».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«К799».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«К71».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Задание 1</w:t>
      </w:r>
      <w:r w:rsidR="00F412D4">
        <w:rPr>
          <w:rFonts w:ascii="Times New Roman" w:hAnsi="Times New Roman"/>
          <w:sz w:val="28"/>
          <w:szCs w:val="28"/>
        </w:rPr>
        <w:t>0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Для включения режима движения ССПС по закрытому перегону машинист должен ввести команду: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«К800».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«К80».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в) «К262».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«К799».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Задание 1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Назначение РБ и РБС (рукоятка бдительности и рукоятка бдительности специальная)</w:t>
      </w:r>
      <w:proofErr w:type="gramStart"/>
      <w:r w:rsidRPr="00FA0767">
        <w:rPr>
          <w:rFonts w:ascii="Times New Roman" w:hAnsi="Times New Roman"/>
          <w:sz w:val="28"/>
          <w:szCs w:val="28"/>
        </w:rPr>
        <w:t>.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A0767">
        <w:rPr>
          <w:rFonts w:ascii="Times New Roman" w:hAnsi="Times New Roman"/>
          <w:sz w:val="28"/>
          <w:szCs w:val="28"/>
        </w:rPr>
        <w:t>у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рукоятки бдительности предназначены для отработки бдительности с нормированным нажатием 1.5 - 2 </w:t>
      </w:r>
      <w:proofErr w:type="gramStart"/>
      <w:r w:rsidRPr="00FA0767">
        <w:rPr>
          <w:rFonts w:ascii="Times New Roman" w:hAnsi="Times New Roman"/>
          <w:sz w:val="28"/>
          <w:szCs w:val="28"/>
        </w:rPr>
        <w:t>с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рукоятки бдительности предназначены для управления КЛУБ-УП (комплексное локомотивное устройство безопасности).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рукоятки бдительности предназначены для выключения тяги.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рукоятка РБ с левой стороны по ходу движения у помощника, а рукоятка специальная РБС вверху над пультом, чтобы обеспечивалась отработка бдительности машинистом стоя.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Задание 1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СПС, транспортируемый в составе поезда или отдельным локомотивом, должен: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сопровождаться двумя проводниками.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сопровождение необязательно.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сопровождаться проводниками только в ночное время.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сопровождаться бригадой машины с количеством людей, указанным в Инструкции по эксплуатации.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Задание 1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Перед отцепкой тяговой единицы от состава следует привести в действие автотормоза снижением давления в УР (уравнительном </w:t>
      </w:r>
      <w:proofErr w:type="gramStart"/>
      <w:r w:rsidRPr="00FA0767">
        <w:rPr>
          <w:rFonts w:ascii="Times New Roman" w:hAnsi="Times New Roman"/>
          <w:sz w:val="28"/>
          <w:szCs w:val="28"/>
        </w:rPr>
        <w:t>резервуаре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):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а) 1,3 - 1,5 кгс/см</w:t>
      </w:r>
      <w:proofErr w:type="gramStart"/>
      <w:r w:rsidRPr="00FA0767">
        <w:rPr>
          <w:rFonts w:ascii="Times New Roman" w:hAnsi="Times New Roman"/>
          <w:sz w:val="28"/>
          <w:szCs w:val="28"/>
        </w:rPr>
        <w:t>2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0,3 - 1,5 кгс/см</w:t>
      </w:r>
      <w:proofErr w:type="gramStart"/>
      <w:r w:rsidRPr="00FA0767">
        <w:rPr>
          <w:rFonts w:ascii="Times New Roman" w:hAnsi="Times New Roman"/>
          <w:sz w:val="28"/>
          <w:szCs w:val="28"/>
        </w:rPr>
        <w:t>2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в) не менее 1,7 кгс/см</w:t>
      </w:r>
      <w:proofErr w:type="gramStart"/>
      <w:r w:rsidRPr="00FA0767">
        <w:rPr>
          <w:rFonts w:ascii="Times New Roman" w:hAnsi="Times New Roman"/>
          <w:sz w:val="28"/>
          <w:szCs w:val="28"/>
        </w:rPr>
        <w:t>2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не менее 1,5 кгс/см</w:t>
      </w:r>
      <w:proofErr w:type="gramStart"/>
      <w:r w:rsidRPr="00FA0767">
        <w:rPr>
          <w:rFonts w:ascii="Times New Roman" w:hAnsi="Times New Roman"/>
          <w:sz w:val="28"/>
          <w:szCs w:val="28"/>
        </w:rPr>
        <w:t>2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14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Через какое время разрешается включать тягу на тяговой единице в движущемся поезде после перевода ручки крана машиниста в положение отпуска?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ранее чем через 3 мин.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ранее чем через 2 мин.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ранее чем через 1 мин.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ранее чем через 2,5 мин.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5.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Темп служебного торможения при VA положении ручки крана машиниста №394: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а) с 6,0 кгс/см</w:t>
      </w:r>
      <w:proofErr w:type="gramStart"/>
      <w:r w:rsidRPr="00FA0767">
        <w:rPr>
          <w:rFonts w:ascii="Times New Roman" w:hAnsi="Times New Roman"/>
          <w:sz w:val="28"/>
          <w:szCs w:val="28"/>
        </w:rPr>
        <w:t>2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до 5,8 кгс/см2 за 80 - 120 секунд.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с 5,0 кгс/см</w:t>
      </w:r>
      <w:proofErr w:type="gramStart"/>
      <w:r w:rsidRPr="00FA0767">
        <w:rPr>
          <w:rFonts w:ascii="Times New Roman" w:hAnsi="Times New Roman"/>
          <w:sz w:val="28"/>
          <w:szCs w:val="28"/>
        </w:rPr>
        <w:t>2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до 4,0 кгс/см2 за 4 - 6 секунд.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в) с 5,0 кгс/см</w:t>
      </w:r>
      <w:proofErr w:type="gramStart"/>
      <w:r w:rsidRPr="00FA0767">
        <w:rPr>
          <w:rFonts w:ascii="Times New Roman" w:hAnsi="Times New Roman"/>
          <w:sz w:val="28"/>
          <w:szCs w:val="28"/>
        </w:rPr>
        <w:t>2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до 4,5 кгс/см2 за 15 - 20 секунд.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с 6,2 кгс/см</w:t>
      </w:r>
      <w:proofErr w:type="gramStart"/>
      <w:r w:rsidRPr="00FA0767">
        <w:rPr>
          <w:rFonts w:ascii="Times New Roman" w:hAnsi="Times New Roman"/>
          <w:sz w:val="28"/>
          <w:szCs w:val="28"/>
        </w:rPr>
        <w:t>2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до 5,8 кгс/см2 за 80 - 120 секунд.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6.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Сколько положений имеет кран машиниста 4ВК?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одно.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два.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три.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четыре.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0767">
        <w:rPr>
          <w:rFonts w:ascii="Times New Roman" w:hAnsi="Times New Roman"/>
          <w:sz w:val="28"/>
          <w:szCs w:val="28"/>
        </w:rPr>
        <w:t>д</w:t>
      </w:r>
      <w:proofErr w:type="spellEnd"/>
      <w:r w:rsidRPr="00FA0767">
        <w:rPr>
          <w:rFonts w:ascii="Times New Roman" w:hAnsi="Times New Roman"/>
          <w:sz w:val="28"/>
          <w:szCs w:val="28"/>
        </w:rPr>
        <w:t xml:space="preserve">) пять.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е) шесть.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7.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Время 80 - 110 </w:t>
      </w:r>
      <w:proofErr w:type="gramStart"/>
      <w:r w:rsidRPr="00FA0767">
        <w:rPr>
          <w:rFonts w:ascii="Times New Roman" w:hAnsi="Times New Roman"/>
          <w:sz w:val="28"/>
          <w:szCs w:val="28"/>
        </w:rPr>
        <w:t>с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0767">
        <w:rPr>
          <w:rFonts w:ascii="Times New Roman" w:hAnsi="Times New Roman"/>
          <w:sz w:val="28"/>
          <w:szCs w:val="28"/>
        </w:rPr>
        <w:t>при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проверке темпа ликвидации </w:t>
      </w:r>
      <w:proofErr w:type="spellStart"/>
      <w:r w:rsidRPr="00FA0767">
        <w:rPr>
          <w:rFonts w:ascii="Times New Roman" w:hAnsi="Times New Roman"/>
          <w:sz w:val="28"/>
          <w:szCs w:val="28"/>
        </w:rPr>
        <w:t>сверхзарядки</w:t>
      </w:r>
      <w:proofErr w:type="spellEnd"/>
      <w:r w:rsidRPr="00FA0767">
        <w:rPr>
          <w:rFonts w:ascii="Times New Roman" w:hAnsi="Times New Roman"/>
          <w:sz w:val="28"/>
          <w:szCs w:val="28"/>
        </w:rPr>
        <w:t xml:space="preserve"> должно снижаться в интервале: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а) 6,0-5,8 кгс/см</w:t>
      </w:r>
      <w:proofErr w:type="gramStart"/>
      <w:r w:rsidRPr="00FA0767">
        <w:rPr>
          <w:rFonts w:ascii="Times New Roman" w:hAnsi="Times New Roman"/>
          <w:sz w:val="28"/>
          <w:szCs w:val="28"/>
        </w:rPr>
        <w:t>2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6,2-6,0 кгс/см</w:t>
      </w:r>
      <w:proofErr w:type="gramStart"/>
      <w:r w:rsidRPr="00FA0767">
        <w:rPr>
          <w:rFonts w:ascii="Times New Roman" w:hAnsi="Times New Roman"/>
          <w:sz w:val="28"/>
          <w:szCs w:val="28"/>
        </w:rPr>
        <w:t>2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в) 6,8-6,5 кгс/см</w:t>
      </w:r>
      <w:proofErr w:type="gramStart"/>
      <w:r w:rsidRPr="00FA0767">
        <w:rPr>
          <w:rFonts w:ascii="Times New Roman" w:hAnsi="Times New Roman"/>
          <w:sz w:val="28"/>
          <w:szCs w:val="28"/>
        </w:rPr>
        <w:t>2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5,8-5,6 кгс/см</w:t>
      </w:r>
      <w:proofErr w:type="gramStart"/>
      <w:r w:rsidRPr="00FA0767">
        <w:rPr>
          <w:rFonts w:ascii="Times New Roman" w:hAnsi="Times New Roman"/>
          <w:sz w:val="28"/>
          <w:szCs w:val="28"/>
        </w:rPr>
        <w:t>2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8.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Чем дополняются устройства автоблокировки или АЛС, как самостоятельного средства сигнализации на участках, где движение скоростных и высокоскоростных пассажирских поездов осуществляется со скоростью от 160 до 250 км/ч?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системами диагностики и мониторинга устройств железнодорожной автоматики и телемеханики.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устройствами GSM-R.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в) устройствами многозначной АЛС или другими системами (в том числе с использованием радиоканала) обеспечения безопасности движения.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устройствами АЛС или другими системами (в том числе с использованием радиоканала).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9.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 какое время до выхода на маршрут приема и отправления скоростных и высокоскоростных пассажирских поездов прекращается маневровая работа?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за 10 минут.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</w:t>
      </w:r>
      <w:proofErr w:type="gramStart"/>
      <w:r w:rsidRPr="00FA0767">
        <w:rPr>
          <w:rFonts w:ascii="Times New Roman" w:hAnsi="Times New Roman"/>
          <w:sz w:val="28"/>
          <w:szCs w:val="28"/>
        </w:rPr>
        <w:t>)з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а 5 минут.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за 7 минут.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за 15 минут.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0.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Минимальная высота подвески контактного повода над уровнем верха головки рельса на железнодорожных переездах?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менее 6000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менее 6800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5700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5750 мм.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Минимальное расстояние от оси крайнего железнодорожного пути до внутреннего края опор контактной сети на перегонах?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менее 5700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не менее 3100 мм.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в) не менее 3700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г) не менее 3800 мм.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2.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Для каких работников порядок, установленный ТРА, является обязательным?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для работников владельца инфраструктуры.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для работников железнодорожных путей </w:t>
      </w:r>
      <w:proofErr w:type="spellStart"/>
      <w:r w:rsidRPr="00FA0767">
        <w:rPr>
          <w:rFonts w:ascii="Times New Roman" w:hAnsi="Times New Roman"/>
          <w:sz w:val="28"/>
          <w:szCs w:val="28"/>
        </w:rPr>
        <w:t>необщего</w:t>
      </w:r>
      <w:proofErr w:type="spellEnd"/>
      <w:r w:rsidRPr="00FA0767">
        <w:rPr>
          <w:rFonts w:ascii="Times New Roman" w:hAnsi="Times New Roman"/>
          <w:sz w:val="28"/>
          <w:szCs w:val="28"/>
        </w:rPr>
        <w:t xml:space="preserve"> пользования и владельцев железнодорожного подвижного состава.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для работников владельца инфраструктуры, железнодорожных путей </w:t>
      </w:r>
      <w:proofErr w:type="spellStart"/>
      <w:r w:rsidRPr="00FA0767">
        <w:rPr>
          <w:rFonts w:ascii="Times New Roman" w:hAnsi="Times New Roman"/>
          <w:sz w:val="28"/>
          <w:szCs w:val="28"/>
        </w:rPr>
        <w:t>необщего</w:t>
      </w:r>
      <w:proofErr w:type="spellEnd"/>
      <w:r w:rsidRPr="00FA0767">
        <w:rPr>
          <w:rFonts w:ascii="Times New Roman" w:hAnsi="Times New Roman"/>
          <w:sz w:val="28"/>
          <w:szCs w:val="28"/>
        </w:rPr>
        <w:t xml:space="preserve"> пользования и владельцев железнодорожного подвижного состава.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для работников инфраструктуры железнодорожных путей </w:t>
      </w:r>
      <w:proofErr w:type="spellStart"/>
      <w:r w:rsidRPr="00FA0767">
        <w:rPr>
          <w:rFonts w:ascii="Times New Roman" w:hAnsi="Times New Roman"/>
          <w:sz w:val="28"/>
          <w:szCs w:val="28"/>
        </w:rPr>
        <w:t>необщего</w:t>
      </w:r>
      <w:proofErr w:type="spellEnd"/>
      <w:r w:rsidRPr="00FA0767">
        <w:rPr>
          <w:rFonts w:ascii="Times New Roman" w:hAnsi="Times New Roman"/>
          <w:sz w:val="28"/>
          <w:szCs w:val="28"/>
        </w:rPr>
        <w:t xml:space="preserve"> пользования.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3.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Какое первое и главное условие, позволяющее машинисту специального самоходного подвижного состава приводить в движение ССПС при производстве маневров?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машинист ССПС не вправе приводить в движение специальный самоходный подвижной состав без получения указания руководителя маневров.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машинист ССПС не вправе приводить в движение специальный самоходный подвижной состав без получения указания руководителя маневров лично, по радиосвязи, устройствам двусторонней парковой связи или сигнала, подаваемого ручными сигнальными приборами.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машинист ССПС не вправе приводить в движение специальный самоходный подвижной состав без получения указания ДСП (ДНЦ) по радиосвязи.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машинист ССПС не вправе приводить в движение специальный самоходный подвижной состав без получения указания руководителя.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4.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 чем главное отличие между полным и сокращенным опробованием автотормозов?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полное опробование автотормозов в поездах с проверкой состояния тормозной магистрали и действия тормозов у всех вагонов, а сокращенное опробование - у трех хвостовых вагонов.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полное опробование автотормозов в поездах с проверкой состояния тормозной магистрали и действия тормозов у всех вагонов, а сокращенное опробование - у двух хвостовых вагонов, а в мотор-вагонных поездах по действию тормоза хвостового вагона.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полное опробование автотормозов в поездах с проверкой состояния тормозной магистрали и действия тормозов у всех вагонов, а сокращенное опробование - у двух хвостовых вагонов.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полное опробование автотормозов в поездах с проверкой состояния тормозной магистрали и действия тормозов у всех вагонов, а сокращенное </w:t>
      </w:r>
      <w:r w:rsidRPr="00FA0767">
        <w:rPr>
          <w:rFonts w:ascii="Times New Roman" w:hAnsi="Times New Roman"/>
          <w:sz w:val="28"/>
          <w:szCs w:val="28"/>
        </w:rPr>
        <w:lastRenderedPageBreak/>
        <w:t xml:space="preserve">опробование - у хвостового вагона, а в мотор-вагонных поездах по действию тормоза хвостового вагона.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5.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Кто осуществляет руководство передвижением хозяйственных поездов на закрытом перегоне?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руководитель маневров.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руководитель работ в пределах его компетенции или уполномоченный им лицом.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руководитель работ.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руководитель работ или руководитель маневров.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6.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С какой скоростью должен следовать машинист первого поезда при отправлении с разграничением времени?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более 90 км/ч.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более 25 км/ч.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FA0767">
        <w:rPr>
          <w:rFonts w:ascii="Times New Roman" w:hAnsi="Times New Roman"/>
          <w:sz w:val="28"/>
          <w:szCs w:val="28"/>
        </w:rPr>
        <w:t>с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установленной на перегоне.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более 15 км/ч.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7.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 какой поездной документации указывается место (километр, пикет) первоначальной остановки хозяйственных поездов на закрытом перегоне?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в письменном разрешении на бланке формы ДУ-64.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в письменном разрешении на бланке формы ДУ-61.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 письменных разрешениях на бланках формы ДУ-64 и ДУ-61.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в письменном разрешении на бланке формы ДУ-50.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8.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Каким сигналом должен ответить машинист ССПС на требование произвести пробное торможение (после устного предупреждения)?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одним коротким свистком.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одним длинным свистком.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в) одним длинным и одним коротким свистком.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двумя короткими свистками.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9.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Классификация сигналов по способу восприятия?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а) звуковые и радиосигналы.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FA0767">
        <w:rPr>
          <w:rFonts w:ascii="Times New Roman" w:hAnsi="Times New Roman"/>
          <w:sz w:val="28"/>
          <w:szCs w:val="28"/>
        </w:rPr>
        <w:t>видимые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, звуковые и тепловые.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FA0767">
        <w:rPr>
          <w:rFonts w:ascii="Times New Roman" w:hAnsi="Times New Roman"/>
          <w:sz w:val="28"/>
          <w:szCs w:val="28"/>
        </w:rPr>
        <w:t>видимые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и звуковые.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дневные, ночные и круглосуточные.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0.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Требования ПТЭ обязательны для выполнения только работниками железнодорожного транспорта или также работниками других организаций и индивидуальными предпринимателями, связанными с выполнением перевозочного процесса (оказание услуг пользователя) железнодорожным транспортом?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всеми указанными работниками.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только работниками железнодорожного транспорта.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всеми указанными работниками, кроме индивидуальных предпринимателей.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всеми указанными работниками и индивидуальными предпринимателями.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0767">
        <w:rPr>
          <w:rFonts w:ascii="Times New Roman" w:hAnsi="Times New Roman"/>
          <w:sz w:val="28"/>
          <w:szCs w:val="28"/>
        </w:rPr>
        <w:t xml:space="preserve">Какой тип светофоров применяется для разрешения или запрещения въезда железнодорожного подвижного состава в производственное помещение и выезда из него на железнодорожных путях общего пользования? (укажите один вариант ответа) </w:t>
      </w:r>
      <w:proofErr w:type="gramEnd"/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въездной (выездной).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технологический.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прикрытия.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повторительный.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2.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Кто и в какие сроки проводит первичный инструктаж на рабочем месте?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непосредственный руководитель работ, прошедший в установленном порядке обучение и проверку знаний по охране труда, проводит инструктаж работникам до начала их самостоятельной работы.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специалист по охране труда проводит инструктаж до начала самостоятельной деятельности работника.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лицо, назначенное распоряжение работодателя, проводит инструктаж в течение месяца после приема работника в организацию.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во всех вышеперечисленных случаях.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3.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Что входит в обязанности работника в области охраны труда?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обеспечить хранение выданной ему спецодежды.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соблюдать режим труда и отдыха.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известить своего непосредственного руководителя о несчастном случае на производстве.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принять меры по предотвращению развития аварийной ситуации на рабочем месте.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4.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0767">
        <w:rPr>
          <w:rFonts w:ascii="Times New Roman" w:hAnsi="Times New Roman"/>
          <w:sz w:val="28"/>
          <w:szCs w:val="28"/>
        </w:rPr>
        <w:t xml:space="preserve">Всегда ли следует работнику использовать СИЗ, выданные ему в соответствии с инструкцией по охране труда для выполнения работ? (укажите один вариант ответа) </w:t>
      </w:r>
      <w:proofErr w:type="gramEnd"/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а) работник обязан выполнять требования охраны труда, установленные инструкциями по охране труда и правильно применять СИЗ.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работник вправе </w:t>
      </w:r>
      <w:proofErr w:type="gramStart"/>
      <w:r w:rsidRPr="00FA0767">
        <w:rPr>
          <w:rFonts w:ascii="Times New Roman" w:hAnsi="Times New Roman"/>
          <w:sz w:val="28"/>
          <w:szCs w:val="28"/>
        </w:rPr>
        <w:t>отказаться от применения СИЗ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, которые снижают производительность труда.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работник имеет право отказаться от применения СИЗ, о чем он должен в письменной форме сообщить руководителю работ.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во всех вышеперечисленных случаях.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5.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С какой периодичностью проводятся повторные инструктажи по охране труда для работников, условия труда которых связанны с повышенными требованиями безопасности?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реже одного раза в 3 мес.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реже одного раза в 6 мес.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реже одного раза в год.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по приказу работодателя.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6.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Какой вид инструктажа по охране труда проводится после расследования несчастного случая на производстве?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целевой.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внеплановый.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повторный.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первичный.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7. На каком расстоянии от автосцепки следует обходить группу стоящих вагонов или локомотив?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менее 5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не менее 7 метров.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10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15 метров.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8.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На что направлено действие системы информации «Человек на пути»: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предупреждение наездов подвижного состава.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контроля за соблюдение работниками требований охраны труда.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снижение случаев, ухудшающих состояние локомотивных бригад.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на все перечисленное.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9.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Какое расстояние должно быть для прохода между автосцепками расцепленных вагонов?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менее 5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менее 7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10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15 метров.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0.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 техническим мероприятиям относят: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оформление работы нарядом или распоряжением, допуск к работе, надзор во время работы, оформление перерыва в работе, переводов на другое рабочее место, окончания работы.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отключение оборудования на участке, выделенном для производства работ, и принятие мер против ошибочного или самопроизвольного включения, вывешивание запрещающих плакатов, проверка отсутствия напряжения; наложение заземления; ограждение при необходимости рабочих мест и оставшихся под напряжением токоведущих частей.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все вышеперечисленное.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нет правильного ответа.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 организационным мероприятиям относят: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оформление работы нарядом или распоряжением, допуск к работе, надзор во время работы, оформление перерыва в работе, переводов на другое рабочее место, окончания работы.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отключение оборудования на участке, выделенном для производства работ, и принятие мер против ошибочного или самопроизвольного включения, вывешивание запрещающих плакатов, проверка отсутствия напряжения; наложение заземления; ограждение при необходимости рабочих мест и оставшихся под напряжением токоведущих частей.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все вышеперечисленное.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2.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При пользовании углекислотным огнетушителем не допускается подносить раструб до электроустановки и пламени: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ближе 1 метра.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ближе 2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ближе 3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ближе 5 метров.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3.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На каком расстоянии от лежащих на земле оборванных проводов работник оказывается под опасным напряжением шага?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менее 10 м;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менее 8 м;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в) более 8 м; </w:t>
      </w:r>
    </w:p>
    <w:p w:rsidR="00577E9E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более 10 м.</w:t>
      </w:r>
    </w:p>
    <w:p w:rsidR="00F412D4" w:rsidRPr="00FA0767" w:rsidRDefault="00F412D4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4.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Порядок наложения переносных заземлений</w:t>
      </w:r>
      <w:proofErr w:type="gramStart"/>
      <w:r w:rsidRPr="00FA0767">
        <w:rPr>
          <w:rFonts w:ascii="Times New Roman" w:hAnsi="Times New Roman"/>
          <w:sz w:val="28"/>
          <w:szCs w:val="28"/>
        </w:rPr>
        <w:t>.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A0767">
        <w:rPr>
          <w:rFonts w:ascii="Times New Roman" w:hAnsi="Times New Roman"/>
          <w:sz w:val="28"/>
          <w:szCs w:val="28"/>
        </w:rPr>
        <w:t>у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заземление присоединить к заземляющему устройству, затем к токоведущим частям.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</w:t>
      </w:r>
      <w:proofErr w:type="gramStart"/>
      <w:r w:rsidRPr="00FA0767">
        <w:rPr>
          <w:rFonts w:ascii="Times New Roman" w:hAnsi="Times New Roman"/>
          <w:sz w:val="28"/>
          <w:szCs w:val="28"/>
        </w:rPr>
        <w:t>)з</w:t>
      </w:r>
      <w:proofErr w:type="gramEnd"/>
      <w:r w:rsidRPr="00FA0767">
        <w:rPr>
          <w:rFonts w:ascii="Times New Roman" w:hAnsi="Times New Roman"/>
          <w:sz w:val="28"/>
          <w:szCs w:val="28"/>
        </w:rPr>
        <w:t>аземление установить на токоведущие части, затем на заземляющее устройство.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проверить отсутствие напряжения, установить на токоведущие части, а затем на заземляющее устройство.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установить на заземляющее устройство, после проверки напряжения к токоведущей части.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5.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Можно ли использовать подручные средства (топор, доска, палка, рукав пиджака) при освобождении работника от действия электрического тока в электроустановках напряжением выше 1000</w:t>
      </w:r>
      <w:proofErr w:type="gramStart"/>
      <w:r w:rsidRPr="00FA076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можно.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можно, если они сухие и нет дождя.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нельзя.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можно, если других подручных средств нет.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6.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О чем должен напомнить помощник машинисту за 400 - 500 метров до светофора с запрещающим показанием?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 необходимости особой бдительности и снижения скорости до 20 км/час.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о необходимости снижения скорости до 20 км/час.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о необходимости снижения скорости до 15 км/час.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7.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При диспетчерской централизации не открывается входной светофор, прием поезда будет производиться при правильно установленном маршруте и свободном железнодорожном пути приема по регистрируемому приказу ДНЦ, передаваемому машинисту ССПС. Укажите верный регистрируемый приказ ДНЦ. (укажите один вариант ответа)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а) «Приказ № … Часы … Минуты</w:t>
      </w:r>
      <w:proofErr w:type="gramStart"/>
      <w:r w:rsidRPr="00FA0767">
        <w:rPr>
          <w:rFonts w:ascii="Times New Roman" w:hAnsi="Times New Roman"/>
          <w:sz w:val="28"/>
          <w:szCs w:val="28"/>
        </w:rPr>
        <w:t xml:space="preserve"> … Р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азрешаю ввезти поезд № … на станцию … на … путь при запрещающем показании входного светофора. ДНЦ …».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«Разрешаю ввезти поезд № … на станцию … на … путь при запрещающем показании входного светофора. ДНЦ …».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в) «Машинисту поезда</w:t>
      </w:r>
      <w:proofErr w:type="gramStart"/>
      <w:r w:rsidRPr="00FA0767">
        <w:rPr>
          <w:rFonts w:ascii="Times New Roman" w:hAnsi="Times New Roman"/>
          <w:sz w:val="28"/>
          <w:szCs w:val="28"/>
        </w:rPr>
        <w:t xml:space="preserve"> № … Р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азрешаю ввезти поезд № … на станцию … на … путь при запрещающем показании входного светофора. ДНЦ …». </w:t>
      </w:r>
    </w:p>
    <w:p w:rsidR="00FA0767" w:rsidRPr="00FA0767" w:rsidRDefault="00FA0767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48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 зависимости от дальности пересылки машина типа АДМ, МПТ может транспортироваться: (укажите один вариант ответа)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своим ходом и </w:t>
      </w:r>
      <w:proofErr w:type="gramStart"/>
      <w:r w:rsidRPr="00FA0767">
        <w:rPr>
          <w:rFonts w:ascii="Times New Roman" w:hAnsi="Times New Roman"/>
          <w:sz w:val="28"/>
          <w:szCs w:val="28"/>
        </w:rPr>
        <w:t>погруженная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на железнодорожные платформы.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своим ходом, отдельным локомотивом, </w:t>
      </w:r>
      <w:proofErr w:type="gramStart"/>
      <w:r w:rsidRPr="00FA0767">
        <w:rPr>
          <w:rFonts w:ascii="Times New Roman" w:hAnsi="Times New Roman"/>
          <w:sz w:val="28"/>
          <w:szCs w:val="28"/>
        </w:rPr>
        <w:t>погруженная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на железнодорожные платформы или автомобильные транспортеры.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своим ходом, </w:t>
      </w:r>
      <w:proofErr w:type="gramStart"/>
      <w:r w:rsidRPr="00FA0767">
        <w:rPr>
          <w:rFonts w:ascii="Times New Roman" w:hAnsi="Times New Roman"/>
          <w:sz w:val="28"/>
          <w:szCs w:val="28"/>
        </w:rPr>
        <w:t>погруженная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на железнодорожные платформы, отдельным локомотивом.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своим ходом, отдельным локомотивом, </w:t>
      </w:r>
      <w:proofErr w:type="gramStart"/>
      <w:r w:rsidRPr="00FA0767">
        <w:rPr>
          <w:rFonts w:ascii="Times New Roman" w:hAnsi="Times New Roman"/>
          <w:sz w:val="28"/>
          <w:szCs w:val="28"/>
        </w:rPr>
        <w:t>погруженная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на железнодорожные платформы, в составе хозяйственного поезда, несколько машин в сцепе. </w:t>
      </w:r>
    </w:p>
    <w:p w:rsidR="00FA0767" w:rsidRPr="00FA0767" w:rsidRDefault="00FA0767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F44" w:rsidRPr="00A55F2B" w:rsidRDefault="0023500C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Контролируемые компетенции ОК01, ОК02, ОК04, ОК05, ОК09, </w:t>
      </w:r>
      <w:r w:rsidR="001808E5">
        <w:rPr>
          <w:rFonts w:ascii="Times New Roman" w:hAnsi="Times New Roman"/>
          <w:b/>
          <w:sz w:val="28"/>
          <w:szCs w:val="28"/>
        </w:rPr>
        <w:t>ПК</w:t>
      </w:r>
      <w:proofErr w:type="gramStart"/>
      <w:r w:rsidR="001808E5">
        <w:rPr>
          <w:rFonts w:ascii="Times New Roman" w:hAnsi="Times New Roman"/>
          <w:b/>
          <w:sz w:val="28"/>
          <w:szCs w:val="28"/>
        </w:rPr>
        <w:t>7</w:t>
      </w:r>
      <w:proofErr w:type="gramEnd"/>
      <w:r w:rsidR="001808E5">
        <w:rPr>
          <w:rFonts w:ascii="Times New Roman" w:hAnsi="Times New Roman"/>
          <w:b/>
          <w:sz w:val="28"/>
          <w:szCs w:val="28"/>
        </w:rPr>
        <w:t>.1, ПК7.2</w:t>
      </w:r>
    </w:p>
    <w:p w:rsidR="004F1E86" w:rsidRPr="00A55F2B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4F1E86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61725D" w:rsidRDefault="0061725D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D42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04D42" w:rsidRPr="00C86271" w:rsidRDefault="00F04D42" w:rsidP="00F04D4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271">
        <w:rPr>
          <w:rFonts w:ascii="Times New Roman" w:hAnsi="Times New Roman"/>
          <w:b/>
          <w:sz w:val="28"/>
          <w:szCs w:val="28"/>
        </w:rPr>
        <w:t>Самостоятельная работа (рефераты)</w:t>
      </w:r>
    </w:p>
    <w:p w:rsidR="00F04D42" w:rsidRPr="00C86271" w:rsidRDefault="00F04D42" w:rsidP="00F04D4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D42" w:rsidRPr="00C86271" w:rsidRDefault="00F04D42" w:rsidP="00F04D4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271">
        <w:rPr>
          <w:rFonts w:ascii="Times New Roman" w:hAnsi="Times New Roman"/>
          <w:b/>
          <w:sz w:val="28"/>
          <w:szCs w:val="28"/>
        </w:rPr>
        <w:t>Темы рефератов:</w:t>
      </w:r>
    </w:p>
    <w:p w:rsidR="00F04D42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Краткие сведения об основных узлах, входящих в экипаж часть автомотрисы.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Типы автосцепок, применяемых на автомотрисах. Устройство и работа автосцепки.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Двигатели внутреннего сгорания, их классификация, основные параметры и рабочий цикл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Дизели автомотрис, их основные части и системы.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Принцип действия гидропередачи. Работа гидротрансформатора.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Основные технические характеристики крановых установок и подъёмников, их классификация. Работы, выполняемые на крановых установках и подъёмниках.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Управление движением автомотрисы и автотормозами.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lastRenderedPageBreak/>
        <w:t xml:space="preserve">Типы автосцепок, применяемых на автомотрисах. Устройство и работа автосцепки.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Двигатели внутреннего сгорания, их классификация, основные параметры и рабочий цикл</w:t>
      </w:r>
    </w:p>
    <w:p w:rsidR="00F04D42" w:rsidRPr="00A55F2B" w:rsidRDefault="00F04D42" w:rsidP="00F04D4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2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A55F2B">
        <w:rPr>
          <w:rFonts w:ascii="Times New Roman" w:hAnsi="Times New Roman"/>
          <w:sz w:val="28"/>
          <w:szCs w:val="28"/>
        </w:rPr>
        <w:t xml:space="preserve">ОК01, ОК02, ОК04, ОК05, ОК09, </w:t>
      </w:r>
      <w:r>
        <w:rPr>
          <w:rFonts w:ascii="Times New Roman" w:hAnsi="Times New Roman"/>
          <w:sz w:val="28"/>
          <w:szCs w:val="28"/>
        </w:rPr>
        <w:t>ПК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>.1, ПК7.2</w:t>
      </w:r>
    </w:p>
    <w:p w:rsidR="00F04D42" w:rsidRPr="00245ADA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345"/>
        <w:gridCol w:w="1418"/>
        <w:gridCol w:w="1807"/>
      </w:tblGrid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4D42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проблеме, четкость выводов, оформление работы соответствует предъявляемым требованиям</w:t>
            </w:r>
            <w:proofErr w:type="gramEnd"/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Работа не соответствует целям и задачам дисциплины, содержание работы не соответствует заявленной теме, содержание работы изложено не научным стилем.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2-0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F04D42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04D42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D42" w:rsidRDefault="00F04D42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633" w:rsidRPr="006F3E6D" w:rsidRDefault="00F64633" w:rsidP="0024051B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0226" w:rsidRPr="0024051B" w:rsidRDefault="00A00226" w:rsidP="0024051B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A55F2B" w:rsidRPr="0024051B" w:rsidRDefault="00A55F2B" w:rsidP="0024051B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Выявление неисправностей стрелочных переводов</w:t>
      </w:r>
    </w:p>
    <w:p w:rsidR="00132BE5" w:rsidRPr="0024051B" w:rsidRDefault="001808E5" w:rsidP="002405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Проверка состояния колёсных пар и </w:t>
      </w:r>
      <w:proofErr w:type="spellStart"/>
      <w:r w:rsidRPr="0024051B">
        <w:rPr>
          <w:rFonts w:ascii="Times New Roman" w:hAnsi="Times New Roman"/>
          <w:sz w:val="28"/>
          <w:szCs w:val="28"/>
          <w:lang w:eastAsia="ru-RU"/>
        </w:rPr>
        <w:t>автосцепныхустройств</w:t>
      </w:r>
      <w:proofErr w:type="spellEnd"/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Ознакомление с общим устройством АДМ, МПТ, </w:t>
      </w:r>
      <w:proofErr w:type="spellStart"/>
      <w:r w:rsidRPr="0024051B">
        <w:rPr>
          <w:rFonts w:ascii="Times New Roman" w:hAnsi="Times New Roman"/>
          <w:sz w:val="28"/>
          <w:szCs w:val="28"/>
          <w:lang w:eastAsia="ru-RU"/>
        </w:rPr>
        <w:t>ДГКу</w:t>
      </w:r>
      <w:proofErr w:type="spellEnd"/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Практическая работа № 4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Составление кинематических схем механизмов и приводов рабочих органов ССПС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Выбор грузозахватных приспособлений для подъема грузов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Определение тяговых характеристик ССПС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7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Определение грузоподъемности крановой установки при различных условиях работы (высота, вылет стрелы, вид груза)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8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Расчет устойчивости ССПС при использовании крановой установки</w:t>
      </w:r>
      <w:r w:rsidRPr="0024051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9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Проведение технического освидетельствования крана ССПС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10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Действия машиниста крана (крановщика) в нестандартной ситуации </w:t>
      </w:r>
    </w:p>
    <w:p w:rsidR="001808E5" w:rsidRPr="0024051B" w:rsidRDefault="001808E5" w:rsidP="002405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11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Применение знаковой сигнализации при перемещении грузов кранами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12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Определение центра тяжести груза. Способы визуального определения массы груза.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13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Оформление наряда-допуска при работе стреловых кранов вблизи линий электропередач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14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Оформление результатов ежесменного обслуживания крана в вахтенном журнале крановщика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Браковка съемных грузозахватных приспособлений. Браковка барабанов, блоков, крюковой подвески </w:t>
      </w:r>
    </w:p>
    <w:p w:rsidR="006F3E6D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Проверка приборов и устройств безопасности кранов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17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Проверка состояния и регулировка натяжения ремней привода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18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Замена фильтрующего элемента масляного фильтра</w:t>
      </w:r>
    </w:p>
    <w:p w:rsidR="001808E5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19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Разборка и обслуживание воздушного фильтра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20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Замена топливных фильтров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21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Контроль работы двигателя визуально, на слух и по приборам </w:t>
      </w:r>
    </w:p>
    <w:p w:rsidR="001808E5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22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Порядок выполнения работ при проведении ежесменного обслуживания (ЕО)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23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Изучение конструкций и характеристик шестеренных и пластинчатых гидронасосов, гидроцилиндров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24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Разборка </w:t>
      </w:r>
      <w:proofErr w:type="spellStart"/>
      <w:r w:rsidRPr="0024051B">
        <w:rPr>
          <w:rFonts w:ascii="Times New Roman" w:hAnsi="Times New Roman"/>
          <w:sz w:val="28"/>
          <w:szCs w:val="28"/>
          <w:lang w:eastAsia="ru-RU"/>
        </w:rPr>
        <w:t>гидрораспределителей</w:t>
      </w:r>
      <w:proofErr w:type="spellEnd"/>
      <w:r w:rsidRPr="0024051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4051B">
        <w:rPr>
          <w:rFonts w:ascii="Times New Roman" w:hAnsi="Times New Roman"/>
          <w:sz w:val="28"/>
          <w:szCs w:val="28"/>
          <w:lang w:eastAsia="ru-RU"/>
        </w:rPr>
        <w:t>гидрозамков</w:t>
      </w:r>
      <w:proofErr w:type="spellEnd"/>
      <w:r w:rsidRPr="0024051B">
        <w:rPr>
          <w:rFonts w:ascii="Times New Roman" w:hAnsi="Times New Roman"/>
          <w:sz w:val="28"/>
          <w:szCs w:val="28"/>
          <w:lang w:eastAsia="ru-RU"/>
        </w:rPr>
        <w:t xml:space="preserve">, запорных клапанов, делителей потока. Выявление и устранение их неисправностей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Разборка клапанов напорных, редукционных, обратных предохранительных и разгрузочно-предохранительных; автоматов разгрузки. Выявление и устранение их неисправностей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Разборка всасывающих, сливных, напорных фильтров гидравлической системы. Замена фильтрующих элементов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Практическая работа № 27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Подготовка гидравлической и пневматической систем ССПС к работе</w:t>
      </w:r>
      <w:proofErr w:type="gramEnd"/>
    </w:p>
    <w:p w:rsidR="001808E5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28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Аварийное приведение подъемной вышки АДМ в транспортное положение посредством сброса давления в гидравлической системе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29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Проверка работоспособности электрических цепей, выявление неисправностей коммутирующей аппаратуры.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30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Измерение сопротивления электрических цепей и сопротивления изоляции</w:t>
      </w:r>
    </w:p>
    <w:p w:rsidR="001808E5" w:rsidRPr="0024051B" w:rsidRDefault="001808E5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 № 31 </w:t>
      </w:r>
      <w:r w:rsidRPr="0024051B">
        <w:rPr>
          <w:rFonts w:ascii="Times New Roman" w:hAnsi="Times New Roman"/>
          <w:sz w:val="28"/>
          <w:szCs w:val="28"/>
          <w:lang w:eastAsia="ru-RU"/>
        </w:rPr>
        <w:t>Обнаружение и устранение неисправностей электрических машин</w:t>
      </w:r>
    </w:p>
    <w:p w:rsidR="001808E5" w:rsidRPr="0024051B" w:rsidRDefault="001808E5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 № 32 </w:t>
      </w:r>
      <w:r w:rsidRPr="0024051B">
        <w:rPr>
          <w:rFonts w:ascii="Times New Roman" w:hAnsi="Times New Roman"/>
          <w:sz w:val="28"/>
          <w:szCs w:val="28"/>
          <w:lang w:eastAsia="ru-RU"/>
        </w:rPr>
        <w:t>Подключение и реверсирование электродвигателей</w:t>
      </w:r>
    </w:p>
    <w:p w:rsidR="001808E5" w:rsidRPr="0024051B" w:rsidRDefault="001808E5" w:rsidP="0024051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Практическая работа № 33 </w:t>
      </w:r>
      <w:r w:rsidRPr="0024051B">
        <w:rPr>
          <w:rFonts w:ascii="Times New Roman" w:hAnsi="Times New Roman"/>
          <w:sz w:val="28"/>
          <w:szCs w:val="28"/>
          <w:lang w:eastAsia="ru-RU"/>
        </w:rPr>
        <w:t>Техническое обслуживание генератора, замена полюсных щеток</w:t>
      </w:r>
    </w:p>
    <w:p w:rsidR="001808E5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 № 34 </w:t>
      </w:r>
      <w:r w:rsidRPr="0024051B">
        <w:rPr>
          <w:rFonts w:ascii="Times New Roman" w:hAnsi="Times New Roman"/>
          <w:sz w:val="28"/>
          <w:szCs w:val="28"/>
          <w:lang w:eastAsia="ru-RU"/>
        </w:rPr>
        <w:t>Обслуживание аккумуляторных батарей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35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Подготовка к работе и проверка </w:t>
      </w:r>
      <w:proofErr w:type="spellStart"/>
      <w:r w:rsidRPr="0024051B">
        <w:rPr>
          <w:rFonts w:ascii="Times New Roman" w:hAnsi="Times New Roman"/>
          <w:sz w:val="28"/>
          <w:szCs w:val="28"/>
          <w:lang w:eastAsia="ru-RU"/>
        </w:rPr>
        <w:t>пневмооборудования</w:t>
      </w:r>
      <w:proofErr w:type="spellEnd"/>
      <w:r w:rsidRPr="0024051B">
        <w:rPr>
          <w:rFonts w:ascii="Times New Roman" w:hAnsi="Times New Roman"/>
          <w:sz w:val="28"/>
          <w:szCs w:val="28"/>
          <w:lang w:eastAsia="ru-RU"/>
        </w:rPr>
        <w:t>.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36 </w:t>
      </w:r>
      <w:r w:rsidRPr="0024051B">
        <w:rPr>
          <w:rFonts w:ascii="Times New Roman" w:hAnsi="Times New Roman"/>
          <w:sz w:val="28"/>
          <w:szCs w:val="28"/>
          <w:lang w:eastAsia="ru-RU"/>
        </w:rPr>
        <w:t>Мониторинг состояния пневматического тормозного оборудования по показаниям приборов и сигнальных устройств. Проверка тормозного оборудования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37 </w:t>
      </w:r>
      <w:r w:rsidRPr="0024051B">
        <w:rPr>
          <w:rFonts w:ascii="Times New Roman" w:hAnsi="Times New Roman"/>
          <w:sz w:val="28"/>
          <w:szCs w:val="28"/>
          <w:lang w:eastAsia="ru-RU"/>
        </w:rPr>
        <w:t>Приёмка приборов управления тормозами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38 </w:t>
      </w:r>
      <w:r w:rsidRPr="0024051B">
        <w:rPr>
          <w:rFonts w:ascii="Times New Roman" w:hAnsi="Times New Roman"/>
          <w:sz w:val="28"/>
          <w:szCs w:val="28"/>
          <w:lang w:eastAsia="ru-RU"/>
        </w:rPr>
        <w:t>Включение режимов воздухораспределителей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39 </w:t>
      </w:r>
      <w:r w:rsidRPr="0024051B">
        <w:rPr>
          <w:rFonts w:ascii="Times New Roman" w:hAnsi="Times New Roman"/>
          <w:sz w:val="28"/>
          <w:szCs w:val="28"/>
          <w:lang w:eastAsia="ru-RU"/>
        </w:rPr>
        <w:t>Выявление неисправностей приборов торможения и их устранение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40 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Регулировка тормозной рычажной передачи 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41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Подготовка тормозного оборудования к действию. 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sz w:val="28"/>
          <w:szCs w:val="28"/>
          <w:lang w:eastAsia="ru-RU"/>
        </w:rPr>
        <w:t xml:space="preserve">Прицепка к составу и опробование тормозов 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42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Управление тормозами на различных профилях пути </w:t>
      </w:r>
    </w:p>
    <w:p w:rsidR="001808E5" w:rsidRPr="0024051B" w:rsidRDefault="00146281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43 </w:t>
      </w:r>
      <w:r w:rsidRPr="0024051B">
        <w:rPr>
          <w:rFonts w:ascii="Times New Roman" w:hAnsi="Times New Roman"/>
          <w:sz w:val="28"/>
          <w:szCs w:val="28"/>
          <w:lang w:eastAsia="ru-RU"/>
        </w:rPr>
        <w:t>Порядок действий машиниста в нестандартных ситуациях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44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Работа с основными функциями КЛУБ-УП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Подготовка КЛУБ-УП к работе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Пользование устройством КЛУБ-УП в пути следования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47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Порядок действий при нарушении нормальной работы устройства КЛУБ-УП </w:t>
      </w:r>
    </w:p>
    <w:p w:rsidR="00146281" w:rsidRPr="0024051B" w:rsidRDefault="00146281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48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Проведение технического обслуживания КЛУБ-УП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49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Определение показаний светофоров и сигналов ограждения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50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Ограждение мест производства работ на перегоне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Практическая работа № 51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Ограждение мест производства работ на станции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52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Отработка навыков подачи ручных сигналов</w:t>
      </w:r>
    </w:p>
    <w:p w:rsidR="00146281" w:rsidRPr="0024051B" w:rsidRDefault="00146281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sz w:val="28"/>
          <w:szCs w:val="28"/>
          <w:lang w:eastAsia="ru-RU"/>
        </w:rPr>
        <w:t>Практическая работа № 53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Отработка навыков подачи звуковых сигналов и выполнение их требований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54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Закрепление железнодорожного подвижного состава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55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Порядок действий при обнаружении неисправности верхнего строения пути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56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Порядок действий при несанкционированных остановках у светофоров с запрещающим показанием </w:t>
      </w:r>
    </w:p>
    <w:p w:rsidR="00146281" w:rsidRPr="0024051B" w:rsidRDefault="00146281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57 </w:t>
      </w:r>
      <w:r w:rsidRPr="0024051B">
        <w:rPr>
          <w:rFonts w:ascii="Times New Roman" w:hAnsi="Times New Roman"/>
          <w:sz w:val="28"/>
          <w:szCs w:val="28"/>
          <w:lang w:eastAsia="ru-RU"/>
        </w:rPr>
        <w:t>Порядок действий при срабатывании устройств контроля схода подвижного состава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58 </w:t>
      </w:r>
      <w:r w:rsidRPr="0024051B">
        <w:rPr>
          <w:rFonts w:ascii="Times New Roman" w:hAnsi="Times New Roman"/>
          <w:sz w:val="28"/>
          <w:szCs w:val="28"/>
          <w:lang w:eastAsia="ru-RU"/>
        </w:rPr>
        <w:t>Отработка требований охраны труда при производстве работ крановой установкой</w:t>
      </w:r>
    </w:p>
    <w:p w:rsidR="00146281" w:rsidRPr="0024051B" w:rsidRDefault="00146281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59 </w:t>
      </w:r>
      <w:r w:rsidRPr="0024051B">
        <w:rPr>
          <w:rFonts w:ascii="Times New Roman" w:hAnsi="Times New Roman"/>
          <w:sz w:val="28"/>
          <w:szCs w:val="28"/>
          <w:lang w:eastAsia="ru-RU"/>
        </w:rPr>
        <w:t>Отработка требований охраны труда при проведении технического обслуживания машины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60 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Заполнение журнала учета работы, периодических технических обслуживаний и ремонтов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61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Заполнение маршрутного листа формы АУ-12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62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Ежесменное обслуживание ССПС перед выездом на перегон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63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Выявление неисправностей при осмотре рабочих органов машины и транспортных креплений перед выездом на перегон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64</w:t>
      </w:r>
      <w:r w:rsidRPr="0024051B">
        <w:rPr>
          <w:rFonts w:ascii="Times New Roman" w:hAnsi="Times New Roman"/>
          <w:sz w:val="28"/>
          <w:szCs w:val="28"/>
          <w:lang w:eastAsia="ru-RU"/>
        </w:rPr>
        <w:t>Запуск, диагностика систем, узлов, агрегатов машины и контроль их параметров автоматизированной системой контроля и управления параметров машины (АСКУМ)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65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Управление ССПС (начало движения и остановка)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66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Прицепка к составу ССПС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67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Перевод крановой установки и монтажной площадки АДМ из транспортного режима в рабочий режим </w:t>
      </w:r>
    </w:p>
    <w:p w:rsidR="00146281" w:rsidRPr="0024051B" w:rsidRDefault="00146281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68 </w:t>
      </w:r>
      <w:r w:rsidRPr="0024051B">
        <w:rPr>
          <w:rFonts w:ascii="Times New Roman" w:hAnsi="Times New Roman"/>
          <w:sz w:val="28"/>
          <w:szCs w:val="28"/>
          <w:lang w:eastAsia="ru-RU"/>
        </w:rPr>
        <w:t>Перевод машины из транспортного положения в рабочее положение</w:t>
      </w:r>
    </w:p>
    <w:p w:rsidR="00146281" w:rsidRPr="0024051B" w:rsidRDefault="00146281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720" w:rsidRPr="00A55F2B" w:rsidRDefault="0023500C" w:rsidP="00C92720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Контролируемые компетенции ОК01, ОК02, ОК04, ОК05, ОК09, </w:t>
      </w:r>
      <w:r w:rsidR="001808E5">
        <w:rPr>
          <w:rFonts w:ascii="Times New Roman" w:hAnsi="Times New Roman"/>
          <w:b/>
          <w:sz w:val="28"/>
          <w:szCs w:val="28"/>
        </w:rPr>
        <w:t>ПК</w:t>
      </w:r>
      <w:proofErr w:type="gramStart"/>
      <w:r w:rsidR="001808E5">
        <w:rPr>
          <w:rFonts w:ascii="Times New Roman" w:hAnsi="Times New Roman"/>
          <w:b/>
          <w:sz w:val="28"/>
          <w:szCs w:val="28"/>
        </w:rPr>
        <w:t>7</w:t>
      </w:r>
      <w:proofErr w:type="gramEnd"/>
      <w:r w:rsidR="001808E5">
        <w:rPr>
          <w:rFonts w:ascii="Times New Roman" w:hAnsi="Times New Roman"/>
          <w:b/>
          <w:sz w:val="28"/>
          <w:szCs w:val="28"/>
        </w:rPr>
        <w:t>.1, ПК7.2</w:t>
      </w:r>
    </w:p>
    <w:p w:rsidR="00A55F2B" w:rsidRDefault="00A55F2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lastRenderedPageBreak/>
        <w:t xml:space="preserve">Оценка «хорошо» ставится, если студент выполнил требования к оценке "5", но допущены 2-3 недочета. </w:t>
      </w:r>
    </w:p>
    <w:p w:rsidR="00A00226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026639" w:rsidRDefault="0002663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F33" w:rsidRPr="00FD16F5" w:rsidRDefault="001E5F3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16F5"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7B2C63" w:rsidRDefault="007B2C63" w:rsidP="007B2C63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F04D42" w:rsidRDefault="00026639" w:rsidP="00791806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9A5FA3" w:rsidRPr="00132BE5" w:rsidRDefault="009A5FA3" w:rsidP="00791806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04D42" w:rsidRPr="00E859FE" w:rsidRDefault="00F04D42" w:rsidP="00C559C4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 xml:space="preserve">Назначение и типы рам автомотрис; их составные. </w:t>
      </w:r>
    </w:p>
    <w:p w:rsidR="00F04D42" w:rsidRPr="00E859FE" w:rsidRDefault="00F04D42" w:rsidP="00C559C4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Классификация и основные технические характеристики крановых установок и подъемников.</w:t>
      </w:r>
    </w:p>
    <w:p w:rsidR="00F04D42" w:rsidRPr="00E859FE" w:rsidRDefault="00F04D42" w:rsidP="00F04D42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3. Система питания автомотрис. Основные приборы систем питания.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4. Грузовые органы и приспособления. Маркировка. Сроки осмотров и испытаний.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5. Колесные пары автомотрисы. Типы и их устройство. Порядок и сроки освидетельствования  колесных пар.</w:t>
      </w:r>
    </w:p>
    <w:p w:rsidR="00F04D42" w:rsidRPr="00E859FE" w:rsidRDefault="00F04D42" w:rsidP="00F04D42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6. Инструкция по движению поездов и маневровой работе на железных дорогах Российской Федерации.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7. Обслуживание автомотрис. Порядок подготовки к работе, приемки и сдачи автомотрисы при смене бригад.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8. Общие сведения о двигателях внутреннего сгорания. Типы двигателей, устанавливаемые на автомотрисах.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 xml:space="preserve">9. Запуск двигателя автомотрисы; проверка узлов и агрегатов. </w:t>
      </w:r>
      <w:proofErr w:type="spellStart"/>
      <w:r w:rsidRPr="00E859FE">
        <w:rPr>
          <w:rFonts w:ascii="Times New Roman" w:hAnsi="Times New Roman"/>
          <w:sz w:val="28"/>
          <w:szCs w:val="28"/>
        </w:rPr>
        <w:t>Трогание</w:t>
      </w:r>
      <w:proofErr w:type="spellEnd"/>
      <w:r w:rsidRPr="00E859FE">
        <w:rPr>
          <w:rFonts w:ascii="Times New Roman" w:hAnsi="Times New Roman"/>
          <w:sz w:val="28"/>
          <w:szCs w:val="28"/>
        </w:rPr>
        <w:t xml:space="preserve"> с места и движение автомотрисы.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10. Управление крановой установкой и подъемником автомотрисы.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11. Перечень комплектации автомотрис инвентарем и приспособлениями. Назначение, устройство и работа переносных агрегатов.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12. Назначение, устройство,  и принцип действия отдельных механизмов управления автомотрисой.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13. Устройство кабины автомотрисы, расположение пультов, приборов управления и контроля.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14. Устройство кабины автомотрисы, расположение пультов, приборов управления и контроля.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15. Виды автосцепок, применяемых на автомотрисах; их устройство и действие. Назначение и устройство поглощающего аппарата.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16. Общие меры безопасности при нахождении на железнодорожных путях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17. Принцип действия гидропередачи.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18. Классификация светофоров. Основные сигнальные огни.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19. Правила производства маневровых передвижений.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lastRenderedPageBreak/>
        <w:t>20. Действия при вынужденной остановке на перегоне.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21. Рабочий и транспортный режимы работы машины 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  <w:lang w:eastAsia="ru-RU"/>
        </w:rPr>
        <w:t>22. Культура безопасности в холдинге «РЖД»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23. Порядок закрепления железнодорожного подвижного состава.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24. Порядок действий при обнаружении неисправности верхнего строения пути.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25. Порядок действий при несанкционированных остановках у светофоров с запрещающим показанием.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26. Порядок действий при срабатывании устройств контроля схода подвижного состава.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27. Порядок действий при </w:t>
      </w:r>
      <w:r w:rsidRPr="00E859FE">
        <w:rPr>
          <w:color w:val="333333"/>
          <w:sz w:val="28"/>
          <w:szCs w:val="28"/>
          <w:shd w:val="clear" w:color="auto" w:fill="FFFFFF"/>
        </w:rPr>
        <w:t>остановке поезда в связи со сходом железнодорожного подвижного состава с рельсов</w:t>
      </w:r>
      <w:r w:rsidRPr="00E859FE">
        <w:rPr>
          <w:sz w:val="28"/>
          <w:szCs w:val="28"/>
        </w:rPr>
        <w:t>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28. Показания светофоров на железнодорожном транспорте.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29. Сигналы ограждения на станции.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30. Ограждение мест производства работ на перегоне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31. Сигналы ограждения на перегоне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 xml:space="preserve">32. </w:t>
      </w:r>
      <w:r w:rsidRPr="00E859FE">
        <w:rPr>
          <w:rFonts w:ascii="Times New Roman" w:hAnsi="Times New Roman"/>
          <w:color w:val="000000"/>
          <w:sz w:val="28"/>
          <w:szCs w:val="28"/>
        </w:rPr>
        <w:t xml:space="preserve">Порядок начала движения ССПС, </w:t>
      </w:r>
      <w:proofErr w:type="gramStart"/>
      <w:r w:rsidRPr="00E859FE">
        <w:rPr>
          <w:rFonts w:ascii="Times New Roman" w:hAnsi="Times New Roman"/>
          <w:color w:val="000000"/>
          <w:sz w:val="28"/>
          <w:szCs w:val="28"/>
        </w:rPr>
        <w:t>оборудованной</w:t>
      </w:r>
      <w:proofErr w:type="gramEnd"/>
      <w:r w:rsidRPr="00E859FE">
        <w:rPr>
          <w:rFonts w:ascii="Times New Roman" w:hAnsi="Times New Roman"/>
          <w:color w:val="000000"/>
          <w:sz w:val="28"/>
          <w:szCs w:val="28"/>
        </w:rPr>
        <w:t xml:space="preserve"> КЛУБ-УП 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9FE">
        <w:rPr>
          <w:rFonts w:ascii="Times New Roman" w:hAnsi="Times New Roman"/>
          <w:color w:val="000000"/>
          <w:sz w:val="28"/>
          <w:szCs w:val="28"/>
        </w:rPr>
        <w:t>33. Порядок движения по участку, оборудованному путевыми устройствами АЛСН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color w:val="000000"/>
          <w:sz w:val="28"/>
          <w:szCs w:val="28"/>
        </w:rPr>
        <w:t xml:space="preserve">34. </w:t>
      </w:r>
      <w:r w:rsidRPr="00E859FE">
        <w:rPr>
          <w:rFonts w:ascii="Times New Roman" w:hAnsi="Times New Roman"/>
          <w:sz w:val="28"/>
          <w:szCs w:val="28"/>
        </w:rPr>
        <w:t>Подготовительный этап включения КЛУБ-УП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 xml:space="preserve">35. </w:t>
      </w:r>
      <w:r w:rsidRPr="00E859FE">
        <w:rPr>
          <w:rFonts w:ascii="Times New Roman" w:hAnsi="Times New Roman"/>
          <w:color w:val="000000"/>
          <w:sz w:val="28"/>
          <w:szCs w:val="28"/>
        </w:rPr>
        <w:t>Комплексное локомотивное устройство безопасности (КЛУБ-УП)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color w:val="000000"/>
          <w:sz w:val="28"/>
          <w:szCs w:val="28"/>
        </w:rPr>
        <w:t xml:space="preserve">36. </w:t>
      </w:r>
      <w:r w:rsidRPr="00E859FE">
        <w:rPr>
          <w:sz w:val="28"/>
          <w:szCs w:val="28"/>
          <w:shd w:val="clear" w:color="auto" w:fill="FFFFFF"/>
        </w:rPr>
        <w:t>Устройство прямодействующего  неавтоматического  тормоз</w:t>
      </w:r>
      <w:r w:rsidRPr="00E859FE">
        <w:rPr>
          <w:sz w:val="28"/>
          <w:szCs w:val="28"/>
        </w:rPr>
        <w:t>а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37. </w:t>
      </w:r>
      <w:r w:rsidRPr="00E859FE">
        <w:rPr>
          <w:sz w:val="28"/>
          <w:szCs w:val="28"/>
          <w:shd w:val="clear" w:color="auto" w:fill="FFFFFF"/>
        </w:rPr>
        <w:t xml:space="preserve">Устройство </w:t>
      </w:r>
      <w:proofErr w:type="spellStart"/>
      <w:r w:rsidRPr="00E859FE">
        <w:rPr>
          <w:sz w:val="28"/>
          <w:szCs w:val="28"/>
          <w:shd w:val="clear" w:color="auto" w:fill="FFFFFF"/>
        </w:rPr>
        <w:t>непрямодействующего</w:t>
      </w:r>
      <w:proofErr w:type="spellEnd"/>
      <w:r w:rsidRPr="00E859FE">
        <w:rPr>
          <w:sz w:val="28"/>
          <w:szCs w:val="28"/>
          <w:shd w:val="clear" w:color="auto" w:fill="FFFFFF"/>
        </w:rPr>
        <w:t xml:space="preserve">  автоматического  тормоз</w:t>
      </w:r>
      <w:r w:rsidRPr="00E859FE">
        <w:rPr>
          <w:sz w:val="28"/>
          <w:szCs w:val="28"/>
        </w:rPr>
        <w:t xml:space="preserve">а 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59FE">
        <w:rPr>
          <w:rFonts w:ascii="Times New Roman" w:hAnsi="Times New Roman"/>
          <w:sz w:val="28"/>
          <w:szCs w:val="28"/>
        </w:rPr>
        <w:t xml:space="preserve">38. </w:t>
      </w:r>
      <w:r w:rsidRPr="00E859FE">
        <w:rPr>
          <w:rFonts w:ascii="Times New Roman" w:hAnsi="Times New Roman"/>
          <w:sz w:val="28"/>
          <w:szCs w:val="28"/>
          <w:shd w:val="clear" w:color="auto" w:fill="FFFFFF"/>
        </w:rPr>
        <w:t>Устройство прямодействующего  автоматического  тормоза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  <w:shd w:val="clear" w:color="auto" w:fill="FFFFFF"/>
        </w:rPr>
        <w:t>39. Режимы работы схем автоматического тормоза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40. Контрольно-измерительные приборы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41. Контролирующая аппаратура 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42 Основные неисправности электрических аппаратов, приборов?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43. Требования промышленной безопасности для подъемных сооружений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44. Требования к организациям и работникам, осуществляющим эксплуатацию подъемных сооружений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45. Регистрация подъемных сооружений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46. Безопасность производства работ кранами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47. Правила выбора грузозахватных устройств.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48. </w:t>
      </w:r>
      <w:proofErr w:type="spellStart"/>
      <w:r w:rsidRPr="00E859FE">
        <w:rPr>
          <w:sz w:val="28"/>
          <w:szCs w:val="28"/>
        </w:rPr>
        <w:t>Строповка</w:t>
      </w:r>
      <w:proofErr w:type="spellEnd"/>
      <w:r w:rsidRPr="00E859FE">
        <w:rPr>
          <w:sz w:val="28"/>
          <w:szCs w:val="28"/>
        </w:rPr>
        <w:t xml:space="preserve"> и складирование грузов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49. Ограничитель грузоподъемности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50. Назначение  автомотрис, мотовозов и дрезин</w:t>
      </w:r>
    </w:p>
    <w:p w:rsidR="00D35AEA" w:rsidRPr="00C92720" w:rsidRDefault="00D35AEA" w:rsidP="00D35AEA">
      <w:pPr>
        <w:widowControl w:val="0"/>
        <w:shd w:val="clear" w:color="auto" w:fill="FFFFFF"/>
        <w:tabs>
          <w:tab w:val="left" w:pos="-284"/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3"/>
          <w:sz w:val="28"/>
          <w:szCs w:val="28"/>
          <w:shd w:val="clear" w:color="auto" w:fill="FFFFFF"/>
        </w:rPr>
      </w:pPr>
    </w:p>
    <w:p w:rsidR="00C92720" w:rsidRPr="00A55F2B" w:rsidRDefault="0023500C" w:rsidP="00C92720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Контролируемые компетенции ОК01, ОК02, ОК04, ОК05, ОК09, </w:t>
      </w:r>
      <w:r w:rsidR="001808E5">
        <w:rPr>
          <w:rFonts w:ascii="Times New Roman" w:hAnsi="Times New Roman"/>
          <w:b/>
          <w:sz w:val="28"/>
          <w:szCs w:val="28"/>
        </w:rPr>
        <w:t>ПК</w:t>
      </w:r>
      <w:proofErr w:type="gramStart"/>
      <w:r w:rsidR="001808E5">
        <w:rPr>
          <w:rFonts w:ascii="Times New Roman" w:hAnsi="Times New Roman"/>
          <w:b/>
          <w:sz w:val="28"/>
          <w:szCs w:val="28"/>
        </w:rPr>
        <w:t>7</w:t>
      </w:r>
      <w:proofErr w:type="gramEnd"/>
      <w:r w:rsidR="001808E5">
        <w:rPr>
          <w:rFonts w:ascii="Times New Roman" w:hAnsi="Times New Roman"/>
          <w:b/>
          <w:sz w:val="28"/>
          <w:szCs w:val="28"/>
        </w:rPr>
        <w:t>.1, ПК7.2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026639">
        <w:rPr>
          <w:rFonts w:ascii="Times New Roman" w:hAnsi="Times New Roman"/>
          <w:b/>
          <w:sz w:val="28"/>
          <w:szCs w:val="28"/>
        </w:rPr>
        <w:t>дифференцированному зачету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</w:t>
      </w:r>
      <w:r w:rsidRPr="00791806">
        <w:rPr>
          <w:rFonts w:ascii="Times New Roman" w:hAnsi="Times New Roman"/>
          <w:sz w:val="28"/>
          <w:szCs w:val="28"/>
        </w:rPr>
        <w:lastRenderedPageBreak/>
        <w:t xml:space="preserve">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1E5F33" w:rsidRDefault="001E5F33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4051B" w:rsidRPr="0024051B" w:rsidRDefault="0024051B" w:rsidP="00C559C4">
      <w:pPr>
        <w:pStyle w:val="a6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Pr="0024051B">
        <w:rPr>
          <w:rFonts w:ascii="Times New Roman" w:hAnsi="Times New Roman"/>
          <w:b/>
          <w:sz w:val="28"/>
          <w:szCs w:val="28"/>
          <w:u w:val="single"/>
        </w:rPr>
        <w:t>МДК.07.02 Выполнение работ по техническому обслуживанию и ремонту специального железнодорожного подвижного состава</w:t>
      </w:r>
    </w:p>
    <w:p w:rsidR="0024051B" w:rsidRPr="009925C7" w:rsidRDefault="0024051B" w:rsidP="0024051B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24051B" w:rsidRPr="00334CE3" w:rsidRDefault="0024051B" w:rsidP="0024051B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24051B" w:rsidRPr="00334CE3" w:rsidRDefault="0024051B" w:rsidP="0024051B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4CE3">
        <w:rPr>
          <w:rFonts w:ascii="Times New Roman" w:hAnsi="Times New Roman"/>
          <w:b/>
          <w:bCs/>
          <w:sz w:val="28"/>
          <w:szCs w:val="28"/>
        </w:rPr>
        <w:t>Устный опрос:</w:t>
      </w:r>
    </w:p>
    <w:p w:rsidR="0024051B" w:rsidRPr="00334CE3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4D42" w:rsidRPr="00334CE3" w:rsidRDefault="00F04D42" w:rsidP="00F04D42">
      <w:pPr>
        <w:pStyle w:val="Style38"/>
        <w:widowControl/>
        <w:tabs>
          <w:tab w:val="left" w:pos="0"/>
        </w:tabs>
        <w:jc w:val="both"/>
        <w:rPr>
          <w:rFonts w:eastAsia="Times New Roman"/>
          <w:b/>
          <w:sz w:val="28"/>
          <w:szCs w:val="28"/>
        </w:rPr>
      </w:pPr>
      <w:r w:rsidRPr="00334CE3">
        <w:rPr>
          <w:rFonts w:eastAsia="Times New Roman"/>
          <w:b/>
          <w:sz w:val="28"/>
          <w:szCs w:val="28"/>
        </w:rPr>
        <w:t xml:space="preserve">Тема 1. Техническое обслуживание автомотрис, мотовозов и </w:t>
      </w:r>
      <w:proofErr w:type="spellStart"/>
      <w:r w:rsidRPr="00334CE3">
        <w:rPr>
          <w:rFonts w:eastAsia="Times New Roman"/>
          <w:b/>
          <w:sz w:val="28"/>
          <w:szCs w:val="28"/>
        </w:rPr>
        <w:t>дрези</w:t>
      </w:r>
      <w:proofErr w:type="spellEnd"/>
    </w:p>
    <w:p w:rsidR="0024051B" w:rsidRPr="00334CE3" w:rsidRDefault="0024051B" w:rsidP="00F04D42">
      <w:pPr>
        <w:pStyle w:val="Style38"/>
        <w:widowControl/>
        <w:tabs>
          <w:tab w:val="left" w:pos="0"/>
        </w:tabs>
        <w:jc w:val="both"/>
        <w:rPr>
          <w:sz w:val="28"/>
          <w:szCs w:val="28"/>
        </w:rPr>
      </w:pPr>
      <w:r w:rsidRPr="00334CE3">
        <w:rPr>
          <w:sz w:val="28"/>
          <w:szCs w:val="28"/>
        </w:rPr>
        <w:t xml:space="preserve">Вопросы для устных опросов: 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1.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ходовой части автомотрисы при выполнении ежесменного обслуживания</w:t>
      </w:r>
      <w:r w:rsidR="00A3326A" w:rsidRPr="00334CE3">
        <w:rPr>
          <w:rFonts w:ascii="Times New Roman" w:hAnsi="Times New Roman"/>
          <w:sz w:val="28"/>
          <w:szCs w:val="28"/>
        </w:rPr>
        <w:t xml:space="preserve"> </w:t>
      </w:r>
      <w:r w:rsidRPr="00334CE3">
        <w:rPr>
          <w:rFonts w:ascii="Times New Roman" w:hAnsi="Times New Roman"/>
          <w:sz w:val="28"/>
          <w:szCs w:val="28"/>
        </w:rPr>
        <w:t xml:space="preserve"> 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2.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работы двигателя мотовоза по приборам, визуально и на слух при выполнении ежесменного обслуживания</w:t>
      </w:r>
      <w:r w:rsidR="00A3326A" w:rsidRPr="00334CE3">
        <w:rPr>
          <w:rFonts w:ascii="Times New Roman" w:hAnsi="Times New Roman"/>
          <w:sz w:val="28"/>
          <w:szCs w:val="28"/>
        </w:rPr>
        <w:t>.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3.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работы двигателя дрезины по приборам, визуально и на слух при выполнении ежесменного обслуживания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4.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трансмиссии автомотрисы при выполнении ТО-1</w:t>
      </w:r>
    </w:p>
    <w:p w:rsidR="0024051B" w:rsidRPr="00334CE3" w:rsidRDefault="00A3326A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5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форсунок дизеля при выполнении ТО-2</w:t>
      </w:r>
    </w:p>
    <w:p w:rsidR="0024051B" w:rsidRPr="00334CE3" w:rsidRDefault="00A3326A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6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334CE3" w:rsidRPr="00334CE3">
        <w:rPr>
          <w:rFonts w:ascii="Times New Roman" w:hAnsi="Times New Roman"/>
          <w:sz w:val="28"/>
          <w:szCs w:val="28"/>
          <w:lang w:eastAsia="ru-RU"/>
        </w:rPr>
        <w:t>Проверка и регулировка угла опережения впрыска топлива на дизеле при выполнении ТО-2</w:t>
      </w:r>
    </w:p>
    <w:p w:rsidR="00BA7ABC" w:rsidRPr="00334CE3" w:rsidRDefault="00BA7ABC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7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334CE3" w:rsidRPr="00334CE3">
        <w:rPr>
          <w:rFonts w:ascii="Times New Roman" w:hAnsi="Times New Roman"/>
          <w:sz w:val="28"/>
          <w:szCs w:val="28"/>
          <w:lang w:eastAsia="ru-RU"/>
        </w:rPr>
        <w:t>Проверка уровня масла в осевых редукторах колесных пар машины</w:t>
      </w:r>
    </w:p>
    <w:p w:rsidR="0024051B" w:rsidRPr="00334CE3" w:rsidRDefault="00BA7ABC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8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334CE3" w:rsidRPr="00334CE3">
        <w:rPr>
          <w:rFonts w:ascii="Times New Roman" w:hAnsi="Times New Roman"/>
          <w:sz w:val="28"/>
          <w:szCs w:val="28"/>
          <w:lang w:eastAsia="ru-RU"/>
        </w:rPr>
        <w:t>Смазка шарнирных соединений тормозной рычажной передачи и ручного тормоза машины</w:t>
      </w:r>
      <w:r w:rsidRPr="00334CE3">
        <w:rPr>
          <w:rFonts w:ascii="Times New Roman" w:hAnsi="Times New Roman"/>
          <w:iCs/>
          <w:sz w:val="28"/>
          <w:szCs w:val="28"/>
        </w:rPr>
        <w:t xml:space="preserve"> </w:t>
      </w:r>
    </w:p>
    <w:p w:rsidR="0024051B" w:rsidRPr="00334CE3" w:rsidRDefault="00BA7ABC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sz w:val="28"/>
          <w:szCs w:val="28"/>
        </w:rPr>
        <w:t>9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334CE3" w:rsidRPr="00334CE3">
        <w:rPr>
          <w:rFonts w:ascii="Times New Roman" w:hAnsi="Times New Roman"/>
          <w:sz w:val="28"/>
          <w:szCs w:val="28"/>
          <w:lang w:eastAsia="ru-RU"/>
        </w:rPr>
        <w:t>Порядок сезонной замены масла в дизеле машины</w:t>
      </w:r>
    </w:p>
    <w:p w:rsidR="00BA7ABC" w:rsidRPr="00334CE3" w:rsidRDefault="00BA7ABC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D42" w:rsidRPr="00334CE3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  <w:lang w:eastAsia="ru-RU"/>
        </w:rPr>
        <w:t>Тема 2. Ремонт автомотрис, мотовозов и дрезин</w:t>
      </w:r>
      <w:r w:rsidRPr="00334CE3">
        <w:rPr>
          <w:rFonts w:ascii="Times New Roman" w:hAnsi="Times New Roman"/>
          <w:b/>
          <w:sz w:val="28"/>
          <w:szCs w:val="28"/>
        </w:rPr>
        <w:t xml:space="preserve"> 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Вопросы для устных опросов:</w:t>
      </w:r>
      <w:r w:rsidRPr="00334CE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24051B" w:rsidRPr="00334CE3" w:rsidTr="0024051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1.</w:t>
            </w:r>
            <w:r w:rsidR="00334CE3" w:rsidRPr="00334CE3">
              <w:rPr>
                <w:rFonts w:ascii="Times New Roman" w:hAnsi="Times New Roman"/>
                <w:sz w:val="28"/>
                <w:szCs w:val="28"/>
              </w:rPr>
              <w:t>З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амена воздушного фильтра дизеля автомотрисы</w:t>
            </w:r>
            <w:r w:rsidRPr="0033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ТР-1 автомотрис</w:t>
            </w:r>
            <w:r w:rsidRPr="0033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ТР-2 автомотрис</w:t>
            </w:r>
            <w:r w:rsidRPr="0033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КР-1 автомотрис</w:t>
            </w:r>
            <w:r w:rsidR="0043378E" w:rsidRPr="00334C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378E" w:rsidRPr="00334C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4051B" w:rsidRPr="00334CE3" w:rsidRDefault="006E3F13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5</w:t>
            </w:r>
            <w:r w:rsidR="0024051B" w:rsidRPr="00334C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Износ отдельных деталей и агрегатов</w:t>
            </w:r>
          </w:p>
          <w:p w:rsidR="0024051B" w:rsidRPr="00334CE3" w:rsidRDefault="006E3F13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6</w:t>
            </w:r>
            <w:r w:rsidR="0024051B" w:rsidRPr="00334C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системы планово-предупредительных ремонтов специального подвижного состава</w:t>
            </w:r>
            <w:r w:rsidR="00334CE3" w:rsidRPr="0033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51B" w:rsidRPr="00334CE3" w:rsidRDefault="006E3F13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7</w:t>
            </w:r>
            <w:r w:rsidR="0024051B" w:rsidRPr="00334C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Внешний осмотр колесных пар, буксовых узлов и рессорного подвешивания</w:t>
            </w:r>
          </w:p>
          <w:p w:rsidR="0024051B" w:rsidRPr="00334CE3" w:rsidRDefault="006E3F13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8</w:t>
            </w:r>
            <w:r w:rsidR="0024051B" w:rsidRPr="00334C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Ремонт генератора: определение неисправностей, выбор метода ремонта</w:t>
            </w:r>
          </w:p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271" w:rsidRPr="00334CE3" w:rsidRDefault="00C86271" w:rsidP="0024051B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334CE3">
        <w:rPr>
          <w:rFonts w:ascii="Times New Roman" w:hAnsi="Times New Roman"/>
          <w:sz w:val="28"/>
          <w:szCs w:val="28"/>
        </w:rPr>
        <w:t>ОК01, ОК02, ОК04, ОК05, ОК09, ПК</w:t>
      </w:r>
      <w:proofErr w:type="gramStart"/>
      <w:r w:rsidRPr="00334CE3">
        <w:rPr>
          <w:rFonts w:ascii="Times New Roman" w:hAnsi="Times New Roman"/>
          <w:sz w:val="28"/>
          <w:szCs w:val="28"/>
        </w:rPr>
        <w:t>7</w:t>
      </w:r>
      <w:proofErr w:type="gramEnd"/>
      <w:r w:rsidRPr="00334CE3">
        <w:rPr>
          <w:rFonts w:ascii="Times New Roman" w:hAnsi="Times New Roman"/>
          <w:sz w:val="28"/>
          <w:szCs w:val="28"/>
        </w:rPr>
        <w:t>.1, ПК7.2</w:t>
      </w:r>
    </w:p>
    <w:p w:rsidR="0024051B" w:rsidRPr="00334CE3" w:rsidRDefault="0024051B" w:rsidP="0024051B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«удовлетворительно» - </w:t>
      </w:r>
      <w:proofErr w:type="gramStart"/>
      <w:r w:rsidRPr="00334CE3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«неудовлетворительно – обучающийся показывает слабые знания программного материала, не </w:t>
      </w:r>
      <w:proofErr w:type="gramStart"/>
      <w:r w:rsidRPr="00334CE3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C86271" w:rsidP="00C8627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Самостоятельная работа (рефераты)</w:t>
      </w:r>
    </w:p>
    <w:p w:rsidR="00C86271" w:rsidRPr="00334CE3" w:rsidRDefault="00C86271" w:rsidP="00C8627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271" w:rsidRPr="00334CE3" w:rsidRDefault="00C86271" w:rsidP="00C8627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Темы рефератов:</w:t>
      </w:r>
    </w:p>
    <w:p w:rsidR="00C86271" w:rsidRPr="00F04D42" w:rsidRDefault="00C86271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Технические указания по демонтажу и монтажу роликовых подшипниковых букс автомотрис (порядок формирования).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Дизели автомотрис, их основные части и системы. 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Испытания подъёмных механизмов автомотрисы. Сигналы при работе с крановой установкой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lastRenderedPageBreak/>
        <w:t>Основные неисправности дизельных автомотрис и способы их устранения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Техническое обслуживание автомотрисы, проверка неисправности и комплектности инструментов, запасных частей, сигнальных принадлежностей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Смазка трущихся частей автомотрисы. Подготовка автомотрис к работе. </w:t>
      </w:r>
    </w:p>
    <w:p w:rsidR="007F6ADC" w:rsidRPr="00334CE3" w:rsidRDefault="007F6ADC" w:rsidP="007F6ADC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334CE3">
        <w:rPr>
          <w:rFonts w:ascii="Times New Roman" w:hAnsi="Times New Roman"/>
          <w:sz w:val="28"/>
          <w:szCs w:val="28"/>
        </w:rPr>
        <w:t>ОК01, ОК02, ОК04, ОК05, ОК09, ПК</w:t>
      </w:r>
      <w:proofErr w:type="gramStart"/>
      <w:r w:rsidRPr="00334CE3">
        <w:rPr>
          <w:rFonts w:ascii="Times New Roman" w:hAnsi="Times New Roman"/>
          <w:sz w:val="28"/>
          <w:szCs w:val="28"/>
        </w:rPr>
        <w:t>7</w:t>
      </w:r>
      <w:proofErr w:type="gramEnd"/>
      <w:r w:rsidRPr="00334CE3">
        <w:rPr>
          <w:rFonts w:ascii="Times New Roman" w:hAnsi="Times New Roman"/>
          <w:sz w:val="28"/>
          <w:szCs w:val="28"/>
        </w:rPr>
        <w:t>.1, ПК7.2</w:t>
      </w:r>
    </w:p>
    <w:p w:rsidR="007F6ADC" w:rsidRPr="00334CE3" w:rsidRDefault="007F6ADC" w:rsidP="007F6ADC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345"/>
        <w:gridCol w:w="1418"/>
        <w:gridCol w:w="1807"/>
      </w:tblGrid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4CE3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проблеме, четкость выводов, оформление работы соответствует предъявляемым требованиям</w:t>
            </w:r>
            <w:proofErr w:type="gramEnd"/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Работа не соответствует целям и задачам дисциплины, содержание работы не соответствует заявленной теме, содержание работы изложено не научным стилем.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2-0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C86271" w:rsidRPr="00334CE3" w:rsidRDefault="00C86271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271" w:rsidRPr="00334CE3" w:rsidRDefault="00C86271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1.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Укажите давление масла питательной секции </w:t>
      </w:r>
      <w:proofErr w:type="spellStart"/>
      <w:proofErr w:type="gramStart"/>
      <w:r w:rsidRPr="00334CE3">
        <w:rPr>
          <w:rFonts w:ascii="Times New Roman" w:hAnsi="Times New Roman"/>
          <w:sz w:val="28"/>
          <w:szCs w:val="28"/>
        </w:rPr>
        <w:t>блок-насоса</w:t>
      </w:r>
      <w:proofErr w:type="spellEnd"/>
      <w:proofErr w:type="gramEnd"/>
      <w:r w:rsidRPr="00334CE3">
        <w:rPr>
          <w:rFonts w:ascii="Times New Roman" w:hAnsi="Times New Roman"/>
          <w:sz w:val="28"/>
          <w:szCs w:val="28"/>
        </w:rPr>
        <w:t xml:space="preserve"> гидропередачи УГП300.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а) не ниже 9,0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б) 12,0 - 13,0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lastRenderedPageBreak/>
        <w:t>в) 13,0 - 15,0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г) 11,5 - 12,5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2.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Укажите давление в системе смазки гидропередачи УГП-230.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а) 0,8 - 1,2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б) 1,0 - 1,4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в) 1,5 - 2,0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г) 3,0 - 4,0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3.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Ежесменное техническое обслуживание машины включает в себя: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обслуживание перед выездом на перегон.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обслуживание во время работы.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обслуживание по возвращении машины с перегона.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все </w:t>
      </w:r>
      <w:proofErr w:type="gramStart"/>
      <w:r w:rsidRPr="00334CE3">
        <w:rPr>
          <w:rFonts w:ascii="Times New Roman" w:hAnsi="Times New Roman"/>
          <w:sz w:val="28"/>
          <w:szCs w:val="28"/>
        </w:rPr>
        <w:t>выше перечисленное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Задание 4.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 Виды осмотров и освидетельствования колесных пар</w:t>
      </w:r>
      <w:proofErr w:type="gramStart"/>
      <w:r w:rsidRPr="00334CE3">
        <w:rPr>
          <w:rFonts w:ascii="Times New Roman" w:hAnsi="Times New Roman"/>
          <w:sz w:val="28"/>
          <w:szCs w:val="28"/>
        </w:rPr>
        <w:t>.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34CE3">
        <w:rPr>
          <w:rFonts w:ascii="Times New Roman" w:hAnsi="Times New Roman"/>
          <w:sz w:val="28"/>
          <w:szCs w:val="28"/>
        </w:rPr>
        <w:t>у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кажите несколько вариантов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обыкновенное освидетельствование.*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полное освидетельствование.*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частичное освидетельствование.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неполное освидетельствование.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4CE3">
        <w:rPr>
          <w:rFonts w:ascii="Times New Roman" w:hAnsi="Times New Roman"/>
          <w:sz w:val="28"/>
          <w:szCs w:val="28"/>
        </w:rPr>
        <w:t>д</w:t>
      </w:r>
      <w:proofErr w:type="spellEnd"/>
      <w:r w:rsidRPr="00334CE3">
        <w:rPr>
          <w:rFonts w:ascii="Times New Roman" w:hAnsi="Times New Roman"/>
          <w:sz w:val="28"/>
          <w:szCs w:val="28"/>
        </w:rPr>
        <w:t xml:space="preserve">) осмотр.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5.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Для машин типа АДМ, МПТ, при проведении ТО и ремонтов периодичность исчисляется: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в километрах отремонтированного пути.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в наработанных </w:t>
      </w:r>
      <w:proofErr w:type="spellStart"/>
      <w:r w:rsidRPr="00334CE3">
        <w:rPr>
          <w:rFonts w:ascii="Times New Roman" w:hAnsi="Times New Roman"/>
          <w:sz w:val="28"/>
          <w:szCs w:val="28"/>
        </w:rPr>
        <w:t>моточасах</w:t>
      </w:r>
      <w:proofErr w:type="spellEnd"/>
      <w:r w:rsidRPr="00334CE3">
        <w:rPr>
          <w:rFonts w:ascii="Times New Roman" w:hAnsi="Times New Roman"/>
          <w:sz w:val="28"/>
          <w:szCs w:val="28"/>
        </w:rPr>
        <w:t xml:space="preserve">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в количестве месяцев отработанного времени машиной.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полугодиями.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6.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Укажите максимальное давление в ТЦ (тормозных цилиндрах):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а) 3,0 - 4,5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б) 3,8 - 4,0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в) 3,0 - 3,5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г) 5,3 - 5,5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7.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lastRenderedPageBreak/>
        <w:t xml:space="preserve">Плотность тормозной магистрали машины должна быть: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а) не более чем на 0,1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в течение 1мин.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б) не более чем на 0,2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в течение 2 мин или на 0,5 кгс/см2 в течение 5 мин.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в) не более чем на 0,2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в течение 1 мин.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г) не более чем на 0,1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в течение 2 мин или на 0,2 кгс/см2 в течение 4 мин.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8.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Плотность УР (уравнительного резервуара) машины должна быть: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а) не более чем на 0,2 кгс/</w:t>
      </w:r>
      <w:proofErr w:type="gramStart"/>
      <w:r w:rsidRPr="00334CE3">
        <w:rPr>
          <w:rFonts w:ascii="Times New Roman" w:hAnsi="Times New Roman"/>
          <w:sz w:val="28"/>
          <w:szCs w:val="28"/>
        </w:rPr>
        <w:t>см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2 в течение 180 сек.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б) не более чем на 0,1 кгс/</w:t>
      </w:r>
      <w:proofErr w:type="gramStart"/>
      <w:r w:rsidRPr="00334CE3">
        <w:rPr>
          <w:rFonts w:ascii="Times New Roman" w:hAnsi="Times New Roman"/>
          <w:sz w:val="28"/>
          <w:szCs w:val="28"/>
        </w:rPr>
        <w:t>см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2 в течение 180 сек.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в) не более чем на 0,1 кгс/</w:t>
      </w:r>
      <w:proofErr w:type="gramStart"/>
      <w:r w:rsidRPr="00334CE3">
        <w:rPr>
          <w:rFonts w:ascii="Times New Roman" w:hAnsi="Times New Roman"/>
          <w:sz w:val="28"/>
          <w:szCs w:val="28"/>
        </w:rPr>
        <w:t>см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2 в течение 150 сек.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г) не более чем на 0,3 кгс/</w:t>
      </w:r>
      <w:proofErr w:type="gramStart"/>
      <w:r w:rsidRPr="00334CE3">
        <w:rPr>
          <w:rFonts w:ascii="Times New Roman" w:hAnsi="Times New Roman"/>
          <w:sz w:val="28"/>
          <w:szCs w:val="28"/>
        </w:rPr>
        <w:t>см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2 в течение 150 сек.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9.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Укажите зарядное давление в тормозной магистрали для ССПС с воздухораспределителем грузового типа, включенным на груженый режим: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а) 5,0-5,2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б) 4,8-5,0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в) 5,3-5,5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г) 5,4-5,6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10.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4CE3">
        <w:rPr>
          <w:rFonts w:ascii="Times New Roman" w:hAnsi="Times New Roman"/>
          <w:sz w:val="28"/>
          <w:szCs w:val="28"/>
        </w:rPr>
        <w:t>Какое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давлении сжатого воздуха в тормозных цилиндрах машины при 4 положении ручки крана вспомогательного тормоза №254?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а) 1,0 - 1,3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б) 3,8 - 4,0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в) 1,7 - 2,0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г) 3,0 - 3,2 кгс/см</w:t>
      </w:r>
      <w:proofErr w:type="gramStart"/>
      <w:r w:rsidRPr="00334CE3">
        <w:rPr>
          <w:rFonts w:ascii="Times New Roman" w:hAnsi="Times New Roman"/>
          <w:sz w:val="28"/>
          <w:szCs w:val="28"/>
        </w:rPr>
        <w:t>2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Задание 11.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Для эксплуатации двигателей внутреннего сгорания при температуре окружающего воздуха 0 градусов и выше применять топлива марок (укажите несколько вариантов ответа):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Л-0,2-40.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б</w:t>
      </w:r>
      <w:proofErr w:type="gramStart"/>
      <w:r w:rsidRPr="00334CE3">
        <w:rPr>
          <w:rFonts w:ascii="Times New Roman" w:hAnsi="Times New Roman"/>
          <w:sz w:val="28"/>
          <w:szCs w:val="28"/>
        </w:rPr>
        <w:t>)Л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-0,5-40.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З-0,2.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З-0,5.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12.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lastRenderedPageBreak/>
        <w:t xml:space="preserve">Для проведения расчетов расхода топлива в литрах необходимо знать следующие параметры: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удельный расход топлива и мощность двигателя.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б) мощность двигателя; плотность дизельного топлива</w:t>
      </w:r>
      <w:proofErr w:type="gramStart"/>
      <w:r w:rsidRPr="00334CE3">
        <w:rPr>
          <w:rFonts w:ascii="Times New Roman" w:hAnsi="Times New Roman"/>
          <w:sz w:val="28"/>
          <w:szCs w:val="28"/>
        </w:rPr>
        <w:t>.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4CE3">
        <w:rPr>
          <w:rFonts w:ascii="Times New Roman" w:hAnsi="Times New Roman"/>
          <w:sz w:val="28"/>
          <w:szCs w:val="28"/>
        </w:rPr>
        <w:t>к</w:t>
      </w:r>
      <w:proofErr w:type="gramEnd"/>
      <w:r w:rsidRPr="00334CE3">
        <w:rPr>
          <w:rFonts w:ascii="Times New Roman" w:hAnsi="Times New Roman"/>
          <w:sz w:val="28"/>
          <w:szCs w:val="28"/>
        </w:rPr>
        <w:t xml:space="preserve">оэффициент, характеризующий соотношение времени работы при максимальной частоте вращения коленчатого вала.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в) удельный расход топлива и плотность дизельного топлива.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 г) удельный расход топлива; мощность двигателя; плотность дизельного топлива; коэффициент, характеризующий соотношение времени работы при максимальной частоте вращения коленчатого вала. </w:t>
      </w: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</w:pP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</w:t>
      </w:r>
      <w:proofErr w:type="gramStart"/>
      <w:r w:rsidRPr="00334CE3">
        <w:rPr>
          <w:rFonts w:ascii="Times New Roman" w:hAnsi="Times New Roman"/>
          <w:b/>
          <w:sz w:val="28"/>
          <w:szCs w:val="28"/>
        </w:rPr>
        <w:t>7</w:t>
      </w:r>
      <w:proofErr w:type="gramEnd"/>
      <w:r w:rsidRPr="00334CE3">
        <w:rPr>
          <w:rFonts w:ascii="Times New Roman" w:hAnsi="Times New Roman"/>
          <w:b/>
          <w:sz w:val="28"/>
          <w:szCs w:val="28"/>
        </w:rPr>
        <w:t>.1, ПК7.2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F04D42" w:rsidRPr="00334CE3" w:rsidRDefault="00F04D42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D42" w:rsidRPr="00334CE3" w:rsidRDefault="00F04D42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24051B" w:rsidRPr="00334CE3" w:rsidRDefault="0024051B" w:rsidP="0024051B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1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ходовой части автомотрисы при выполнении ежесменного обслуживания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работы двигателя мотовоза, дрезины (на выбор) по приборам, визуально и на слух при выполнении ежесменного обслуживания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3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трансмиссии автомотрисы при выполнении ТО-1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электрооборудования мотовоза, дрезины при выполнении ТО-1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форсунок дизеля при выполнении ТО-2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и регулировка угла опережения впрыска топлива на дизеле при выполнении ТО-2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7 </w:t>
      </w:r>
      <w:r w:rsidRPr="00334CE3">
        <w:rPr>
          <w:rFonts w:ascii="Times New Roman" w:hAnsi="Times New Roman"/>
          <w:sz w:val="28"/>
          <w:szCs w:val="28"/>
          <w:lang w:eastAsia="ru-RU"/>
        </w:rPr>
        <w:t>Проверка уровня масла в осевых редукторах колесных пар машины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8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Смазка шарнирных соединений тормозной рычажной передачи и ручного тормоза машины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9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Проведение контрольно-технического осмотра машины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Практическая работа № 10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Порядок сезонной замены масла в дизеле машины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11 </w:t>
      </w:r>
      <w:r w:rsidRPr="00334CE3">
        <w:rPr>
          <w:rFonts w:ascii="Times New Roman" w:hAnsi="Times New Roman"/>
          <w:sz w:val="28"/>
          <w:szCs w:val="28"/>
          <w:lang w:eastAsia="ru-RU"/>
        </w:rPr>
        <w:t>Заправки дизеля машины охлаждающей жидкостью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12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Замена воздушного фильтра дизеля автомотрисы, мотовоза, дрезины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</w:t>
      </w:r>
      <w:r w:rsidRPr="00334CE3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Внешний осмотр колесных пар, буксовых узлов и рессорного подвешивания; определение неисправностей и методов их устранения или ремонта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14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 Ремонт генератора: определение неисправностей, выбор метода ремонта, ремонт или замена неисправных деталей, выбор необходимого инструмента </w:t>
      </w:r>
    </w:p>
    <w:p w:rsidR="0024051B" w:rsidRPr="00334CE3" w:rsidRDefault="0024051B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15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 Ремонт компрессора с заменой клапанов </w:t>
      </w: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</w:t>
      </w:r>
      <w:proofErr w:type="gramStart"/>
      <w:r w:rsidRPr="00334CE3">
        <w:rPr>
          <w:rFonts w:ascii="Times New Roman" w:hAnsi="Times New Roman"/>
          <w:b/>
          <w:sz w:val="28"/>
          <w:szCs w:val="28"/>
        </w:rPr>
        <w:t>7</w:t>
      </w:r>
      <w:proofErr w:type="gramEnd"/>
      <w:r w:rsidRPr="00334CE3">
        <w:rPr>
          <w:rFonts w:ascii="Times New Roman" w:hAnsi="Times New Roman"/>
          <w:b/>
          <w:sz w:val="28"/>
          <w:szCs w:val="28"/>
        </w:rPr>
        <w:t>.1, ПК7.2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24051B" w:rsidRPr="00334CE3" w:rsidRDefault="0024051B" w:rsidP="0024051B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24051B" w:rsidRPr="005543C7" w:rsidRDefault="0024051B" w:rsidP="005543C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1.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ходовой части автомотрисы при выполнении ежесменного обслуживания</w:t>
      </w:r>
      <w:r w:rsidRPr="005543C7">
        <w:rPr>
          <w:rFonts w:ascii="Times New Roman" w:hAnsi="Times New Roman"/>
          <w:sz w:val="28"/>
          <w:szCs w:val="28"/>
        </w:rPr>
        <w:t xml:space="preserve">  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2.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работы двигателя мотовоза по приборам, визуально и на слух при выполнении ежесменного обслуживания</w:t>
      </w:r>
      <w:r w:rsidRPr="005543C7">
        <w:rPr>
          <w:rFonts w:ascii="Times New Roman" w:hAnsi="Times New Roman"/>
          <w:sz w:val="28"/>
          <w:szCs w:val="28"/>
        </w:rPr>
        <w:t>.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3.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работы двигателя дрезины по приборам, визуально и на слух при выполнении ежесменного обслуживания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4.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трансмиссии автомотрисы при выполнении ТО-1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5.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форсунок дизеля при выполнении ТО-2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6.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и регулировка угла опережения впрыска топлива на дизеле при выполнении ТО-2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уровня масла в осевых редукторах колесных пар машины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8. </w:t>
      </w:r>
      <w:r w:rsidRPr="005543C7">
        <w:rPr>
          <w:rFonts w:ascii="Times New Roman" w:hAnsi="Times New Roman"/>
          <w:sz w:val="28"/>
          <w:szCs w:val="28"/>
          <w:lang w:eastAsia="ru-RU"/>
        </w:rPr>
        <w:t>Смазка шарнирных соединений тормозной рычажной передачи и ручного тормоза машины</w:t>
      </w:r>
      <w:r w:rsidRPr="005543C7">
        <w:rPr>
          <w:rFonts w:ascii="Times New Roman" w:hAnsi="Times New Roman"/>
          <w:iCs/>
          <w:sz w:val="28"/>
          <w:szCs w:val="28"/>
        </w:rPr>
        <w:t xml:space="preserve"> 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3C7">
        <w:rPr>
          <w:rFonts w:ascii="Times New Roman" w:hAnsi="Times New Roman"/>
          <w:sz w:val="28"/>
          <w:szCs w:val="28"/>
        </w:rPr>
        <w:t xml:space="preserve">9. </w:t>
      </w:r>
      <w:r w:rsidRPr="005543C7">
        <w:rPr>
          <w:rFonts w:ascii="Times New Roman" w:hAnsi="Times New Roman"/>
          <w:sz w:val="28"/>
          <w:szCs w:val="28"/>
          <w:lang w:eastAsia="ru-RU"/>
        </w:rPr>
        <w:t>Порядок сезонной замены масла в дизеле машины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334CE3" w:rsidRPr="005543C7" w:rsidTr="007554A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>10.З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амена воздушного фильтра дизеля автомотрисы</w:t>
            </w:r>
            <w:r w:rsidRPr="0055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ТР-1 автомотрис</w:t>
            </w:r>
            <w:r w:rsidRPr="0055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ТР-2 автомотрис</w:t>
            </w:r>
            <w:r w:rsidRPr="0055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КР-1 автомотрис</w:t>
            </w:r>
            <w:r w:rsidRPr="005543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43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Износ отдельных деталей и агрегатов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системы планово-предупредительных ремонтов специального подвижного состава</w:t>
            </w:r>
            <w:r w:rsidRPr="0055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Внешний осмотр колесных пар, буксовых узлов и рессорного подвешивания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Ремонт генератора: определение неисправностей, выбор метода ремонта</w:t>
            </w:r>
          </w:p>
        </w:tc>
      </w:tr>
    </w:tbl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1</w:t>
      </w:r>
      <w:r w:rsidR="00334CE3" w:rsidRPr="005543C7">
        <w:rPr>
          <w:rFonts w:ascii="Times New Roman" w:hAnsi="Times New Roman"/>
          <w:sz w:val="28"/>
          <w:szCs w:val="28"/>
        </w:rPr>
        <w:t>8</w:t>
      </w:r>
      <w:r w:rsidRPr="005543C7">
        <w:rPr>
          <w:rFonts w:ascii="Times New Roman" w:hAnsi="Times New Roman"/>
          <w:sz w:val="28"/>
          <w:szCs w:val="28"/>
        </w:rPr>
        <w:t>.</w:t>
      </w:r>
      <w:r w:rsidR="00334CE3" w:rsidRPr="005543C7">
        <w:rPr>
          <w:rFonts w:ascii="Times New Roman" w:hAnsi="Times New Roman"/>
          <w:sz w:val="28"/>
          <w:szCs w:val="28"/>
        </w:rPr>
        <w:t xml:space="preserve"> О</w:t>
      </w:r>
      <w:r w:rsidR="00334CE3" w:rsidRPr="005543C7">
        <w:rPr>
          <w:rFonts w:ascii="Times New Roman" w:hAnsi="Times New Roman"/>
          <w:color w:val="000000"/>
          <w:sz w:val="28"/>
          <w:szCs w:val="28"/>
        </w:rPr>
        <w:t>бязательные работы ежедневного ухода</w:t>
      </w:r>
      <w:r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1</w:t>
      </w:r>
      <w:r w:rsidR="00334CE3" w:rsidRPr="005543C7">
        <w:rPr>
          <w:rFonts w:ascii="Times New Roman" w:hAnsi="Times New Roman"/>
          <w:sz w:val="28"/>
          <w:szCs w:val="28"/>
        </w:rPr>
        <w:t>9</w:t>
      </w:r>
      <w:r w:rsidRPr="005543C7">
        <w:rPr>
          <w:rFonts w:ascii="Times New Roman" w:hAnsi="Times New Roman"/>
          <w:sz w:val="28"/>
          <w:szCs w:val="28"/>
        </w:rPr>
        <w:t xml:space="preserve">. </w:t>
      </w:r>
      <w:r w:rsidR="00334CE3" w:rsidRPr="005543C7">
        <w:rPr>
          <w:rFonts w:ascii="Times New Roman" w:hAnsi="Times New Roman"/>
          <w:bCs/>
          <w:color w:val="000000"/>
          <w:sz w:val="28"/>
          <w:szCs w:val="28"/>
        </w:rPr>
        <w:t>Обязательные работы первого технического ухода (ТУ-1)</w:t>
      </w:r>
      <w:r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334CE3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20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bCs/>
          <w:color w:val="000000"/>
          <w:sz w:val="28"/>
          <w:szCs w:val="28"/>
        </w:rPr>
        <w:t>Обязательные работы второго технического ухода (ТУ-2)</w:t>
      </w:r>
      <w:r w:rsidR="00F04D42"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334CE3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21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bCs/>
          <w:color w:val="000000"/>
          <w:sz w:val="28"/>
          <w:szCs w:val="28"/>
        </w:rPr>
        <w:t>Особенности технического обслуживания мотовозов и автодрезин в осенне-зимний период</w:t>
      </w:r>
      <w:r w:rsidR="00F04D42"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334CE3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22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="0079600D" w:rsidRPr="005543C7">
        <w:rPr>
          <w:rFonts w:ascii="Times New Roman" w:hAnsi="Times New Roman"/>
          <w:bCs/>
          <w:color w:val="000000"/>
          <w:sz w:val="28"/>
          <w:szCs w:val="28"/>
        </w:rPr>
        <w:t>Виды и сорта смазок мотовозов и автодрезин</w:t>
      </w:r>
    </w:p>
    <w:p w:rsidR="00F04D42" w:rsidRPr="005543C7" w:rsidRDefault="0079600D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23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bCs/>
          <w:color w:val="000000"/>
          <w:sz w:val="28"/>
          <w:szCs w:val="28"/>
        </w:rPr>
        <w:t>Консистентные смазки мотовозов и автодрезин</w:t>
      </w:r>
      <w:r w:rsidR="00F04D42"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79600D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24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bCs/>
          <w:color w:val="000000"/>
          <w:sz w:val="28"/>
          <w:szCs w:val="28"/>
        </w:rPr>
        <w:t>Технология и периодичность смазки мотовозов и автодрезин</w:t>
      </w:r>
      <w:r w:rsidR="00F04D42"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79600D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25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Ежесменное техническое обслуживание</w:t>
      </w:r>
      <w:r w:rsidR="00F04D42" w:rsidRPr="005543C7">
        <w:rPr>
          <w:sz w:val="28"/>
          <w:szCs w:val="28"/>
        </w:rPr>
        <w:t xml:space="preserve">. 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2</w:t>
      </w:r>
      <w:r w:rsidR="0079600D" w:rsidRPr="005543C7">
        <w:rPr>
          <w:sz w:val="28"/>
          <w:szCs w:val="28"/>
        </w:rPr>
        <w:t>6</w:t>
      </w:r>
      <w:r w:rsidRPr="005543C7">
        <w:rPr>
          <w:sz w:val="28"/>
          <w:szCs w:val="28"/>
        </w:rPr>
        <w:t xml:space="preserve">. </w:t>
      </w:r>
      <w:r w:rsidR="0079600D" w:rsidRPr="005543C7">
        <w:rPr>
          <w:sz w:val="28"/>
          <w:szCs w:val="28"/>
        </w:rPr>
        <w:t>Общие требования безопасности при производстве технического обслуживания автомотрис, дрезин, мотовозов</w:t>
      </w:r>
      <w:r w:rsidRPr="005543C7">
        <w:rPr>
          <w:sz w:val="28"/>
          <w:szCs w:val="28"/>
        </w:rPr>
        <w:t>.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2</w:t>
      </w:r>
      <w:r w:rsidR="0079600D" w:rsidRPr="005543C7">
        <w:rPr>
          <w:sz w:val="28"/>
          <w:szCs w:val="28"/>
        </w:rPr>
        <w:t>7</w:t>
      </w:r>
      <w:r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 xml:space="preserve">Обслуживание крановой установки </w:t>
      </w:r>
    </w:p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  <w:lang w:eastAsia="ru-RU"/>
        </w:rPr>
        <w:t>2</w:t>
      </w:r>
      <w:r w:rsidR="0079600D" w:rsidRPr="005543C7">
        <w:rPr>
          <w:rFonts w:ascii="Times New Roman" w:hAnsi="Times New Roman"/>
          <w:sz w:val="28"/>
          <w:szCs w:val="28"/>
          <w:lang w:eastAsia="ru-RU"/>
        </w:rPr>
        <w:t>8</w:t>
      </w:r>
      <w:r w:rsidRPr="005543C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641FC" w:rsidRPr="005543C7">
        <w:rPr>
          <w:rFonts w:ascii="Times New Roman" w:hAnsi="Times New Roman"/>
          <w:sz w:val="28"/>
          <w:szCs w:val="28"/>
          <w:lang w:eastAsia="ru-RU"/>
        </w:rPr>
        <w:t xml:space="preserve">Обслуживание поворотной монтажной площадки 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2</w:t>
      </w:r>
      <w:r w:rsidR="0079600D" w:rsidRPr="005543C7">
        <w:rPr>
          <w:sz w:val="28"/>
          <w:szCs w:val="28"/>
        </w:rPr>
        <w:t>9</w:t>
      </w:r>
      <w:r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>Обслуживание подъемника</w:t>
      </w:r>
      <w:r w:rsidRPr="005543C7">
        <w:rPr>
          <w:sz w:val="28"/>
          <w:szCs w:val="28"/>
        </w:rPr>
        <w:t xml:space="preserve">. </w:t>
      </w:r>
    </w:p>
    <w:p w:rsidR="003641FC" w:rsidRPr="005543C7" w:rsidRDefault="0079600D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30</w:t>
      </w:r>
      <w:r w:rsidR="00F04D42"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>Обслуживание крана-манипулятора</w:t>
      </w:r>
    </w:p>
    <w:p w:rsidR="00F04D42" w:rsidRPr="005543C7" w:rsidRDefault="0079600D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31</w:t>
      </w:r>
      <w:r w:rsidR="00F04D42" w:rsidRPr="005543C7">
        <w:rPr>
          <w:sz w:val="28"/>
          <w:szCs w:val="28"/>
        </w:rPr>
        <w:t>.</w:t>
      </w:r>
      <w:r w:rsidRPr="005543C7">
        <w:rPr>
          <w:sz w:val="28"/>
          <w:szCs w:val="28"/>
        </w:rPr>
        <w:t xml:space="preserve"> </w:t>
      </w:r>
      <w:r w:rsidRPr="005543C7">
        <w:rPr>
          <w:bCs/>
          <w:sz w:val="28"/>
          <w:szCs w:val="28"/>
          <w:shd w:val="clear" w:color="auto" w:fill="FFFFFF"/>
        </w:rPr>
        <w:t>Значение системы планово-предупредительного</w:t>
      </w:r>
      <w:r w:rsidRPr="005543C7">
        <w:rPr>
          <w:bCs/>
          <w:sz w:val="28"/>
          <w:szCs w:val="28"/>
          <w:shd w:val="clear" w:color="auto" w:fill="FFFFFF"/>
        </w:rPr>
        <w:br/>
        <w:t>технического обслуживания и ремонта</w:t>
      </w:r>
      <w:r w:rsidR="00F04D42" w:rsidRPr="005543C7">
        <w:rPr>
          <w:sz w:val="28"/>
          <w:szCs w:val="28"/>
        </w:rPr>
        <w:t>.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32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bCs/>
          <w:sz w:val="28"/>
          <w:szCs w:val="28"/>
          <w:shd w:val="clear" w:color="auto" w:fill="FFFFFF"/>
        </w:rPr>
        <w:t>Основные работы по техническому обслуживанию и ремонту</w:t>
      </w:r>
      <w:r w:rsidRPr="005543C7">
        <w:rPr>
          <w:bCs/>
          <w:sz w:val="28"/>
          <w:szCs w:val="28"/>
          <w:shd w:val="clear" w:color="auto" w:fill="FFFFFF"/>
        </w:rPr>
        <w:br/>
        <w:t>специального подвижного состава и механизмов</w:t>
      </w:r>
      <w:r w:rsidR="00F04D42" w:rsidRPr="005543C7">
        <w:rPr>
          <w:sz w:val="28"/>
          <w:szCs w:val="28"/>
        </w:rPr>
        <w:t xml:space="preserve">. 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33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Контрольно-технический осмотр автомотрис</w:t>
      </w:r>
      <w:r w:rsidR="00F04D42" w:rsidRPr="005543C7">
        <w:rPr>
          <w:sz w:val="28"/>
          <w:szCs w:val="28"/>
        </w:rPr>
        <w:t>.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34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Контрольно-технический осмотр мотовозов, дрезин</w:t>
      </w:r>
      <w:r w:rsidR="00F04D42" w:rsidRPr="005543C7">
        <w:rPr>
          <w:sz w:val="28"/>
          <w:szCs w:val="28"/>
        </w:rPr>
        <w:t>.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35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Обслуживание дополнительного рабочего оборудования</w:t>
      </w:r>
      <w:r w:rsidR="00F04D42" w:rsidRPr="005543C7">
        <w:rPr>
          <w:sz w:val="28"/>
          <w:szCs w:val="28"/>
        </w:rPr>
        <w:t>.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</w:t>
      </w:r>
      <w:r w:rsidR="003641FC" w:rsidRPr="005543C7">
        <w:rPr>
          <w:sz w:val="28"/>
          <w:szCs w:val="28"/>
        </w:rPr>
        <w:t>6</w:t>
      </w:r>
      <w:r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>Обслуживание гидравлического оборудования автомотрис, мотовозов, дрезин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</w:t>
      </w:r>
      <w:r w:rsidR="003641FC" w:rsidRPr="005543C7">
        <w:rPr>
          <w:sz w:val="28"/>
          <w:szCs w:val="28"/>
        </w:rPr>
        <w:t>7</w:t>
      </w:r>
      <w:r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>Обслуживание электрического оборудования автомотрис, мотовозов, дрезин</w:t>
      </w:r>
    </w:p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3</w:t>
      </w:r>
      <w:r w:rsidR="003641FC" w:rsidRPr="005543C7">
        <w:rPr>
          <w:rFonts w:ascii="Times New Roman" w:hAnsi="Times New Roman"/>
          <w:sz w:val="28"/>
          <w:szCs w:val="28"/>
        </w:rPr>
        <w:t>8</w:t>
      </w:r>
      <w:r w:rsidRPr="005543C7">
        <w:rPr>
          <w:rFonts w:ascii="Times New Roman" w:hAnsi="Times New Roman"/>
          <w:sz w:val="28"/>
          <w:szCs w:val="28"/>
        </w:rPr>
        <w:t xml:space="preserve">. </w:t>
      </w:r>
      <w:r w:rsidR="003641FC" w:rsidRPr="005543C7">
        <w:rPr>
          <w:rFonts w:ascii="Times New Roman" w:hAnsi="Times New Roman"/>
          <w:sz w:val="28"/>
          <w:szCs w:val="28"/>
          <w:lang w:eastAsia="ru-RU"/>
        </w:rPr>
        <w:t>Обслуживание пневматического оборудования автомотрис, мотовозов, дрезин</w:t>
      </w:r>
      <w:r w:rsidRPr="005543C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43C7">
        <w:rPr>
          <w:rFonts w:ascii="Times New Roman" w:hAnsi="Times New Roman"/>
          <w:color w:val="000000"/>
          <w:sz w:val="28"/>
          <w:szCs w:val="28"/>
        </w:rPr>
        <w:t>3</w:t>
      </w:r>
      <w:r w:rsidR="003641FC" w:rsidRPr="005543C7">
        <w:rPr>
          <w:rFonts w:ascii="Times New Roman" w:hAnsi="Times New Roman"/>
          <w:color w:val="000000"/>
          <w:sz w:val="28"/>
          <w:szCs w:val="28"/>
        </w:rPr>
        <w:t>9</w:t>
      </w:r>
      <w:r w:rsidRPr="005543C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641FC" w:rsidRPr="005543C7">
        <w:rPr>
          <w:rFonts w:ascii="Times New Roman" w:hAnsi="Times New Roman"/>
          <w:sz w:val="28"/>
          <w:szCs w:val="28"/>
          <w:lang w:eastAsia="ru-RU"/>
        </w:rPr>
        <w:t>Ремонт компрессора с заменой клапанов</w:t>
      </w:r>
    </w:p>
    <w:p w:rsidR="00F04D42" w:rsidRPr="005543C7" w:rsidRDefault="003641FC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color w:val="000000"/>
          <w:sz w:val="28"/>
          <w:szCs w:val="28"/>
        </w:rPr>
        <w:t>40</w:t>
      </w:r>
      <w:r w:rsidR="00F04D42" w:rsidRPr="005543C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43C7">
        <w:rPr>
          <w:rFonts w:ascii="Times New Roman" w:hAnsi="Times New Roman"/>
          <w:sz w:val="28"/>
          <w:szCs w:val="28"/>
          <w:lang w:eastAsia="ru-RU"/>
        </w:rPr>
        <w:t>Ремонт генератора: определение неисправностей</w:t>
      </w:r>
    </w:p>
    <w:p w:rsidR="00F04D42" w:rsidRPr="005543C7" w:rsidRDefault="003641FC" w:rsidP="005543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5543C7">
        <w:rPr>
          <w:rFonts w:ascii="Times New Roman" w:hAnsi="Times New Roman"/>
          <w:sz w:val="28"/>
          <w:szCs w:val="28"/>
        </w:rPr>
        <w:lastRenderedPageBreak/>
        <w:t>41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sz w:val="28"/>
          <w:szCs w:val="28"/>
          <w:lang w:eastAsia="ru-RU"/>
        </w:rPr>
        <w:t>Ремонт генератора: выбор метода ремонта, ремонт или замена неисправных деталей, выбор необходимого инструмента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color w:val="000000"/>
          <w:sz w:val="28"/>
          <w:szCs w:val="28"/>
        </w:rPr>
        <w:t>42</w:t>
      </w:r>
      <w:r w:rsidR="00F04D42" w:rsidRPr="005543C7">
        <w:rPr>
          <w:color w:val="000000"/>
          <w:sz w:val="28"/>
          <w:szCs w:val="28"/>
        </w:rPr>
        <w:t xml:space="preserve">. </w:t>
      </w:r>
      <w:r w:rsidRPr="005543C7">
        <w:rPr>
          <w:sz w:val="28"/>
          <w:szCs w:val="28"/>
        </w:rPr>
        <w:t>Внешний осмотр колесных пар; определение неисправностей и методов их устранения или ремонта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43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Внешний осмотр буксовых узлов; определение неисправностей и методов их устранения или ремонта</w:t>
      </w:r>
    </w:p>
    <w:p w:rsidR="00F04D42" w:rsidRPr="005543C7" w:rsidRDefault="003641FC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  <w:r w:rsidRPr="005543C7">
        <w:rPr>
          <w:rFonts w:ascii="Times New Roman" w:hAnsi="Times New Roman"/>
          <w:sz w:val="28"/>
          <w:szCs w:val="28"/>
        </w:rPr>
        <w:t>44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sz w:val="28"/>
          <w:szCs w:val="28"/>
          <w:lang w:eastAsia="ru-RU"/>
        </w:rPr>
        <w:t>Внешний осмотр рессорного подвешивания; определение неисправностей и методов их устранения или ремонта</w:t>
      </w:r>
    </w:p>
    <w:p w:rsidR="00F04D42" w:rsidRPr="005543C7" w:rsidRDefault="003641FC" w:rsidP="005543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  <w:shd w:val="clear" w:color="auto" w:fill="FFFFFF"/>
        </w:rPr>
        <w:t>45</w:t>
      </w:r>
      <w:r w:rsidR="00F04D42" w:rsidRPr="005543C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5543C7">
        <w:rPr>
          <w:rFonts w:ascii="Times New Roman" w:hAnsi="Times New Roman"/>
          <w:sz w:val="28"/>
          <w:szCs w:val="28"/>
          <w:lang w:eastAsia="ru-RU"/>
        </w:rPr>
        <w:t>Заправки дизеля машины охлаждающей жидкостью</w:t>
      </w:r>
    </w:p>
    <w:p w:rsidR="0024051B" w:rsidRPr="005543C7" w:rsidRDefault="0024051B" w:rsidP="005543C7">
      <w:pPr>
        <w:widowControl w:val="0"/>
        <w:shd w:val="clear" w:color="auto" w:fill="FFFFFF"/>
        <w:tabs>
          <w:tab w:val="left" w:pos="-284"/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3"/>
          <w:sz w:val="28"/>
          <w:szCs w:val="28"/>
          <w:shd w:val="clear" w:color="auto" w:fill="FFFFFF"/>
        </w:rPr>
      </w:pPr>
    </w:p>
    <w:p w:rsidR="0024051B" w:rsidRPr="003641FC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</w:t>
      </w:r>
      <w:proofErr w:type="gramStart"/>
      <w:r w:rsidRPr="003641FC">
        <w:rPr>
          <w:rFonts w:ascii="Times New Roman" w:hAnsi="Times New Roman"/>
          <w:b/>
          <w:sz w:val="28"/>
          <w:szCs w:val="28"/>
        </w:rPr>
        <w:t>7</w:t>
      </w:r>
      <w:proofErr w:type="gramEnd"/>
      <w:r w:rsidRPr="003641FC">
        <w:rPr>
          <w:rFonts w:ascii="Times New Roman" w:hAnsi="Times New Roman"/>
          <w:b/>
          <w:sz w:val="28"/>
          <w:szCs w:val="28"/>
        </w:rPr>
        <w:t>.1, ПК7.2</w:t>
      </w: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41FC">
        <w:rPr>
          <w:rFonts w:ascii="Times New Roman" w:hAnsi="Times New Roman"/>
          <w:b/>
          <w:sz w:val="28"/>
          <w:szCs w:val="28"/>
        </w:rPr>
        <w:t>Критерии оценки к дифференцированному зачету</w:t>
      </w: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24051B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24051B" w:rsidRPr="00DA4C2B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F33" w:rsidRPr="0024051B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sz w:val="28"/>
          <w:szCs w:val="28"/>
        </w:rPr>
        <w:t>3. Оценка по производственной практике</w:t>
      </w:r>
    </w:p>
    <w:p w:rsidR="001E5F33" w:rsidRPr="0024051B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1E5F33" w:rsidRPr="0024051B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sz w:val="28"/>
          <w:szCs w:val="28"/>
        </w:rPr>
        <w:t xml:space="preserve">Целью оценки по производственной практике является оценка профессиональных и общих компетенций; практического опыта и умений. 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</w:t>
      </w:r>
      <w:r w:rsidRPr="0024051B">
        <w:rPr>
          <w:rFonts w:ascii="Times New Roman" w:hAnsi="Times New Roman"/>
          <w:sz w:val="28"/>
          <w:szCs w:val="28"/>
        </w:rPr>
        <w:lastRenderedPageBreak/>
        <w:t>соответствии с технологией и требованиями организации, в которой проходила практика.</w:t>
      </w:r>
    </w:p>
    <w:p w:rsidR="001E5F33" w:rsidRPr="0024051B" w:rsidRDefault="001E5F33" w:rsidP="001E5F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sz w:val="28"/>
          <w:szCs w:val="28"/>
        </w:rPr>
        <w:t xml:space="preserve">3.2. Виды работ практики и проверяемые результаты </w:t>
      </w:r>
      <w:proofErr w:type="gramStart"/>
      <w:r w:rsidRPr="0024051B">
        <w:rPr>
          <w:rFonts w:ascii="Times New Roman" w:hAnsi="Times New Roman"/>
          <w:b/>
          <w:bCs/>
          <w:sz w:val="28"/>
          <w:szCs w:val="28"/>
        </w:rPr>
        <w:t>обучения по</w:t>
      </w:r>
      <w:proofErr w:type="gramEnd"/>
      <w:r w:rsidRPr="0024051B">
        <w:rPr>
          <w:rFonts w:ascii="Times New Roman" w:hAnsi="Times New Roman"/>
          <w:b/>
          <w:bCs/>
          <w:sz w:val="28"/>
          <w:szCs w:val="28"/>
        </w:rPr>
        <w:t xml:space="preserve"> профессиональному модулю</w:t>
      </w:r>
    </w:p>
    <w:p w:rsidR="001E5F33" w:rsidRPr="0024051B" w:rsidRDefault="001E5F3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sz w:val="28"/>
          <w:szCs w:val="28"/>
        </w:rPr>
        <w:t>3.2.2 Производственная практика</w:t>
      </w:r>
    </w:p>
    <w:p w:rsidR="001E5F33" w:rsidRPr="0024051B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3398"/>
      </w:tblGrid>
      <w:tr w:rsidR="001E5F33" w:rsidRPr="00146281" w:rsidTr="006F3E6D">
        <w:trPr>
          <w:trHeight w:val="491"/>
        </w:trPr>
        <w:tc>
          <w:tcPr>
            <w:tcW w:w="6096" w:type="dxa"/>
            <w:hideMark/>
          </w:tcPr>
          <w:p w:rsidR="001E5F33" w:rsidRPr="00EA1746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398" w:type="dxa"/>
            <w:shd w:val="clear" w:color="auto" w:fill="FFFFFF" w:themeFill="background1"/>
            <w:hideMark/>
          </w:tcPr>
          <w:p w:rsidR="001E5F33" w:rsidRPr="00EA1746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Проверяемые результаты (ПК, ОК, </w:t>
            </w:r>
            <w:proofErr w:type="gramStart"/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, У, ЛР)</w:t>
            </w:r>
          </w:p>
        </w:tc>
      </w:tr>
      <w:tr w:rsidR="00C92720" w:rsidRPr="00146281" w:rsidTr="006F3E6D">
        <w:trPr>
          <w:trHeight w:val="477"/>
        </w:trPr>
        <w:tc>
          <w:tcPr>
            <w:tcW w:w="6096" w:type="dxa"/>
          </w:tcPr>
          <w:p w:rsidR="006F3E6D" w:rsidRPr="00EA1746" w:rsidRDefault="006F3E6D" w:rsidP="006F3E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A1746">
              <w:rPr>
                <w:rFonts w:ascii="Times New Roman" w:hAnsi="Times New Roman"/>
                <w:color w:val="000000"/>
                <w:lang w:eastAsia="ru-RU"/>
              </w:rPr>
              <w:t>Обучающимся</w:t>
            </w:r>
            <w:proofErr w:type="gramEnd"/>
            <w:r w:rsidRPr="00EA1746">
              <w:rPr>
                <w:rFonts w:ascii="Times New Roman" w:hAnsi="Times New Roman"/>
                <w:color w:val="000000"/>
                <w:lang w:eastAsia="ru-RU"/>
              </w:rPr>
              <w:t xml:space="preserve"> до начала выполнения трудовых действий (операций) необходимо:</w:t>
            </w:r>
          </w:p>
          <w:p w:rsidR="006F3E6D" w:rsidRPr="00EA1746" w:rsidRDefault="006F3E6D" w:rsidP="006F3E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746">
              <w:rPr>
                <w:rFonts w:ascii="Times New Roman" w:hAnsi="Times New Roman"/>
                <w:color w:val="000000"/>
                <w:lang w:eastAsia="ru-RU"/>
              </w:rPr>
              <w:t xml:space="preserve">пройти инструктажи по охране труда, пожарной безопасности и </w:t>
            </w:r>
            <w:proofErr w:type="spellStart"/>
            <w:r w:rsidRPr="00EA1746">
              <w:rPr>
                <w:rFonts w:ascii="Times New Roman" w:hAnsi="Times New Roman"/>
                <w:color w:val="000000"/>
                <w:lang w:eastAsia="ru-RU"/>
              </w:rPr>
              <w:t>электробезопасности</w:t>
            </w:r>
            <w:proofErr w:type="spellEnd"/>
            <w:r w:rsidRPr="00EA1746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C92720" w:rsidRPr="00EA1746" w:rsidRDefault="006F3E6D" w:rsidP="006F3E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746">
              <w:rPr>
                <w:rFonts w:ascii="Times New Roman" w:hAnsi="Times New Roman"/>
                <w:color w:val="000000"/>
                <w:lang w:eastAsia="ru-RU"/>
              </w:rPr>
              <w:t xml:space="preserve">ознакомиться с требованиями к работе </w:t>
            </w:r>
            <w:r w:rsidR="00EA1746" w:rsidRPr="00EA1746">
              <w:rPr>
                <w:rFonts w:ascii="Times New Roman" w:hAnsi="Times New Roman"/>
                <w:lang w:eastAsia="ru-RU"/>
              </w:rPr>
              <w:t>по техническому обслуживанию и ремонту специального железнодорожного подвижного состава</w:t>
            </w:r>
            <w:r w:rsidR="00EA1746" w:rsidRPr="00EA174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A1746">
              <w:rPr>
                <w:rFonts w:ascii="Times New Roman" w:hAnsi="Times New Roman"/>
                <w:color w:val="000000"/>
                <w:lang w:eastAsia="ru-RU"/>
              </w:rPr>
              <w:t>в структурном подразделении ОАО «РЖД», направившем работника на обучение, приказами и инструкциями по безопасности движения поездов, правилами внутреннего трудового распорядка, санитарными нормами и трудовыми обязанностями.</w:t>
            </w:r>
          </w:p>
        </w:tc>
        <w:tc>
          <w:tcPr>
            <w:tcW w:w="3398" w:type="dxa"/>
          </w:tcPr>
          <w:p w:rsidR="00C92720" w:rsidRPr="00EA1746" w:rsidRDefault="00132BE5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t xml:space="preserve">ОК01, ОК02, ОК04, ОК05, ОК09, </w:t>
            </w:r>
            <w:r w:rsidR="001808E5" w:rsidRPr="00EA1746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="001808E5" w:rsidRPr="00EA1746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="001808E5" w:rsidRPr="00EA1746">
              <w:rPr>
                <w:rFonts w:ascii="Times New Roman" w:hAnsi="Times New Roman"/>
                <w:sz w:val="24"/>
                <w:szCs w:val="24"/>
              </w:rPr>
              <w:t>.1, ПК7.2</w:t>
            </w:r>
            <w:r w:rsidR="00C92720" w:rsidRPr="00EA17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A1746" w:rsidRPr="00EA1746">
              <w:rPr>
                <w:rFonts w:ascii="Times New Roman" w:hAnsi="Times New Roman"/>
              </w:rPr>
              <w:t>Н 7.1.01, Н 7.2.01, У 7.1.01, У 7.1.06, У 7.1.07, У 7.1.08, У 7.1.09, У 7.1.10, У 7.1.11, У 7.1.12, У 7.1.02, У 7.1.03, У 7.1.04, У 7.1.05, У 7.1.13, У 7.1.14, У 7.1.15</w:t>
            </w:r>
          </w:p>
        </w:tc>
      </w:tr>
      <w:tr w:rsidR="00C92720" w:rsidRPr="00EA1746" w:rsidTr="006F3E6D">
        <w:trPr>
          <w:trHeight w:val="506"/>
        </w:trPr>
        <w:tc>
          <w:tcPr>
            <w:tcW w:w="6096" w:type="dxa"/>
          </w:tcPr>
          <w:p w:rsidR="00C92720" w:rsidRPr="00EA1746" w:rsidRDefault="00EA1746" w:rsidP="00EA1746">
            <w:pPr>
              <w:spacing w:after="0" w:line="240" w:lineRule="auto"/>
              <w:ind w:right="57"/>
              <w:rPr>
                <w:rFonts w:ascii="Times New Roman" w:hAnsi="Times New Roman"/>
                <w:u w:val="single"/>
                <w:lang w:eastAsia="ru-RU"/>
              </w:rPr>
            </w:pPr>
            <w:r w:rsidRPr="00EA1746">
              <w:rPr>
                <w:rFonts w:ascii="Times New Roman" w:hAnsi="Times New Roman"/>
                <w:u w:val="single"/>
                <w:lang w:eastAsia="ru-RU"/>
              </w:rPr>
              <w:t>Управление специальным железнодорожным подвижным составом:</w:t>
            </w:r>
          </w:p>
        </w:tc>
        <w:tc>
          <w:tcPr>
            <w:tcW w:w="3398" w:type="dxa"/>
          </w:tcPr>
          <w:p w:rsidR="00C92720" w:rsidRPr="00EA1746" w:rsidRDefault="00C92720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</w:tr>
      <w:tr w:rsidR="00EA1746" w:rsidRPr="00146281" w:rsidTr="006F3E6D">
        <w:trPr>
          <w:trHeight w:val="506"/>
        </w:trPr>
        <w:tc>
          <w:tcPr>
            <w:tcW w:w="6096" w:type="dxa"/>
          </w:tcPr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Ведение специального железнодорожного подвижного состава (самоходного) с установленной локальным нормативным актом скоростью.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Управление специальным железнодорожным подвижным составом (самоходным) при перевозке людей и груза, транспортировке инструмента, материалов, механизмов, оборудования, устрой</w:t>
            </w:r>
            <w:proofErr w:type="gramStart"/>
            <w:r w:rsidRPr="00541FA2">
              <w:rPr>
                <w:rFonts w:ascii="Times New Roman" w:hAnsi="Times New Roman"/>
                <w:color w:val="000000"/>
                <w:lang w:eastAsia="ru-RU"/>
              </w:rPr>
              <w:t>ств пр</w:t>
            </w:r>
            <w:proofErr w:type="gramEnd"/>
            <w:r w:rsidRPr="00541FA2">
              <w:rPr>
                <w:rFonts w:ascii="Times New Roman" w:hAnsi="Times New Roman"/>
                <w:color w:val="000000"/>
                <w:lang w:eastAsia="ru-RU"/>
              </w:rPr>
              <w:t>и движении по железнодорожным путям к месту выполнения работ.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Управление силовыми, крановыми установками, рабочими органами и механизмами специального железнодорожного подвижного состава (самоходного) согласно технологическому процессу при сооружении, текущем содержании, ремонте верхнего строения железнодорожного пути, искусственных сооружений, земляного полотна, устройства электроснабжения.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Выполнение маневровых работ специальным железнодорожным подвижным составом (самоходным) на деповских и станционных железнодорожных путях с установленной локальным нормативным актом скоростью.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Выполнение погрузочно-разгрузочных работ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br/>
              <w:t>с использованием специального железнодорожного подвижного состава (самоходного).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Контроль правильности погрузки, размещения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br/>
              <w:t>и крепления груза на специальном железнодорожном подвижном составе (самоходном).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lastRenderedPageBreak/>
              <w:t>Контроль работы устройств безопасности, состояния сцепного устройства специального железнодорожного подвижного состава (самоходного).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Ведение переговоров по переговорным устройствам в соответствии с требованиями регламента переговоров.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работы устройств радиосвязи специального железнодорожного подвижного состава (самоходного).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работы узлов и агрегатов специального железнодорожного подвижного состава (самоходного) визуально и с использованием автоматизированной системы диагностики.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показаний контрольно-измерительных приборов специального железнодорожного подвижного состава (самоходного).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Контроль работы </w:t>
            </w:r>
            <w:proofErr w:type="spellStart"/>
            <w:r w:rsidRPr="00541FA2">
              <w:rPr>
                <w:rFonts w:ascii="Times New Roman" w:hAnsi="Times New Roman"/>
                <w:color w:val="000000"/>
                <w:lang w:eastAsia="ru-RU"/>
              </w:rPr>
              <w:t>гололедоочистительной</w:t>
            </w:r>
            <w:proofErr w:type="spellEnd"/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 установки при очистке наледи с устройств электроснабжения.</w:t>
            </w:r>
          </w:p>
          <w:p w:rsidR="00EA1746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Ведение специального железнодорожного подвижного состава (самоходного) в рациональном режиме с обеспечением экономного расходования топливно-энергетических ресурсов, смазочных материалов.</w:t>
            </w:r>
          </w:p>
          <w:p w:rsidR="00EA1746" w:rsidRPr="00EA1746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lang w:eastAsia="ru-RU"/>
              </w:rPr>
              <w:t>Внесение в книгу установленной локальными нормативными актами формы записей о выявленных нарушениях, угрожающих безопасности движения.</w:t>
            </w:r>
          </w:p>
        </w:tc>
        <w:tc>
          <w:tcPr>
            <w:tcW w:w="3398" w:type="dxa"/>
          </w:tcPr>
          <w:p w:rsidR="00EA1746" w:rsidRPr="00EA1746" w:rsidRDefault="00EA1746" w:rsidP="00577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lastRenderedPageBreak/>
              <w:t>ОК01, ОК02, ОК04, ОК05, ОК09, ПК</w:t>
            </w:r>
            <w:proofErr w:type="gramStart"/>
            <w:r w:rsidRPr="00EA1746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A1746">
              <w:rPr>
                <w:rFonts w:ascii="Times New Roman" w:hAnsi="Times New Roman"/>
                <w:sz w:val="24"/>
                <w:szCs w:val="24"/>
              </w:rPr>
              <w:t xml:space="preserve">.1, ПК7.2, </w:t>
            </w:r>
            <w:r w:rsidRPr="00EA1746">
              <w:rPr>
                <w:rFonts w:ascii="Times New Roman" w:hAnsi="Times New Roman"/>
              </w:rPr>
              <w:t>Н 7.1.01, Н 7.2.01, У 7.1.01, У 7.1.06, У 7.1.07, У 7.1.08, У 7.1.09, У 7.1.10, У 7.1.11, У 7.1.12, У 7.1.02, У 7.1.03, У 7.1.04, У 7.1.05, У 7.1.13, У 7.1.14, У 7.1.15</w:t>
            </w:r>
          </w:p>
        </w:tc>
      </w:tr>
      <w:tr w:rsidR="00EA1746" w:rsidRPr="00146281" w:rsidTr="006F3E6D">
        <w:trPr>
          <w:trHeight w:val="506"/>
        </w:trPr>
        <w:tc>
          <w:tcPr>
            <w:tcW w:w="6096" w:type="dxa"/>
          </w:tcPr>
          <w:p w:rsidR="00EA1746" w:rsidRPr="00EA1746" w:rsidRDefault="00EA1746" w:rsidP="00577E9E">
            <w:pPr>
              <w:spacing w:after="0" w:line="240" w:lineRule="auto"/>
              <w:ind w:left="57" w:right="57"/>
              <w:rPr>
                <w:rFonts w:ascii="Times New Roman" w:hAnsi="Times New Roman"/>
                <w:highlight w:val="yellow"/>
                <w:u w:val="single"/>
              </w:rPr>
            </w:pPr>
            <w:r w:rsidRPr="00EA1746">
              <w:rPr>
                <w:rFonts w:ascii="Times New Roman" w:hAnsi="Times New Roman"/>
                <w:u w:val="single"/>
                <w:lang w:eastAsia="ru-RU"/>
              </w:rPr>
              <w:lastRenderedPageBreak/>
              <w:t>Выполнение работ по техническому обслуживанию и ремонту специального железнодорожного подвижного состава:</w:t>
            </w:r>
          </w:p>
        </w:tc>
        <w:tc>
          <w:tcPr>
            <w:tcW w:w="3398" w:type="dxa"/>
          </w:tcPr>
          <w:p w:rsidR="00EA1746" w:rsidRPr="00146281" w:rsidRDefault="00EA1746" w:rsidP="006F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A1746" w:rsidRPr="00146281" w:rsidTr="006F3E6D">
        <w:trPr>
          <w:trHeight w:val="506"/>
        </w:trPr>
        <w:tc>
          <w:tcPr>
            <w:tcW w:w="6096" w:type="dxa"/>
          </w:tcPr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lang w:eastAsia="ru-RU"/>
              </w:rPr>
              <w:t xml:space="preserve">1.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Контроль технического состояния специального железнодорожного подвижного состава (самоходного) при управлении установками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br/>
              <w:t>и рабочими органами, перевозке людей и груза, транспортировке инструмента, материалов, механизмов, оборудования, устрой</w:t>
            </w:r>
            <w:proofErr w:type="gramStart"/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ств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br/>
              <w:t>пр</w:t>
            </w:r>
            <w:proofErr w:type="gramEnd"/>
            <w:r w:rsidRPr="00541FA2">
              <w:rPr>
                <w:rFonts w:ascii="Times New Roman" w:hAnsi="Times New Roman"/>
                <w:color w:val="000000"/>
                <w:lang w:eastAsia="ru-RU"/>
              </w:rPr>
              <w:t>и движении по железнодорожным путям к месту выполнения работ.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A1746" w:rsidRPr="00541FA2" w:rsidRDefault="00EA1746" w:rsidP="00C559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параметров работы контрольно-измерительных приборов, оборудования, устройств безопасности, радиосвязи специального железнодорожного подвижного состава (самоходного).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3.Выполнение работ по устранению выявленных по результатам контроля неисправностей узлов, агрегатов, механизмов, оборудования специального железнодорожного подвижного состава (самоходного) в пределах своей компетенции, установленной локальными нормативными актами.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4.Определение порядка выполнения работ, предусмотренных системой планово-предупредительного ремонта специального железнодорожного подвижного состава (самоходного), с выбором инструмента для их выполнения.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5.Выполнение комплекса работ по техническому обслуживанию и ремонту специального железнодорожного подвижного состава (самоходного) в пределах своей компетенции, установленной локальными нормативными актами.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6. Поддержание в исправном состоянии двигателя, оборудования, ходовой части, агрегатов, систем, узлов,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рабочих органов специального железнодорожного подвижного состава (самоходного).</w:t>
            </w:r>
          </w:p>
          <w:p w:rsidR="00EA1746" w:rsidRPr="00146281" w:rsidRDefault="00EA1746" w:rsidP="006F3E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3398" w:type="dxa"/>
          </w:tcPr>
          <w:p w:rsidR="00EA1746" w:rsidRPr="00EA1746" w:rsidRDefault="00EA1746" w:rsidP="00577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lastRenderedPageBreak/>
              <w:t>ОК01, ОК02, ОК04, ОК05, ОК09, ПК</w:t>
            </w:r>
            <w:proofErr w:type="gramStart"/>
            <w:r w:rsidRPr="00EA1746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A1746">
              <w:rPr>
                <w:rFonts w:ascii="Times New Roman" w:hAnsi="Times New Roman"/>
                <w:sz w:val="24"/>
                <w:szCs w:val="24"/>
              </w:rPr>
              <w:t xml:space="preserve">.1, ПК7.2, </w:t>
            </w:r>
            <w:r w:rsidRPr="00EA1746">
              <w:rPr>
                <w:rFonts w:ascii="Times New Roman" w:hAnsi="Times New Roman"/>
              </w:rPr>
              <w:t>Н 7.1.01, Н 7.2.01, У 7.1.01, У 7.1.06, У 7.1.07, У 7.1.08, У 7.1.09, У 7.1.10, У 7.1.11, У 7.1.12, У 7.1.02, У 7.1.03, У 7.1.04, У 7.1.05, У 7.1.13, У 7.1.14, У 7.1.15</w:t>
            </w:r>
          </w:p>
        </w:tc>
      </w:tr>
    </w:tbl>
    <w:p w:rsidR="000856C3" w:rsidRPr="00146281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A1746">
        <w:rPr>
          <w:rFonts w:ascii="Times New Roman" w:hAnsi="Times New Roman"/>
          <w:b/>
          <w:bCs/>
          <w:sz w:val="28"/>
          <w:szCs w:val="28"/>
        </w:rPr>
        <w:t>3.3 Форма аттестационного листа</w:t>
      </w:r>
    </w:p>
    <w:p w:rsidR="0038648C" w:rsidRPr="00EA1746" w:rsidRDefault="0038648C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t xml:space="preserve">Характеристика профессиональной деятельности обучающегося/студента во время </w:t>
      </w:r>
      <w:r w:rsidR="00132BE5" w:rsidRPr="00EA1746">
        <w:rPr>
          <w:rFonts w:ascii="Times New Roman" w:hAnsi="Times New Roman"/>
          <w:bCs/>
          <w:sz w:val="24"/>
          <w:szCs w:val="24"/>
        </w:rPr>
        <w:t xml:space="preserve">производственной </w:t>
      </w:r>
      <w:r w:rsidRPr="00EA1746">
        <w:rPr>
          <w:rFonts w:ascii="Times New Roman" w:hAnsi="Times New Roman"/>
          <w:bCs/>
          <w:sz w:val="24"/>
          <w:szCs w:val="24"/>
        </w:rPr>
        <w:t>практики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A1746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4 Виды и объем работ, выполненные </w:t>
      </w:r>
      <w:proofErr w:type="gramStart"/>
      <w:r w:rsidRPr="00EA174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A1746">
        <w:rPr>
          <w:rFonts w:ascii="Times New Roman" w:hAnsi="Times New Roman"/>
          <w:sz w:val="24"/>
          <w:szCs w:val="24"/>
        </w:rPr>
        <w:t xml:space="preserve"> во время практики: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5. Качество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Pr="00EA1746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8648C" w:rsidRPr="00EA1746" w:rsidRDefault="0038648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1E5F33" w:rsidRPr="00EA1746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</w:t>
      </w:r>
    </w:p>
    <w:p w:rsidR="001E5F33" w:rsidRPr="00EA1746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1E5F33" w:rsidRPr="00EA1746" w:rsidRDefault="001E5F33" w:rsidP="001E5F33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>студента во время производственной практики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(фамилия, имя, отчество)</w:t>
      </w:r>
    </w:p>
    <w:p w:rsidR="001E5F33" w:rsidRPr="00EA1746" w:rsidRDefault="001E5F33" w:rsidP="00132B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EA174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A1746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EA1746">
        <w:rPr>
          <w:rFonts w:ascii="Times New Roman" w:hAnsi="Times New Roman"/>
          <w:sz w:val="24"/>
          <w:szCs w:val="24"/>
        </w:rPr>
        <w:t>аяся</w:t>
      </w:r>
      <w:proofErr w:type="spellEnd"/>
      <w:r w:rsidRPr="00EA1746">
        <w:rPr>
          <w:rFonts w:ascii="Times New Roman" w:hAnsi="Times New Roman"/>
          <w:sz w:val="24"/>
          <w:szCs w:val="24"/>
        </w:rPr>
        <w:t xml:space="preserve">) по специальности </w:t>
      </w:r>
      <w:r w:rsidR="00132BE5" w:rsidRPr="00EA1746">
        <w:rPr>
          <w:rFonts w:ascii="Times New Roman" w:hAnsi="Times New Roman"/>
          <w:sz w:val="28"/>
          <w:szCs w:val="28"/>
          <w:lang w:eastAsia="ru-RU"/>
        </w:rPr>
        <w:t>13</w:t>
      </w:r>
      <w:r w:rsidR="00132BE5" w:rsidRPr="00EA1746">
        <w:rPr>
          <w:rFonts w:ascii="Times New Roman" w:hAnsi="Times New Roman"/>
          <w:sz w:val="28"/>
          <w:szCs w:val="28"/>
          <w:u w:val="single"/>
          <w:lang w:eastAsia="ru-RU"/>
        </w:rPr>
        <w:t>.02.07 Электроснабжение (по отраслям)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(код, наименование)</w:t>
      </w:r>
    </w:p>
    <w:p w:rsidR="00132BE5" w:rsidRPr="00EA1746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EA1746">
        <w:rPr>
          <w:rFonts w:ascii="Times New Roman" w:hAnsi="Times New Roman"/>
          <w:sz w:val="24"/>
          <w:szCs w:val="24"/>
        </w:rPr>
        <w:t>успешно прошел</w:t>
      </w:r>
      <w:proofErr w:type="gramStart"/>
      <w:r w:rsidRPr="00EA1746"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 w:rsidRPr="00EA1746">
        <w:rPr>
          <w:rFonts w:ascii="Times New Roman" w:hAnsi="Times New Roman"/>
          <w:sz w:val="24"/>
          <w:szCs w:val="24"/>
        </w:rPr>
        <w:t>ла</w:t>
      </w:r>
      <w:proofErr w:type="spellEnd"/>
      <w:r w:rsidRPr="00EA1746">
        <w:rPr>
          <w:rFonts w:ascii="Times New Roman" w:hAnsi="Times New Roman"/>
          <w:sz w:val="24"/>
          <w:szCs w:val="24"/>
        </w:rPr>
        <w:t>) производственную практику по профессиональному модулю</w:t>
      </w:r>
      <w:r w:rsidRPr="00EA1746">
        <w:rPr>
          <w:rFonts w:ascii="Times New Roman" w:hAnsi="Times New Roman"/>
          <w:b/>
          <w:sz w:val="24"/>
          <w:szCs w:val="24"/>
        </w:rPr>
        <w:t xml:space="preserve"> </w:t>
      </w:r>
      <w:r w:rsidR="00AC4E0D" w:rsidRPr="00EA174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 w:rsidRPr="00EA174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1E5F33" w:rsidRPr="00EA1746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в объеме ______ час</w:t>
      </w:r>
      <w:proofErr w:type="gramStart"/>
      <w:r w:rsidRPr="00EA1746">
        <w:rPr>
          <w:rFonts w:ascii="Times New Roman" w:hAnsi="Times New Roman"/>
          <w:sz w:val="24"/>
          <w:szCs w:val="24"/>
        </w:rPr>
        <w:t>.</w:t>
      </w:r>
      <w:proofErr w:type="gramEnd"/>
      <w:r w:rsidRPr="00EA17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1746">
        <w:rPr>
          <w:rFonts w:ascii="Times New Roman" w:hAnsi="Times New Roman"/>
          <w:sz w:val="24"/>
          <w:szCs w:val="24"/>
        </w:rPr>
        <w:t>с</w:t>
      </w:r>
      <w:proofErr w:type="gramEnd"/>
      <w:r w:rsidRPr="00EA1746">
        <w:rPr>
          <w:rFonts w:ascii="Times New Roman" w:hAnsi="Times New Roman"/>
          <w:sz w:val="24"/>
          <w:szCs w:val="24"/>
        </w:rPr>
        <w:t xml:space="preserve"> «____»_____ 20__ г. по «____»._______20__ г.</w:t>
      </w:r>
    </w:p>
    <w:p w:rsidR="001E5F33" w:rsidRPr="00EA1746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4590"/>
      </w:tblGrid>
      <w:tr w:rsidR="001E5F33" w:rsidRPr="00EA1746" w:rsidTr="006032C5">
        <w:trPr>
          <w:trHeight w:val="1433"/>
        </w:trPr>
        <w:tc>
          <w:tcPr>
            <w:tcW w:w="4829" w:type="dxa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 xml:space="preserve">Виды и объем работ, выполненные </w:t>
            </w:r>
            <w:proofErr w:type="gramStart"/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обучающимся</w:t>
            </w:r>
            <w:proofErr w:type="gramEnd"/>
            <w:r w:rsidRPr="00EA1746">
              <w:rPr>
                <w:rFonts w:ascii="Times New Roman" w:hAnsi="Times New Roman"/>
                <w:b/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4590" w:type="dxa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E5F33" w:rsidRPr="00EA1746" w:rsidTr="006032C5">
        <w:trPr>
          <w:trHeight w:val="497"/>
        </w:trPr>
        <w:tc>
          <w:tcPr>
            <w:tcW w:w="4829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EA1746" w:rsidTr="006032C5">
        <w:trPr>
          <w:trHeight w:val="497"/>
        </w:trPr>
        <w:tc>
          <w:tcPr>
            <w:tcW w:w="4829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EA1746" w:rsidTr="006032C5">
        <w:trPr>
          <w:trHeight w:val="512"/>
        </w:trPr>
        <w:tc>
          <w:tcPr>
            <w:tcW w:w="4829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F33" w:rsidRPr="00EA1746" w:rsidRDefault="001E5F33" w:rsidP="001E5F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М.П.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br w:type="page"/>
      </w:r>
      <w:r w:rsidRPr="00EA1746">
        <w:rPr>
          <w:rFonts w:ascii="Times New Roman" w:hAnsi="Times New Roman"/>
          <w:b/>
          <w:bCs/>
          <w:sz w:val="24"/>
          <w:szCs w:val="24"/>
        </w:rPr>
        <w:lastRenderedPageBreak/>
        <w:t>4 Контрольно-оценочные материалы для экзамена (квалификационного)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EA1746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FA5E7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EA1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1746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FA5E73" w:rsidRPr="00EA1746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AC4E0D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FA5E73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="00FA5E73" w:rsidRPr="00EA174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EA1746" w:rsidRDefault="001E5F33" w:rsidP="00D35AEA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EA1746">
        <w:rPr>
          <w:rFonts w:ascii="Times New Roman" w:hAnsi="Times New Roman"/>
          <w:i/>
          <w:iCs/>
          <w:sz w:val="24"/>
          <w:szCs w:val="24"/>
        </w:rPr>
        <w:t>код</w:t>
      </w:r>
      <w:proofErr w:type="gramStart"/>
      <w:r w:rsidRPr="00EA1746">
        <w:rPr>
          <w:rFonts w:ascii="Times New Roman" w:hAnsi="Times New Roman"/>
          <w:i/>
          <w:iCs/>
          <w:sz w:val="24"/>
          <w:szCs w:val="24"/>
        </w:rPr>
        <w:t>,н</w:t>
      </w:r>
      <w:proofErr w:type="gramEnd"/>
      <w:r w:rsidRPr="00EA1746">
        <w:rPr>
          <w:rFonts w:ascii="Times New Roman" w:hAnsi="Times New Roman"/>
          <w:i/>
          <w:iCs/>
          <w:sz w:val="24"/>
          <w:szCs w:val="24"/>
        </w:rPr>
        <w:t>азвание</w:t>
      </w:r>
      <w:proofErr w:type="spellEnd"/>
      <w:r w:rsidRPr="00EA1746">
        <w:rPr>
          <w:rFonts w:ascii="Times New Roman" w:hAnsi="Times New Roman"/>
          <w:i/>
          <w:iCs/>
          <w:sz w:val="24"/>
          <w:szCs w:val="24"/>
        </w:rPr>
        <w:t>)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FA5E73" w:rsidRPr="00EA174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FA5E73" w:rsidRPr="00EA1746" w:rsidRDefault="00FA5E7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38648C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 xml:space="preserve">4.2. Задание для </w:t>
      </w:r>
      <w:proofErr w:type="gramStart"/>
      <w:r w:rsidRPr="00EA1746">
        <w:rPr>
          <w:rFonts w:ascii="Times New Roman" w:hAnsi="Times New Roman"/>
          <w:b/>
          <w:bCs/>
          <w:sz w:val="24"/>
          <w:szCs w:val="24"/>
        </w:rPr>
        <w:t>экзаменующегося</w:t>
      </w:r>
      <w:proofErr w:type="gramEnd"/>
      <w:r w:rsidRPr="00EA174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8648C" w:rsidRPr="00EA1746" w:rsidRDefault="0038648C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0767">
        <w:rPr>
          <w:rFonts w:ascii="Times New Roman" w:hAnsi="Times New Roman"/>
          <w:b/>
          <w:sz w:val="24"/>
          <w:szCs w:val="24"/>
        </w:rPr>
        <w:t xml:space="preserve">Практический этап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Практический вопрос оценивается в 5 баллов.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В билете 1 практический вопрос.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Результат «сдан» выставляется для границы 65% соответствия ответа соискателя эталону ответа. Следовательно, на практическом этапе профессионального экзамена соискатель должен набрать не менее 3,25 балла.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0767">
        <w:rPr>
          <w:rFonts w:ascii="Times New Roman" w:hAnsi="Times New Roman"/>
          <w:b/>
          <w:sz w:val="24"/>
          <w:szCs w:val="24"/>
          <w:u w:val="single"/>
        </w:rPr>
        <w:t xml:space="preserve">Задания для практической части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0767">
        <w:rPr>
          <w:rFonts w:ascii="Times New Roman" w:hAnsi="Times New Roman"/>
          <w:b/>
          <w:sz w:val="24"/>
          <w:szCs w:val="24"/>
        </w:rPr>
        <w:t xml:space="preserve">Управление специальным железнодорожным подвижным составом (самоходным) при движении по железнодорожным путям к месту выполнения работ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A0767">
        <w:rPr>
          <w:rFonts w:ascii="Times New Roman" w:hAnsi="Times New Roman"/>
          <w:sz w:val="24"/>
          <w:szCs w:val="24"/>
          <w:u w:val="single"/>
        </w:rPr>
        <w:t xml:space="preserve">Трудовое действие: Выполнение маневровых работ в пределах железнодорожной станции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0767">
        <w:rPr>
          <w:rFonts w:ascii="Times New Roman" w:hAnsi="Times New Roman"/>
          <w:b/>
          <w:sz w:val="24"/>
          <w:szCs w:val="24"/>
        </w:rPr>
        <w:t>Задание 10. Порядок действий машиниста АДМ по прибытию на место дислокации (по окончанию работы)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 Условия выполнения задания: соответствие эталону ответа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Место выполнения задания: тренажер, действующее или наглядное оборудование, путевая машина (при невозможности выполнения практических действий - отрабатывается их алгоритм в учебном классе)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Максимальное время выполнения задания: не более 0,5 часа </w:t>
      </w:r>
    </w:p>
    <w:p w:rsidR="00D35AEA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767">
        <w:rPr>
          <w:rFonts w:ascii="Times New Roman" w:hAnsi="Times New Roman"/>
          <w:sz w:val="24"/>
          <w:szCs w:val="24"/>
        </w:rPr>
        <w:t xml:space="preserve">Критерии оценки: правильная последовательность, соответствующая технологическому процессу, установленному «Правилами эксплуатации специального железнодорожного подвижного состава на инфраструктуре ОАО «РЖД», </w:t>
      </w:r>
      <w:proofErr w:type="spellStart"/>
      <w:r w:rsidRPr="00FA0767">
        <w:rPr>
          <w:rFonts w:ascii="Times New Roman" w:hAnsi="Times New Roman"/>
          <w:sz w:val="24"/>
          <w:szCs w:val="24"/>
        </w:rPr>
        <w:t>утверждеными</w:t>
      </w:r>
      <w:proofErr w:type="spellEnd"/>
      <w:r w:rsidRPr="00FA0767">
        <w:rPr>
          <w:rFonts w:ascii="Times New Roman" w:hAnsi="Times New Roman"/>
          <w:sz w:val="24"/>
          <w:szCs w:val="24"/>
        </w:rPr>
        <w:t xml:space="preserve"> распоряжением ОАО «РЖД» от 26.12.2016 г. №2676р, (в ред. распоряжения ОАО "РЖД" от 08.02.2018 г. №248р»</w:t>
      </w:r>
      <w:proofErr w:type="gramEnd"/>
    </w:p>
    <w:p w:rsidR="00FA0767" w:rsidRPr="00146281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1746">
        <w:rPr>
          <w:rFonts w:ascii="Times New Roman" w:hAnsi="Times New Roman"/>
          <w:b/>
          <w:bCs/>
          <w:color w:val="000000"/>
          <w:sz w:val="24"/>
          <w:szCs w:val="24"/>
        </w:rPr>
        <w:t>4.3 Пакет экзаменатора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EA1746">
        <w:rPr>
          <w:rFonts w:ascii="Times New Roman" w:hAnsi="Times New Roman"/>
          <w:bCs/>
          <w:color w:val="000000"/>
          <w:sz w:val="24"/>
          <w:szCs w:val="24"/>
        </w:rPr>
        <w:t>4.3.1 Условия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A1746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0519FD" w:rsidRPr="00EA1746">
        <w:rPr>
          <w:rFonts w:ascii="Times New Roman" w:hAnsi="Times New Roman"/>
          <w:color w:val="000000"/>
          <w:sz w:val="24"/>
          <w:szCs w:val="24"/>
        </w:rPr>
        <w:t>25 вариантов</w:t>
      </w:r>
      <w:r w:rsidRPr="00EA174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A1746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0519FD" w:rsidRPr="00EA1746">
        <w:rPr>
          <w:rFonts w:ascii="Times New Roman" w:hAnsi="Times New Roman"/>
          <w:color w:val="000000"/>
          <w:sz w:val="24"/>
          <w:szCs w:val="24"/>
        </w:rPr>
        <w:t>60 мин</w:t>
      </w:r>
      <w:proofErr w:type="gramStart"/>
      <w:r w:rsidRPr="00EA1746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0519FD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0519FD" w:rsidRPr="00EA1746">
        <w:rPr>
          <w:rFonts w:ascii="Times New Roman" w:hAnsi="Times New Roman"/>
          <w:sz w:val="24"/>
          <w:szCs w:val="24"/>
        </w:rPr>
        <w:t>лабораторное оборудование, технологическая карта, компьютер.</w:t>
      </w:r>
    </w:p>
    <w:p w:rsidR="000519FD" w:rsidRPr="00FA0767" w:rsidRDefault="000519FD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E5F33" w:rsidRPr="00FA0767" w:rsidRDefault="001E5F33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0767">
        <w:rPr>
          <w:rFonts w:ascii="Times New Roman" w:hAnsi="Times New Roman"/>
          <w:color w:val="000000"/>
          <w:sz w:val="28"/>
          <w:szCs w:val="28"/>
        </w:rPr>
        <w:t xml:space="preserve">Литература для студента: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A0767">
        <w:rPr>
          <w:rFonts w:ascii="Times New Roman" w:hAnsi="Times New Roman"/>
          <w:sz w:val="28"/>
          <w:szCs w:val="28"/>
        </w:rPr>
        <w:t xml:space="preserve">Приказ Минтранса РФ от 21.12.2010 г. №286 «Правила технической эксплуатации железных дорог Российской Федерации» с изменениями в соответствии приказами Минтранса №286 в ред. Приказов Минтранса России от 12.08.2011 г. N210, от 04.06.2012 г. N162, от 13.06.2012 г. N164, от </w:t>
      </w:r>
      <w:r w:rsidRPr="00FA0767">
        <w:rPr>
          <w:rFonts w:ascii="Times New Roman" w:hAnsi="Times New Roman"/>
          <w:sz w:val="28"/>
          <w:szCs w:val="28"/>
        </w:rPr>
        <w:lastRenderedPageBreak/>
        <w:t>30.03.2015 г. N57, от 09.11.2015 г. N330, от 25.12.2015 г. N382, от 03.06.2016 г. N145, от 01.09.2016 г. N257, от 30.01.2018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г. N36, от 09.02.2018 г. N54;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2. Приложение №7 к ПТЭ, утверждено Приказом Минтранса России от 04.06.2012 г. №162 «Инструкция по сигнализации на железнодорожном транспорте Российской Федерации»;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3. Приложение №8 к ПТЭ, утверждено Приказом Минтранса России от 04.06.2012 г. №162 «Инструкция по движению поездов и маневровой работе на железнодорожном транспорте Российской Федерации»;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4. Регламент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«РЖД», утвержден распоряжением ОАО «РЖД» от 12.12.2017 г. №2580р;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5. Руководство по осмотру, ревизии и ремонту букс специального подвижного состава, утверждено распоряжением ОАО «РЖД» ЦПО-31 от 18.12.2006 г.;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6. Руководство по формированию, освидетельствованию, ремонту и осмотру колёсных пар специального подвижного состава, утверждено распоряжением ОАО «РЖД» от 19.02.2018 г. №321р;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7. Правила эксплуатации специального железнодорожного подвижного состава на инфраструктуре ОАО «РЖД», утверждены распоряжением ОАО «РЖД» от 26.12.2016 г. №2676р, (в ред. распоряжения ОАО "РЖД" от 08.02.2018 г. №248р);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8. Положения о системе планово-предупредительного ремонта специального железнодорожного подвижного состава и механизмов инфраструктурного комплекса открытого акционерного общества «Российские железные дороги», утверждены распоряжением ОАО «РЖД» от 14 марта 2014 г. №659р (с </w:t>
      </w:r>
      <w:proofErr w:type="spellStart"/>
      <w:r w:rsidRPr="00FA0767">
        <w:rPr>
          <w:rFonts w:ascii="Times New Roman" w:hAnsi="Times New Roman"/>
          <w:sz w:val="28"/>
          <w:szCs w:val="28"/>
        </w:rPr>
        <w:t>изм</w:t>
      </w:r>
      <w:proofErr w:type="spellEnd"/>
      <w:r w:rsidRPr="00FA0767">
        <w:rPr>
          <w:rFonts w:ascii="Times New Roman" w:hAnsi="Times New Roman"/>
          <w:sz w:val="28"/>
          <w:szCs w:val="28"/>
        </w:rPr>
        <w:t xml:space="preserve">. от 13 мая 2016);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9. Положения о бригаде специального самоходного подвижного состава, работающей на инфраструктуре ОАО «РЖД», утверждены распоряжением ОАО «РЖД» от 10 марта 2016 г. №393р;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10. Положения о порядке действий бригад специального самоходного подвижного состава при возникновении аварийных и нестандартных ситуаций на инфраструктуре ОАО «РЖД», утверждены распоряжением ОАО «РЖД» от 12 июля 2016 г. №1384р;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11. Руководство по приведению в транспортное положение, транспортированию и порядку сопровождения специального подвижного состава ОАО «РЖД», утверждено распоряжением ОАО «РЖД» от 23 декабря 2010 г. №2697р;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12. Инструкция по приведению в транспортное положение и порядку сопровождения специального подвижного состава, утвержденная МПС России от 3 июля 2002 г. ЦП-908; 13. Правила технического обслуживания тормозного оборудования и управления тормозами специального железнодорожного подвижного состава, утв. распоряжением №9 от 12.01.2018 г.;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14. Правила пожарной безопасности на железнодорожном транспорте «Технические требования к противопожарной защите специального подвижного состава», утверждены распоряжением ОАО «РЖД» от 15 января 2002 г. ЦПО-28П; 15. Правила по безопасному нахождению работников ОАО «РЖД» на железнодорожных путях, утв. распоряжением ОАО «РЖД» от 24.12.2012 г. №2665р;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16. Правила по охране труда, экологической, промышленной и пожарной безопасности при техническом обслуживании и ремонте объектов инфраструктуры путевого комплекса ОАО «РЖД» ПОТ РЖД4100612-ЦП-ЦДРП-002-2013, утв. распоряжением ОАО «РЖД» от 04.02.2014 г. №255р;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17. Инструкция по обеспечению безопасности движения поездов при производстве путевых работ, утв. распоряжением ОАО «РЖД» №2540р от 14.12.2016 г;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18. Аппаратура </w:t>
      </w:r>
      <w:proofErr w:type="gramStart"/>
      <w:r w:rsidRPr="00FA0767">
        <w:rPr>
          <w:rFonts w:ascii="Times New Roman" w:hAnsi="Times New Roman"/>
          <w:sz w:val="28"/>
          <w:szCs w:val="28"/>
        </w:rPr>
        <w:t>системы обеспечения безопасности движения специального самоходного подвижного состава</w:t>
      </w:r>
      <w:proofErr w:type="gramEnd"/>
      <w:r w:rsidRPr="00FA0767">
        <w:rPr>
          <w:rFonts w:ascii="Times New Roman" w:hAnsi="Times New Roman"/>
          <w:sz w:val="28"/>
          <w:szCs w:val="28"/>
        </w:rPr>
        <w:t xml:space="preserve"> 1 категории КЛУБ-УП. Руководство по эксплуатации. 36993-00-00 РЭ, 2009 г.; </w:t>
      </w:r>
    </w:p>
    <w:p w:rsidR="00705C70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19. Инструкция по эксплуатации локомотивных устройств безопасности №Л230 от 24.10.2017 г.</w:t>
      </w: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lastRenderedPageBreak/>
        <w:t>4.3.2. Выполнение задания</w:t>
      </w: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1E5F33" w:rsidRPr="00EA1746" w:rsidRDefault="001E5F33" w:rsidP="000519FD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670"/>
        <w:gridCol w:w="1681"/>
      </w:tblGrid>
      <w:tr w:rsidR="001E5F33" w:rsidRPr="00EA1746" w:rsidTr="002532FF">
        <w:trPr>
          <w:trHeight w:val="1238"/>
        </w:trPr>
        <w:tc>
          <w:tcPr>
            <w:tcW w:w="1843" w:type="dxa"/>
            <w:vAlign w:val="center"/>
            <w:hideMark/>
          </w:tcPr>
          <w:p w:rsidR="001E5F33" w:rsidRPr="00EA1746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E5F33" w:rsidRPr="00EA1746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E5F33" w:rsidRPr="00EA1746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EA174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</w:t>
            </w:r>
            <w:r w:rsidR="00EA1746"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:rsidR="00705C70" w:rsidRPr="00EA1746" w:rsidRDefault="00EA1746" w:rsidP="00AC4E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EA1746">
              <w:rPr>
                <w:rFonts w:ascii="Times New Roman" w:hAnsi="Times New Roman"/>
                <w:lang w:eastAsia="ru-RU"/>
              </w:rPr>
              <w:t>Управлять специальным железнодорожным подвижным составом (самоходным)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EA174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</w:t>
            </w:r>
            <w:r w:rsidR="00EA1746"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:rsidR="00705C70" w:rsidRPr="00EA1746" w:rsidRDefault="00EA1746" w:rsidP="00AC4E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lang w:eastAsia="ru-RU"/>
              </w:rPr>
              <w:t>Выполнять работы по техническому обслуживанию и ремонту специального подвижного состава (самоходного)</w:t>
            </w:r>
            <w:r w:rsidRPr="00EA1746">
              <w:rPr>
                <w:rFonts w:ascii="Calibri" w:hAnsi="Calibri"/>
                <w:lang w:eastAsia="ru-RU"/>
              </w:rPr>
              <w:t>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2532FF" w:rsidRPr="00EA1746" w:rsidRDefault="002532FF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p w:rsidR="002532FF" w:rsidRPr="00EA1746" w:rsidRDefault="001E5F3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EA1746">
        <w:rPr>
          <w:rFonts w:ascii="Times New Roman" w:hAnsi="Times New Roman"/>
          <w:bCs/>
          <w:i/>
          <w:sz w:val="28"/>
          <w:szCs w:val="28"/>
        </w:rPr>
        <w:t xml:space="preserve">2) </w:t>
      </w:r>
      <w:r w:rsidR="002532FF" w:rsidRPr="00EA1746">
        <w:rPr>
          <w:rFonts w:ascii="Times New Roman" w:hAnsi="Times New Roman"/>
          <w:sz w:val="28"/>
          <w:szCs w:val="28"/>
        </w:rPr>
        <w:t xml:space="preserve">вид профессиональной деятельности </w:t>
      </w:r>
      <w:proofErr w:type="spellStart"/>
      <w:r w:rsidR="002532FF" w:rsidRPr="00EA1746">
        <w:rPr>
          <w:rFonts w:ascii="Times New Roman" w:hAnsi="Times New Roman"/>
          <w:sz w:val="28"/>
          <w:szCs w:val="28"/>
        </w:rPr>
        <w:t>_</w:t>
      </w:r>
      <w:r w:rsidR="002532FF" w:rsidRPr="00EA1746">
        <w:rPr>
          <w:rFonts w:ascii="Times New Roman" w:hAnsi="Times New Roman"/>
          <w:sz w:val="28"/>
          <w:szCs w:val="28"/>
          <w:u w:val="single"/>
        </w:rPr>
        <w:t>освоен</w:t>
      </w:r>
      <w:r w:rsidR="002532FF" w:rsidRPr="00EA1746">
        <w:rPr>
          <w:rFonts w:ascii="Times New Roman" w:hAnsi="Times New Roman"/>
          <w:sz w:val="28"/>
          <w:szCs w:val="28"/>
        </w:rPr>
        <w:t>_</w:t>
      </w:r>
      <w:proofErr w:type="spellEnd"/>
      <w:r w:rsidR="002532FF" w:rsidRPr="00EA1746">
        <w:rPr>
          <w:rFonts w:ascii="Times New Roman" w:hAnsi="Times New Roman"/>
          <w:sz w:val="28"/>
          <w:szCs w:val="28"/>
        </w:rPr>
        <w:t xml:space="preserve">/оценка ____________ </w:t>
      </w:r>
    </w:p>
    <w:p w:rsidR="002532FF" w:rsidRPr="00EA1746" w:rsidRDefault="002532FF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0519FD" w:rsidRDefault="000519FD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EA1746" w:rsidRDefault="00EA1746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5543C7" w:rsidRDefault="005543C7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5543C7" w:rsidRDefault="005543C7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5543C7" w:rsidRDefault="005543C7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2532FF" w:rsidRPr="00EA1746" w:rsidRDefault="002532FF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EA1746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AC4E0D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  <w:r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Pr="00EA174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Студен</w:t>
      </w:r>
      <w:proofErr w:type="gramStart"/>
      <w:r w:rsidRPr="00EA1746">
        <w:rPr>
          <w:rFonts w:ascii="Times New Roman" w:hAnsi="Times New Roman"/>
          <w:sz w:val="24"/>
          <w:szCs w:val="24"/>
        </w:rPr>
        <w:t>т(</w:t>
      </w:r>
      <w:proofErr w:type="gramEnd"/>
      <w:r w:rsidRPr="00EA1746">
        <w:rPr>
          <w:rFonts w:ascii="Times New Roman" w:hAnsi="Times New Roman"/>
          <w:sz w:val="24"/>
          <w:szCs w:val="24"/>
        </w:rPr>
        <w:t>-</w:t>
      </w:r>
      <w:proofErr w:type="spellStart"/>
      <w:r w:rsidRPr="00EA1746">
        <w:rPr>
          <w:rFonts w:ascii="Times New Roman" w:hAnsi="Times New Roman"/>
          <w:sz w:val="24"/>
          <w:szCs w:val="24"/>
        </w:rPr>
        <w:t>ка</w:t>
      </w:r>
      <w:proofErr w:type="spellEnd"/>
      <w:r w:rsidRPr="00EA1746">
        <w:rPr>
          <w:rFonts w:ascii="Times New Roman" w:hAnsi="Times New Roman"/>
          <w:sz w:val="24"/>
          <w:szCs w:val="24"/>
        </w:rPr>
        <w:t>) __________________________________________________________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(Ф.И.О.)</w:t>
      </w:r>
    </w:p>
    <w:p w:rsidR="002532FF" w:rsidRPr="00EA1746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EA174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A1746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EA1746">
        <w:rPr>
          <w:rFonts w:ascii="Times New Roman" w:hAnsi="Times New Roman"/>
          <w:sz w:val="24"/>
          <w:szCs w:val="24"/>
        </w:rPr>
        <w:t>аяся</w:t>
      </w:r>
      <w:proofErr w:type="spellEnd"/>
      <w:r w:rsidRPr="00EA1746">
        <w:rPr>
          <w:rFonts w:ascii="Times New Roman" w:hAnsi="Times New Roman"/>
          <w:sz w:val="24"/>
          <w:szCs w:val="24"/>
        </w:rPr>
        <w:t xml:space="preserve">) на _______ курсе по специальности СПО </w:t>
      </w:r>
      <w:r w:rsidR="002532FF" w:rsidRPr="00EA1746">
        <w:rPr>
          <w:rFonts w:ascii="Times New Roman" w:hAnsi="Times New Roman"/>
          <w:sz w:val="24"/>
          <w:szCs w:val="24"/>
          <w:u w:val="single"/>
          <w:lang w:eastAsia="ru-RU"/>
        </w:rPr>
        <w:t>13.02.07 Электроснабжение (по отраслям)</w:t>
      </w:r>
      <w:r w:rsidR="002532FF" w:rsidRPr="00EA174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E5F33" w:rsidRPr="00EA1746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(код, наименование)</w:t>
      </w:r>
    </w:p>
    <w:p w:rsidR="00C8225D" w:rsidRPr="00EA1746" w:rsidRDefault="001E5F33" w:rsidP="00C822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EA1746">
        <w:rPr>
          <w:rFonts w:ascii="Times New Roman" w:hAnsi="Times New Roman"/>
          <w:sz w:val="24"/>
          <w:szCs w:val="24"/>
        </w:rPr>
        <w:t>освоил</w:t>
      </w:r>
      <w:proofErr w:type="gramStart"/>
      <w:r w:rsidRPr="00EA1746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EA1746">
        <w:rPr>
          <w:rFonts w:ascii="Times New Roman" w:hAnsi="Times New Roman"/>
          <w:sz w:val="24"/>
          <w:szCs w:val="24"/>
        </w:rPr>
        <w:t xml:space="preserve">а) программу профессионального модуля </w:t>
      </w:r>
      <w:r w:rsidR="00C8225D" w:rsidRPr="00EA1746">
        <w:rPr>
          <w:rFonts w:ascii="Times New Roman" w:hAnsi="Times New Roman"/>
          <w:iCs/>
          <w:sz w:val="24"/>
          <w:szCs w:val="24"/>
          <w:lang w:eastAsia="ru-RU"/>
        </w:rPr>
        <w:t>«</w:t>
      </w:r>
      <w:r w:rsidR="00AC4E0D" w:rsidRPr="00EA1746">
        <w:rPr>
          <w:rFonts w:ascii="Times New Roman" w:hAnsi="Times New Roman"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 w:rsidRPr="00EA1746">
        <w:rPr>
          <w:rFonts w:ascii="Times New Roman" w:hAnsi="Times New Roman"/>
          <w:iCs/>
          <w:sz w:val="24"/>
          <w:szCs w:val="24"/>
          <w:u w:val="single"/>
          <w:lang w:eastAsia="ru-RU"/>
        </w:rPr>
        <w:t xml:space="preserve"> </w:t>
      </w:r>
      <w:r w:rsidR="00C8225D" w:rsidRPr="00EA1746">
        <w:rPr>
          <w:rFonts w:ascii="Times New Roman" w:hAnsi="Times New Roman"/>
          <w:iCs/>
          <w:sz w:val="24"/>
          <w:szCs w:val="24"/>
          <w:u w:val="single"/>
          <w:lang w:eastAsia="ru-RU"/>
        </w:rPr>
        <w:t>»</w:t>
      </w:r>
      <w:r w:rsidR="00C8225D" w:rsidRPr="00EA174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EA1746" w:rsidRDefault="001E5F33" w:rsidP="00C822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в объеме </w:t>
      </w:r>
      <w:r w:rsidR="000519FD" w:rsidRPr="00EA1746">
        <w:rPr>
          <w:rFonts w:ascii="Times New Roman" w:hAnsi="Times New Roman"/>
          <w:sz w:val="24"/>
          <w:szCs w:val="24"/>
        </w:rPr>
        <w:t xml:space="preserve">402 </w:t>
      </w:r>
      <w:r w:rsidR="00C8225D" w:rsidRPr="00EA1746">
        <w:rPr>
          <w:rFonts w:ascii="Times New Roman" w:hAnsi="Times New Roman"/>
          <w:sz w:val="24"/>
          <w:szCs w:val="24"/>
        </w:rPr>
        <w:t xml:space="preserve"> </w:t>
      </w:r>
      <w:r w:rsidRPr="00EA1746">
        <w:rPr>
          <w:rFonts w:ascii="Times New Roman" w:hAnsi="Times New Roman"/>
          <w:sz w:val="24"/>
          <w:szCs w:val="24"/>
        </w:rPr>
        <w:t>часов с «_____» __________ 20___ г. по «_____» __________ 20___ г. Результаты промежуточной аттестации по элементам профессионального модуля:</w:t>
      </w:r>
    </w:p>
    <w:p w:rsidR="000519FD" w:rsidRPr="00EA1746" w:rsidRDefault="000519FD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4"/>
        <w:gridCol w:w="3627"/>
        <w:gridCol w:w="2119"/>
      </w:tblGrid>
      <w:tr w:rsidR="001E5F33" w:rsidRPr="00EA1746" w:rsidTr="0038648C">
        <w:trPr>
          <w:trHeight w:val="932"/>
        </w:trPr>
        <w:tc>
          <w:tcPr>
            <w:tcW w:w="3824" w:type="dxa"/>
            <w:vAlign w:val="center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vAlign w:val="center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vAlign w:val="center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EA1746" w:rsidRPr="00EA1746" w:rsidTr="00EA1746">
        <w:trPr>
          <w:trHeight w:val="963"/>
        </w:trPr>
        <w:tc>
          <w:tcPr>
            <w:tcW w:w="3824" w:type="dxa"/>
            <w:hideMark/>
          </w:tcPr>
          <w:p w:rsidR="00EA1746" w:rsidRPr="00EA1746" w:rsidRDefault="00EA1746" w:rsidP="0039026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EA1746">
              <w:rPr>
                <w:rFonts w:ascii="Times New Roman" w:hAnsi="Times New Roman"/>
                <w:b/>
                <w:lang w:eastAsia="ru-RU"/>
              </w:rPr>
              <w:t>МДК 07.01 Управление специальным железнодорожным подвижным составом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</w:tcPr>
          <w:p w:rsidR="00EA1746" w:rsidRPr="00EA1746" w:rsidRDefault="00EA1746" w:rsidP="0039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t>Комплексный экзамен</w:t>
            </w:r>
          </w:p>
        </w:tc>
        <w:tc>
          <w:tcPr>
            <w:tcW w:w="2119" w:type="dxa"/>
            <w:vMerge w:val="restart"/>
          </w:tcPr>
          <w:p w:rsidR="00EA1746" w:rsidRPr="00EA1746" w:rsidRDefault="00EA1746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746" w:rsidRPr="00EA1746" w:rsidTr="00390083">
        <w:trPr>
          <w:trHeight w:val="963"/>
        </w:trPr>
        <w:tc>
          <w:tcPr>
            <w:tcW w:w="3824" w:type="dxa"/>
            <w:hideMark/>
          </w:tcPr>
          <w:p w:rsidR="00EA1746" w:rsidRPr="00EA1746" w:rsidRDefault="00EA1746" w:rsidP="003902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/>
              </w:rPr>
              <w:t>МДК.07.02 Выполнение работ по техническому обслуживанию и ремонту специального железнодорожного подвижного состава</w:t>
            </w:r>
          </w:p>
        </w:tc>
        <w:tc>
          <w:tcPr>
            <w:tcW w:w="3627" w:type="dxa"/>
            <w:vMerge/>
            <w:shd w:val="clear" w:color="auto" w:fill="FFFFFF" w:themeFill="background1"/>
          </w:tcPr>
          <w:p w:rsidR="00EA1746" w:rsidRPr="00EA1746" w:rsidRDefault="00EA1746" w:rsidP="0039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1746" w:rsidRPr="00EA1746" w:rsidRDefault="00EA1746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746" w:rsidRPr="00EA1746" w:rsidTr="0038648C">
        <w:tc>
          <w:tcPr>
            <w:tcW w:w="3824" w:type="dxa"/>
            <w:hideMark/>
          </w:tcPr>
          <w:p w:rsidR="00EA1746" w:rsidRPr="00EA1746" w:rsidRDefault="00EA1746" w:rsidP="00705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7" w:type="dxa"/>
            <w:vMerge/>
            <w:shd w:val="clear" w:color="auto" w:fill="FFFFFF" w:themeFill="background1"/>
          </w:tcPr>
          <w:p w:rsidR="00EA1746" w:rsidRPr="00EA1746" w:rsidRDefault="00EA1746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1746" w:rsidRPr="00EA1746" w:rsidRDefault="00EA1746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EA1746" w:rsidTr="0038648C">
        <w:tc>
          <w:tcPr>
            <w:tcW w:w="3824" w:type="dxa"/>
            <w:vAlign w:val="center"/>
            <w:hideMark/>
          </w:tcPr>
          <w:p w:rsidR="00C8225D" w:rsidRPr="00EA1746" w:rsidRDefault="0023500C" w:rsidP="00EA1746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>ПП.0</w:t>
            </w:r>
            <w:r w:rsidR="00EA1746"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8225D"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0519FD"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  <w:proofErr w:type="gramEnd"/>
          </w:p>
        </w:tc>
        <w:tc>
          <w:tcPr>
            <w:tcW w:w="3627" w:type="dxa"/>
            <w:shd w:val="clear" w:color="auto" w:fill="FFFFFF" w:themeFill="background1"/>
          </w:tcPr>
          <w:p w:rsidR="00C8225D" w:rsidRPr="00EA1746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</w:tcPr>
          <w:p w:rsidR="00C8225D" w:rsidRPr="00EA1746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EA1746" w:rsidTr="0038648C">
        <w:tc>
          <w:tcPr>
            <w:tcW w:w="3824" w:type="dxa"/>
            <w:vAlign w:val="center"/>
            <w:hideMark/>
          </w:tcPr>
          <w:p w:rsidR="00C8225D" w:rsidRPr="00EA1746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  <w:hideMark/>
          </w:tcPr>
          <w:p w:rsidR="00C8225D" w:rsidRPr="00EA1746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  <w:hideMark/>
          </w:tcPr>
          <w:p w:rsidR="00C8225D" w:rsidRPr="00EA1746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083" w:rsidRPr="00EA1746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132BE5" w:rsidRPr="00EA1746" w:rsidRDefault="00132BE5" w:rsidP="00132BE5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670"/>
        <w:gridCol w:w="1681"/>
      </w:tblGrid>
      <w:tr w:rsidR="00132BE5" w:rsidRPr="00EA1746" w:rsidTr="006F3E6D">
        <w:trPr>
          <w:trHeight w:val="1238"/>
        </w:trPr>
        <w:tc>
          <w:tcPr>
            <w:tcW w:w="1843" w:type="dxa"/>
            <w:vAlign w:val="center"/>
            <w:hideMark/>
          </w:tcPr>
          <w:p w:rsidR="00132BE5" w:rsidRPr="00EA1746" w:rsidRDefault="00132BE5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32BE5" w:rsidRPr="00EA1746" w:rsidRDefault="00132BE5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32BE5" w:rsidRPr="00EA1746" w:rsidRDefault="00132BE5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577E9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ПК.7.1</w:t>
            </w:r>
          </w:p>
        </w:tc>
        <w:tc>
          <w:tcPr>
            <w:tcW w:w="5670" w:type="dxa"/>
          </w:tcPr>
          <w:p w:rsidR="00EA1746" w:rsidRPr="00EA1746" w:rsidRDefault="00EA1746" w:rsidP="00577E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EA1746">
              <w:rPr>
                <w:rFonts w:ascii="Times New Roman" w:hAnsi="Times New Roman"/>
                <w:lang w:eastAsia="ru-RU"/>
              </w:rPr>
              <w:t>Управлять специальным железнодорожным подвижным составом (самоходным)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577E9E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ПК.7.2</w:t>
            </w:r>
          </w:p>
        </w:tc>
        <w:tc>
          <w:tcPr>
            <w:tcW w:w="5670" w:type="dxa"/>
          </w:tcPr>
          <w:p w:rsidR="00EA1746" w:rsidRPr="00EA1746" w:rsidRDefault="00EA1746" w:rsidP="00577E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lang w:eastAsia="ru-RU"/>
              </w:rPr>
              <w:t>Выполнять работы по техническому обслуживанию и ремонту специального подвижного состава (самоходного)</w:t>
            </w:r>
            <w:r w:rsidRPr="00EA1746">
              <w:rPr>
                <w:rFonts w:ascii="Calibri" w:hAnsi="Calibri"/>
                <w:lang w:eastAsia="ru-RU"/>
              </w:rPr>
              <w:t>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 01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132BE5" w:rsidRPr="00EA1746" w:rsidRDefault="00132BE5" w:rsidP="00132BE5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p w:rsidR="001E5F33" w:rsidRPr="00EA1746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</w:t>
      </w:r>
      <w:r w:rsidR="001E5F33" w:rsidRPr="00EA1746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EA1746">
        <w:rPr>
          <w:rFonts w:ascii="Times New Roman" w:hAnsi="Times New Roman"/>
          <w:sz w:val="24"/>
          <w:szCs w:val="24"/>
        </w:rPr>
        <w:t>(Подпись и Ф.И.О. члена аттестационной комиссии</w:t>
      </w:r>
      <w:proofErr w:type="gramEnd"/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5E55B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92" w:rsidRDefault="00CA4192">
      <w:pPr>
        <w:spacing w:after="0" w:line="240" w:lineRule="auto"/>
      </w:pPr>
      <w:r>
        <w:separator/>
      </w:r>
    </w:p>
  </w:endnote>
  <w:endnote w:type="continuationSeparator" w:id="0">
    <w:p w:rsidR="00CA4192" w:rsidRDefault="00CA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09" w:rsidRDefault="00924364">
    <w:pPr>
      <w:pStyle w:val="af0"/>
      <w:spacing w:line="12" w:lineRule="auto"/>
      <w:rPr>
        <w:sz w:val="19"/>
      </w:rPr>
    </w:pPr>
    <w:r w:rsidRPr="0092436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D74F09" w:rsidRDefault="00924364">
                <w:pPr>
                  <w:pStyle w:val="af0"/>
                  <w:spacing w:before="10"/>
                  <w:ind w:left="60"/>
                </w:pPr>
                <w:fldSimple w:instr="PAGE">
                  <w:r w:rsidR="00260053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92" w:rsidRDefault="00CA4192">
      <w:pPr>
        <w:spacing w:after="0" w:line="240" w:lineRule="auto"/>
      </w:pPr>
      <w:r>
        <w:separator/>
      </w:r>
    </w:p>
  </w:footnote>
  <w:footnote w:type="continuationSeparator" w:id="0">
    <w:p w:rsidR="00CA4192" w:rsidRDefault="00CA4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93F3587"/>
    <w:multiLevelType w:val="hybridMultilevel"/>
    <w:tmpl w:val="E04ED11A"/>
    <w:lvl w:ilvl="0" w:tplc="67F0F096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4">
    <w:nsid w:val="2EA94F5F"/>
    <w:multiLevelType w:val="hybridMultilevel"/>
    <w:tmpl w:val="9E5C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652C8"/>
    <w:multiLevelType w:val="hybridMultilevel"/>
    <w:tmpl w:val="71B235FA"/>
    <w:lvl w:ilvl="0" w:tplc="066EE3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7410F"/>
    <w:multiLevelType w:val="hybridMultilevel"/>
    <w:tmpl w:val="3C24C2D2"/>
    <w:lvl w:ilvl="0" w:tplc="FB56981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6F4D3CA5"/>
    <w:multiLevelType w:val="hybridMultilevel"/>
    <w:tmpl w:val="71B235FA"/>
    <w:lvl w:ilvl="0" w:tplc="066EE3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3A23"/>
    <w:rsid w:val="000009F9"/>
    <w:rsid w:val="00000A7A"/>
    <w:rsid w:val="00001CB9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4E71"/>
    <w:rsid w:val="00026639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9FD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56C3"/>
    <w:rsid w:val="00086ED3"/>
    <w:rsid w:val="00086FCE"/>
    <w:rsid w:val="00091A5D"/>
    <w:rsid w:val="000924D5"/>
    <w:rsid w:val="00093C9A"/>
    <w:rsid w:val="00097153"/>
    <w:rsid w:val="000A2E4B"/>
    <w:rsid w:val="000A7E2D"/>
    <w:rsid w:val="000B0927"/>
    <w:rsid w:val="000B1A82"/>
    <w:rsid w:val="000B1C52"/>
    <w:rsid w:val="000B4329"/>
    <w:rsid w:val="000B51C9"/>
    <w:rsid w:val="000B541E"/>
    <w:rsid w:val="000C035A"/>
    <w:rsid w:val="000C2FB5"/>
    <w:rsid w:val="000C4BEB"/>
    <w:rsid w:val="000C6108"/>
    <w:rsid w:val="000C7EB2"/>
    <w:rsid w:val="000C7F49"/>
    <w:rsid w:val="000D14C8"/>
    <w:rsid w:val="000D5984"/>
    <w:rsid w:val="000D617F"/>
    <w:rsid w:val="000D66CB"/>
    <w:rsid w:val="000D730C"/>
    <w:rsid w:val="000E3CAF"/>
    <w:rsid w:val="000E78E0"/>
    <w:rsid w:val="000F0CE2"/>
    <w:rsid w:val="000F2CC8"/>
    <w:rsid w:val="000F4AAF"/>
    <w:rsid w:val="000F5745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1CCE"/>
    <w:rsid w:val="00132BE5"/>
    <w:rsid w:val="00133420"/>
    <w:rsid w:val="001369DA"/>
    <w:rsid w:val="00140F61"/>
    <w:rsid w:val="00141325"/>
    <w:rsid w:val="0014282C"/>
    <w:rsid w:val="001432E8"/>
    <w:rsid w:val="001443FD"/>
    <w:rsid w:val="00146281"/>
    <w:rsid w:val="00147597"/>
    <w:rsid w:val="00151E66"/>
    <w:rsid w:val="00155170"/>
    <w:rsid w:val="00157827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8E5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1C8E"/>
    <w:rsid w:val="001E29F2"/>
    <w:rsid w:val="001E31CF"/>
    <w:rsid w:val="001E5F33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500C"/>
    <w:rsid w:val="00237FD2"/>
    <w:rsid w:val="0024051B"/>
    <w:rsid w:val="00242034"/>
    <w:rsid w:val="00243EC7"/>
    <w:rsid w:val="00245ADA"/>
    <w:rsid w:val="00250646"/>
    <w:rsid w:val="002532FF"/>
    <w:rsid w:val="00255C5E"/>
    <w:rsid w:val="00257A51"/>
    <w:rsid w:val="00260053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2F6A57"/>
    <w:rsid w:val="003004C6"/>
    <w:rsid w:val="003053CD"/>
    <w:rsid w:val="00306942"/>
    <w:rsid w:val="00307CF4"/>
    <w:rsid w:val="003103C3"/>
    <w:rsid w:val="003127F6"/>
    <w:rsid w:val="00317F20"/>
    <w:rsid w:val="003217C2"/>
    <w:rsid w:val="00323660"/>
    <w:rsid w:val="00327F85"/>
    <w:rsid w:val="00330375"/>
    <w:rsid w:val="0033118F"/>
    <w:rsid w:val="00333848"/>
    <w:rsid w:val="00334CE3"/>
    <w:rsid w:val="00337024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641FC"/>
    <w:rsid w:val="00372D83"/>
    <w:rsid w:val="0037407D"/>
    <w:rsid w:val="00380AD0"/>
    <w:rsid w:val="003836D7"/>
    <w:rsid w:val="0038648C"/>
    <w:rsid w:val="003876AB"/>
    <w:rsid w:val="00390083"/>
    <w:rsid w:val="0039026C"/>
    <w:rsid w:val="00390A0D"/>
    <w:rsid w:val="00391F9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C7ED8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425F"/>
    <w:rsid w:val="004056DD"/>
    <w:rsid w:val="00407714"/>
    <w:rsid w:val="0041159C"/>
    <w:rsid w:val="004117C4"/>
    <w:rsid w:val="0041306D"/>
    <w:rsid w:val="004130F5"/>
    <w:rsid w:val="0041381F"/>
    <w:rsid w:val="00415F37"/>
    <w:rsid w:val="00417ACD"/>
    <w:rsid w:val="00417AFB"/>
    <w:rsid w:val="00420BD5"/>
    <w:rsid w:val="004218C7"/>
    <w:rsid w:val="00422BDC"/>
    <w:rsid w:val="004244BF"/>
    <w:rsid w:val="00426001"/>
    <w:rsid w:val="0043099B"/>
    <w:rsid w:val="0043183B"/>
    <w:rsid w:val="0043378E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413E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1E86"/>
    <w:rsid w:val="004F4576"/>
    <w:rsid w:val="004F5337"/>
    <w:rsid w:val="004F63FE"/>
    <w:rsid w:val="004F750E"/>
    <w:rsid w:val="004F7E92"/>
    <w:rsid w:val="00500195"/>
    <w:rsid w:val="005012D9"/>
    <w:rsid w:val="00502715"/>
    <w:rsid w:val="00503000"/>
    <w:rsid w:val="00503C31"/>
    <w:rsid w:val="00504C95"/>
    <w:rsid w:val="0050509E"/>
    <w:rsid w:val="00505820"/>
    <w:rsid w:val="00506881"/>
    <w:rsid w:val="00510481"/>
    <w:rsid w:val="0051150B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3C7"/>
    <w:rsid w:val="005545F4"/>
    <w:rsid w:val="00554705"/>
    <w:rsid w:val="00563C79"/>
    <w:rsid w:val="00566C99"/>
    <w:rsid w:val="00577E9E"/>
    <w:rsid w:val="0058068C"/>
    <w:rsid w:val="00587F3C"/>
    <w:rsid w:val="00592191"/>
    <w:rsid w:val="005922A8"/>
    <w:rsid w:val="0059483A"/>
    <w:rsid w:val="00594E10"/>
    <w:rsid w:val="005956DA"/>
    <w:rsid w:val="005961F5"/>
    <w:rsid w:val="005969B2"/>
    <w:rsid w:val="00596C73"/>
    <w:rsid w:val="00597726"/>
    <w:rsid w:val="00597A2B"/>
    <w:rsid w:val="005A279E"/>
    <w:rsid w:val="005A2F52"/>
    <w:rsid w:val="005A6C20"/>
    <w:rsid w:val="005A7325"/>
    <w:rsid w:val="005B4886"/>
    <w:rsid w:val="005B7E8E"/>
    <w:rsid w:val="005C1A36"/>
    <w:rsid w:val="005C4E43"/>
    <w:rsid w:val="005C589C"/>
    <w:rsid w:val="005C686D"/>
    <w:rsid w:val="005C6F2F"/>
    <w:rsid w:val="005D3E70"/>
    <w:rsid w:val="005D682C"/>
    <w:rsid w:val="005D6E72"/>
    <w:rsid w:val="005E155C"/>
    <w:rsid w:val="005E1E3E"/>
    <w:rsid w:val="005E55B1"/>
    <w:rsid w:val="005E7FB2"/>
    <w:rsid w:val="005F5716"/>
    <w:rsid w:val="005F6386"/>
    <w:rsid w:val="0060046B"/>
    <w:rsid w:val="00602552"/>
    <w:rsid w:val="006027DC"/>
    <w:rsid w:val="006032C5"/>
    <w:rsid w:val="00605291"/>
    <w:rsid w:val="00607579"/>
    <w:rsid w:val="0061295E"/>
    <w:rsid w:val="00614758"/>
    <w:rsid w:val="0061725D"/>
    <w:rsid w:val="00620CA1"/>
    <w:rsid w:val="00621BC0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52F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7DD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3F13"/>
    <w:rsid w:val="006E41F4"/>
    <w:rsid w:val="006F3E6D"/>
    <w:rsid w:val="006F73BD"/>
    <w:rsid w:val="00700DF2"/>
    <w:rsid w:val="0070163E"/>
    <w:rsid w:val="00702937"/>
    <w:rsid w:val="0070594B"/>
    <w:rsid w:val="00705C70"/>
    <w:rsid w:val="0071390F"/>
    <w:rsid w:val="0071467C"/>
    <w:rsid w:val="007154E2"/>
    <w:rsid w:val="00716D7B"/>
    <w:rsid w:val="007179F7"/>
    <w:rsid w:val="007205BB"/>
    <w:rsid w:val="00720D55"/>
    <w:rsid w:val="00720E69"/>
    <w:rsid w:val="00722927"/>
    <w:rsid w:val="00722DDB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1806"/>
    <w:rsid w:val="0079451C"/>
    <w:rsid w:val="0079600D"/>
    <w:rsid w:val="00797569"/>
    <w:rsid w:val="00797571"/>
    <w:rsid w:val="00797D5D"/>
    <w:rsid w:val="007A01E7"/>
    <w:rsid w:val="007A67E2"/>
    <w:rsid w:val="007B2C63"/>
    <w:rsid w:val="007C0DB6"/>
    <w:rsid w:val="007C2082"/>
    <w:rsid w:val="007C21FD"/>
    <w:rsid w:val="007C32B9"/>
    <w:rsid w:val="007C567F"/>
    <w:rsid w:val="007C5DE3"/>
    <w:rsid w:val="007D13B6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57AF"/>
    <w:rsid w:val="007F6ADC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160A"/>
    <w:rsid w:val="00822506"/>
    <w:rsid w:val="00825039"/>
    <w:rsid w:val="00825B70"/>
    <w:rsid w:val="00826DCC"/>
    <w:rsid w:val="008335CC"/>
    <w:rsid w:val="00841A94"/>
    <w:rsid w:val="00841E22"/>
    <w:rsid w:val="0084433D"/>
    <w:rsid w:val="00845324"/>
    <w:rsid w:val="0084588C"/>
    <w:rsid w:val="00845C50"/>
    <w:rsid w:val="00846A9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7D2"/>
    <w:rsid w:val="008A1D3F"/>
    <w:rsid w:val="008A30A7"/>
    <w:rsid w:val="008A51D7"/>
    <w:rsid w:val="008B0624"/>
    <w:rsid w:val="008B07CD"/>
    <w:rsid w:val="008B1338"/>
    <w:rsid w:val="008B1F0F"/>
    <w:rsid w:val="008B5FE0"/>
    <w:rsid w:val="008C00C9"/>
    <w:rsid w:val="008C075A"/>
    <w:rsid w:val="008C0A3A"/>
    <w:rsid w:val="008C15D5"/>
    <w:rsid w:val="008C51FD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55EC"/>
    <w:rsid w:val="008E6821"/>
    <w:rsid w:val="008E7686"/>
    <w:rsid w:val="008F0CBC"/>
    <w:rsid w:val="008F2551"/>
    <w:rsid w:val="008F6C62"/>
    <w:rsid w:val="008F6D70"/>
    <w:rsid w:val="00901D18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6DC3"/>
    <w:rsid w:val="00917786"/>
    <w:rsid w:val="009208BD"/>
    <w:rsid w:val="009234AD"/>
    <w:rsid w:val="00924364"/>
    <w:rsid w:val="00927BA2"/>
    <w:rsid w:val="0093068B"/>
    <w:rsid w:val="00930F50"/>
    <w:rsid w:val="009329BF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0F32"/>
    <w:rsid w:val="0099188B"/>
    <w:rsid w:val="00992537"/>
    <w:rsid w:val="009925C7"/>
    <w:rsid w:val="00996DC4"/>
    <w:rsid w:val="00997447"/>
    <w:rsid w:val="009A0EDE"/>
    <w:rsid w:val="009A196E"/>
    <w:rsid w:val="009A5FA3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226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2A9F"/>
    <w:rsid w:val="00A24120"/>
    <w:rsid w:val="00A25FE7"/>
    <w:rsid w:val="00A2726D"/>
    <w:rsid w:val="00A276C5"/>
    <w:rsid w:val="00A3326A"/>
    <w:rsid w:val="00A370E9"/>
    <w:rsid w:val="00A43AF0"/>
    <w:rsid w:val="00A55CE3"/>
    <w:rsid w:val="00A55F2B"/>
    <w:rsid w:val="00A56317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0DBA"/>
    <w:rsid w:val="00AB1648"/>
    <w:rsid w:val="00AB37AD"/>
    <w:rsid w:val="00AB4705"/>
    <w:rsid w:val="00AB642A"/>
    <w:rsid w:val="00AC205A"/>
    <w:rsid w:val="00AC2BAD"/>
    <w:rsid w:val="00AC4E0D"/>
    <w:rsid w:val="00AC60BC"/>
    <w:rsid w:val="00AC7ECB"/>
    <w:rsid w:val="00AD0986"/>
    <w:rsid w:val="00AD3A2D"/>
    <w:rsid w:val="00AD65B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3F44"/>
    <w:rsid w:val="00B96139"/>
    <w:rsid w:val="00B97FD7"/>
    <w:rsid w:val="00BA3131"/>
    <w:rsid w:val="00BA3BCA"/>
    <w:rsid w:val="00BA436D"/>
    <w:rsid w:val="00BA5EB2"/>
    <w:rsid w:val="00BA63B7"/>
    <w:rsid w:val="00BA7049"/>
    <w:rsid w:val="00BA7ABC"/>
    <w:rsid w:val="00BB2333"/>
    <w:rsid w:val="00BC1940"/>
    <w:rsid w:val="00BC242E"/>
    <w:rsid w:val="00BC485B"/>
    <w:rsid w:val="00BD050A"/>
    <w:rsid w:val="00BD124C"/>
    <w:rsid w:val="00BD46C9"/>
    <w:rsid w:val="00BD6A79"/>
    <w:rsid w:val="00BD75C3"/>
    <w:rsid w:val="00BE0C76"/>
    <w:rsid w:val="00BE3DC0"/>
    <w:rsid w:val="00BE41F4"/>
    <w:rsid w:val="00BE42A7"/>
    <w:rsid w:val="00BE628B"/>
    <w:rsid w:val="00BE7841"/>
    <w:rsid w:val="00BF2AFF"/>
    <w:rsid w:val="00C005DA"/>
    <w:rsid w:val="00C02CFA"/>
    <w:rsid w:val="00C0776F"/>
    <w:rsid w:val="00C07EF9"/>
    <w:rsid w:val="00C112FE"/>
    <w:rsid w:val="00C12BC9"/>
    <w:rsid w:val="00C1470F"/>
    <w:rsid w:val="00C15BCF"/>
    <w:rsid w:val="00C22E74"/>
    <w:rsid w:val="00C23739"/>
    <w:rsid w:val="00C24B86"/>
    <w:rsid w:val="00C24D06"/>
    <w:rsid w:val="00C304E7"/>
    <w:rsid w:val="00C32FBA"/>
    <w:rsid w:val="00C332AD"/>
    <w:rsid w:val="00C43A01"/>
    <w:rsid w:val="00C44EE0"/>
    <w:rsid w:val="00C46394"/>
    <w:rsid w:val="00C47A3B"/>
    <w:rsid w:val="00C51A33"/>
    <w:rsid w:val="00C559C4"/>
    <w:rsid w:val="00C569F8"/>
    <w:rsid w:val="00C65100"/>
    <w:rsid w:val="00C65203"/>
    <w:rsid w:val="00C76DCD"/>
    <w:rsid w:val="00C800C6"/>
    <w:rsid w:val="00C8225D"/>
    <w:rsid w:val="00C85AC8"/>
    <w:rsid w:val="00C86271"/>
    <w:rsid w:val="00C92720"/>
    <w:rsid w:val="00C95867"/>
    <w:rsid w:val="00CA0810"/>
    <w:rsid w:val="00CA0E7E"/>
    <w:rsid w:val="00CA281A"/>
    <w:rsid w:val="00CA4192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CF72E7"/>
    <w:rsid w:val="00D01547"/>
    <w:rsid w:val="00D01992"/>
    <w:rsid w:val="00D026C5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5C"/>
    <w:rsid w:val="00D1697D"/>
    <w:rsid w:val="00D25A96"/>
    <w:rsid w:val="00D30EB1"/>
    <w:rsid w:val="00D34DC0"/>
    <w:rsid w:val="00D35AEA"/>
    <w:rsid w:val="00D420C1"/>
    <w:rsid w:val="00D42CBF"/>
    <w:rsid w:val="00D43D6D"/>
    <w:rsid w:val="00D4514F"/>
    <w:rsid w:val="00D469B3"/>
    <w:rsid w:val="00D50207"/>
    <w:rsid w:val="00D503E5"/>
    <w:rsid w:val="00D50BA2"/>
    <w:rsid w:val="00D52090"/>
    <w:rsid w:val="00D53C5A"/>
    <w:rsid w:val="00D54424"/>
    <w:rsid w:val="00D56C4B"/>
    <w:rsid w:val="00D56EF9"/>
    <w:rsid w:val="00D627D8"/>
    <w:rsid w:val="00D64712"/>
    <w:rsid w:val="00D64A3E"/>
    <w:rsid w:val="00D64F47"/>
    <w:rsid w:val="00D66C98"/>
    <w:rsid w:val="00D67F2E"/>
    <w:rsid w:val="00D72EEC"/>
    <w:rsid w:val="00D74F09"/>
    <w:rsid w:val="00D778A4"/>
    <w:rsid w:val="00D850E0"/>
    <w:rsid w:val="00D9201F"/>
    <w:rsid w:val="00D92360"/>
    <w:rsid w:val="00D94CBB"/>
    <w:rsid w:val="00DA04DC"/>
    <w:rsid w:val="00DA0718"/>
    <w:rsid w:val="00DA0C1B"/>
    <w:rsid w:val="00DA1885"/>
    <w:rsid w:val="00DA3EBD"/>
    <w:rsid w:val="00DA4C2B"/>
    <w:rsid w:val="00DA6050"/>
    <w:rsid w:val="00DB2208"/>
    <w:rsid w:val="00DB3308"/>
    <w:rsid w:val="00DB5F6C"/>
    <w:rsid w:val="00DB7668"/>
    <w:rsid w:val="00DC1876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365E9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3455"/>
    <w:rsid w:val="00E7619E"/>
    <w:rsid w:val="00E80B01"/>
    <w:rsid w:val="00E8159E"/>
    <w:rsid w:val="00E87B4D"/>
    <w:rsid w:val="00E91036"/>
    <w:rsid w:val="00E91A68"/>
    <w:rsid w:val="00E9371E"/>
    <w:rsid w:val="00E93908"/>
    <w:rsid w:val="00E94350"/>
    <w:rsid w:val="00E95819"/>
    <w:rsid w:val="00E9663E"/>
    <w:rsid w:val="00E96E7F"/>
    <w:rsid w:val="00E973D0"/>
    <w:rsid w:val="00EA1746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593"/>
    <w:rsid w:val="00EC1D66"/>
    <w:rsid w:val="00EC2CE6"/>
    <w:rsid w:val="00ED00F8"/>
    <w:rsid w:val="00ED0DA8"/>
    <w:rsid w:val="00ED57B0"/>
    <w:rsid w:val="00ED5F58"/>
    <w:rsid w:val="00EE445B"/>
    <w:rsid w:val="00EE46D1"/>
    <w:rsid w:val="00EE4D4A"/>
    <w:rsid w:val="00EE5919"/>
    <w:rsid w:val="00EE60E0"/>
    <w:rsid w:val="00EE7558"/>
    <w:rsid w:val="00EF12EB"/>
    <w:rsid w:val="00EF5BA8"/>
    <w:rsid w:val="00EF6362"/>
    <w:rsid w:val="00EF7B48"/>
    <w:rsid w:val="00F012B8"/>
    <w:rsid w:val="00F01E1E"/>
    <w:rsid w:val="00F04D42"/>
    <w:rsid w:val="00F16423"/>
    <w:rsid w:val="00F176EF"/>
    <w:rsid w:val="00F209F6"/>
    <w:rsid w:val="00F22AB6"/>
    <w:rsid w:val="00F26910"/>
    <w:rsid w:val="00F27561"/>
    <w:rsid w:val="00F36BC6"/>
    <w:rsid w:val="00F3795B"/>
    <w:rsid w:val="00F412D4"/>
    <w:rsid w:val="00F43BFE"/>
    <w:rsid w:val="00F44B18"/>
    <w:rsid w:val="00F45570"/>
    <w:rsid w:val="00F4689B"/>
    <w:rsid w:val="00F53E90"/>
    <w:rsid w:val="00F561A2"/>
    <w:rsid w:val="00F563CA"/>
    <w:rsid w:val="00F56A50"/>
    <w:rsid w:val="00F61E89"/>
    <w:rsid w:val="00F624AC"/>
    <w:rsid w:val="00F64633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0767"/>
    <w:rsid w:val="00FA0DE5"/>
    <w:rsid w:val="00FA5E73"/>
    <w:rsid w:val="00FA5FED"/>
    <w:rsid w:val="00FB01B8"/>
    <w:rsid w:val="00FB1255"/>
    <w:rsid w:val="00FC3594"/>
    <w:rsid w:val="00FC4854"/>
    <w:rsid w:val="00FC5AC2"/>
    <w:rsid w:val="00FC7FCE"/>
    <w:rsid w:val="00FD15D0"/>
    <w:rsid w:val="00FD16F5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6271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aliases w:val="Содержание. 2 уровень,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link w:val="aa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f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f0">
    <w:name w:val="Body Text"/>
    <w:basedOn w:val="a0"/>
    <w:link w:val="af1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1">
    <w:name w:val="Основной текст Знак"/>
    <w:basedOn w:val="a1"/>
    <w:link w:val="af0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Цветовое выделение"/>
    <w:uiPriority w:val="99"/>
    <w:rsid w:val="003E7245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3E7245"/>
    <w:rPr>
      <w:rFonts w:cs="Times New Roman"/>
      <w:color w:val="106BBE"/>
    </w:rPr>
  </w:style>
  <w:style w:type="paragraph" w:customStyle="1" w:styleId="af4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5">
    <w:name w:val="Информация о версии"/>
    <w:basedOn w:val="af4"/>
    <w:next w:val="a0"/>
    <w:uiPriority w:val="99"/>
    <w:rsid w:val="003E7245"/>
    <w:rPr>
      <w:i/>
      <w:iCs/>
    </w:rPr>
  </w:style>
  <w:style w:type="paragraph" w:customStyle="1" w:styleId="af6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b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b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c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d">
    <w:name w:val="footnote text"/>
    <w:basedOn w:val="a0"/>
    <w:link w:val="afe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f0">
    <w:name w:val="Body Text Indent"/>
    <w:basedOn w:val="a0"/>
    <w:link w:val="aff1"/>
    <w:rsid w:val="008216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82160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C30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C304E7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E9390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9390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9">
    <w:name w:val="Style39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E939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34"/>
    <w:qFormat/>
    <w:locked/>
    <w:rsid w:val="0038648C"/>
    <w:rPr>
      <w:rFonts w:cs="Times New Roman"/>
    </w:rPr>
  </w:style>
  <w:style w:type="paragraph" w:customStyle="1" w:styleId="aff2">
    <w:name w:val="Внимание: недобросовестность!"/>
    <w:basedOn w:val="a0"/>
    <w:next w:val="a0"/>
    <w:uiPriority w:val="99"/>
    <w:qFormat/>
    <w:rsid w:val="00CF72E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  <w:lang w:eastAsia="ru-RU"/>
    </w:rPr>
  </w:style>
  <w:style w:type="character" w:styleId="aff3">
    <w:name w:val="Strong"/>
    <w:basedOn w:val="a1"/>
    <w:uiPriority w:val="22"/>
    <w:qFormat/>
    <w:rsid w:val="000B1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FA10C-A650-4C4F-B284-FE94129C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4537</TotalTime>
  <Pages>51</Pages>
  <Words>13817</Words>
  <Characters>78763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БашироваЕС</cp:lastModifiedBy>
  <cp:revision>8</cp:revision>
  <cp:lastPrinted>2020-10-02T00:21:00Z</cp:lastPrinted>
  <dcterms:created xsi:type="dcterms:W3CDTF">2023-04-28T08:23:00Z</dcterms:created>
  <dcterms:modified xsi:type="dcterms:W3CDTF">2024-04-25T08:43:00Z</dcterms:modified>
</cp:coreProperties>
</file>