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4759" w14:textId="77777777" w:rsidR="00A812EC" w:rsidRPr="005D0F4A" w:rsidRDefault="00A812EC" w:rsidP="00A812EC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1863E897" w14:textId="77777777" w:rsidR="00A812EC" w:rsidRPr="005D0F4A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ADE">
        <w:rPr>
          <w:rFonts w:ascii="Times New Roman" w:hAnsi="Times New Roman" w:cs="Times New Roman"/>
          <w:i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тяговой подстанции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3 разряда</w:t>
      </w:r>
      <w:r w:rsidRPr="00963ADE">
        <w:rPr>
          <w:rFonts w:ascii="Times New Roman" w:hAnsi="Times New Roman" w:cs="Times New Roman"/>
          <w:i/>
          <w:sz w:val="28"/>
          <w:szCs w:val="28"/>
        </w:rPr>
        <w:t>», формирование у слушателей знаний и навыков, позволяющих осуществлять трудовые функции в соответствии с Профессиональным стандартом 17.024 «Работник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электроснабжения», (утвержден приказом Министерства труда и социальной защиты Российской Федерации от 3 декабря 2015 года N 991н).</w:t>
      </w:r>
    </w:p>
    <w:p w14:paraId="4BDEB8BB" w14:textId="77777777" w:rsidR="00A812EC" w:rsidRPr="005D0F4A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3A61A989" w14:textId="77777777" w:rsidR="00A812EC" w:rsidRPr="00A70FDC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 xml:space="preserve">Программы теоретического обучения разработаны с </w:t>
      </w:r>
      <w:r w:rsidRPr="00A70FDC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Pr="00A7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 ранее не имевших профессии рабочего или должности служащего</w:t>
      </w:r>
      <w:r w:rsidRPr="00A70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B1D12C" w14:textId="77777777" w:rsidR="00A812EC" w:rsidRPr="00A14D48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Производственное обучение проводится на полигоне ФГБОУ ВО СамГУПС, а также на ПТО и в дистанциях электроснабжения (районы тяговых подстанций – ЭЧЭ).</w:t>
      </w:r>
    </w:p>
    <w:p w14:paraId="73B26E1B" w14:textId="77777777" w:rsidR="00A812EC" w:rsidRPr="00A14D48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Особое внимание при производственном обучении следует обращать на изучение и неукоснительное выполнение обучающимися правил техники безопасности на каждом рабочем месте.</w:t>
      </w:r>
    </w:p>
    <w:p w14:paraId="1F36FBF2" w14:textId="77777777" w:rsidR="00A812EC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Учет успеваемости по всем предметам учебного плана производится путем текущей и периодической проверки знаний и навыков обучающихся. К концу обучения каждый обучающийся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14:paraId="1B6C2964" w14:textId="77777777" w:rsidR="00A812EC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C96D4" w14:textId="77777777" w:rsidR="00A812EC" w:rsidRPr="00442BC9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 xml:space="preserve">1.3.Форма обучения </w:t>
      </w:r>
      <w:r w:rsidRPr="005D0F4A">
        <w:rPr>
          <w:rFonts w:ascii="Times New Roman" w:hAnsi="Times New Roman" w:cs="Times New Roman"/>
          <w:i/>
          <w:sz w:val="28"/>
          <w:szCs w:val="28"/>
        </w:rPr>
        <w:t xml:space="preserve"> очная</w:t>
      </w:r>
    </w:p>
    <w:p w14:paraId="09B31105" w14:textId="77777777" w:rsidR="00A812EC" w:rsidRPr="005D0F4A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0A3AA" w14:textId="77777777" w:rsidR="00A812EC" w:rsidRPr="005D0F4A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6EB38919" w14:textId="77777777" w:rsidR="00A812EC" w:rsidRPr="00A14D48" w:rsidRDefault="00A812EC" w:rsidP="00A812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i/>
          <w:sz w:val="28"/>
          <w:szCs w:val="28"/>
        </w:rPr>
        <w:t>342</w:t>
      </w:r>
      <w:r w:rsidRPr="00A14D48">
        <w:rPr>
          <w:rFonts w:ascii="Times New Roman" w:hAnsi="Times New Roman" w:cs="Times New Roman"/>
          <w:i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14D48">
        <w:rPr>
          <w:rFonts w:ascii="Times New Roman" w:hAnsi="Times New Roman" w:cs="Times New Roman"/>
          <w:i/>
          <w:sz w:val="28"/>
          <w:szCs w:val="28"/>
        </w:rPr>
        <w:t>. Продолжительность обучения составляет 28 недель на каждый разряд. В указанный срок входят все виды учебных занятий и учебных работ слушателя, практики и время, отводимое на контроль качества освоения слушателем программы, включая квалификационный экзамен.</w:t>
      </w:r>
    </w:p>
    <w:p w14:paraId="789F63D6" w14:textId="77777777" w:rsidR="00A812EC" w:rsidRPr="005D0F4A" w:rsidRDefault="00A812EC" w:rsidP="00A812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>Обучение организуется в соответствии с учебным планом и расписанием.</w:t>
      </w:r>
    </w:p>
    <w:p w14:paraId="15C60E58" w14:textId="77777777" w:rsidR="00A812EC" w:rsidRPr="005D0F4A" w:rsidRDefault="00A812EC" w:rsidP="00A812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20F459" w14:textId="77777777" w:rsidR="00A812EC" w:rsidRPr="005D0F4A" w:rsidRDefault="00A812EC" w:rsidP="00A812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0D4AE4E2" w14:textId="77777777" w:rsidR="00A812EC" w:rsidRPr="007336D7" w:rsidRDefault="00A812EC" w:rsidP="00A812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0D3B70D2" w14:textId="77777777" w:rsidR="00A812EC" w:rsidRPr="00A14D48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3C63DD0A" w14:textId="77777777" w:rsidR="00A812EC" w:rsidRPr="00A14D48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5E239DAD" w14:textId="77777777" w:rsidR="00A812EC" w:rsidRPr="00A14D48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02.07.2013 №513</w:t>
      </w:r>
    </w:p>
    <w:p w14:paraId="1764D5E9" w14:textId="77777777" w:rsidR="00A812EC" w:rsidRPr="00A14D48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126EF9E1" w14:textId="77777777" w:rsidR="00A812EC" w:rsidRPr="00A14D48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труда и социальной защиты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 года N </w:t>
      </w:r>
      <w:r>
        <w:rPr>
          <w:rFonts w:ascii="Times New Roman" w:eastAsia="Times New Roman" w:hAnsi="Times New Roman" w:cs="Times New Roman"/>
          <w:sz w:val="24"/>
          <w:szCs w:val="24"/>
        </w:rPr>
        <w:t>991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>н «Об утверждении профессионального стандарта 17.0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75ED8">
        <w:rPr>
          <w:rFonts w:ascii="Times New Roman" w:eastAsia="Times New Roman" w:hAnsi="Times New Roman" w:cs="Times New Roman"/>
          <w:sz w:val="24"/>
          <w:szCs w:val="24"/>
        </w:rPr>
        <w:t>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</w:t>
      </w:r>
      <w:r w:rsidRPr="00A14D4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674E2FC" w14:textId="77777777" w:rsidR="00A812EC" w:rsidRPr="005D0F4A" w:rsidRDefault="00A812EC" w:rsidP="00A812E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0D34CADF" w14:textId="77777777" w:rsidR="00A812EC" w:rsidRDefault="00A812EC" w:rsidP="00A812EC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D578103" w14:textId="77777777" w:rsidR="00A812EC" w:rsidRDefault="00A812EC" w:rsidP="00A812EC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ПРИСВАЕМАЯ КВАЛИФИКАЦИЯ –</w:t>
      </w:r>
    </w:p>
    <w:p w14:paraId="60FD2C2D" w14:textId="77777777" w:rsidR="00A812EC" w:rsidRDefault="00A812EC" w:rsidP="00A812E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>Слушателям, успешно прошедшим обучение и сдавшим квалификационный экзамен, присваивается квалификация «Электромонтер тяговой подстанции 3 разряда».</w:t>
      </w:r>
    </w:p>
    <w:p w14:paraId="6B949D40" w14:textId="77777777" w:rsidR="00A812EC" w:rsidRDefault="00A812EC" w:rsidP="00A812E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19776" w14:textId="77777777" w:rsidR="00A812EC" w:rsidRPr="007336D7" w:rsidRDefault="00A812EC" w:rsidP="00A812E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FC6369" w14:textId="77777777" w:rsidR="00A812EC" w:rsidRPr="00A14D48" w:rsidRDefault="00A812EC" w:rsidP="00A812E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767E68F1" w14:textId="77777777" w:rsidR="00A812EC" w:rsidRPr="00A14D48" w:rsidRDefault="00A812EC" w:rsidP="00A812E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>Электромонтер тяговой подстанции 3 разряда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A8CCF6C" w14:textId="77777777" w:rsidR="00A812EC" w:rsidRPr="00A14D48" w:rsidRDefault="00A812EC" w:rsidP="00A812E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>Характеристика работ Производство оперативных переключений в электроустановках под руководством электромонтера более высокой квалификации. Зачистка и смазка контактов аппаратуры. Ремонт инструмента, приспособлений, инвентаря, защитных средств, переносных заземлений, аппаратуры освещения, магнитных пускателей. Выполнение работ по содержанию помещения и территории подстанции. Получение, складирование материалов. Разборка и сборка электродвигателей, выключателей, контакторов и другой аппаратуры тяговой подстанции. Фильтрование и взятие проб масла. Переборка дугогасительных камер быстродействующих автоматов с изготовлением асбоцементных перегородок. Монтаж электрического освещения на подстанции. Армировка изоляторов. Заготовка и гибка шин, спусков, перемычек. Соединение, оконцевание, пайка и присоединение проводов и кабелей. Покраска шин, фланцев изоляторов, металлических конструкций корпусов выключателей, камер распределительных устройств.</w:t>
      </w:r>
    </w:p>
    <w:p w14:paraId="36FE5566" w14:textId="77777777" w:rsidR="00A812EC" w:rsidRPr="00A14D48" w:rsidRDefault="00A812EC" w:rsidP="00A812E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>Должен знать:  сведения об устройстве и назначении оборудования подстанции; свойства материалов, применяемых при ремонте оборудования подстанций; порядок оперативных переключений; правила пользования электрическим инструментом; назначение и порядок применения защитных и монтажных приспособлений; элементарные сведения по электротехнике, электрическую и монтажную схему электрооборудования подстанций; наименование и назначение электрооборудования распределительных устройств; основные виды крепежных деталей, арматуры, марки проводов и кабелей, используемых на подстанциях; основной электрический инструмент; основные сведения по электротехнике; Правила устройства электроустановок (ПУЭ) и правила и инструкции по эксплуатации оборудования в объеме выполняемых работ; Правила техники безопасности в объеме III квалификационной группы.</w:t>
      </w:r>
    </w:p>
    <w:p w14:paraId="42826CFB" w14:textId="561F0ADC" w:rsidR="009B0D3E" w:rsidRDefault="00A812EC" w:rsidP="00A812EC">
      <w:r w:rsidRPr="00A14D48">
        <w:rPr>
          <w:rFonts w:ascii="Times New Roman" w:hAnsi="Times New Roman" w:cs="Times New Roman"/>
          <w:iCs/>
          <w:sz w:val="24"/>
          <w:szCs w:val="24"/>
        </w:rPr>
        <w:lastRenderedPageBreak/>
        <w:t>Слушатель в результате освоения программы должен обладать знаниями и навыками, позволяющих осуществлять трудовые функции в соответствии с 17.024 «Работник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электроснабжения», (утвержден приказом Министерства труда и социальной защиты Российской Федерации от 3 декабря 2015 года N 991н).</w:t>
      </w:r>
      <w:bookmarkStart w:id="0" w:name="_GoBack"/>
      <w:bookmarkEnd w:id="0"/>
    </w:p>
    <w:sectPr w:rsidR="009B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3E"/>
    <w:rsid w:val="009B0D3E"/>
    <w:rsid w:val="00A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7366-F74B-49EC-BDA4-769B656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2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qFormat/>
    <w:rsid w:val="00A812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2024-04-02T04:06:00Z</dcterms:created>
  <dcterms:modified xsi:type="dcterms:W3CDTF">2024-04-02T04:06:00Z</dcterms:modified>
</cp:coreProperties>
</file>