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3A1" w:rsidRDefault="00D773A1" w:rsidP="00D773A1">
      <w:pPr>
        <w:shd w:val="clear" w:color="auto" w:fill="FFFFFF"/>
        <w:spacing w:after="0" w:line="240" w:lineRule="auto"/>
        <w:rPr>
          <w:rFonts w:ascii="Arial" w:eastAsia="Times New Roman" w:hAnsi="Arial" w:cs="Arial"/>
          <w:color w:val="3D3F43"/>
          <w:sz w:val="20"/>
          <w:szCs w:val="20"/>
          <w:lang w:eastAsia="ru-RU"/>
        </w:rPr>
      </w:pPr>
    </w:p>
    <w:p w:rsidR="009C57AE" w:rsidRDefault="009C57AE" w:rsidP="00D773A1">
      <w:pPr>
        <w:shd w:val="clear" w:color="auto" w:fill="FFFFFF"/>
        <w:spacing w:after="0" w:line="240" w:lineRule="auto"/>
        <w:rPr>
          <w:rFonts w:ascii="Arial" w:eastAsia="Times New Roman" w:hAnsi="Arial" w:cs="Arial"/>
          <w:color w:val="3D3F43"/>
          <w:sz w:val="20"/>
          <w:szCs w:val="20"/>
          <w:lang w:eastAsia="ru-RU"/>
        </w:rPr>
      </w:pPr>
    </w:p>
    <w:p w:rsidR="008861FE" w:rsidRPr="008861FE" w:rsidRDefault="008861FE" w:rsidP="008861FE">
      <w:pPr>
        <w:tabs>
          <w:tab w:val="left" w:pos="0"/>
          <w:tab w:val="left" w:pos="540"/>
          <w:tab w:val="left" w:pos="720"/>
        </w:tabs>
        <w:jc w:val="center"/>
        <w:rPr>
          <w:rFonts w:ascii="Times New Roman" w:hAnsi="Times New Roman" w:cs="Times New Roman"/>
          <w:b/>
          <w:sz w:val="28"/>
          <w:szCs w:val="28"/>
        </w:rPr>
      </w:pPr>
      <w:r w:rsidRPr="008861FE">
        <w:rPr>
          <w:rFonts w:ascii="Times New Roman" w:hAnsi="Times New Roman" w:cs="Times New Roman"/>
          <w:b/>
          <w:sz w:val="28"/>
          <w:szCs w:val="28"/>
        </w:rPr>
        <w:t xml:space="preserve">ФИЛИАЛ ФЕДЕРАЛЬНОГО ГОСУДАРСТВЕННОГО БЮДЖЕТНОГО </w:t>
      </w:r>
    </w:p>
    <w:p w:rsidR="008861FE" w:rsidRPr="008861FE" w:rsidRDefault="008861FE" w:rsidP="008861FE">
      <w:pPr>
        <w:tabs>
          <w:tab w:val="left" w:pos="0"/>
          <w:tab w:val="left" w:pos="540"/>
          <w:tab w:val="left" w:pos="720"/>
        </w:tabs>
        <w:jc w:val="center"/>
        <w:rPr>
          <w:rFonts w:ascii="Times New Roman" w:hAnsi="Times New Roman" w:cs="Times New Roman"/>
          <w:b/>
          <w:sz w:val="28"/>
          <w:szCs w:val="28"/>
        </w:rPr>
      </w:pPr>
      <w:r w:rsidRPr="008861FE">
        <w:rPr>
          <w:rFonts w:ascii="Times New Roman" w:hAnsi="Times New Roman" w:cs="Times New Roman"/>
          <w:b/>
          <w:sz w:val="28"/>
          <w:szCs w:val="28"/>
        </w:rPr>
        <w:t xml:space="preserve">ОБРАЗОВАТЕЛЬНОГО УЧРЕЖДЕНИЯ ВЫСШЕГО ОБРАЗОВАНИЯ </w:t>
      </w:r>
    </w:p>
    <w:p w:rsidR="008861FE" w:rsidRPr="008861FE" w:rsidRDefault="008861FE" w:rsidP="008861FE">
      <w:pPr>
        <w:tabs>
          <w:tab w:val="left" w:pos="0"/>
          <w:tab w:val="left" w:pos="540"/>
          <w:tab w:val="left" w:pos="720"/>
        </w:tabs>
        <w:jc w:val="center"/>
        <w:rPr>
          <w:rFonts w:ascii="Times New Roman" w:hAnsi="Times New Roman" w:cs="Times New Roman"/>
          <w:b/>
          <w:sz w:val="28"/>
          <w:szCs w:val="28"/>
        </w:rPr>
      </w:pPr>
      <w:r w:rsidRPr="008861FE">
        <w:rPr>
          <w:rFonts w:ascii="Times New Roman" w:hAnsi="Times New Roman" w:cs="Times New Roman"/>
          <w:b/>
          <w:sz w:val="28"/>
          <w:szCs w:val="28"/>
        </w:rPr>
        <w:t>«САМАРСКИЙ ГОСУДАРСТВЕННЫЙ УНИВЕРСИТЕТ ПУТЕЙ СООБЩЕНИЯ» В Г. РТИЩЕВО</w:t>
      </w:r>
    </w:p>
    <w:p w:rsidR="008861FE" w:rsidRPr="008861FE" w:rsidRDefault="008861FE" w:rsidP="008861FE">
      <w:pPr>
        <w:widowControl w:val="0"/>
        <w:shd w:val="clear" w:color="auto" w:fill="FFFFFF"/>
        <w:autoSpaceDE w:val="0"/>
        <w:autoSpaceDN w:val="0"/>
        <w:adjustRightInd w:val="0"/>
        <w:ind w:right="147"/>
        <w:jc w:val="center"/>
        <w:rPr>
          <w:rFonts w:ascii="Times New Roman" w:hAnsi="Times New Roman" w:cs="Times New Roman"/>
          <w:sz w:val="16"/>
          <w:szCs w:val="16"/>
        </w:rPr>
      </w:pPr>
      <w:r w:rsidRPr="008861FE">
        <w:rPr>
          <w:rFonts w:ascii="Times New Roman" w:hAnsi="Times New Roman" w:cs="Times New Roman"/>
          <w:b/>
          <w:sz w:val="28"/>
          <w:szCs w:val="28"/>
        </w:rPr>
        <w:t xml:space="preserve">(ФИЛИАЛ </w:t>
      </w:r>
      <w:proofErr w:type="spellStart"/>
      <w:r w:rsidRPr="008861FE">
        <w:rPr>
          <w:rFonts w:ascii="Times New Roman" w:hAnsi="Times New Roman" w:cs="Times New Roman"/>
          <w:b/>
          <w:sz w:val="28"/>
          <w:szCs w:val="28"/>
        </w:rPr>
        <w:t>СамГУПС</w:t>
      </w:r>
      <w:proofErr w:type="spellEnd"/>
      <w:r w:rsidRPr="008861FE">
        <w:rPr>
          <w:rFonts w:ascii="Times New Roman" w:hAnsi="Times New Roman" w:cs="Times New Roman"/>
          <w:b/>
          <w:sz w:val="28"/>
          <w:szCs w:val="28"/>
        </w:rPr>
        <w:t xml:space="preserve"> В Г. РТИЩЕВО)</w:t>
      </w:r>
    </w:p>
    <w:p w:rsidR="008861FE" w:rsidRPr="008861FE" w:rsidRDefault="008861FE" w:rsidP="008861FE">
      <w:pPr>
        <w:jc w:val="center"/>
        <w:rPr>
          <w:rFonts w:ascii="Times New Roman" w:hAnsi="Times New Roman" w:cs="Times New Roman"/>
          <w:sz w:val="32"/>
          <w:szCs w:val="32"/>
        </w:rPr>
      </w:pPr>
      <w:r w:rsidRPr="008861FE">
        <w:rPr>
          <w:rFonts w:ascii="Times New Roman" w:hAnsi="Times New Roman" w:cs="Times New Roman"/>
          <w:sz w:val="32"/>
          <w:szCs w:val="32"/>
        </w:rPr>
        <w:t>.</w:t>
      </w:r>
    </w:p>
    <w:p w:rsidR="008861FE" w:rsidRPr="008861FE" w:rsidRDefault="008861FE" w:rsidP="00163EB4">
      <w:pPr>
        <w:rPr>
          <w:rFonts w:ascii="Times New Roman" w:hAnsi="Times New Roman" w:cs="Times New Roman"/>
          <w:sz w:val="32"/>
          <w:szCs w:val="32"/>
        </w:rPr>
      </w:pPr>
    </w:p>
    <w:p w:rsidR="008861FE" w:rsidRPr="008861FE" w:rsidRDefault="008861FE" w:rsidP="008861FE">
      <w:pPr>
        <w:jc w:val="center"/>
        <w:rPr>
          <w:rFonts w:ascii="Times New Roman" w:hAnsi="Times New Roman" w:cs="Times New Roman"/>
          <w:sz w:val="32"/>
          <w:szCs w:val="32"/>
        </w:rPr>
      </w:pPr>
    </w:p>
    <w:p w:rsidR="008861FE" w:rsidRPr="008861FE" w:rsidRDefault="008861FE" w:rsidP="008861FE">
      <w:pPr>
        <w:jc w:val="center"/>
        <w:rPr>
          <w:rFonts w:ascii="Times New Roman" w:hAnsi="Times New Roman" w:cs="Times New Roman"/>
          <w:sz w:val="32"/>
          <w:szCs w:val="32"/>
        </w:rPr>
      </w:pPr>
      <w:r w:rsidRPr="008861FE">
        <w:rPr>
          <w:rFonts w:ascii="Times New Roman" w:hAnsi="Times New Roman" w:cs="Times New Roman"/>
          <w:sz w:val="32"/>
          <w:szCs w:val="32"/>
        </w:rPr>
        <w:t>Примерный перечень заданий для проведения диагностирования</w:t>
      </w:r>
    </w:p>
    <w:p w:rsidR="008861FE" w:rsidRPr="008861FE" w:rsidRDefault="008861FE" w:rsidP="008861FE">
      <w:pPr>
        <w:jc w:val="center"/>
        <w:rPr>
          <w:rFonts w:ascii="Times New Roman" w:hAnsi="Times New Roman" w:cs="Times New Roman"/>
          <w:sz w:val="32"/>
          <w:szCs w:val="32"/>
        </w:rPr>
      </w:pPr>
      <w:r w:rsidRPr="008861FE">
        <w:rPr>
          <w:rFonts w:ascii="Times New Roman" w:hAnsi="Times New Roman" w:cs="Times New Roman"/>
          <w:sz w:val="32"/>
          <w:szCs w:val="32"/>
        </w:rPr>
        <w:t>при аккредитации</w:t>
      </w:r>
    </w:p>
    <w:p w:rsidR="008861FE" w:rsidRPr="008861FE" w:rsidRDefault="008861FE" w:rsidP="008861FE">
      <w:pPr>
        <w:jc w:val="center"/>
        <w:rPr>
          <w:rFonts w:ascii="Times New Roman" w:hAnsi="Times New Roman" w:cs="Times New Roman"/>
          <w:sz w:val="32"/>
          <w:szCs w:val="32"/>
        </w:rPr>
      </w:pPr>
    </w:p>
    <w:p w:rsidR="008861FE" w:rsidRPr="008861FE" w:rsidRDefault="005A6F87" w:rsidP="008861FE">
      <w:pPr>
        <w:jc w:val="center"/>
        <w:rPr>
          <w:rFonts w:ascii="Times New Roman" w:hAnsi="Times New Roman" w:cs="Times New Roman"/>
          <w:sz w:val="32"/>
          <w:szCs w:val="32"/>
        </w:rPr>
      </w:pPr>
      <w:r>
        <w:rPr>
          <w:rFonts w:ascii="Times New Roman" w:hAnsi="Times New Roman" w:cs="Times New Roman"/>
          <w:sz w:val="32"/>
          <w:szCs w:val="32"/>
        </w:rPr>
        <w:t>ОП13</w:t>
      </w:r>
      <w:r w:rsidR="0007769A">
        <w:rPr>
          <w:rFonts w:ascii="Times New Roman" w:hAnsi="Times New Roman" w:cs="Times New Roman"/>
          <w:sz w:val="32"/>
          <w:szCs w:val="32"/>
        </w:rPr>
        <w:t>.1</w:t>
      </w:r>
      <w:bookmarkStart w:id="0" w:name="_GoBack"/>
      <w:bookmarkEnd w:id="0"/>
      <w:r w:rsidR="008861FE" w:rsidRPr="008861FE">
        <w:rPr>
          <w:rFonts w:ascii="Times New Roman" w:hAnsi="Times New Roman" w:cs="Times New Roman"/>
          <w:sz w:val="32"/>
          <w:szCs w:val="32"/>
        </w:rPr>
        <w:t xml:space="preserve"> </w:t>
      </w:r>
      <w:r w:rsidR="00163EB4">
        <w:rPr>
          <w:rFonts w:ascii="Times New Roman" w:hAnsi="Times New Roman" w:cs="Times New Roman"/>
          <w:sz w:val="32"/>
          <w:szCs w:val="32"/>
        </w:rPr>
        <w:t>Транспортная безопасность</w:t>
      </w:r>
    </w:p>
    <w:p w:rsidR="00163EB4" w:rsidRDefault="008861FE" w:rsidP="00163EB4">
      <w:pPr>
        <w:jc w:val="center"/>
        <w:rPr>
          <w:rFonts w:ascii="Times New Roman" w:hAnsi="Times New Roman" w:cs="Times New Roman"/>
          <w:sz w:val="32"/>
          <w:szCs w:val="32"/>
        </w:rPr>
      </w:pPr>
      <w:r w:rsidRPr="008861FE">
        <w:rPr>
          <w:rFonts w:ascii="Times New Roman" w:hAnsi="Times New Roman" w:cs="Times New Roman"/>
          <w:sz w:val="32"/>
          <w:szCs w:val="32"/>
        </w:rPr>
        <w:t xml:space="preserve">специальности: </w:t>
      </w:r>
      <w:r w:rsidR="00163EB4">
        <w:rPr>
          <w:rFonts w:ascii="Times New Roman" w:hAnsi="Times New Roman"/>
          <w:sz w:val="28"/>
          <w:szCs w:val="28"/>
        </w:rPr>
        <w:t xml:space="preserve">08.02.10 </w:t>
      </w:r>
      <w:r w:rsidR="00163EB4" w:rsidRPr="004D4F78">
        <w:rPr>
          <w:rFonts w:ascii="Times New Roman" w:hAnsi="Times New Roman"/>
          <w:sz w:val="28"/>
          <w:szCs w:val="28"/>
        </w:rPr>
        <w:t>Строительство  железных д</w:t>
      </w:r>
      <w:r w:rsidR="00163EB4">
        <w:rPr>
          <w:rFonts w:ascii="Times New Roman" w:hAnsi="Times New Roman"/>
          <w:sz w:val="28"/>
          <w:szCs w:val="28"/>
        </w:rPr>
        <w:t>орог, путь и путевое  хозяйство</w:t>
      </w:r>
    </w:p>
    <w:p w:rsidR="00163EB4" w:rsidRPr="00163EB4" w:rsidRDefault="00163EB4" w:rsidP="00163EB4">
      <w:pPr>
        <w:widowControl w:val="0"/>
        <w:shd w:val="clear" w:color="auto" w:fill="FFFFFF"/>
        <w:tabs>
          <w:tab w:val="left" w:leader="underscore" w:pos="9643"/>
        </w:tabs>
        <w:autoSpaceDE w:val="0"/>
        <w:autoSpaceDN w:val="0"/>
        <w:adjustRightInd w:val="0"/>
        <w:spacing w:after="0" w:line="240" w:lineRule="auto"/>
        <w:jc w:val="center"/>
        <w:rPr>
          <w:rFonts w:ascii="Times New Roman" w:eastAsia="Times New Roman" w:hAnsi="Times New Roman"/>
          <w:bCs/>
          <w:sz w:val="32"/>
          <w:szCs w:val="32"/>
          <w:lang w:eastAsia="ru-RU"/>
        </w:rPr>
      </w:pPr>
      <w:r w:rsidRPr="00163EB4">
        <w:rPr>
          <w:rFonts w:ascii="Times New Roman" w:eastAsia="Times New Roman" w:hAnsi="Times New Roman"/>
          <w:bCs/>
          <w:sz w:val="32"/>
          <w:szCs w:val="32"/>
          <w:lang w:eastAsia="ru-RU"/>
        </w:rPr>
        <w:t>ЭК.ОП.11.1</w:t>
      </w:r>
      <w:r>
        <w:rPr>
          <w:rFonts w:ascii="Times New Roman" w:eastAsia="Times New Roman" w:hAnsi="Times New Roman"/>
          <w:b/>
          <w:bCs/>
          <w:sz w:val="24"/>
          <w:szCs w:val="24"/>
          <w:lang w:eastAsia="ru-RU"/>
        </w:rPr>
        <w:t xml:space="preserve"> </w:t>
      </w:r>
      <w:r w:rsidRPr="00163EB4">
        <w:rPr>
          <w:rFonts w:ascii="Times New Roman" w:hAnsi="Times New Roman"/>
          <w:bCs/>
          <w:color w:val="000000"/>
          <w:sz w:val="32"/>
          <w:szCs w:val="32"/>
        </w:rPr>
        <w:t>Транспортная безопасность</w:t>
      </w:r>
    </w:p>
    <w:p w:rsidR="00163EB4" w:rsidRPr="00163EB4" w:rsidRDefault="00163EB4" w:rsidP="00163EB4">
      <w:pPr>
        <w:widowControl w:val="0"/>
        <w:shd w:val="clear" w:color="auto" w:fill="FFFFFF"/>
        <w:tabs>
          <w:tab w:val="left" w:leader="underscore" w:pos="9643"/>
        </w:tabs>
        <w:autoSpaceDE w:val="0"/>
        <w:autoSpaceDN w:val="0"/>
        <w:adjustRightInd w:val="0"/>
        <w:spacing w:after="0" w:line="240" w:lineRule="auto"/>
        <w:rPr>
          <w:rFonts w:ascii="Times New Roman" w:eastAsia="Times New Roman" w:hAnsi="Times New Roman"/>
          <w:bCs/>
          <w:sz w:val="24"/>
          <w:szCs w:val="24"/>
          <w:lang w:eastAsia="ru-RU"/>
        </w:rPr>
      </w:pPr>
    </w:p>
    <w:p w:rsidR="00163EB4" w:rsidRPr="00163EB4" w:rsidRDefault="00163EB4" w:rsidP="00163EB4">
      <w:pPr>
        <w:autoSpaceDE w:val="0"/>
        <w:autoSpaceDN w:val="0"/>
        <w:adjustRightInd w:val="0"/>
        <w:spacing w:after="0" w:line="360" w:lineRule="auto"/>
        <w:jc w:val="center"/>
        <w:rPr>
          <w:rFonts w:ascii="Times New Roman" w:hAnsi="Times New Roman"/>
          <w:sz w:val="32"/>
          <w:szCs w:val="32"/>
        </w:rPr>
      </w:pPr>
      <w:r>
        <w:rPr>
          <w:rFonts w:ascii="Times New Roman" w:hAnsi="Times New Roman" w:cs="Times New Roman"/>
          <w:sz w:val="32"/>
          <w:szCs w:val="32"/>
        </w:rPr>
        <w:t xml:space="preserve">Специальности:23.02.06 </w:t>
      </w:r>
      <w:r w:rsidRPr="00163EB4">
        <w:rPr>
          <w:rFonts w:ascii="Times New Roman" w:hAnsi="Times New Roman"/>
          <w:sz w:val="32"/>
          <w:szCs w:val="32"/>
        </w:rPr>
        <w:t>Техническая эксплуатация подвижного состава железных дорог</w:t>
      </w:r>
    </w:p>
    <w:p w:rsidR="00163EB4" w:rsidRPr="00163EB4" w:rsidRDefault="00163EB4" w:rsidP="00163EB4">
      <w:pPr>
        <w:jc w:val="center"/>
        <w:rPr>
          <w:rFonts w:ascii="Times New Roman" w:hAnsi="Times New Roman" w:cs="Times New Roman"/>
          <w:sz w:val="32"/>
          <w:szCs w:val="32"/>
        </w:rPr>
      </w:pPr>
      <w:r>
        <w:rPr>
          <w:rFonts w:ascii="Times New Roman" w:hAnsi="Times New Roman" w:cs="Times New Roman"/>
          <w:sz w:val="32"/>
          <w:szCs w:val="32"/>
        </w:rPr>
        <w:t>Специальности:23.02.01</w:t>
      </w:r>
      <w:r w:rsidRPr="00163EB4">
        <w:rPr>
          <w:rFonts w:ascii="Times New Roman" w:hAnsi="Times New Roman"/>
          <w:sz w:val="24"/>
          <w:szCs w:val="24"/>
          <w:u w:val="single"/>
        </w:rPr>
        <w:t xml:space="preserve"> </w:t>
      </w:r>
      <w:r w:rsidRPr="00163EB4">
        <w:rPr>
          <w:rFonts w:ascii="Times New Roman" w:hAnsi="Times New Roman"/>
          <w:sz w:val="32"/>
          <w:szCs w:val="32"/>
        </w:rPr>
        <w:t>Организация перевозок и управление на транспорте (по видам).</w:t>
      </w:r>
    </w:p>
    <w:p w:rsidR="00163EB4" w:rsidRDefault="00163EB4" w:rsidP="008861FE">
      <w:pPr>
        <w:rPr>
          <w:rFonts w:ascii="Times New Roman" w:hAnsi="Times New Roman" w:cs="Times New Roman"/>
          <w:sz w:val="32"/>
          <w:szCs w:val="32"/>
        </w:rPr>
      </w:pPr>
    </w:p>
    <w:p w:rsidR="00163EB4" w:rsidRPr="008861FE" w:rsidRDefault="00163EB4" w:rsidP="008861FE">
      <w:pPr>
        <w:rPr>
          <w:rFonts w:ascii="Times New Roman" w:hAnsi="Times New Roman" w:cs="Times New Roman"/>
          <w:sz w:val="32"/>
          <w:szCs w:val="32"/>
        </w:rPr>
      </w:pPr>
    </w:p>
    <w:p w:rsidR="008861FE" w:rsidRPr="008861FE" w:rsidRDefault="008861FE" w:rsidP="008861FE">
      <w:pPr>
        <w:rPr>
          <w:rFonts w:ascii="Times New Roman" w:hAnsi="Times New Roman" w:cs="Times New Roman"/>
          <w:sz w:val="32"/>
          <w:szCs w:val="32"/>
        </w:rPr>
      </w:pPr>
    </w:p>
    <w:p w:rsidR="008861FE" w:rsidRPr="008861FE" w:rsidRDefault="00163EB4" w:rsidP="00163EB4">
      <w:pPr>
        <w:jc w:val="center"/>
        <w:rPr>
          <w:rFonts w:ascii="Times New Roman" w:hAnsi="Times New Roman" w:cs="Times New Roman"/>
          <w:sz w:val="32"/>
          <w:szCs w:val="32"/>
        </w:rPr>
      </w:pPr>
      <w:r>
        <w:rPr>
          <w:rFonts w:ascii="Times New Roman" w:hAnsi="Times New Roman" w:cs="Times New Roman"/>
          <w:sz w:val="32"/>
          <w:szCs w:val="32"/>
        </w:rPr>
        <w:t xml:space="preserve">  </w:t>
      </w:r>
      <w:r w:rsidRPr="008861FE">
        <w:rPr>
          <w:rFonts w:ascii="Times New Roman" w:hAnsi="Times New Roman" w:cs="Times New Roman"/>
          <w:sz w:val="32"/>
          <w:szCs w:val="32"/>
        </w:rPr>
        <w:t xml:space="preserve">  </w:t>
      </w:r>
    </w:p>
    <w:p w:rsidR="008861FE" w:rsidRPr="008861FE" w:rsidRDefault="008861FE" w:rsidP="008861FE">
      <w:pPr>
        <w:outlineLvl w:val="0"/>
        <w:rPr>
          <w:rFonts w:ascii="Times New Roman" w:hAnsi="Times New Roman" w:cs="Times New Roman"/>
          <w:sz w:val="32"/>
          <w:szCs w:val="32"/>
        </w:rPr>
      </w:pPr>
      <w:r w:rsidRPr="008861FE">
        <w:rPr>
          <w:rFonts w:ascii="Times New Roman" w:hAnsi="Times New Roman" w:cs="Times New Roman"/>
          <w:sz w:val="32"/>
          <w:szCs w:val="32"/>
        </w:rPr>
        <w:t xml:space="preserve">                                                                             Автор: Глухова Н.В.</w:t>
      </w:r>
    </w:p>
    <w:p w:rsidR="009C57AE" w:rsidRPr="008861FE" w:rsidRDefault="009C57AE" w:rsidP="00D773A1">
      <w:pPr>
        <w:shd w:val="clear" w:color="auto" w:fill="FFFFFF"/>
        <w:spacing w:after="0" w:line="240" w:lineRule="auto"/>
        <w:rPr>
          <w:rFonts w:ascii="Times New Roman" w:eastAsia="Times New Roman" w:hAnsi="Times New Roman" w:cs="Times New Roman"/>
          <w:color w:val="3D3F43"/>
          <w:sz w:val="20"/>
          <w:szCs w:val="20"/>
          <w:lang w:eastAsia="ru-RU"/>
        </w:rPr>
      </w:pPr>
    </w:p>
    <w:p w:rsidR="009C57AE" w:rsidRPr="00D773A1" w:rsidRDefault="009C57AE" w:rsidP="00D773A1">
      <w:pPr>
        <w:shd w:val="clear" w:color="auto" w:fill="FFFFFF"/>
        <w:spacing w:after="0" w:line="240" w:lineRule="auto"/>
        <w:rPr>
          <w:rFonts w:ascii="Arial" w:eastAsia="Times New Roman" w:hAnsi="Arial" w:cs="Arial"/>
          <w:color w:val="3D3F43"/>
          <w:sz w:val="20"/>
          <w:szCs w:val="20"/>
          <w:lang w:eastAsia="ru-RU"/>
        </w:rPr>
      </w:pPr>
    </w:p>
    <w:p w:rsidR="00D773A1" w:rsidRPr="00D773A1" w:rsidRDefault="00D773A1" w:rsidP="00D773A1">
      <w:pPr>
        <w:shd w:val="clear" w:color="auto" w:fill="FFFFFF"/>
        <w:spacing w:line="240" w:lineRule="auto"/>
        <w:jc w:val="center"/>
        <w:rPr>
          <w:rFonts w:ascii="Montserrat" w:eastAsia="Times New Roman" w:hAnsi="Montserrat" w:cs="Times New Roman"/>
          <w:color w:val="000000"/>
          <w:sz w:val="24"/>
          <w:szCs w:val="24"/>
          <w:lang w:eastAsia="ru-RU"/>
        </w:rPr>
      </w:pPr>
    </w:p>
    <w:tbl>
      <w:tblPr>
        <w:tblW w:w="11634" w:type="dxa"/>
        <w:tblCellSpacing w:w="15" w:type="dxa"/>
        <w:tblInd w:w="-1000" w:type="dxa"/>
        <w:tblLayout w:type="fixed"/>
        <w:tblCellMar>
          <w:top w:w="15" w:type="dxa"/>
          <w:left w:w="15" w:type="dxa"/>
          <w:bottom w:w="15" w:type="dxa"/>
          <w:right w:w="15" w:type="dxa"/>
        </w:tblCellMar>
        <w:tblLook w:val="04A0" w:firstRow="1" w:lastRow="0" w:firstColumn="1" w:lastColumn="0" w:noHBand="0" w:noVBand="1"/>
      </w:tblPr>
      <w:tblGrid>
        <w:gridCol w:w="1276"/>
        <w:gridCol w:w="3129"/>
        <w:gridCol w:w="7229"/>
      </w:tblGrid>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55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lastRenderedPageBreak/>
              <w:t>№</w:t>
            </w:r>
          </w:p>
          <w:p w:rsidR="00D773A1" w:rsidRPr="00D773A1" w:rsidRDefault="00D773A1" w:rsidP="00837D39">
            <w:pPr>
              <w:spacing w:after="340" w:line="240" w:lineRule="auto"/>
              <w:rPr>
                <w:rFonts w:ascii="Times New Roman" w:eastAsia="Times New Roman" w:hAnsi="Times New Roman" w:cs="Times New Roman"/>
                <w:lang w:eastAsia="ru-RU"/>
              </w:rPr>
            </w:pP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Вопрос</w:t>
            </w:r>
          </w:p>
        </w:tc>
        <w:tc>
          <w:tcPr>
            <w:tcW w:w="7184" w:type="dxa"/>
            <w:shd w:val="clear" w:color="auto" w:fill="FAFAFA"/>
            <w:tcMar>
              <w:top w:w="240" w:type="dxa"/>
              <w:left w:w="388" w:type="dxa"/>
              <w:bottom w:w="240" w:type="dxa"/>
              <w:right w:w="388" w:type="dxa"/>
            </w:tcMar>
            <w:hideMark/>
          </w:tcPr>
          <w:p w:rsidR="00D773A1" w:rsidRPr="00D773A1" w:rsidRDefault="008861FE" w:rsidP="00D773A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ответ</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w:t>
            </w:r>
          </w:p>
        </w:tc>
        <w:tc>
          <w:tcPr>
            <w:tcW w:w="3099" w:type="dxa"/>
            <w:shd w:val="clear" w:color="auto" w:fill="F7F7F7"/>
            <w:tcMar>
              <w:top w:w="240" w:type="dxa"/>
              <w:left w:w="388" w:type="dxa"/>
              <w:bottom w:w="240" w:type="dxa"/>
              <w:right w:w="388" w:type="dxa"/>
            </w:tcMar>
            <w:hideMark/>
          </w:tcPr>
          <w:p w:rsidR="00D773A1" w:rsidRPr="00D773A1" w:rsidRDefault="00D773A1" w:rsidP="00837D39">
            <w:pPr>
              <w:tabs>
                <w:tab w:val="left" w:pos="910"/>
              </w:tabs>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Силы обеспечения транспортной безопасности – это:</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лица, ответственные за обеспечение транспортной безопасности в субъекте транспортной инфраструктуры, на объекте транспортной инфраструктуры, транспортном средстве,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 или транспортных средств;</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Целями обеспечения транспортной безопасности являются:</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устойчивое и безопасное функционирование транспортного комплекса, защита интересов личности, общества и государства в сфере транспортного комплекса от актов незаконного вмешательства;</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Подразделения транспортной безопасности – это:</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xml:space="preserve">     осуществляющие защиту объектов транспортной инфраструктуры и транспортных средств от актов незаконного вмешательства (в том числе на основании договора с субъектом транспортной инфраструктуры) подразделения ведомственной охраны федеральных органов исполнительной власти в области транспорта и (или) аккредитованные для этой цели в установленном порядке юридические </w:t>
            </w:r>
            <w:proofErr w:type="gramStart"/>
            <w:r w:rsidRPr="00D773A1">
              <w:rPr>
                <w:rFonts w:ascii="Times New Roman" w:eastAsia="Times New Roman" w:hAnsi="Times New Roman" w:cs="Times New Roman"/>
                <w:b/>
                <w:bCs/>
                <w:color w:val="000000"/>
                <w:lang w:eastAsia="ru-RU"/>
              </w:rPr>
              <w:t>лица;</w:t>
            </w:r>
            <w:r w:rsidRPr="00D773A1">
              <w:rPr>
                <w:rFonts w:ascii="Times New Roman" w:eastAsia="Times New Roman" w:hAnsi="Times New Roman" w:cs="Times New Roman"/>
                <w:color w:val="000000"/>
                <w:lang w:eastAsia="ru-RU"/>
              </w:rPr>
              <w:t>.</w:t>
            </w:r>
            <w:proofErr w:type="gramEnd"/>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Подготовка сил обеспечения транспортной безопасности включает в себя:</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теоретическую, тренажерную и практическую подготовку;</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5.</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Проверка уровня физической подготовки назначается для работников. Уберите лишнее.</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назначенных в качестве лиц, ответственных за обеспечение транспортной безопасности в субъекте транспортной инфраструктуры;</w:t>
            </w:r>
          </w:p>
          <w:p w:rsidR="00D773A1" w:rsidRPr="00D773A1" w:rsidRDefault="00D773A1" w:rsidP="00D773A1">
            <w:pPr>
              <w:spacing w:after="340" w:line="240" w:lineRule="auto"/>
              <w:rPr>
                <w:rFonts w:ascii="Times New Roman" w:eastAsia="Times New Roman" w:hAnsi="Times New Roman" w:cs="Times New Roman"/>
                <w:lang w:eastAsia="ru-RU"/>
              </w:rPr>
            </w:pP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6.</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Для проверки соответствия уровня физической подготовки дается:</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одна попытка;</w:t>
            </w:r>
          </w:p>
          <w:p w:rsidR="00D773A1" w:rsidRPr="00D773A1" w:rsidRDefault="00D773A1" w:rsidP="00D773A1">
            <w:pPr>
              <w:spacing w:after="340" w:line="240" w:lineRule="auto"/>
              <w:rPr>
                <w:rFonts w:ascii="Times New Roman" w:eastAsia="Times New Roman" w:hAnsi="Times New Roman" w:cs="Times New Roman"/>
                <w:lang w:eastAsia="ru-RU"/>
              </w:rPr>
            </w:pP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7.</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В соответствии с Постановлением Правительства </w:t>
            </w:r>
            <w:r w:rsidRPr="00D773A1">
              <w:rPr>
                <w:rFonts w:ascii="Times New Roman" w:eastAsia="Times New Roman" w:hAnsi="Times New Roman" w:cs="Times New Roman"/>
                <w:color w:val="000000"/>
                <w:lang w:eastAsia="ru-RU"/>
              </w:rPr>
              <w:lastRenderedPageBreak/>
              <w:t>Российской Федерации от 31.03.2009 г. № 289 «Об утверждении Правил аккредитации юридических лиц для проведения оценки уязвимости объектов транспортной инфраструктуры и транспортных средств» аккредитация проводится:</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lastRenderedPageBreak/>
              <w:t>      Компетентным органом в области обеспечения транспортной безопасности;</w:t>
            </w:r>
          </w:p>
          <w:p w:rsidR="00837D39" w:rsidRPr="00D773A1" w:rsidRDefault="00837D39" w:rsidP="00837D39">
            <w:pPr>
              <w:spacing w:after="340" w:line="240" w:lineRule="auto"/>
              <w:rPr>
                <w:rFonts w:ascii="Times New Roman" w:eastAsia="Times New Roman" w:hAnsi="Times New Roman" w:cs="Times New Roman"/>
                <w:lang w:eastAsia="ru-RU"/>
              </w:rPr>
            </w:pPr>
          </w:p>
          <w:p w:rsidR="00D773A1" w:rsidRPr="00D773A1" w:rsidRDefault="00D773A1" w:rsidP="00D773A1">
            <w:pPr>
              <w:spacing w:after="340" w:line="240" w:lineRule="auto"/>
              <w:rPr>
                <w:rFonts w:ascii="Times New Roman" w:eastAsia="Times New Roman" w:hAnsi="Times New Roman" w:cs="Times New Roman"/>
                <w:lang w:eastAsia="ru-RU"/>
              </w:rPr>
            </w:pP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8.</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Свидетельство об аккредитации юридических лиц для проведения проверки в целях принятия органами аттестации решения об аттестации сил обеспечения транспортной безопасности выдается сроком на:</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3 года;</w:t>
            </w:r>
          </w:p>
          <w:p w:rsidR="00D773A1" w:rsidRPr="00D773A1" w:rsidRDefault="00D773A1" w:rsidP="00D773A1">
            <w:pPr>
              <w:spacing w:after="340" w:line="240" w:lineRule="auto"/>
              <w:rPr>
                <w:rFonts w:ascii="Times New Roman" w:eastAsia="Times New Roman" w:hAnsi="Times New Roman" w:cs="Times New Roman"/>
                <w:lang w:eastAsia="ru-RU"/>
              </w:rPr>
            </w:pP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9.</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Основанием для продления срока действия свидетельства об аккредитации юридических лиц для проведения проверки в целях принятия органами аттестации решения об аттестации сил обеспечения транспортной безопасности является:</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проведение аттестующей организацией не менее 2 проверок в целях аттестации за период действия свидетельства об аккредитации;</w:t>
            </w:r>
          </w:p>
          <w:p w:rsidR="00837D39" w:rsidRPr="00D773A1" w:rsidRDefault="00837D39" w:rsidP="00837D39">
            <w:pPr>
              <w:spacing w:after="340" w:line="240" w:lineRule="auto"/>
              <w:rPr>
                <w:rFonts w:ascii="Times New Roman" w:eastAsia="Times New Roman" w:hAnsi="Times New Roman" w:cs="Times New Roman"/>
                <w:lang w:eastAsia="ru-RU"/>
              </w:rPr>
            </w:pPr>
          </w:p>
          <w:p w:rsidR="00D773A1" w:rsidRPr="00D773A1" w:rsidRDefault="00D773A1" w:rsidP="00D773A1">
            <w:pPr>
              <w:spacing w:after="340" w:line="240" w:lineRule="auto"/>
              <w:rPr>
                <w:rFonts w:ascii="Times New Roman" w:eastAsia="Times New Roman" w:hAnsi="Times New Roman" w:cs="Times New Roman"/>
                <w:lang w:eastAsia="ru-RU"/>
              </w:rPr>
            </w:pP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10.</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Планы обеспечения транспортной безопасности объектов транспортной инфраструктуры и (или) транспортных средств на основании результатов проведенной оценки уязвимости объектов транспортной инфраструктуры и (или) транспортных средств разрабатывают:</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w:t>
            </w:r>
            <w:r w:rsidRPr="00D773A1">
              <w:rPr>
                <w:rFonts w:ascii="Times New Roman" w:eastAsia="Times New Roman" w:hAnsi="Times New Roman" w:cs="Times New Roman"/>
                <w:b/>
                <w:bCs/>
                <w:color w:val="000000"/>
                <w:lang w:eastAsia="ru-RU"/>
              </w:rPr>
              <w:t>Субъекты транспортной инфраструктуры;</w:t>
            </w:r>
          </w:p>
          <w:p w:rsidR="00D773A1" w:rsidRPr="00D773A1" w:rsidRDefault="00D773A1" w:rsidP="00D773A1">
            <w:pPr>
              <w:spacing w:after="340" w:line="240" w:lineRule="auto"/>
              <w:rPr>
                <w:rFonts w:ascii="Times New Roman" w:eastAsia="Times New Roman" w:hAnsi="Times New Roman" w:cs="Times New Roman"/>
                <w:lang w:eastAsia="ru-RU"/>
              </w:rPr>
            </w:pP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11.</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План обеспечения транспортной безопасности разрабатывается на </w:t>
            </w:r>
            <w:r w:rsidRPr="00D773A1">
              <w:rPr>
                <w:rFonts w:ascii="Times New Roman" w:eastAsia="Times New Roman" w:hAnsi="Times New Roman" w:cs="Times New Roman"/>
                <w:color w:val="000000"/>
                <w:lang w:eastAsia="ru-RU"/>
              </w:rPr>
              <w:lastRenderedPageBreak/>
              <w:t>основании:</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lastRenderedPageBreak/>
              <w:t>     результатов проведенной оценки уязвимости;</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12.</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Какое определение понятия «Соблюдение транспортной безопасности» является правильным?</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lang w:eastAsia="ru-RU"/>
              </w:rPr>
              <w:t> </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выполнение физическими лицами, следующими либо находящимися на объекте транспортной инфраструктуры или транспортном средстве требований, установленным Правительством Российской Федерации;</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13.</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Согласно Федеральному закону от 09.02.2007 г. № 16-ФЗ «О транспортной безопасности» оценка уязвимости объектов транспортной инфраструктуры проводится:</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специализированными организациями в области обеспечения транспортной безопасности с учетом требований по обеспечению транспортной безопасност</w:t>
            </w:r>
            <w:r w:rsidR="00837D39">
              <w:rPr>
                <w:rFonts w:ascii="Times New Roman" w:eastAsia="Times New Roman" w:hAnsi="Times New Roman" w:cs="Times New Roman"/>
                <w:b/>
                <w:bCs/>
                <w:color w:val="000000"/>
                <w:lang w:eastAsia="ru-RU"/>
              </w:rPr>
              <w:t>и на основе публичного договора</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14.</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Согласно Федеральному закону от 09.02.2007г.</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 16-ФЗ «О транспортной безопасности» оценка уязвимости транспортных средств проводится:</w:t>
            </w:r>
          </w:p>
        </w:tc>
        <w:tc>
          <w:tcPr>
            <w:tcW w:w="7184" w:type="dxa"/>
            <w:shd w:val="clear" w:color="auto" w:fill="FAFAFA"/>
            <w:tcMar>
              <w:top w:w="240" w:type="dxa"/>
              <w:left w:w="388" w:type="dxa"/>
              <w:bottom w:w="240" w:type="dxa"/>
              <w:right w:w="388" w:type="dxa"/>
            </w:tcMar>
            <w:hideMark/>
          </w:tcPr>
          <w:p w:rsidR="00D773A1" w:rsidRPr="00D773A1" w:rsidRDefault="00837D39" w:rsidP="00D773A1">
            <w:pPr>
              <w:spacing w:after="340"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w:t>
            </w:r>
            <w:r w:rsidR="00D773A1" w:rsidRPr="00D773A1">
              <w:rPr>
                <w:rFonts w:ascii="Times New Roman" w:eastAsia="Times New Roman" w:hAnsi="Times New Roman" w:cs="Times New Roman"/>
                <w:color w:val="000000"/>
                <w:lang w:eastAsia="ru-RU"/>
              </w:rPr>
              <w:t>     </w:t>
            </w:r>
            <w:r w:rsidR="00D773A1" w:rsidRPr="00D773A1">
              <w:rPr>
                <w:rFonts w:ascii="Times New Roman" w:eastAsia="Times New Roman" w:hAnsi="Times New Roman" w:cs="Times New Roman"/>
                <w:b/>
                <w:bCs/>
                <w:color w:val="000000"/>
                <w:lang w:eastAsia="ru-RU"/>
              </w:rPr>
              <w:t>субъектами транспортной инфраструктуры либо специализированными организациями в области обеспечения транспортной безопасности с учетом требований по обеспечению транспортной безопасност</w:t>
            </w:r>
            <w:r>
              <w:rPr>
                <w:rFonts w:ascii="Times New Roman" w:eastAsia="Times New Roman" w:hAnsi="Times New Roman" w:cs="Times New Roman"/>
                <w:b/>
                <w:bCs/>
                <w:color w:val="000000"/>
                <w:lang w:eastAsia="ru-RU"/>
              </w:rPr>
              <w:t>и на основе публичного договора</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15.</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Согласно Федеральному закону от 09.02.2007 г. № 16-ФЗ «О транспортной безопасности» субъекты транспортной инфраструктуры – это:</w:t>
            </w:r>
          </w:p>
        </w:tc>
        <w:tc>
          <w:tcPr>
            <w:tcW w:w="7184" w:type="dxa"/>
            <w:shd w:val="clear" w:color="auto" w:fill="F7F7F7"/>
            <w:tcMar>
              <w:top w:w="240" w:type="dxa"/>
              <w:left w:w="388" w:type="dxa"/>
              <w:bottom w:w="240" w:type="dxa"/>
              <w:right w:w="388" w:type="dxa"/>
            </w:tcMar>
            <w:hideMark/>
          </w:tcPr>
          <w:p w:rsidR="00D773A1" w:rsidRPr="00D773A1" w:rsidRDefault="00D773A1" w:rsidP="00837D39">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юридические лица, индивидуальные предприниматели и физические лица, являющиеся собственниками объектов транспортной инфраструктуры и (или) транспортных средств или использующи</w:t>
            </w:r>
            <w:r w:rsidR="00837D39">
              <w:rPr>
                <w:rFonts w:ascii="Times New Roman" w:eastAsia="Times New Roman" w:hAnsi="Times New Roman" w:cs="Times New Roman"/>
                <w:b/>
                <w:bCs/>
                <w:color w:val="000000"/>
                <w:lang w:eastAsia="ru-RU"/>
              </w:rPr>
              <w:t>е их на ином законном основании</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16.</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Согласно Федеральному закону от 09.02.2007г. № 16-ФЗ «О транспортной безопасности» уровень безопасности – это:</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степень защищенности транспортного комплекса, соответствующая степени угрозы совершения</w:t>
            </w:r>
            <w:r w:rsidR="00837D39">
              <w:rPr>
                <w:rFonts w:ascii="Times New Roman" w:eastAsia="Times New Roman" w:hAnsi="Times New Roman" w:cs="Times New Roman"/>
                <w:b/>
                <w:bCs/>
                <w:color w:val="000000"/>
                <w:lang w:eastAsia="ru-RU"/>
              </w:rPr>
              <w:t xml:space="preserve"> акта незаконного вмешательства</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17.</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На территории Российской Федерации постоянно действует (если не объявлен иной уровень безопасности) следующий уровень безопасности объектов транспортной инфраструктуры и </w:t>
            </w:r>
            <w:r w:rsidRPr="00D773A1">
              <w:rPr>
                <w:rFonts w:ascii="Times New Roman" w:eastAsia="Times New Roman" w:hAnsi="Times New Roman" w:cs="Times New Roman"/>
                <w:color w:val="000000"/>
                <w:lang w:eastAsia="ru-RU"/>
              </w:rPr>
              <w:lastRenderedPageBreak/>
              <w:t>транспортных средств:</w:t>
            </w:r>
          </w:p>
        </w:tc>
        <w:tc>
          <w:tcPr>
            <w:tcW w:w="7184" w:type="dxa"/>
            <w:shd w:val="clear" w:color="auto" w:fill="F7F7F7"/>
            <w:tcMar>
              <w:top w:w="240" w:type="dxa"/>
              <w:left w:w="388" w:type="dxa"/>
              <w:bottom w:w="240" w:type="dxa"/>
              <w:right w:w="388" w:type="dxa"/>
            </w:tcMar>
            <w:hideMark/>
          </w:tcPr>
          <w:p w:rsidR="00D773A1" w:rsidRPr="00D773A1" w:rsidRDefault="00D773A1" w:rsidP="00837D39">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lastRenderedPageBreak/>
              <w:t>      1 уровень</w:t>
            </w:r>
            <w:r w:rsidRPr="00D773A1">
              <w:rPr>
                <w:rFonts w:ascii="Times New Roman" w:eastAsia="Times New Roman" w:hAnsi="Times New Roman" w:cs="Times New Roman"/>
                <w:color w:val="000000"/>
                <w:lang w:eastAsia="ru-RU"/>
              </w:rPr>
              <w:t xml:space="preserve">      </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18.</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Самая высокая категория, присваиваемая объектам транспортной инфраструктуры и транспортным средствам:</w:t>
            </w:r>
          </w:p>
        </w:tc>
        <w:tc>
          <w:tcPr>
            <w:tcW w:w="7184" w:type="dxa"/>
            <w:shd w:val="clear" w:color="auto" w:fill="FAFAFA"/>
            <w:tcMar>
              <w:top w:w="240" w:type="dxa"/>
              <w:left w:w="388" w:type="dxa"/>
              <w:bottom w:w="240" w:type="dxa"/>
              <w:right w:w="388" w:type="dxa"/>
            </w:tcMar>
            <w:hideMark/>
          </w:tcPr>
          <w:p w:rsidR="00D773A1" w:rsidRPr="00D773A1" w:rsidRDefault="00837D39" w:rsidP="00837D3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1 категория</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19.</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Что из нижеперечисленного не входит в Перечень потенциальных угроз совершения актов незаконного вмешательства в деятельность объектов транспортной инфраструктуры и транспортных средств:</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угроза блокировки;</w:t>
            </w:r>
          </w:p>
          <w:p w:rsidR="00D773A1" w:rsidRPr="00D773A1" w:rsidRDefault="00D773A1" w:rsidP="00D773A1">
            <w:pPr>
              <w:spacing w:after="340" w:line="240" w:lineRule="auto"/>
              <w:rPr>
                <w:rFonts w:ascii="Times New Roman" w:eastAsia="Times New Roman" w:hAnsi="Times New Roman" w:cs="Times New Roman"/>
                <w:lang w:eastAsia="ru-RU"/>
              </w:rPr>
            </w:pP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20.</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Количество уровней безопасности, установленных постановлением Правительства Российской Федерации от 10.12.2008 г. № 940 на территории Российской Федерации:</w:t>
            </w:r>
          </w:p>
        </w:tc>
        <w:tc>
          <w:tcPr>
            <w:tcW w:w="7184" w:type="dxa"/>
            <w:shd w:val="clear" w:color="auto" w:fill="FAFAFA"/>
            <w:tcMar>
              <w:top w:w="240" w:type="dxa"/>
              <w:left w:w="388" w:type="dxa"/>
              <w:bottom w:w="240" w:type="dxa"/>
              <w:right w:w="388" w:type="dxa"/>
            </w:tcMar>
            <w:hideMark/>
          </w:tcPr>
          <w:p w:rsidR="00D773A1" w:rsidRPr="00D773A1" w:rsidRDefault="00837D39" w:rsidP="00D773A1">
            <w:pPr>
              <w:spacing w:after="340" w:line="240" w:lineRule="auto"/>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3</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21.</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Уровень безопасности N 1 объектов транспортной инфраструктуры и транспортных средств:</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w:t>
            </w:r>
            <w:r w:rsidRPr="00D773A1">
              <w:rPr>
                <w:rFonts w:ascii="Times New Roman" w:eastAsia="Times New Roman" w:hAnsi="Times New Roman" w:cs="Times New Roman"/>
                <w:b/>
                <w:bCs/>
                <w:color w:val="000000"/>
                <w:lang w:eastAsia="ru-RU"/>
              </w:rPr>
              <w:t>  действует постоянно.</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22.</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Уровень безопасности N 2 объектов транспортной инфраструктуры и транспортных средств:</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w:t>
            </w:r>
            <w:r w:rsidRPr="00D773A1">
              <w:rPr>
                <w:rFonts w:ascii="Times New Roman" w:eastAsia="Times New Roman" w:hAnsi="Times New Roman" w:cs="Times New Roman"/>
                <w:b/>
                <w:bCs/>
                <w:color w:val="000000"/>
                <w:lang w:eastAsia="ru-RU"/>
              </w:rPr>
              <w:t>объявляется субъектом транспортной инфраструктуры;</w:t>
            </w:r>
          </w:p>
          <w:p w:rsidR="00D773A1" w:rsidRPr="00D773A1" w:rsidRDefault="00D773A1" w:rsidP="00D773A1">
            <w:pPr>
              <w:spacing w:after="340" w:line="240" w:lineRule="auto"/>
              <w:rPr>
                <w:rFonts w:ascii="Times New Roman" w:eastAsia="Times New Roman" w:hAnsi="Times New Roman" w:cs="Times New Roman"/>
                <w:lang w:eastAsia="ru-RU"/>
              </w:rPr>
            </w:pP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23.</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Уровень безопасности N 3 объектов транспортной инфраструктуры и транспортных средств:</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объявляется субъектом транспортной инфраструктуры;</w:t>
            </w:r>
          </w:p>
          <w:p w:rsidR="00D773A1" w:rsidRPr="00D773A1" w:rsidRDefault="00D773A1" w:rsidP="00D773A1">
            <w:pPr>
              <w:spacing w:after="340" w:line="240" w:lineRule="auto"/>
              <w:rPr>
                <w:rFonts w:ascii="Times New Roman" w:eastAsia="Times New Roman" w:hAnsi="Times New Roman" w:cs="Times New Roman"/>
                <w:lang w:eastAsia="ru-RU"/>
              </w:rPr>
            </w:pP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24.</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Что не входит в перечень уровней террористической опасности:</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низкий («зелёный»);</w:t>
            </w:r>
          </w:p>
          <w:p w:rsidR="00D773A1" w:rsidRPr="00D773A1" w:rsidRDefault="00D773A1" w:rsidP="00D773A1">
            <w:pPr>
              <w:spacing w:after="340" w:line="240" w:lineRule="auto"/>
              <w:rPr>
                <w:rFonts w:ascii="Times New Roman" w:eastAsia="Times New Roman" w:hAnsi="Times New Roman" w:cs="Times New Roman"/>
                <w:lang w:eastAsia="ru-RU"/>
              </w:rPr>
            </w:pP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25.</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Повышенный («синий») уровень террористической опасности устанавливается:</w:t>
            </w:r>
          </w:p>
        </w:tc>
        <w:tc>
          <w:tcPr>
            <w:tcW w:w="7184" w:type="dxa"/>
            <w:shd w:val="clear" w:color="auto" w:fill="F7F7F7"/>
            <w:tcMar>
              <w:top w:w="240" w:type="dxa"/>
              <w:left w:w="388" w:type="dxa"/>
              <w:bottom w:w="240" w:type="dxa"/>
              <w:right w:w="388" w:type="dxa"/>
            </w:tcMar>
            <w:hideMark/>
          </w:tcPr>
          <w:p w:rsidR="00D773A1" w:rsidRPr="00D773A1" w:rsidRDefault="00D773A1" w:rsidP="00837D39">
            <w:pPr>
              <w:spacing w:after="0" w:line="240" w:lineRule="auto"/>
              <w:rPr>
                <w:rFonts w:ascii="Times New Roman" w:eastAsia="Times New Roman" w:hAnsi="Times New Roman" w:cs="Times New Roman"/>
                <w:lang w:eastAsia="ru-RU"/>
              </w:rPr>
            </w:pP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при наличии требующей подтверждения информации о реальной возможности со</w:t>
            </w:r>
            <w:r w:rsidR="00837D39">
              <w:rPr>
                <w:rFonts w:ascii="Times New Roman" w:eastAsia="Times New Roman" w:hAnsi="Times New Roman" w:cs="Times New Roman"/>
                <w:b/>
                <w:bCs/>
                <w:color w:val="000000"/>
                <w:lang w:eastAsia="ru-RU"/>
              </w:rPr>
              <w:t>вершения террористического акта</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26.</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Высокий («желтый») уровень террористической опасности устанавливается:</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при наличии подтвержденной информации о реальной возможности соверш</w:t>
            </w:r>
            <w:r w:rsidR="00837D39">
              <w:rPr>
                <w:rFonts w:ascii="Times New Roman" w:eastAsia="Times New Roman" w:hAnsi="Times New Roman" w:cs="Times New Roman"/>
                <w:b/>
                <w:bCs/>
                <w:color w:val="000000"/>
                <w:lang w:eastAsia="ru-RU"/>
              </w:rPr>
              <w:t>ения террористического акта</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27.</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Критический («красный») уровень террористической опасности устанавливается:</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при наличии информации о совершенном террористическом акте либо о совершении действий, создающих непосредственну</w:t>
            </w:r>
            <w:r w:rsidR="00837D39">
              <w:rPr>
                <w:rFonts w:ascii="Times New Roman" w:eastAsia="Times New Roman" w:hAnsi="Times New Roman" w:cs="Times New Roman"/>
                <w:b/>
                <w:bCs/>
                <w:color w:val="000000"/>
                <w:lang w:eastAsia="ru-RU"/>
              </w:rPr>
              <w:t>ю угрозу террористического акта</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28.</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Уровень террористической опасности подлежит отмене, если:</w:t>
            </w:r>
          </w:p>
        </w:tc>
        <w:tc>
          <w:tcPr>
            <w:tcW w:w="7184" w:type="dxa"/>
            <w:shd w:val="clear" w:color="auto" w:fill="FAFAFA"/>
            <w:tcMar>
              <w:top w:w="240" w:type="dxa"/>
              <w:left w:w="388" w:type="dxa"/>
              <w:bottom w:w="240" w:type="dxa"/>
              <w:right w:w="388" w:type="dxa"/>
            </w:tcMar>
            <w:hideMark/>
          </w:tcPr>
          <w:p w:rsidR="00D773A1" w:rsidRPr="00D773A1" w:rsidRDefault="00D773A1" w:rsidP="00837D39">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в результате принятых мер устранена уг</w:t>
            </w:r>
            <w:r w:rsidR="00837D39">
              <w:rPr>
                <w:rFonts w:ascii="Times New Roman" w:eastAsia="Times New Roman" w:hAnsi="Times New Roman" w:cs="Times New Roman"/>
                <w:b/>
                <w:bCs/>
                <w:color w:val="000000"/>
                <w:lang w:eastAsia="ru-RU"/>
              </w:rPr>
              <w:t>роза террористической опасности</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29.</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Специализированные организации в области обеспечения транспортной безопасности –это:</w:t>
            </w:r>
          </w:p>
        </w:tc>
        <w:tc>
          <w:tcPr>
            <w:tcW w:w="7184" w:type="dxa"/>
            <w:shd w:val="clear" w:color="auto" w:fill="F7F7F7"/>
            <w:tcMar>
              <w:top w:w="240" w:type="dxa"/>
              <w:left w:w="388" w:type="dxa"/>
              <w:bottom w:w="240" w:type="dxa"/>
              <w:right w:w="388" w:type="dxa"/>
            </w:tcMar>
            <w:hideMark/>
          </w:tcPr>
          <w:p w:rsidR="00D773A1" w:rsidRPr="00D773A1" w:rsidRDefault="00D773A1" w:rsidP="00837D39">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юридические лица, аккредитованные компетентными органами в области обеспечения транспортной безопасности в порядке, устанавливаемом Правительством Российской Федерации, для проведения оценки уязвимости объектов транспортной инфраструктуры и транспортных средств;</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30.</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Уровень террористической опасности может устанавливаться на срок:</w:t>
            </w:r>
          </w:p>
        </w:tc>
        <w:tc>
          <w:tcPr>
            <w:tcW w:w="7184" w:type="dxa"/>
            <w:shd w:val="clear" w:color="auto" w:fill="FAFAFA"/>
            <w:tcMar>
              <w:top w:w="240" w:type="dxa"/>
              <w:left w:w="388" w:type="dxa"/>
              <w:bottom w:w="240" w:type="dxa"/>
              <w:right w:w="388" w:type="dxa"/>
            </w:tcMar>
            <w:hideMark/>
          </w:tcPr>
          <w:p w:rsidR="00D773A1" w:rsidRPr="00D773A1" w:rsidRDefault="00837D39" w:rsidP="00837D3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не более 15 суток</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31.</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Транспортный комплекс –это:</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объекты и субъекты транспортной инфрас</w:t>
            </w:r>
            <w:r w:rsidR="00837D39">
              <w:rPr>
                <w:rFonts w:ascii="Times New Roman" w:eastAsia="Times New Roman" w:hAnsi="Times New Roman" w:cs="Times New Roman"/>
                <w:b/>
                <w:bCs/>
                <w:color w:val="000000"/>
                <w:lang w:eastAsia="ru-RU"/>
              </w:rPr>
              <w:t>труктуры, транспортные средства</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32.</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Ответственность за обеспечение транспортной безопасности возлагается на:</w:t>
            </w:r>
          </w:p>
        </w:tc>
        <w:tc>
          <w:tcPr>
            <w:tcW w:w="7184" w:type="dxa"/>
            <w:shd w:val="clear" w:color="auto" w:fill="FAFAFA"/>
            <w:tcMar>
              <w:top w:w="240" w:type="dxa"/>
              <w:left w:w="388" w:type="dxa"/>
              <w:bottom w:w="240" w:type="dxa"/>
              <w:right w:w="388" w:type="dxa"/>
            </w:tcMar>
            <w:hideMark/>
          </w:tcPr>
          <w:p w:rsidR="00D773A1" w:rsidRPr="00D773A1" w:rsidRDefault="00D773A1" w:rsidP="00837D39">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Субъектов транспортной инфраструктуры, перевозчиков, если иное не ус</w:t>
            </w:r>
            <w:r w:rsidR="00837D39">
              <w:rPr>
                <w:rFonts w:ascii="Times New Roman" w:eastAsia="Times New Roman" w:hAnsi="Times New Roman" w:cs="Times New Roman"/>
                <w:b/>
                <w:bCs/>
                <w:color w:val="000000"/>
                <w:lang w:eastAsia="ru-RU"/>
              </w:rPr>
              <w:t>тановлено федеральными законами</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33.</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Согласно Федеральному закону от 09.02.2007 г. № 16-ФЗ «О транспортной безопасности» результаты проведенной оценки уязвимости объектов транспортной </w:t>
            </w:r>
            <w:r w:rsidRPr="00D773A1">
              <w:rPr>
                <w:rFonts w:ascii="Times New Roman" w:eastAsia="Times New Roman" w:hAnsi="Times New Roman" w:cs="Times New Roman"/>
                <w:color w:val="000000"/>
                <w:lang w:eastAsia="ru-RU"/>
              </w:rPr>
              <w:lastRenderedPageBreak/>
              <w:t>инфраструктуры и транспортных средств утверждаются:</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Компетентными органами в области обеспе</w:t>
            </w:r>
            <w:r w:rsidR="00837D39">
              <w:rPr>
                <w:rFonts w:ascii="Times New Roman" w:eastAsia="Times New Roman" w:hAnsi="Times New Roman" w:cs="Times New Roman"/>
                <w:b/>
                <w:bCs/>
                <w:color w:val="000000"/>
                <w:lang w:eastAsia="ru-RU"/>
              </w:rPr>
              <w:t>чения транспортной безопасности</w:t>
            </w:r>
            <w:r w:rsidRPr="00D773A1">
              <w:rPr>
                <w:rFonts w:ascii="Times New Roman" w:eastAsia="Times New Roman" w:hAnsi="Times New Roman" w:cs="Times New Roman"/>
                <w:color w:val="000000"/>
                <w:lang w:eastAsia="ru-RU"/>
              </w:rPr>
              <w:t>.</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34.</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Сведения о результатах проведенной оценки уязвимости объектов транспортной инфраструктуры и транспортных средств являются:</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информацией ограниченного доступа;</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35.</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На носителях, содержащих информацию ограниченного доступа проставляется пометка:</w:t>
            </w:r>
          </w:p>
        </w:tc>
        <w:tc>
          <w:tcPr>
            <w:tcW w:w="7184" w:type="dxa"/>
            <w:shd w:val="clear" w:color="auto" w:fill="F7F7F7"/>
            <w:tcMar>
              <w:top w:w="240" w:type="dxa"/>
              <w:left w:w="388" w:type="dxa"/>
              <w:bottom w:w="240" w:type="dxa"/>
              <w:right w:w="388" w:type="dxa"/>
            </w:tcMar>
            <w:hideMark/>
          </w:tcPr>
          <w:p w:rsidR="00D773A1" w:rsidRPr="00D773A1" w:rsidRDefault="00D773A1" w:rsidP="00837D39">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w:t>
            </w:r>
            <w:r w:rsidR="00837D39">
              <w:rPr>
                <w:rFonts w:ascii="Times New Roman" w:eastAsia="Times New Roman" w:hAnsi="Times New Roman" w:cs="Times New Roman"/>
                <w:b/>
                <w:bCs/>
                <w:color w:val="000000"/>
                <w:lang w:eastAsia="ru-RU"/>
              </w:rPr>
              <w:t>   для служебного пользования</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36.</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Допуск к носителям информации, содержащим информацию ограниченного доступа, могут иметь:</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w:t>
            </w:r>
            <w:r w:rsidRPr="00D773A1">
              <w:rPr>
                <w:rFonts w:ascii="Times New Roman" w:eastAsia="Times New Roman" w:hAnsi="Times New Roman" w:cs="Times New Roman"/>
                <w:b/>
                <w:bCs/>
                <w:color w:val="000000"/>
                <w:lang w:eastAsia="ru-RU"/>
              </w:rPr>
              <w:t>только работники организаций, отвечающие требованиям законодательства о транспортной безопасности (ст. 10 Федерального закона от 09.02.2007 № 16-ФЗ «О транспортной безопасности»).</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37.</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Категорирование объектов транспортной инфраструктуры и транспортных средств осуществляется:</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Компетентными органами в области обеспе</w:t>
            </w:r>
            <w:r w:rsidR="00837D39">
              <w:rPr>
                <w:rFonts w:ascii="Times New Roman" w:eastAsia="Times New Roman" w:hAnsi="Times New Roman" w:cs="Times New Roman"/>
                <w:b/>
                <w:bCs/>
                <w:color w:val="000000"/>
                <w:lang w:eastAsia="ru-RU"/>
              </w:rPr>
              <w:t>чения транспортной безопасности</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38.</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Что из нижеперечисленного не входит в перечень ограничений при выполнении работ, непосредственно связанных с обеспечением транспортной безопасности:</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лица,</w:t>
            </w:r>
            <w:r w:rsidR="00837D39">
              <w:rPr>
                <w:rFonts w:ascii="Times New Roman" w:eastAsia="Times New Roman" w:hAnsi="Times New Roman" w:cs="Times New Roman"/>
                <w:b/>
                <w:bCs/>
                <w:color w:val="000000"/>
                <w:lang w:eastAsia="ru-RU"/>
              </w:rPr>
              <w:t xml:space="preserve"> достигшие пенсионного возраста</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39.</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Что из нижеперечисленного не входит в перечень данных, необходимых для передачи в АЦБПДП:</w:t>
            </w:r>
          </w:p>
        </w:tc>
        <w:tc>
          <w:tcPr>
            <w:tcW w:w="7184" w:type="dxa"/>
            <w:shd w:val="clear" w:color="auto" w:fill="F7F7F7"/>
            <w:tcMar>
              <w:top w:w="240" w:type="dxa"/>
              <w:left w:w="388" w:type="dxa"/>
              <w:bottom w:w="240" w:type="dxa"/>
              <w:right w:w="388" w:type="dxa"/>
            </w:tcMar>
            <w:hideMark/>
          </w:tcPr>
          <w:p w:rsidR="00D773A1" w:rsidRPr="00D773A1" w:rsidRDefault="00837D39" w:rsidP="00D773A1">
            <w:pPr>
              <w:spacing w:after="340" w:line="240" w:lineRule="auto"/>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адрес регистрации</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40.</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Оценка уязвимости объектов транспортной инфраструктуры и транспортных средств</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проводится в целях:</w:t>
            </w:r>
          </w:p>
        </w:tc>
        <w:tc>
          <w:tcPr>
            <w:tcW w:w="7184" w:type="dxa"/>
            <w:shd w:val="clear" w:color="auto" w:fill="FAFAFA"/>
            <w:tcMar>
              <w:top w:w="240" w:type="dxa"/>
              <w:left w:w="388" w:type="dxa"/>
              <w:bottom w:w="240" w:type="dxa"/>
              <w:right w:w="388" w:type="dxa"/>
            </w:tcMar>
            <w:hideMark/>
          </w:tcPr>
          <w:p w:rsidR="00D773A1" w:rsidRPr="00D773A1" w:rsidRDefault="00D773A1" w:rsidP="00837D39">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lastRenderedPageBreak/>
              <w:t>     определения степени защищенности объектов транспортной инфраструктуры и транспортных средств от потенциальных угроз совершения актов незаконного вмешательства в деятельность объектов транспортной инфрас</w:t>
            </w:r>
            <w:r w:rsidR="00837D39">
              <w:rPr>
                <w:rFonts w:ascii="Times New Roman" w:eastAsia="Times New Roman" w:hAnsi="Times New Roman" w:cs="Times New Roman"/>
                <w:b/>
                <w:bCs/>
                <w:color w:val="000000"/>
                <w:lang w:eastAsia="ru-RU"/>
              </w:rPr>
              <w:t>труктуры и транспортных средств</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41.</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Срок проведения оценки уязвимости не должен превышать:</w:t>
            </w:r>
          </w:p>
        </w:tc>
        <w:tc>
          <w:tcPr>
            <w:tcW w:w="7184" w:type="dxa"/>
            <w:shd w:val="clear" w:color="auto" w:fill="F7F7F7"/>
            <w:tcMar>
              <w:top w:w="240" w:type="dxa"/>
              <w:left w:w="388" w:type="dxa"/>
              <w:bottom w:w="240" w:type="dxa"/>
              <w:right w:w="388" w:type="dxa"/>
            </w:tcMar>
            <w:hideMark/>
          </w:tcPr>
          <w:p w:rsidR="00D773A1" w:rsidRPr="00D773A1" w:rsidRDefault="00837D39" w:rsidP="00837D3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1 месяца</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42.</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Решение об утверждении результатов проведенной оценки уязвимости либо об отказе в их утверждении принимается компетентным органом в срок:</w:t>
            </w:r>
          </w:p>
        </w:tc>
        <w:tc>
          <w:tcPr>
            <w:tcW w:w="7184" w:type="dxa"/>
            <w:shd w:val="clear" w:color="auto" w:fill="FAFAFA"/>
            <w:tcMar>
              <w:top w:w="240" w:type="dxa"/>
              <w:left w:w="388" w:type="dxa"/>
              <w:bottom w:w="240" w:type="dxa"/>
              <w:right w:w="388" w:type="dxa"/>
            </w:tcMar>
            <w:hideMark/>
          </w:tcPr>
          <w:p w:rsidR="00D773A1" w:rsidRPr="00D773A1" w:rsidRDefault="00837D39" w:rsidP="00D773A1">
            <w:pPr>
              <w:spacing w:after="340" w:line="240" w:lineRule="auto"/>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не превышающий 30 дней</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43.</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В какой срок с момента изменения характеристик объектов транспортной инфраструктуры или транспортных средств, проводится дополнительная оценка уязвимости:</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p>
          <w:p w:rsidR="00D773A1" w:rsidRPr="00D773A1" w:rsidRDefault="009C2993" w:rsidP="00D773A1">
            <w:pPr>
              <w:spacing w:after="340" w:line="240" w:lineRule="auto"/>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1 месяц</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44.</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Решение об утверждении плана обеспечения транспортной безопасности либо об отказе в их утверждении принимается компетентным органом в срок</w:t>
            </w:r>
          </w:p>
        </w:tc>
        <w:tc>
          <w:tcPr>
            <w:tcW w:w="7184" w:type="dxa"/>
            <w:shd w:val="clear" w:color="auto" w:fill="FAFAFA"/>
            <w:tcMar>
              <w:top w:w="240" w:type="dxa"/>
              <w:left w:w="388" w:type="dxa"/>
              <w:bottom w:w="240" w:type="dxa"/>
              <w:right w:w="388" w:type="dxa"/>
            </w:tcMar>
            <w:hideMark/>
          </w:tcPr>
          <w:p w:rsidR="00D773A1" w:rsidRPr="00D773A1" w:rsidRDefault="009C2993" w:rsidP="00D773A1">
            <w:pPr>
              <w:spacing w:after="340" w:line="240" w:lineRule="auto"/>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не превышающий 30 дней</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45.</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Обеспечение транспортной безопасности – это:</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xml:space="preserve">    реализация определяемой государством системы правовых, экономических, организационных и иных мер, соответствующих угрозам совершения </w:t>
            </w:r>
            <w:r w:rsidR="009C2993">
              <w:rPr>
                <w:rFonts w:ascii="Times New Roman" w:eastAsia="Times New Roman" w:hAnsi="Times New Roman" w:cs="Times New Roman"/>
                <w:b/>
                <w:bCs/>
                <w:color w:val="000000"/>
                <w:lang w:eastAsia="ru-RU"/>
              </w:rPr>
              <w:t>актов незаконного вмешательства</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46.</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Угроза взрыва –это:</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возможность разрушения объектов транспортной инфраструктуры и/или транспортных средств или нанесения им и/или их грузу, здоровью персонала, пассажирам и другим лицам повреждений путем взры</w:t>
            </w:r>
            <w:r w:rsidR="009C2993">
              <w:rPr>
                <w:rFonts w:ascii="Times New Roman" w:eastAsia="Times New Roman" w:hAnsi="Times New Roman" w:cs="Times New Roman"/>
                <w:b/>
                <w:bCs/>
                <w:color w:val="000000"/>
                <w:lang w:eastAsia="ru-RU"/>
              </w:rPr>
              <w:t>ва (обстрела)</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47.</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Уровень безопасности </w:t>
            </w:r>
            <w:r w:rsidRPr="00D773A1">
              <w:rPr>
                <w:rFonts w:ascii="Times New Roman" w:eastAsia="Times New Roman" w:hAnsi="Times New Roman" w:cs="Times New Roman"/>
                <w:color w:val="000000"/>
                <w:lang w:eastAsia="ru-RU"/>
              </w:rPr>
              <w:lastRenderedPageBreak/>
              <w:t>объектов транспортной инфраструктуры и транспортных средств N 1:</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lastRenderedPageBreak/>
              <w:t xml:space="preserve">     степень защищенности транспортного комплекса от </w:t>
            </w:r>
            <w:r w:rsidRPr="00D773A1">
              <w:rPr>
                <w:rFonts w:ascii="Times New Roman" w:eastAsia="Times New Roman" w:hAnsi="Times New Roman" w:cs="Times New Roman"/>
                <w:b/>
                <w:bCs/>
                <w:color w:val="000000"/>
                <w:lang w:eastAsia="ru-RU"/>
              </w:rPr>
              <w:lastRenderedPageBreak/>
              <w:t>потенциальных угроз, заключающихся в наличии совокупности вероятных условий и факторов, создающих опасность совершения акта незаконного вмешательства в деяте</w:t>
            </w:r>
            <w:r w:rsidR="009C2993">
              <w:rPr>
                <w:rFonts w:ascii="Times New Roman" w:eastAsia="Times New Roman" w:hAnsi="Times New Roman" w:cs="Times New Roman"/>
                <w:b/>
                <w:bCs/>
                <w:color w:val="000000"/>
                <w:lang w:eastAsia="ru-RU"/>
              </w:rPr>
              <w:t>льность транспортного комплекса</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48.</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Уровень безопасности объектов транспортной инфраструктуры и транспортных средств N 2:</w:t>
            </w:r>
          </w:p>
        </w:tc>
        <w:tc>
          <w:tcPr>
            <w:tcW w:w="7184" w:type="dxa"/>
            <w:shd w:val="clear" w:color="auto" w:fill="FAFAFA"/>
            <w:tcMar>
              <w:top w:w="240" w:type="dxa"/>
              <w:left w:w="388" w:type="dxa"/>
              <w:bottom w:w="240" w:type="dxa"/>
              <w:right w:w="388" w:type="dxa"/>
            </w:tcMar>
            <w:hideMark/>
          </w:tcPr>
          <w:p w:rsidR="00D773A1" w:rsidRPr="00D773A1" w:rsidRDefault="00D773A1" w:rsidP="009C2993">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степень защищенности транспортного комплекса от непосредственных угроз, заключающихся в наличии совокупности конкретных условий и факторов, создающих опасность совершения акта незаконного вмешательства в деяте</w:t>
            </w:r>
            <w:r w:rsidR="009C2993">
              <w:rPr>
                <w:rFonts w:ascii="Times New Roman" w:eastAsia="Times New Roman" w:hAnsi="Times New Roman" w:cs="Times New Roman"/>
                <w:b/>
                <w:bCs/>
                <w:color w:val="000000"/>
                <w:lang w:eastAsia="ru-RU"/>
              </w:rPr>
              <w:t>льность транспортного комплекса</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49.</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Уровень безопасности объектов транспортной инфраструктуры и транспортных средств N 3:</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степень защищенности транспортного комплекса от прямых угроз, заключающихся в наличии совокупности условий и факторов, создавших опасность совершения акта незаконного вмешательства в деятельность транспортного комплекса;</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50.</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Уберите лишнее. Физические лица, следующие либо находящиеся на объекте транспортной инфраструктуры или транспортном средстве, обязаны:</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принимать материальные объекты для их перевозки на транспортном средстве с уведомлением сил обеспечения транспортной безопасности и</w:t>
            </w:r>
            <w:r w:rsidR="009C2993">
              <w:rPr>
                <w:rFonts w:ascii="Times New Roman" w:eastAsia="Times New Roman" w:hAnsi="Times New Roman" w:cs="Times New Roman"/>
                <w:b/>
                <w:bCs/>
                <w:color w:val="000000"/>
                <w:lang w:eastAsia="ru-RU"/>
              </w:rPr>
              <w:t xml:space="preserve"> прохождения процедуры досмотра</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51.</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Требования по обеспечению транспортной безопасности являются:</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w:t>
            </w:r>
            <w:r w:rsidRPr="00D773A1">
              <w:rPr>
                <w:rFonts w:ascii="Times New Roman" w:eastAsia="Times New Roman" w:hAnsi="Times New Roman" w:cs="Times New Roman"/>
                <w:b/>
                <w:bCs/>
                <w:color w:val="000000"/>
                <w:lang w:eastAsia="ru-RU"/>
              </w:rPr>
              <w:t>обязательными для исполнения всеми субъектами транспортной инфраструктуры и распространяются на всех юридических и/или физических лиц, находящихся на объектах транспортной инфраструктуры и/или транспортных средств;</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52.</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Субъект транспортной инфраструктуры обязан обеспечить проведение оценки уязвимости объектов транспортной инфраструктуры и/или транспортных средств и утверждение в установленном порядке результатов оценки уязвимости объектов транспортной инфраструктуры и/или транспортных средств в течение:</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трех месяцев с момента получения уведомления о включении объектов транспортной инфраструктуры и/или транспортных средств в Реестр категорированных объектов транспортной инфраструктуры и транспортных средств и о присвоенной категории объектов транспортной инфраструк</w:t>
            </w:r>
            <w:r w:rsidR="009C2993">
              <w:rPr>
                <w:rFonts w:ascii="Times New Roman" w:eastAsia="Times New Roman" w:hAnsi="Times New Roman" w:cs="Times New Roman"/>
                <w:b/>
                <w:bCs/>
                <w:color w:val="000000"/>
                <w:lang w:eastAsia="ru-RU"/>
              </w:rPr>
              <w:t>туры и/или транспортных средств</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53.</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Субъект транспортной инфраструктуры обязан разработать и утвердить план обеспечения </w:t>
            </w:r>
            <w:r w:rsidRPr="00D773A1">
              <w:rPr>
                <w:rFonts w:ascii="Times New Roman" w:eastAsia="Times New Roman" w:hAnsi="Times New Roman" w:cs="Times New Roman"/>
                <w:color w:val="000000"/>
                <w:lang w:eastAsia="ru-RU"/>
              </w:rPr>
              <w:lastRenderedPageBreak/>
              <w:t>транспортной безопасности объектов транспортной инфраструктуры и/или транспортных средств в течение:</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lastRenderedPageBreak/>
              <w:t>      трех месяцев с момента утверждения результатов оценки уязвимости объектов транспортной инфраструк</w:t>
            </w:r>
            <w:r w:rsidR="009C2993">
              <w:rPr>
                <w:rFonts w:ascii="Times New Roman" w:eastAsia="Times New Roman" w:hAnsi="Times New Roman" w:cs="Times New Roman"/>
                <w:b/>
                <w:bCs/>
                <w:color w:val="000000"/>
                <w:lang w:eastAsia="ru-RU"/>
              </w:rPr>
              <w:t>туры и/или транспортных средств</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54.</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Уполномоченным федеральным органом исполнительной власти по осуществлению федерального государственного контроля (надзора) в области транспортной безопасности является:</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Федеральная служба по надзору в сфере транспорта и ее территориальные органы;</w:t>
            </w:r>
          </w:p>
          <w:p w:rsidR="00D773A1" w:rsidRPr="00D773A1" w:rsidRDefault="00D773A1" w:rsidP="00D773A1">
            <w:pPr>
              <w:spacing w:after="340" w:line="240" w:lineRule="auto"/>
              <w:rPr>
                <w:rFonts w:ascii="Times New Roman" w:eastAsia="Times New Roman" w:hAnsi="Times New Roman" w:cs="Times New Roman"/>
                <w:lang w:eastAsia="ru-RU"/>
              </w:rPr>
            </w:pP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55.</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Работники подразделений транспортной безопасности обязаны проходить медицинские осмотры:</w:t>
            </w:r>
          </w:p>
        </w:tc>
        <w:tc>
          <w:tcPr>
            <w:tcW w:w="7184" w:type="dxa"/>
            <w:shd w:val="clear" w:color="auto" w:fill="F7F7F7"/>
            <w:tcMar>
              <w:top w:w="240" w:type="dxa"/>
              <w:left w:w="388" w:type="dxa"/>
              <w:bottom w:w="240" w:type="dxa"/>
              <w:right w:w="388" w:type="dxa"/>
            </w:tcMar>
            <w:hideMark/>
          </w:tcPr>
          <w:p w:rsidR="00D773A1" w:rsidRPr="00D773A1" w:rsidRDefault="009C2993" w:rsidP="00D773A1">
            <w:pPr>
              <w:spacing w:after="340" w:line="240" w:lineRule="auto"/>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1 раз в год</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56.</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Значение категории, присвоенной объекту транспортной инфраструктуры или транспортному средству меняется в случае:</w:t>
            </w:r>
          </w:p>
        </w:tc>
        <w:tc>
          <w:tcPr>
            <w:tcW w:w="7184" w:type="dxa"/>
            <w:shd w:val="clear" w:color="auto" w:fill="FAFAFA"/>
            <w:tcMar>
              <w:top w:w="240" w:type="dxa"/>
              <w:left w:w="388" w:type="dxa"/>
              <w:bottom w:w="240" w:type="dxa"/>
              <w:right w:w="388" w:type="dxa"/>
            </w:tcMar>
            <w:hideMark/>
          </w:tcPr>
          <w:p w:rsidR="00D773A1" w:rsidRPr="00D773A1" w:rsidRDefault="00D773A1" w:rsidP="009C2993">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изменения наивысшего (наивысших) количественных показа</w:t>
            </w:r>
            <w:r w:rsidR="009C2993">
              <w:rPr>
                <w:rFonts w:ascii="Times New Roman" w:eastAsia="Times New Roman" w:hAnsi="Times New Roman" w:cs="Times New Roman"/>
                <w:b/>
                <w:bCs/>
                <w:color w:val="000000"/>
                <w:lang w:eastAsia="ru-RU"/>
              </w:rPr>
              <w:t>телей критериев категорирования</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57</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Уберите лишнее. Критериями категорирования объектов транспортной инфраструктуры или транспортных средств являются:</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заведомо ложные сообщения об угрозе совершения и/или совершении</w:t>
            </w:r>
            <w:r w:rsidR="009C2993">
              <w:rPr>
                <w:rFonts w:ascii="Times New Roman" w:eastAsia="Times New Roman" w:hAnsi="Times New Roman" w:cs="Times New Roman"/>
                <w:b/>
                <w:bCs/>
                <w:color w:val="000000"/>
                <w:lang w:eastAsia="ru-RU"/>
              </w:rPr>
              <w:t xml:space="preserve"> акта незаконного вмешательства</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58.</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По результатам категорирования объектов транспортной инфраструктуры и/или транспортных средств присваивается категория, соответствующая:</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w:t>
            </w:r>
            <w:r w:rsidRPr="00D773A1">
              <w:rPr>
                <w:rFonts w:ascii="Times New Roman" w:eastAsia="Times New Roman" w:hAnsi="Times New Roman" w:cs="Times New Roman"/>
                <w:b/>
                <w:bCs/>
                <w:color w:val="000000"/>
                <w:lang w:eastAsia="ru-RU"/>
              </w:rPr>
              <w:t>наивысшему количественному показателю любого из критериев категорирования.</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59.</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Акт незаконного вмешательства – это:</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w:t>
            </w:r>
            <w:r w:rsidR="009C2993">
              <w:rPr>
                <w:rFonts w:ascii="Times New Roman" w:eastAsia="Times New Roman" w:hAnsi="Times New Roman" w:cs="Times New Roman"/>
                <w:b/>
                <w:bCs/>
                <w:color w:val="000000"/>
                <w:lang w:eastAsia="ru-RU"/>
              </w:rPr>
              <w:t>у наступления таких последствий</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60.</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Зона транспортной безопасности – это:</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xml:space="preserve">    объект транспортной инфраструктуры, его часть (наземная, подземная, воздушная, надводная), транспортное средство, его часть, для которых в соответствии с требованиями по обеспечению транспортной безопасности устанавливается особый режим прохода (проезда) физических лиц (транспортных средств) и проноса (провоза) грузов, багажа, ручной клади, личных </w:t>
            </w:r>
            <w:r w:rsidR="009C2993">
              <w:rPr>
                <w:rFonts w:ascii="Times New Roman" w:eastAsia="Times New Roman" w:hAnsi="Times New Roman" w:cs="Times New Roman"/>
                <w:b/>
                <w:bCs/>
                <w:color w:val="000000"/>
                <w:lang w:eastAsia="ru-RU"/>
              </w:rPr>
              <w:t>вещей либо перемещения животных</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61.</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Компетентные органы в области обеспечения транспортной безопасности – это:</w:t>
            </w:r>
          </w:p>
        </w:tc>
        <w:tc>
          <w:tcPr>
            <w:tcW w:w="7184" w:type="dxa"/>
            <w:shd w:val="clear" w:color="auto" w:fill="F7F7F7"/>
            <w:tcMar>
              <w:top w:w="240" w:type="dxa"/>
              <w:left w:w="388" w:type="dxa"/>
              <w:bottom w:w="240" w:type="dxa"/>
              <w:right w:w="388" w:type="dxa"/>
            </w:tcMar>
            <w:hideMark/>
          </w:tcPr>
          <w:p w:rsidR="00D773A1" w:rsidRPr="00D773A1" w:rsidRDefault="00D773A1" w:rsidP="009C2993">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Федеральные органы исполнительной власти, уполномоченные Правительством Российской Федерации осуществлять функции по оказанию государственных услуг в области обеспечения транспортной безопасности;</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62.</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Перевозчик – это:</w:t>
            </w:r>
          </w:p>
        </w:tc>
        <w:tc>
          <w:tcPr>
            <w:tcW w:w="7184" w:type="dxa"/>
            <w:shd w:val="clear" w:color="auto" w:fill="FAFAFA"/>
            <w:tcMar>
              <w:top w:w="240" w:type="dxa"/>
              <w:left w:w="388" w:type="dxa"/>
              <w:bottom w:w="240" w:type="dxa"/>
              <w:right w:w="388" w:type="dxa"/>
            </w:tcMar>
            <w:hideMark/>
          </w:tcPr>
          <w:p w:rsidR="00D773A1" w:rsidRPr="00D773A1" w:rsidRDefault="00D773A1" w:rsidP="009C2993">
            <w:pPr>
              <w:spacing w:after="0" w:line="240" w:lineRule="auto"/>
              <w:rPr>
                <w:rFonts w:ascii="Times New Roman" w:eastAsia="Times New Roman" w:hAnsi="Times New Roman" w:cs="Times New Roman"/>
                <w:lang w:eastAsia="ru-RU"/>
              </w:rPr>
            </w:pP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xml:space="preserve">     юридическое лицо или индивидуальный предприниматель, принявшие на себя обязанность доставить пассажира, вверенный им отправителем груз, багаж, </w:t>
            </w:r>
            <w:proofErr w:type="spellStart"/>
            <w:r w:rsidRPr="00D773A1">
              <w:rPr>
                <w:rFonts w:ascii="Times New Roman" w:eastAsia="Times New Roman" w:hAnsi="Times New Roman" w:cs="Times New Roman"/>
                <w:b/>
                <w:bCs/>
                <w:color w:val="000000"/>
                <w:lang w:eastAsia="ru-RU"/>
              </w:rPr>
              <w:t>грузобагаж</w:t>
            </w:r>
            <w:proofErr w:type="spellEnd"/>
            <w:r w:rsidRPr="00D773A1">
              <w:rPr>
                <w:rFonts w:ascii="Times New Roman" w:eastAsia="Times New Roman" w:hAnsi="Times New Roman" w:cs="Times New Roman"/>
                <w:b/>
                <w:bCs/>
                <w:color w:val="000000"/>
                <w:lang w:eastAsia="ru-RU"/>
              </w:rPr>
              <w:t xml:space="preserve"> из пункта отправления в пункт назначения, а также выдать груз, багаж, </w:t>
            </w:r>
            <w:proofErr w:type="spellStart"/>
            <w:r w:rsidRPr="00D773A1">
              <w:rPr>
                <w:rFonts w:ascii="Times New Roman" w:eastAsia="Times New Roman" w:hAnsi="Times New Roman" w:cs="Times New Roman"/>
                <w:b/>
                <w:bCs/>
                <w:color w:val="000000"/>
                <w:lang w:eastAsia="ru-RU"/>
              </w:rPr>
              <w:t>грузобагаж</w:t>
            </w:r>
            <w:proofErr w:type="spellEnd"/>
            <w:r w:rsidRPr="00D773A1">
              <w:rPr>
                <w:rFonts w:ascii="Times New Roman" w:eastAsia="Times New Roman" w:hAnsi="Times New Roman" w:cs="Times New Roman"/>
                <w:b/>
                <w:bCs/>
                <w:color w:val="000000"/>
                <w:lang w:eastAsia="ru-RU"/>
              </w:rPr>
              <w:t xml:space="preserve"> </w:t>
            </w:r>
            <w:proofErr w:type="spellStart"/>
            <w:r w:rsidRPr="00D773A1">
              <w:rPr>
                <w:rFonts w:ascii="Times New Roman" w:eastAsia="Times New Roman" w:hAnsi="Times New Roman" w:cs="Times New Roman"/>
                <w:b/>
                <w:bCs/>
                <w:color w:val="000000"/>
                <w:lang w:eastAsia="ru-RU"/>
              </w:rPr>
              <w:t>управомоченному</w:t>
            </w:r>
            <w:proofErr w:type="spellEnd"/>
            <w:r w:rsidRPr="00D773A1">
              <w:rPr>
                <w:rFonts w:ascii="Times New Roman" w:eastAsia="Times New Roman" w:hAnsi="Times New Roman" w:cs="Times New Roman"/>
                <w:b/>
                <w:bCs/>
                <w:color w:val="000000"/>
                <w:lang w:eastAsia="ru-RU"/>
              </w:rPr>
              <w:t xml:space="preserve"> на </w:t>
            </w:r>
            <w:r w:rsidR="009C2993">
              <w:rPr>
                <w:rFonts w:ascii="Times New Roman" w:eastAsia="Times New Roman" w:hAnsi="Times New Roman" w:cs="Times New Roman"/>
                <w:b/>
                <w:bCs/>
                <w:color w:val="000000"/>
                <w:lang w:eastAsia="ru-RU"/>
              </w:rPr>
              <w:t>его получение лицу (получателю)</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63.</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Согласно Федеральному закону от 09.02.2007 г. № 16-ФЗ «О транспортной безопасности» оценка уязвимости объектов транспортной инфраструктуры и транспортных средств – это:</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p>
          <w:p w:rsidR="009C2993" w:rsidRPr="00D773A1" w:rsidRDefault="00D773A1" w:rsidP="009C2993">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определение степени защищенности объекта транспортной инфраструктуры и транспортного средства от потенциальных угроз совершения актов незаконного вмешательства в деятельность объектов транспортной инфрас</w:t>
            </w:r>
            <w:r w:rsidR="009C2993">
              <w:rPr>
                <w:rFonts w:ascii="Times New Roman" w:eastAsia="Times New Roman" w:hAnsi="Times New Roman" w:cs="Times New Roman"/>
                <w:b/>
                <w:bCs/>
                <w:color w:val="000000"/>
                <w:lang w:eastAsia="ru-RU"/>
              </w:rPr>
              <w:t>труктуры и транспортных средств</w:t>
            </w:r>
          </w:p>
          <w:p w:rsidR="00D773A1" w:rsidRPr="00D773A1" w:rsidRDefault="00D773A1" w:rsidP="00D773A1">
            <w:pPr>
              <w:spacing w:after="340" w:line="240" w:lineRule="auto"/>
              <w:rPr>
                <w:rFonts w:ascii="Times New Roman" w:eastAsia="Times New Roman" w:hAnsi="Times New Roman" w:cs="Times New Roman"/>
                <w:lang w:eastAsia="ru-RU"/>
              </w:rPr>
            </w:pP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64.</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Порядок проведения оценки уязвимости объектов транспортной инфраструктуры и транспортных средств определен:</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w:t>
            </w:r>
            <w:r w:rsidRPr="00D773A1">
              <w:rPr>
                <w:rFonts w:ascii="Times New Roman" w:eastAsia="Times New Roman" w:hAnsi="Times New Roman" w:cs="Times New Roman"/>
                <w:b/>
                <w:bCs/>
                <w:color w:val="000000"/>
                <w:lang w:eastAsia="ru-RU"/>
              </w:rPr>
              <w:t>Приказом Министерства транспорта Российской Федерации от 12 апреля 2010 г. № 87.</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65.</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Основанием для проведения плановой проверки является. Уберите лишнее.</w:t>
            </w:r>
          </w:p>
        </w:tc>
        <w:tc>
          <w:tcPr>
            <w:tcW w:w="7184" w:type="dxa"/>
            <w:shd w:val="clear" w:color="auto" w:fill="F7F7F7"/>
            <w:tcMar>
              <w:top w:w="240" w:type="dxa"/>
              <w:left w:w="388" w:type="dxa"/>
              <w:bottom w:w="240" w:type="dxa"/>
              <w:right w:w="388" w:type="dxa"/>
            </w:tcMar>
            <w:hideMark/>
          </w:tcPr>
          <w:p w:rsidR="00D773A1" w:rsidRPr="00D773A1" w:rsidRDefault="00D773A1" w:rsidP="00D773A1">
            <w:pPr>
              <w:shd w:val="clear" w:color="auto" w:fill="FFFFFF"/>
              <w:spacing w:after="0" w:line="240" w:lineRule="auto"/>
              <w:rPr>
                <w:rFonts w:ascii="Arial" w:eastAsia="Times New Roman" w:hAnsi="Arial" w:cs="Arial"/>
                <w:color w:val="3D3F43"/>
                <w:sz w:val="2"/>
                <w:szCs w:val="2"/>
                <w:lang w:eastAsia="ru-RU"/>
              </w:rPr>
            </w:pP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w:t>
            </w:r>
            <w:r w:rsidRPr="00D773A1">
              <w:rPr>
                <w:rFonts w:ascii="Times New Roman" w:eastAsia="Times New Roman" w:hAnsi="Times New Roman" w:cs="Times New Roman"/>
                <w:b/>
                <w:bCs/>
                <w:color w:val="000000"/>
                <w:lang w:eastAsia="ru-RU"/>
              </w:rPr>
              <w:t>истечение срока исполнения субъектом транспортной инфраструктуры, перевозчиком, застройщиком объектов транспортной инфраструктуры выданного органом государственного контроля (надзора) предписания об устранении выявленного нарушения требований по обеспечению транспортной безопасности.</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66.</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Предварительное уведомление субъекта транспортной инфраструктуры, перевозчика, </w:t>
            </w:r>
            <w:r w:rsidRPr="00D773A1">
              <w:rPr>
                <w:rFonts w:ascii="Times New Roman" w:eastAsia="Times New Roman" w:hAnsi="Times New Roman" w:cs="Times New Roman"/>
                <w:color w:val="000000"/>
                <w:lang w:eastAsia="ru-RU"/>
              </w:rPr>
              <w:lastRenderedPageBreak/>
              <w:t>застройщика объектов транспортной инфраструктуры о проведении внеплановой выездной проверки:</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      </w:t>
            </w:r>
            <w:r w:rsidRPr="00D773A1">
              <w:rPr>
                <w:rFonts w:ascii="Times New Roman" w:eastAsia="Times New Roman" w:hAnsi="Times New Roman" w:cs="Times New Roman"/>
                <w:b/>
                <w:bCs/>
                <w:color w:val="000000"/>
                <w:lang w:eastAsia="ru-RU"/>
              </w:rPr>
              <w:t>предусмотрено уведомление не менее чем за 24 часа до начала ее проведения любым доступным способом, за исключением внеплановой выездной проверки по основаниям, указанным в подпунктах 2, 3 пункта 58  Регламента.</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67.</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В перечень работ, непосредственно связанных с обеспечением транспортной безопасности в соответствии с распоряжением от 5 ноября 2009 г. N 1653-р входят:</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w:t>
            </w:r>
            <w:r w:rsidRPr="00D773A1">
              <w:rPr>
                <w:rFonts w:ascii="Times New Roman" w:eastAsia="Times New Roman" w:hAnsi="Times New Roman" w:cs="Times New Roman"/>
                <w:b/>
                <w:bCs/>
                <w:color w:val="000000"/>
                <w:lang w:eastAsia="ru-RU"/>
              </w:rPr>
              <w:t>все вышеперечисленное.</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68.</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О проведении плановой проверки субъект уведомляется Управлением (территориальным органом </w:t>
            </w:r>
            <w:proofErr w:type="spellStart"/>
            <w:r w:rsidRPr="00D773A1">
              <w:rPr>
                <w:rFonts w:ascii="Times New Roman" w:eastAsia="Times New Roman" w:hAnsi="Times New Roman" w:cs="Times New Roman"/>
                <w:color w:val="000000"/>
                <w:lang w:eastAsia="ru-RU"/>
              </w:rPr>
              <w:t>Ространснадзора</w:t>
            </w:r>
            <w:proofErr w:type="spellEnd"/>
            <w:r w:rsidRPr="00D773A1">
              <w:rPr>
                <w:rFonts w:ascii="Times New Roman" w:eastAsia="Times New Roman" w:hAnsi="Times New Roman" w:cs="Times New Roman"/>
                <w:color w:val="000000"/>
                <w:lang w:eastAsia="ru-RU"/>
              </w:rPr>
              <w:t>) не позднее:</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трех рабоч</w:t>
            </w:r>
            <w:r w:rsidR="009C2993">
              <w:rPr>
                <w:rFonts w:ascii="Times New Roman" w:eastAsia="Times New Roman" w:hAnsi="Times New Roman" w:cs="Times New Roman"/>
                <w:b/>
                <w:bCs/>
                <w:color w:val="000000"/>
                <w:lang w:eastAsia="ru-RU"/>
              </w:rPr>
              <w:t>их дней до начала ее проведения</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69.</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Проверка уровня физической подготовки назначается для работников:</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включенных в состав группы быстрого реагирования</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70.</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К обработке персональных данных отдельных категорий лиц, принимаемых на работу, непосредственно связанную с обеспечением транспортной безопасности, или выполняющих такую работу не относится:</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проверка законности полу</w:t>
            </w:r>
            <w:r w:rsidR="009C2993">
              <w:rPr>
                <w:rFonts w:ascii="Times New Roman" w:eastAsia="Times New Roman" w:hAnsi="Times New Roman" w:cs="Times New Roman"/>
                <w:b/>
                <w:bCs/>
                <w:color w:val="000000"/>
                <w:lang w:eastAsia="ru-RU"/>
              </w:rPr>
              <w:t>чения документов об образовании</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71.</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Согласно Федеральному закону от 09.02.2007 г. № 16-ФЗ «О транспортной безопасности» аттестация сил обеспечения транспортной безопасности – это:</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w:t>
            </w:r>
            <w:r w:rsidRPr="00D773A1">
              <w:rPr>
                <w:rFonts w:ascii="Times New Roman" w:eastAsia="Times New Roman" w:hAnsi="Times New Roman" w:cs="Times New Roman"/>
                <w:b/>
                <w:bCs/>
                <w:color w:val="000000"/>
                <w:lang w:eastAsia="ru-RU"/>
              </w:rPr>
              <w:t xml:space="preserve">установление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 в целях принятия субъектом транспортной инфраструктуры решения о допуске (невозможности допуска) сил обеспечения транспортной безопасности к выполнению работы, непосредственно связанной с обеспечением транспортной безопасности, либо об отстранении от выполнения такой </w:t>
            </w:r>
            <w:r w:rsidRPr="00D773A1">
              <w:rPr>
                <w:rFonts w:ascii="Times New Roman" w:eastAsia="Times New Roman" w:hAnsi="Times New Roman" w:cs="Times New Roman"/>
                <w:b/>
                <w:bCs/>
                <w:color w:val="000000"/>
                <w:lang w:eastAsia="ru-RU"/>
              </w:rPr>
              <w:lastRenderedPageBreak/>
              <w:t>работы.</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72.</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Согласно Федеральному закону от 09.02.2007 г. № 16-ФЗ «О транспортной безопасности» аттестующие организации – это:</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юридические лица, аккредитованные компетентными органами в области обеспе</w:t>
            </w:r>
            <w:r w:rsidR="009C2993">
              <w:rPr>
                <w:rFonts w:ascii="Times New Roman" w:eastAsia="Times New Roman" w:hAnsi="Times New Roman" w:cs="Times New Roman"/>
                <w:b/>
                <w:bCs/>
                <w:color w:val="000000"/>
                <w:lang w:eastAsia="ru-RU"/>
              </w:rPr>
              <w:t>чения транспортной безопасности</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73.</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Согласно Федеральному закону от 09.02.2007 г. № 16-ФЗ «О транспортной безопасности» органы аттестации – это:</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w:t>
            </w:r>
            <w:r w:rsidRPr="00D773A1">
              <w:rPr>
                <w:rFonts w:ascii="Times New Roman" w:eastAsia="Times New Roman" w:hAnsi="Times New Roman" w:cs="Times New Roman"/>
                <w:b/>
                <w:bCs/>
                <w:color w:val="000000"/>
                <w:lang w:eastAsia="ru-RU"/>
              </w:rPr>
              <w:t>Компетентные органы в области обеспечения транспортной безопасности, их территориальные подразделения, а также организации, находящиеся в ведении компетентных органов в области обеспечения транспортной безопасности и уполномоченные ими на аттестацию сил обеспе</w:t>
            </w:r>
            <w:r w:rsidR="009C2993">
              <w:rPr>
                <w:rFonts w:ascii="Times New Roman" w:eastAsia="Times New Roman" w:hAnsi="Times New Roman" w:cs="Times New Roman"/>
                <w:b/>
                <w:bCs/>
                <w:color w:val="000000"/>
                <w:lang w:eastAsia="ru-RU"/>
              </w:rPr>
              <w:t>чения транспортной безопасности</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74.</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Порядок подготовки сил обеспечения транспортной безопасности определен:</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приказом Министерства транспорта Российской Федерации от 31 июля 2014 г. № 212 «Об утверждении порядка подготовки сил обеспеч</w:t>
            </w:r>
            <w:r w:rsidR="00FB2B90">
              <w:rPr>
                <w:rFonts w:ascii="Times New Roman" w:eastAsia="Times New Roman" w:hAnsi="Times New Roman" w:cs="Times New Roman"/>
                <w:b/>
                <w:bCs/>
                <w:color w:val="000000"/>
                <w:lang w:eastAsia="ru-RU"/>
              </w:rPr>
              <w:t>ения транспортной безопасности»</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75.</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В каких случаях проводится внеочередная аттестация?</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w:t>
            </w:r>
            <w:r w:rsidRPr="00D773A1">
              <w:rPr>
                <w:rFonts w:ascii="Times New Roman" w:eastAsia="Times New Roman" w:hAnsi="Times New Roman" w:cs="Times New Roman"/>
                <w:b/>
                <w:bCs/>
                <w:color w:val="000000"/>
                <w:lang w:eastAsia="ru-RU"/>
              </w:rPr>
              <w:t>во всех перечисленных случаях.</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76.</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 какой периодичностью проводится аттестация для работников назначенных в качестве лиц, ответственных за обеспечение транспортной безопасности в субъекте транспортной инфраструктуры?</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один раз в 5 лет;</w:t>
            </w:r>
          </w:p>
          <w:p w:rsidR="00D773A1" w:rsidRPr="00D773A1" w:rsidRDefault="00D773A1" w:rsidP="00D773A1">
            <w:pPr>
              <w:spacing w:after="340" w:line="240" w:lineRule="auto"/>
              <w:rPr>
                <w:rFonts w:ascii="Times New Roman" w:eastAsia="Times New Roman" w:hAnsi="Times New Roman" w:cs="Times New Roman"/>
                <w:lang w:eastAsia="ru-RU"/>
              </w:rPr>
            </w:pP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77.</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В ходе проверки знаний, умений, навыков аттестуемому лицу необходимо:</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xml:space="preserve">    ответить на три тематических вопроса, решить две практические задачи, содержащиеся в билетах, и пройти письменный (компьютерный) тест, содержащий не менее 50 вопросов с четырьмя и </w:t>
            </w:r>
            <w:r w:rsidR="00FB2B90">
              <w:rPr>
                <w:rFonts w:ascii="Times New Roman" w:eastAsia="Times New Roman" w:hAnsi="Times New Roman" w:cs="Times New Roman"/>
                <w:b/>
                <w:bCs/>
                <w:color w:val="000000"/>
                <w:lang w:eastAsia="ru-RU"/>
              </w:rPr>
              <w:t>более многовариантными ответами</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78.</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Аттестованные лица подлежат внеочередной аттестации в случае:</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w:t>
            </w:r>
            <w:r w:rsidRPr="00D773A1">
              <w:rPr>
                <w:rFonts w:ascii="Times New Roman" w:eastAsia="Times New Roman" w:hAnsi="Times New Roman" w:cs="Times New Roman"/>
                <w:b/>
                <w:bCs/>
                <w:color w:val="000000"/>
                <w:lang w:eastAsia="ru-RU"/>
              </w:rPr>
              <w:t>во всех перечисленных случаях.</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79.</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Когда передается информация об актах незаконного вмешательства:</w:t>
            </w:r>
          </w:p>
        </w:tc>
        <w:tc>
          <w:tcPr>
            <w:tcW w:w="7184" w:type="dxa"/>
            <w:shd w:val="clear" w:color="auto" w:fill="F7F7F7"/>
            <w:tcMar>
              <w:top w:w="240" w:type="dxa"/>
              <w:left w:w="388" w:type="dxa"/>
              <w:bottom w:w="240" w:type="dxa"/>
              <w:right w:w="388" w:type="dxa"/>
            </w:tcMar>
            <w:hideMark/>
          </w:tcPr>
          <w:p w:rsidR="00D773A1" w:rsidRPr="00D773A1" w:rsidRDefault="00FB2B90" w:rsidP="00D773A1">
            <w:pPr>
              <w:spacing w:after="340" w:line="240" w:lineRule="auto"/>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незамедлительно</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80.</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Форма передачи информации компетентным органам:</w:t>
            </w:r>
          </w:p>
        </w:tc>
        <w:tc>
          <w:tcPr>
            <w:tcW w:w="7184" w:type="dxa"/>
            <w:shd w:val="clear" w:color="auto" w:fill="FAFAFA"/>
            <w:tcMar>
              <w:top w:w="240" w:type="dxa"/>
              <w:left w:w="388" w:type="dxa"/>
              <w:bottom w:w="240" w:type="dxa"/>
              <w:right w:w="388" w:type="dxa"/>
            </w:tcMar>
            <w:hideMark/>
          </w:tcPr>
          <w:p w:rsidR="00D773A1" w:rsidRPr="00D773A1" w:rsidRDefault="00D773A1" w:rsidP="00FB2B90">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информация передается в соответствии с Приказом Минтранса от 16.02.2011 № 56</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81.</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Срок хранения носителей информации об угрозах совершения и о совершении актов незаконного вмешательства на объектах транспортной инфраструктуры:</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w:t>
            </w:r>
            <w:r w:rsidR="00FB2B90">
              <w:rPr>
                <w:rFonts w:ascii="Times New Roman" w:eastAsia="Times New Roman" w:hAnsi="Times New Roman" w:cs="Times New Roman"/>
                <w:b/>
                <w:bCs/>
                <w:color w:val="000000"/>
                <w:lang w:eastAsia="ru-RU"/>
              </w:rPr>
              <w:t>не менее одного месяца</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82.</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Компетентными органами в области обеспечения транспортной безопасности являются:</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Федеральные органы исполнительной власти, уполномоченные Правительством Российской Федерации осуществлять функции по оказанию государственных услуг в области обеспечения транспортной безопасности;</w:t>
            </w:r>
          </w:p>
          <w:p w:rsidR="00FB2B90" w:rsidRPr="00D773A1" w:rsidRDefault="00FB2B90" w:rsidP="00FB2B90">
            <w:pPr>
              <w:spacing w:after="340" w:line="240" w:lineRule="auto"/>
              <w:rPr>
                <w:rFonts w:ascii="Times New Roman" w:eastAsia="Times New Roman" w:hAnsi="Times New Roman" w:cs="Times New Roman"/>
                <w:lang w:eastAsia="ru-RU"/>
              </w:rPr>
            </w:pPr>
          </w:p>
          <w:p w:rsidR="00D773A1" w:rsidRPr="00D773A1" w:rsidRDefault="00D773A1" w:rsidP="00D773A1">
            <w:pPr>
              <w:spacing w:after="340" w:line="240" w:lineRule="auto"/>
              <w:rPr>
                <w:rFonts w:ascii="Times New Roman" w:eastAsia="Times New Roman" w:hAnsi="Times New Roman" w:cs="Times New Roman"/>
                <w:lang w:eastAsia="ru-RU"/>
              </w:rPr>
            </w:pP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83.</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Как часто субъект транспортной инфраструктуры обязан проводить учения и тренировки по реализации планов обеспечения транспортной безопасности как самостоятельно, так и с участием представителей органов исполнительной власти для объектов транспортной инфраструктуры и транспортных средств I и II категорий:</w:t>
            </w:r>
          </w:p>
        </w:tc>
        <w:tc>
          <w:tcPr>
            <w:tcW w:w="7184" w:type="dxa"/>
            <w:shd w:val="clear" w:color="auto" w:fill="F7F7F7"/>
            <w:tcMar>
              <w:top w:w="240" w:type="dxa"/>
              <w:left w:w="388" w:type="dxa"/>
              <w:bottom w:w="240" w:type="dxa"/>
              <w:right w:w="388" w:type="dxa"/>
            </w:tcMar>
            <w:hideMark/>
          </w:tcPr>
          <w:p w:rsidR="00D773A1" w:rsidRPr="00D773A1" w:rsidRDefault="00FB2B90" w:rsidP="00D773A1">
            <w:pPr>
              <w:spacing w:after="340" w:line="240" w:lineRule="auto"/>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не реже 2 раз в год</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84.</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Субъект транспортной инфраструктуры обязан информировать компетентный орган в области обеспечения транспортной безопасности об изменении </w:t>
            </w:r>
            <w:r w:rsidRPr="00D773A1">
              <w:rPr>
                <w:rFonts w:ascii="Times New Roman" w:eastAsia="Times New Roman" w:hAnsi="Times New Roman" w:cs="Times New Roman"/>
                <w:color w:val="000000"/>
                <w:lang w:eastAsia="ru-RU"/>
              </w:rPr>
              <w:lastRenderedPageBreak/>
              <w:t>конструктивных или технических элементов, технологических процессов на объектах транспортной инфраструктуры и транспортных средств:</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       </w:t>
            </w:r>
            <w:r w:rsidRPr="00D773A1">
              <w:rPr>
                <w:rFonts w:ascii="Times New Roman" w:eastAsia="Times New Roman" w:hAnsi="Times New Roman" w:cs="Times New Roman"/>
                <w:b/>
                <w:bCs/>
                <w:color w:val="000000"/>
                <w:lang w:eastAsia="ru-RU"/>
              </w:rPr>
              <w:t>за 6 месяцев до момента изменения;</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85.</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При проведении оценки уязвимости объектов транспортной инфраструктуры и транспортных средств в первую очередь проводится следующие действия:</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w:t>
            </w:r>
            <w:r w:rsidRPr="00D773A1">
              <w:rPr>
                <w:rFonts w:ascii="Times New Roman" w:eastAsia="Times New Roman" w:hAnsi="Times New Roman" w:cs="Times New Roman"/>
                <w:b/>
                <w:bCs/>
                <w:color w:val="000000"/>
                <w:lang w:eastAsia="ru-RU"/>
              </w:rPr>
              <w:t>по изучению технических и технологических характеристик объектов транспортной инфраструктуры и транспортных средст</w:t>
            </w:r>
            <w:r w:rsidR="00FB2B90">
              <w:rPr>
                <w:rFonts w:ascii="Times New Roman" w:eastAsia="Times New Roman" w:hAnsi="Times New Roman" w:cs="Times New Roman"/>
                <w:b/>
                <w:bCs/>
                <w:color w:val="000000"/>
                <w:lang w:eastAsia="ru-RU"/>
              </w:rPr>
              <w:t>в, организации его эксплуатации</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86.</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Реализация дополнительных мер, с момента получения сообщения об изменении уровня безопасности должна произойти для объектов транспортной инфраструктуры и транспортных </w:t>
            </w:r>
            <w:proofErr w:type="spellStart"/>
            <w:r w:rsidRPr="00D773A1">
              <w:rPr>
                <w:rFonts w:ascii="Times New Roman" w:eastAsia="Times New Roman" w:hAnsi="Times New Roman" w:cs="Times New Roman"/>
                <w:color w:val="000000"/>
                <w:lang w:eastAsia="ru-RU"/>
              </w:rPr>
              <w:t>средствчетвертой</w:t>
            </w:r>
            <w:proofErr w:type="spellEnd"/>
            <w:r w:rsidRPr="00D773A1">
              <w:rPr>
                <w:rFonts w:ascii="Times New Roman" w:eastAsia="Times New Roman" w:hAnsi="Times New Roman" w:cs="Times New Roman"/>
                <w:color w:val="000000"/>
                <w:lang w:eastAsia="ru-RU"/>
              </w:rPr>
              <w:t xml:space="preserve"> и третьей категории в сроки, не превышающие:</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12 часов.</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87.</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Реализация дополнительных мер, с момента получения сообщения об изменении уровня безопасности должна произойти для объектов транспортной инфраструктуры и транспортных средств первой категории в сроки, не превышающие:</w:t>
            </w:r>
          </w:p>
        </w:tc>
        <w:tc>
          <w:tcPr>
            <w:tcW w:w="7184" w:type="dxa"/>
            <w:shd w:val="clear" w:color="auto" w:fill="F7F7F7"/>
            <w:tcMar>
              <w:top w:w="240" w:type="dxa"/>
              <w:left w:w="388" w:type="dxa"/>
              <w:bottom w:w="240" w:type="dxa"/>
              <w:right w:w="388" w:type="dxa"/>
            </w:tcMar>
            <w:hideMark/>
          </w:tcPr>
          <w:p w:rsidR="00D773A1" w:rsidRPr="00D773A1" w:rsidRDefault="00D773A1" w:rsidP="00FB2B90">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w:t>
            </w:r>
            <w:r w:rsidR="00FB2B90">
              <w:rPr>
                <w:rFonts w:ascii="Times New Roman" w:eastAsia="Times New Roman" w:hAnsi="Times New Roman" w:cs="Times New Roman"/>
                <w:b/>
                <w:bCs/>
                <w:color w:val="000000"/>
                <w:lang w:eastAsia="ru-RU"/>
              </w:rPr>
              <w:t>3 часа</w:t>
            </w:r>
            <w:r w:rsidRPr="00D773A1">
              <w:rPr>
                <w:rFonts w:ascii="Times New Roman" w:eastAsia="Times New Roman" w:hAnsi="Times New Roman" w:cs="Times New Roman"/>
                <w:color w:val="000000"/>
                <w:lang w:eastAsia="ru-RU"/>
              </w:rPr>
              <w:t>.</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88.</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Реализация дополнительных мер, с момента получения сообщения об изменении уровня безопасности для объектов транспортной инфраструктуры и транспортных средств второй категории в сроки, не </w:t>
            </w:r>
            <w:r w:rsidRPr="00D773A1">
              <w:rPr>
                <w:rFonts w:ascii="Times New Roman" w:eastAsia="Times New Roman" w:hAnsi="Times New Roman" w:cs="Times New Roman"/>
                <w:color w:val="000000"/>
                <w:lang w:eastAsia="ru-RU"/>
              </w:rPr>
              <w:lastRenderedPageBreak/>
              <w:t>превышающие:</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         </w:t>
            </w:r>
            <w:r w:rsidR="00FB2B90">
              <w:rPr>
                <w:rFonts w:ascii="Times New Roman" w:eastAsia="Times New Roman" w:hAnsi="Times New Roman" w:cs="Times New Roman"/>
                <w:b/>
                <w:bCs/>
                <w:color w:val="000000"/>
                <w:lang w:eastAsia="ru-RU"/>
              </w:rPr>
              <w:t>6 часов</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89.</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Что проводит субъект транспортной инфраструктуры на объектах транспортной инфраструктуры первой категории на основании данных видеонаблюдения при перемещении физических лиц и/или транспортных средств через КПП на границах зоны транспортной безопасности и/или критических элементах:</w:t>
            </w:r>
          </w:p>
        </w:tc>
        <w:tc>
          <w:tcPr>
            <w:tcW w:w="7184" w:type="dxa"/>
            <w:shd w:val="clear" w:color="auto" w:fill="F7F7F7"/>
            <w:tcMar>
              <w:top w:w="240" w:type="dxa"/>
              <w:left w:w="388" w:type="dxa"/>
              <w:bottom w:w="240" w:type="dxa"/>
              <w:right w:w="388" w:type="dxa"/>
            </w:tcMar>
            <w:hideMark/>
          </w:tcPr>
          <w:p w:rsidR="00D773A1" w:rsidRPr="00D773A1" w:rsidRDefault="00D773A1" w:rsidP="00FB2B90">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w:t>
            </w:r>
            <w:proofErr w:type="spellStart"/>
            <w:r w:rsidR="00FB2B90">
              <w:rPr>
                <w:rFonts w:ascii="Times New Roman" w:eastAsia="Times New Roman" w:hAnsi="Times New Roman" w:cs="Times New Roman"/>
                <w:b/>
                <w:bCs/>
                <w:color w:val="000000"/>
                <w:lang w:eastAsia="ru-RU"/>
              </w:rPr>
              <w:t>видеоидентификацию</w:t>
            </w:r>
            <w:proofErr w:type="spellEnd"/>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90.</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В соответствии с пунктом 9, статьи 1 Федерального закона от «09» февраля 2007 года № 16-ФЗ «О транспортной безопасности», юридические лица, индивидуальные предприниматели и физические лица, являющиеся собственниками объектов транспортной инфраструктуры и (или) транспортных средств или использующие их на ином законном основании, определены как:</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lang w:eastAsia="ru-RU"/>
              </w:rPr>
              <w:t> </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xml:space="preserve"> Субъекты транспортной инфраструктуры.</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91.</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Что проводит субъект транспортной инфраструктуры на объектах транспортной инфраструктуры первой категории на основании данных видеонаблюдения за физическими лицами и транспортными средствами в произвольном месте и в произвольное время в технологическом секторе зоны транспортной безопасности объектов </w:t>
            </w:r>
            <w:r w:rsidRPr="00D773A1">
              <w:rPr>
                <w:rFonts w:ascii="Times New Roman" w:eastAsia="Times New Roman" w:hAnsi="Times New Roman" w:cs="Times New Roman"/>
                <w:color w:val="000000"/>
                <w:lang w:eastAsia="ru-RU"/>
              </w:rPr>
              <w:lastRenderedPageBreak/>
              <w:t>транспортной инфраструктуры?</w:t>
            </w:r>
          </w:p>
        </w:tc>
        <w:tc>
          <w:tcPr>
            <w:tcW w:w="7184" w:type="dxa"/>
            <w:shd w:val="clear" w:color="auto" w:fill="F7F7F7"/>
            <w:tcMar>
              <w:top w:w="240" w:type="dxa"/>
              <w:left w:w="388" w:type="dxa"/>
              <w:bottom w:w="240" w:type="dxa"/>
              <w:right w:w="388" w:type="dxa"/>
            </w:tcMar>
            <w:hideMark/>
          </w:tcPr>
          <w:p w:rsidR="00D773A1" w:rsidRPr="00D773A1" w:rsidRDefault="00FB2B90" w:rsidP="00D773A1">
            <w:pPr>
              <w:spacing w:after="340" w:line="240" w:lineRule="auto"/>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lastRenderedPageBreak/>
              <w:t>         </w:t>
            </w:r>
            <w:proofErr w:type="spellStart"/>
            <w:r>
              <w:rPr>
                <w:rFonts w:ascii="Times New Roman" w:eastAsia="Times New Roman" w:hAnsi="Times New Roman" w:cs="Times New Roman"/>
                <w:b/>
                <w:bCs/>
                <w:color w:val="000000"/>
                <w:lang w:eastAsia="ru-RU"/>
              </w:rPr>
              <w:t>видеообнаружение</w:t>
            </w:r>
            <w:proofErr w:type="spellEnd"/>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92.</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Что выполняет субъект транспортной инфраструктуры на объектах транспортной инфраструктуры первой категории для обнаружения физических лиц и транспортных средств, являющихся объектами видеонаблюдения, в заданном месте и в заданное время по периметру зоны транспортной безопасности и в зоне свободного доступа?</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w:t>
            </w:r>
            <w:proofErr w:type="spellStart"/>
            <w:r w:rsidRPr="00D773A1">
              <w:rPr>
                <w:rFonts w:ascii="Times New Roman" w:eastAsia="Times New Roman" w:hAnsi="Times New Roman" w:cs="Times New Roman"/>
                <w:b/>
                <w:bCs/>
                <w:color w:val="000000"/>
                <w:lang w:eastAsia="ru-RU"/>
              </w:rPr>
              <w:t>видеомониторинг</w:t>
            </w:r>
            <w:proofErr w:type="spellEnd"/>
            <w:r w:rsidRPr="00D773A1">
              <w:rPr>
                <w:rFonts w:ascii="Times New Roman" w:eastAsia="Times New Roman" w:hAnsi="Times New Roman" w:cs="Times New Roman"/>
                <w:b/>
                <w:bCs/>
                <w:color w:val="000000"/>
                <w:lang w:eastAsia="ru-RU"/>
              </w:rPr>
              <w:t>.</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93.</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Хранение в электронном виде данных со всех технических средств обеспечения транспортной безопасности на объектах транспортной инфраструктуры первой категории должно быть обеспечено в течение:</w:t>
            </w:r>
          </w:p>
        </w:tc>
        <w:tc>
          <w:tcPr>
            <w:tcW w:w="7184" w:type="dxa"/>
            <w:shd w:val="clear" w:color="auto" w:fill="F7F7F7"/>
            <w:tcMar>
              <w:top w:w="240" w:type="dxa"/>
              <w:left w:w="388" w:type="dxa"/>
              <w:bottom w:w="240" w:type="dxa"/>
              <w:right w:w="388" w:type="dxa"/>
            </w:tcMar>
            <w:hideMark/>
          </w:tcPr>
          <w:p w:rsidR="00D773A1" w:rsidRPr="00D773A1" w:rsidRDefault="00FB2B90" w:rsidP="00D773A1">
            <w:pPr>
              <w:spacing w:after="340" w:line="240" w:lineRule="auto"/>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одного месяца</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94.</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Субъект транспортной инфраструктуры на объектах транспортной инфраструктуры первой категории при первом уровне безопасности обязан проводить дополнительный досмотр от общего числа проходящих, проезжающих (перемещаемых) в зоны транспортной безопасности объекта транспортной инфраструктуры физических лиц и материальных объектов:</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не менее 5%;</w:t>
            </w:r>
          </w:p>
          <w:p w:rsidR="00D773A1" w:rsidRPr="00D773A1" w:rsidRDefault="00D773A1" w:rsidP="00D773A1">
            <w:pPr>
              <w:spacing w:after="340" w:line="240" w:lineRule="auto"/>
              <w:rPr>
                <w:rFonts w:ascii="Times New Roman" w:eastAsia="Times New Roman" w:hAnsi="Times New Roman" w:cs="Times New Roman"/>
                <w:lang w:eastAsia="ru-RU"/>
              </w:rPr>
            </w:pP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95.</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С какой периодичностью проводится выявление нарушителей, совершения или </w:t>
            </w:r>
            <w:r w:rsidRPr="00D773A1">
              <w:rPr>
                <w:rFonts w:ascii="Times New Roman" w:eastAsia="Times New Roman" w:hAnsi="Times New Roman" w:cs="Times New Roman"/>
                <w:color w:val="000000"/>
                <w:lang w:eastAsia="ru-RU"/>
              </w:rPr>
              <w:lastRenderedPageBreak/>
              <w:t>подготовки к совершению актов незаконного вмешательства путем патрульного объезда (обхода) периметра зоны транспортной безопасности объекта транспортной инфраструктуры первой категории при первом уровне безопасности:</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lastRenderedPageBreak/>
              <w:t>     </w:t>
            </w:r>
            <w:r w:rsidR="00FB2B90">
              <w:rPr>
                <w:rFonts w:ascii="Times New Roman" w:eastAsia="Times New Roman" w:hAnsi="Times New Roman" w:cs="Times New Roman"/>
                <w:b/>
                <w:bCs/>
                <w:color w:val="000000"/>
                <w:lang w:eastAsia="ru-RU"/>
              </w:rPr>
              <w:t> не реже одного раза за 6 часов</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96.</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Субъект транспортной инфраструктуры на объектах транспортной инфраструктуры первой категории при втором уровне безопасности обязан:</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не допускать посетителей на критические элементы объектов транспортной инфраструктуры;</w:t>
            </w:r>
          </w:p>
          <w:p w:rsidR="00D773A1" w:rsidRPr="00D773A1" w:rsidRDefault="00D773A1" w:rsidP="00D773A1">
            <w:pPr>
              <w:spacing w:after="340" w:line="240" w:lineRule="auto"/>
              <w:rPr>
                <w:rFonts w:ascii="Times New Roman" w:eastAsia="Times New Roman" w:hAnsi="Times New Roman" w:cs="Times New Roman"/>
                <w:lang w:eastAsia="ru-RU"/>
              </w:rPr>
            </w:pP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97.</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Субъект транспортной инфраструктуры на объектах транспортной инфраструктуры первой категории при втором уровне безопасности обязан проводить дополнительный досмотр от общего числа проходящих, проезжающих (перемещаемых) в зоны транспортной безопасности объектах транспортной инфраструктуры физических лиц и материальных объектов:</w:t>
            </w:r>
          </w:p>
        </w:tc>
        <w:tc>
          <w:tcPr>
            <w:tcW w:w="7184" w:type="dxa"/>
            <w:shd w:val="clear" w:color="auto" w:fill="F7F7F7"/>
            <w:tcMar>
              <w:top w:w="240" w:type="dxa"/>
              <w:left w:w="388" w:type="dxa"/>
              <w:bottom w:w="240" w:type="dxa"/>
              <w:right w:w="388" w:type="dxa"/>
            </w:tcMar>
            <w:hideMark/>
          </w:tcPr>
          <w:p w:rsidR="00D773A1" w:rsidRPr="00D773A1" w:rsidRDefault="00FB2B90" w:rsidP="00D773A1">
            <w:pPr>
              <w:spacing w:after="340" w:line="240" w:lineRule="auto"/>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2.         не менее 10%</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98.</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Постоянный непрерывный контроль выводимых данных с инженерно-технических систем обеспечения транспортной безопасности объектов транспортной инфраструктуры первой категории при втором уровне безопасности должны вести не менее, продолжите требование к субъектам транспортной инфраструктуры:</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двух сотрудников сил обеспе</w:t>
            </w:r>
            <w:r w:rsidR="00FB2B90">
              <w:rPr>
                <w:rFonts w:ascii="Times New Roman" w:eastAsia="Times New Roman" w:hAnsi="Times New Roman" w:cs="Times New Roman"/>
                <w:b/>
                <w:bCs/>
                <w:color w:val="000000"/>
                <w:lang w:eastAsia="ru-RU"/>
              </w:rPr>
              <w:t>чения транспортной безопасности</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99.</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 какой периодичностью проводится выявление нарушителей, совершения или подготовки к совершению актов незаконного вмешательства путем патрульного объезда (обхода) периметра зоны транспортной безопасности объектов транспортной инфраструктуры первой категории при втором уровне безопасности:</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w:t>
            </w:r>
            <w:r w:rsidR="00FB2B90">
              <w:rPr>
                <w:rFonts w:ascii="Times New Roman" w:eastAsia="Times New Roman" w:hAnsi="Times New Roman" w:cs="Times New Roman"/>
                <w:b/>
                <w:bCs/>
                <w:color w:val="000000"/>
                <w:lang w:eastAsia="ru-RU"/>
              </w:rPr>
              <w:t>  не реже одного раза за 3 часа</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100.</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Субъект транспортной инфраструктуры на объектах транспортной инфраструктуры первой категории при третьем уровне безопасности обязан:</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не допускать посетителей на территорию технологического сектора зоны транспортной безопасности и на критические элементы объек</w:t>
            </w:r>
            <w:r w:rsidR="00FB2B90">
              <w:rPr>
                <w:rFonts w:ascii="Times New Roman" w:eastAsia="Times New Roman" w:hAnsi="Times New Roman" w:cs="Times New Roman"/>
                <w:b/>
                <w:bCs/>
                <w:color w:val="000000"/>
                <w:lang w:eastAsia="ru-RU"/>
              </w:rPr>
              <w:t>тов транспортной инфраструктуры</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101.</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Субъект транспортной инфраструктуры на объектах транспортной инфраструктуры первой категории при третьем уровне безопасности обязан проводить дополнительный досмотр от общего числа проходящих, проезжающих (перемещаемых) в зоны транспортной безопасности объектов транспортной инфраструктуры физических лиц и материальных объектов:</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не</w:t>
            </w:r>
            <w:r w:rsidR="00FB2B90">
              <w:rPr>
                <w:rFonts w:ascii="Times New Roman" w:eastAsia="Times New Roman" w:hAnsi="Times New Roman" w:cs="Times New Roman"/>
                <w:b/>
                <w:bCs/>
                <w:color w:val="000000"/>
                <w:lang w:eastAsia="ru-RU"/>
              </w:rPr>
              <w:t xml:space="preserve"> менее 25%</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102.</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Постоянный непрерывный контроль выводимых данных с инженерно-технических систем обеспечения транспортной безопасности объектов транспортной инфраструктуры первой категории при третьем уровне безопасности должны вести не менее, продолжите требование </w:t>
            </w:r>
            <w:r w:rsidRPr="00D773A1">
              <w:rPr>
                <w:rFonts w:ascii="Times New Roman" w:eastAsia="Times New Roman" w:hAnsi="Times New Roman" w:cs="Times New Roman"/>
                <w:color w:val="000000"/>
                <w:lang w:eastAsia="ru-RU"/>
              </w:rPr>
              <w:lastRenderedPageBreak/>
              <w:t>к субъектам транспортной инфраструктуры:</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lastRenderedPageBreak/>
              <w:t>        трёх сотрудников сил обеспечения транспортной безопасности;</w:t>
            </w:r>
          </w:p>
          <w:p w:rsidR="00D773A1" w:rsidRPr="00D773A1" w:rsidRDefault="00D773A1" w:rsidP="00D773A1">
            <w:pPr>
              <w:spacing w:after="340" w:line="240" w:lineRule="auto"/>
              <w:rPr>
                <w:rFonts w:ascii="Times New Roman" w:eastAsia="Times New Roman" w:hAnsi="Times New Roman" w:cs="Times New Roman"/>
                <w:lang w:eastAsia="ru-RU"/>
              </w:rPr>
            </w:pP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103.</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Выявлять нарушителей, совершение или подготовку к совершению актов незаконного вмешательства путем патрульного объезда (обхода) периметра зоны транспортной безопасности объектов транспортной инфраструктуры первой категории при третьем уровне безопасности, продолжите требование к субъектам транспортной инфраструктуры:</w:t>
            </w:r>
          </w:p>
        </w:tc>
        <w:tc>
          <w:tcPr>
            <w:tcW w:w="7184" w:type="dxa"/>
            <w:shd w:val="clear" w:color="auto" w:fill="F7F7F7"/>
            <w:tcMar>
              <w:top w:w="240" w:type="dxa"/>
              <w:left w:w="388" w:type="dxa"/>
              <w:bottom w:w="240" w:type="dxa"/>
              <w:right w:w="388" w:type="dxa"/>
            </w:tcMar>
            <w:hideMark/>
          </w:tcPr>
          <w:p w:rsidR="00D773A1" w:rsidRPr="00D773A1" w:rsidRDefault="00FB2B90" w:rsidP="00FB2B9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постоянно непрерывно</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104.</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Субъект транспортной инфраструктуры обязан обеспечить возможность передачи данных в соответствии с порядком передачи данных с инженерно-технических систем о лицах, пропущенных в зоны транспортной безопасности или на критические элементы объектов транспортной инфраструктуры первой категории:</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w:t>
            </w:r>
            <w:r w:rsidR="00FB2B90">
              <w:rPr>
                <w:rFonts w:ascii="Times New Roman" w:eastAsia="Times New Roman" w:hAnsi="Times New Roman" w:cs="Times New Roman"/>
                <w:b/>
                <w:bCs/>
                <w:color w:val="000000"/>
                <w:lang w:eastAsia="ru-RU"/>
              </w:rPr>
              <w:t>   постоянно в реальном времени</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105.</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Субъект транспортной инфраструктуры обязан обеспечить возможность передачи данных в соответствии с порядком передачи данных с инженерно-технических систем о лицах, пропущенных в зоны транспортной безопасности или на критические элементы объектов транспортной инфраструктуры второй категории:</w:t>
            </w:r>
          </w:p>
        </w:tc>
        <w:tc>
          <w:tcPr>
            <w:tcW w:w="7184" w:type="dxa"/>
            <w:shd w:val="clear" w:color="auto" w:fill="F7F7F7"/>
            <w:tcMar>
              <w:top w:w="240" w:type="dxa"/>
              <w:left w:w="388" w:type="dxa"/>
              <w:bottom w:w="240" w:type="dxa"/>
              <w:right w:w="388" w:type="dxa"/>
            </w:tcMar>
            <w:hideMark/>
          </w:tcPr>
          <w:p w:rsidR="00D773A1" w:rsidRPr="00D773A1" w:rsidRDefault="00FB2B90" w:rsidP="00FB2B9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не реже 1 раза в сутки</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106.</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Хранение в электронном виде </w:t>
            </w:r>
            <w:r w:rsidRPr="00D773A1">
              <w:rPr>
                <w:rFonts w:ascii="Times New Roman" w:eastAsia="Times New Roman" w:hAnsi="Times New Roman" w:cs="Times New Roman"/>
                <w:color w:val="000000"/>
                <w:lang w:eastAsia="ru-RU"/>
              </w:rPr>
              <w:lastRenderedPageBreak/>
              <w:t>данных со всех технических средств обеспечения транспортной безопасности на объектах транспортной инфраструктуры второй категории должно быть обеспечено в течение:</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lastRenderedPageBreak/>
              <w:t>        15 суток;</w:t>
            </w:r>
          </w:p>
          <w:p w:rsidR="00FB2B90" w:rsidRPr="00D773A1" w:rsidRDefault="00FB2B90" w:rsidP="00FB2B90">
            <w:pPr>
              <w:spacing w:after="340" w:line="240" w:lineRule="auto"/>
              <w:rPr>
                <w:rFonts w:ascii="Times New Roman" w:eastAsia="Times New Roman" w:hAnsi="Times New Roman" w:cs="Times New Roman"/>
                <w:lang w:eastAsia="ru-RU"/>
              </w:rPr>
            </w:pPr>
          </w:p>
          <w:p w:rsidR="00D773A1" w:rsidRPr="00D773A1" w:rsidRDefault="00D773A1" w:rsidP="00D773A1">
            <w:pPr>
              <w:spacing w:after="340" w:line="240" w:lineRule="auto"/>
              <w:rPr>
                <w:rFonts w:ascii="Times New Roman" w:eastAsia="Times New Roman" w:hAnsi="Times New Roman" w:cs="Times New Roman"/>
                <w:lang w:eastAsia="ru-RU"/>
              </w:rPr>
            </w:pP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107.</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Субъект транспортной инфраструктуры на объектах транспортной инфраструктуры второй категории при первом уровне безопасности обязан проводить дополнительный досмотр от общего числа проходящих, проезжающих (перемещаемых) в зоны транспортной безопасности объектов транспортной инфраструктуры физических лиц и материальных объектов:</w:t>
            </w:r>
          </w:p>
        </w:tc>
        <w:tc>
          <w:tcPr>
            <w:tcW w:w="7184" w:type="dxa"/>
            <w:shd w:val="clear" w:color="auto" w:fill="F7F7F7"/>
            <w:tcMar>
              <w:top w:w="240" w:type="dxa"/>
              <w:left w:w="388" w:type="dxa"/>
              <w:bottom w:w="240" w:type="dxa"/>
              <w:right w:w="388" w:type="dxa"/>
            </w:tcMar>
            <w:hideMark/>
          </w:tcPr>
          <w:p w:rsidR="00D773A1" w:rsidRPr="00D773A1" w:rsidRDefault="00FB2B90" w:rsidP="00FB2B9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не менее 5%</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108.</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Выявлять нарушителей, совершение или подготовку к совершению актов незаконного вмешательства путем патрульного объезда (обхода) периметра зоны транспортной безопасности объектов транспортной инфраструктуры второй категории при первом уровне безопасности, продолжите требование к субъектам транспортной инфраструктуры:</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w:t>
            </w:r>
            <w:r w:rsidR="00FB2B90">
              <w:rPr>
                <w:rFonts w:ascii="Times New Roman" w:eastAsia="Times New Roman" w:hAnsi="Times New Roman" w:cs="Times New Roman"/>
                <w:b/>
                <w:bCs/>
                <w:color w:val="000000"/>
                <w:lang w:eastAsia="ru-RU"/>
              </w:rPr>
              <w:t> не реже одного раза за 24 часа</w:t>
            </w:r>
          </w:p>
          <w:p w:rsidR="00D773A1" w:rsidRPr="00D773A1" w:rsidRDefault="00D773A1" w:rsidP="00D773A1">
            <w:pPr>
              <w:spacing w:after="340" w:line="240" w:lineRule="auto"/>
              <w:rPr>
                <w:rFonts w:ascii="Times New Roman" w:eastAsia="Times New Roman" w:hAnsi="Times New Roman" w:cs="Times New Roman"/>
                <w:lang w:eastAsia="ru-RU"/>
              </w:rPr>
            </w:pP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109.</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Субъект транспортной инфраструктуры на объектах транспортной инфраструктуры второй категории при втором уровне безопасности обязан:</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не допускать посетителей на критические элементы объектов транспортной инфраструктуры;</w:t>
            </w:r>
          </w:p>
          <w:p w:rsidR="00D773A1" w:rsidRPr="00D773A1" w:rsidRDefault="00D773A1" w:rsidP="00D773A1">
            <w:pPr>
              <w:spacing w:after="340" w:line="240" w:lineRule="auto"/>
              <w:rPr>
                <w:rFonts w:ascii="Times New Roman" w:eastAsia="Times New Roman" w:hAnsi="Times New Roman" w:cs="Times New Roman"/>
                <w:lang w:eastAsia="ru-RU"/>
              </w:rPr>
            </w:pP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110.</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Субъект транспортной инфраструктуры на объектах транспортной инфраструктуры второй категории при втором уровне безопасности обязан проводить дополнительный досмотр от общего числа проходящих, проезжающих (перемещаемых) в зоны транспортной безопасности объектов транспортной инфраструктуры физических лиц и материальных объектов:</w:t>
            </w:r>
          </w:p>
        </w:tc>
        <w:tc>
          <w:tcPr>
            <w:tcW w:w="7184" w:type="dxa"/>
            <w:shd w:val="clear" w:color="auto" w:fill="FAFAFA"/>
            <w:tcMar>
              <w:top w:w="240" w:type="dxa"/>
              <w:left w:w="388" w:type="dxa"/>
              <w:bottom w:w="240" w:type="dxa"/>
              <w:right w:w="388" w:type="dxa"/>
            </w:tcMar>
            <w:hideMark/>
          </w:tcPr>
          <w:p w:rsidR="00FB2B90" w:rsidRPr="00D773A1" w:rsidRDefault="00FB2B90" w:rsidP="00FB2B90">
            <w:pPr>
              <w:spacing w:after="340" w:line="240" w:lineRule="auto"/>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не менее 10%</w:t>
            </w:r>
          </w:p>
          <w:p w:rsidR="00D773A1" w:rsidRPr="00D773A1" w:rsidRDefault="00D773A1" w:rsidP="00D773A1">
            <w:pPr>
              <w:spacing w:after="340" w:line="240" w:lineRule="auto"/>
              <w:rPr>
                <w:rFonts w:ascii="Times New Roman" w:eastAsia="Times New Roman" w:hAnsi="Times New Roman" w:cs="Times New Roman"/>
                <w:lang w:eastAsia="ru-RU"/>
              </w:rPr>
            </w:pP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111.</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Выявлять нарушителей, совершение или подготовку к совершению актов незаконного вмешательства путем патрульного объезда (обхода) периметра зоны транспортной безопасности объектов транспортной инфраструктуры второй категории при втором уровне безопасности, продолжите требование к субъектам транспортной инфраструктуры:</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w:t>
            </w:r>
            <w:r w:rsidR="00FB2B90">
              <w:rPr>
                <w:rFonts w:ascii="Times New Roman" w:eastAsia="Times New Roman" w:hAnsi="Times New Roman" w:cs="Times New Roman"/>
                <w:b/>
                <w:bCs/>
                <w:color w:val="000000"/>
                <w:lang w:eastAsia="ru-RU"/>
              </w:rPr>
              <w:t>не реже одного раза за 12 часов</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112.</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Субъект транспортной инфраструктуры на объектах транспортной инфраструктуры второй категории при третьем уровне безопасности обязан</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не допускать посетителей на территорию технологического сектора зоны транспортной безопасности и на критические элементы объек</w:t>
            </w:r>
            <w:r w:rsidR="00FB2B90">
              <w:rPr>
                <w:rFonts w:ascii="Times New Roman" w:eastAsia="Times New Roman" w:hAnsi="Times New Roman" w:cs="Times New Roman"/>
                <w:b/>
                <w:bCs/>
                <w:color w:val="000000"/>
                <w:lang w:eastAsia="ru-RU"/>
              </w:rPr>
              <w:t>тов транспортной инфраструктуры</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113.</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Субъект транспортной инфраструктуры на объектах транспортной инфраструктуры второй категории при третьем уровне безопасности обязан проводить дополнительный досмотр от общего числа проходящих, проезжающих (перемещаемых) в зоны </w:t>
            </w:r>
            <w:r w:rsidRPr="00D773A1">
              <w:rPr>
                <w:rFonts w:ascii="Times New Roman" w:eastAsia="Times New Roman" w:hAnsi="Times New Roman" w:cs="Times New Roman"/>
                <w:color w:val="000000"/>
                <w:lang w:eastAsia="ru-RU"/>
              </w:rPr>
              <w:lastRenderedPageBreak/>
              <w:t>транспортной безопасности объектов транспортной инфраструктуры физических лиц и материальных объектов:</w:t>
            </w:r>
          </w:p>
        </w:tc>
        <w:tc>
          <w:tcPr>
            <w:tcW w:w="7184" w:type="dxa"/>
            <w:shd w:val="clear" w:color="auto" w:fill="F7F7F7"/>
            <w:tcMar>
              <w:top w:w="240" w:type="dxa"/>
              <w:left w:w="388" w:type="dxa"/>
              <w:bottom w:w="240" w:type="dxa"/>
              <w:right w:w="388" w:type="dxa"/>
            </w:tcMar>
            <w:hideMark/>
          </w:tcPr>
          <w:p w:rsidR="00D773A1" w:rsidRPr="00D773A1" w:rsidRDefault="00D773A1" w:rsidP="00FB2B90">
            <w:pPr>
              <w:spacing w:after="0" w:line="240" w:lineRule="auto"/>
              <w:rPr>
                <w:rFonts w:ascii="Times New Roman" w:eastAsia="Times New Roman" w:hAnsi="Times New Roman" w:cs="Times New Roman"/>
                <w:lang w:eastAsia="ru-RU"/>
              </w:rPr>
            </w:pPr>
          </w:p>
          <w:p w:rsidR="00D773A1" w:rsidRPr="00D773A1" w:rsidRDefault="00FB2B90" w:rsidP="00D773A1">
            <w:pPr>
              <w:spacing w:after="340" w:line="240" w:lineRule="auto"/>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не менее 15%</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114.</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Постоянный непрерывный контроль выводимых данных с инженерно-технических систем обеспечения транспортной безопасности объектов транспортной инфраструктуры второй категории при третьем уровне безопасности должны вести не менее, продолжите требование к субъектам транспортной инфраструктуры:</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трёх сотрудников сил обеспечения транспор</w:t>
            </w:r>
            <w:r w:rsidR="00FB2B90">
              <w:rPr>
                <w:rFonts w:ascii="Times New Roman" w:eastAsia="Times New Roman" w:hAnsi="Times New Roman" w:cs="Times New Roman"/>
                <w:b/>
                <w:bCs/>
                <w:color w:val="000000"/>
                <w:lang w:eastAsia="ru-RU"/>
              </w:rPr>
              <w:t>тной безопасности</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115.</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Выявлять нарушителей, совершение или подготовку к совершению актов незаконного вмешательства путем патрульного объезда (обхода) периметра зоны транспортной безопасности объектов транспортной инфраструктуры второй категории при третьем уровне безопасности, продолжите требование к субъектам транспортной инфраструктуры:</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w:t>
            </w:r>
            <w:r w:rsidR="00FB2B90">
              <w:rPr>
                <w:rFonts w:ascii="Times New Roman" w:eastAsia="Times New Roman" w:hAnsi="Times New Roman" w:cs="Times New Roman"/>
                <w:b/>
                <w:bCs/>
                <w:color w:val="000000"/>
                <w:lang w:eastAsia="ru-RU"/>
              </w:rPr>
              <w:t> не реже одного раза за 6 часов</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116.</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Хранение в электронном виде данных со всех технических средств обеспечения транспортной безопасности на объектах транспортной инфраструктуры третьей категории должно быть обеспечено в течение:</w:t>
            </w:r>
          </w:p>
        </w:tc>
        <w:tc>
          <w:tcPr>
            <w:tcW w:w="7184" w:type="dxa"/>
            <w:shd w:val="clear" w:color="auto" w:fill="FAFAFA"/>
            <w:tcMar>
              <w:top w:w="240" w:type="dxa"/>
              <w:left w:w="388" w:type="dxa"/>
              <w:bottom w:w="240" w:type="dxa"/>
              <w:right w:w="388" w:type="dxa"/>
            </w:tcMar>
            <w:hideMark/>
          </w:tcPr>
          <w:p w:rsidR="00D773A1" w:rsidRPr="00D773A1" w:rsidRDefault="00FB2B90" w:rsidP="00FB2B9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10 суток</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117.</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Выявлять нарушителей, совершение или подготовку к совершению актов незаконного вмешательства путем патрульного объезда (обхода) периметра зоны транспортной безопасности объектов транспортной инфраструктуры третьей категории при первом уровне безопасности, продолжите требование к субъектам транспортной инфраструктуры:</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w:t>
            </w:r>
            <w:r w:rsidR="00FB2B90">
              <w:rPr>
                <w:rFonts w:ascii="Times New Roman" w:eastAsia="Times New Roman" w:hAnsi="Times New Roman" w:cs="Times New Roman"/>
                <w:b/>
                <w:bCs/>
                <w:color w:val="000000"/>
                <w:lang w:eastAsia="ru-RU"/>
              </w:rPr>
              <w:t> не реже одного раза за 24 часа</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118.</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Субъект транспортной инфраструктуры на объектах транспортной инфраструктуры первой категории при первом уровне безопасности обязан проводить дополнительный досмотр от общего числа проходящих, проезжающих (перемещаемых) в зоны транспортной безопасности объектов транспортной инфраструктуры физических лиц и материальных объектов:</w:t>
            </w:r>
          </w:p>
        </w:tc>
        <w:tc>
          <w:tcPr>
            <w:tcW w:w="7184" w:type="dxa"/>
            <w:shd w:val="clear" w:color="auto" w:fill="FAFAFA"/>
            <w:tcMar>
              <w:top w:w="240" w:type="dxa"/>
              <w:left w:w="388" w:type="dxa"/>
              <w:bottom w:w="240" w:type="dxa"/>
              <w:right w:w="388" w:type="dxa"/>
            </w:tcMar>
            <w:hideMark/>
          </w:tcPr>
          <w:p w:rsidR="00D773A1" w:rsidRPr="00D773A1" w:rsidRDefault="00FB2B90" w:rsidP="00FB2B9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не менее 5%</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119.</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На кого возлагается обеспечение транспортной безопасности объектов транспортной инфраструктуры и транспортных средств:</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xml:space="preserve"> на субъект транспортной инфраструктуры и перевозчиков, если иное не установлено Федеральным законом «О транспортной безопасности» и иными федеральными законами;</w:t>
            </w:r>
          </w:p>
          <w:p w:rsidR="00D773A1" w:rsidRPr="00D773A1" w:rsidRDefault="00D773A1" w:rsidP="00FB2B90">
            <w:pPr>
              <w:spacing w:after="340" w:line="240" w:lineRule="auto"/>
              <w:rPr>
                <w:rFonts w:ascii="Times New Roman" w:eastAsia="Times New Roman" w:hAnsi="Times New Roman" w:cs="Times New Roman"/>
                <w:lang w:eastAsia="ru-RU"/>
              </w:rPr>
            </w:pP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120.</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Для выявления оружия и взрывных устройств под одеждой используются:</w:t>
            </w:r>
          </w:p>
        </w:tc>
        <w:tc>
          <w:tcPr>
            <w:tcW w:w="7184" w:type="dxa"/>
            <w:shd w:val="clear" w:color="auto" w:fill="FAFAFA"/>
            <w:tcMar>
              <w:top w:w="240" w:type="dxa"/>
              <w:left w:w="388" w:type="dxa"/>
              <w:bottom w:w="240" w:type="dxa"/>
              <w:right w:w="388" w:type="dxa"/>
            </w:tcMar>
            <w:hideMark/>
          </w:tcPr>
          <w:p w:rsidR="00D773A1" w:rsidRPr="00D773A1" w:rsidRDefault="00D773A1" w:rsidP="003F5B2E">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xml:space="preserve">         стационарные и ручные </w:t>
            </w:r>
            <w:proofErr w:type="spellStart"/>
            <w:r w:rsidRPr="00D773A1">
              <w:rPr>
                <w:rFonts w:ascii="Times New Roman" w:eastAsia="Times New Roman" w:hAnsi="Times New Roman" w:cs="Times New Roman"/>
                <w:b/>
                <w:bCs/>
                <w:color w:val="000000"/>
                <w:lang w:eastAsia="ru-RU"/>
              </w:rPr>
              <w:t>металлообнаружители</w:t>
            </w:r>
            <w:proofErr w:type="spellEnd"/>
            <w:r w:rsidRPr="00D773A1">
              <w:rPr>
                <w:rFonts w:ascii="Times New Roman" w:eastAsia="Times New Roman" w:hAnsi="Times New Roman" w:cs="Times New Roman"/>
                <w:b/>
                <w:bCs/>
                <w:color w:val="000000"/>
                <w:lang w:eastAsia="ru-RU"/>
              </w:rPr>
              <w:t>, рентгеновск</w:t>
            </w:r>
            <w:r w:rsidR="003F5B2E">
              <w:rPr>
                <w:rFonts w:ascii="Times New Roman" w:eastAsia="Times New Roman" w:hAnsi="Times New Roman" w:cs="Times New Roman"/>
                <w:b/>
                <w:bCs/>
                <w:color w:val="000000"/>
                <w:lang w:eastAsia="ru-RU"/>
              </w:rPr>
              <w:t xml:space="preserve">ие </w:t>
            </w:r>
            <w:proofErr w:type="spellStart"/>
            <w:r w:rsidR="003F5B2E">
              <w:rPr>
                <w:rFonts w:ascii="Times New Roman" w:eastAsia="Times New Roman" w:hAnsi="Times New Roman" w:cs="Times New Roman"/>
                <w:b/>
                <w:bCs/>
                <w:color w:val="000000"/>
                <w:lang w:eastAsia="ru-RU"/>
              </w:rPr>
              <w:t>интроскопы</w:t>
            </w:r>
            <w:proofErr w:type="spellEnd"/>
            <w:r w:rsidR="003F5B2E">
              <w:rPr>
                <w:rFonts w:ascii="Times New Roman" w:eastAsia="Times New Roman" w:hAnsi="Times New Roman" w:cs="Times New Roman"/>
                <w:b/>
                <w:bCs/>
                <w:color w:val="000000"/>
                <w:lang w:eastAsia="ru-RU"/>
              </w:rPr>
              <w:t>, служебные собаки</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121.</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На правильность работы детекторов паров взрывчатых веществ влияют:</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w:t>
            </w:r>
            <w:r w:rsidR="003F5B2E">
              <w:rPr>
                <w:rFonts w:ascii="Times New Roman" w:eastAsia="Times New Roman" w:hAnsi="Times New Roman" w:cs="Times New Roman"/>
                <w:b/>
                <w:bCs/>
                <w:color w:val="000000"/>
                <w:lang w:eastAsia="ru-RU"/>
              </w:rPr>
              <w:t>температура воздуха и влажность</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122.</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Назовите технические средства для досмотра людей и ручной клади на КПП, где осуществляется досмотр, дополнительный досмотр, повторный досмотр:</w:t>
            </w:r>
          </w:p>
        </w:tc>
        <w:tc>
          <w:tcPr>
            <w:tcW w:w="7184" w:type="dxa"/>
            <w:shd w:val="clear" w:color="auto" w:fill="FAFAFA"/>
            <w:tcMar>
              <w:top w:w="240" w:type="dxa"/>
              <w:left w:w="388" w:type="dxa"/>
              <w:bottom w:w="240" w:type="dxa"/>
              <w:right w:w="388" w:type="dxa"/>
            </w:tcMar>
            <w:hideMark/>
          </w:tcPr>
          <w:p w:rsidR="00D773A1" w:rsidRPr="00D773A1" w:rsidRDefault="00D773A1" w:rsidP="003F5B2E">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xml:space="preserve">    стационарный </w:t>
            </w:r>
            <w:proofErr w:type="spellStart"/>
            <w:r w:rsidRPr="00D773A1">
              <w:rPr>
                <w:rFonts w:ascii="Times New Roman" w:eastAsia="Times New Roman" w:hAnsi="Times New Roman" w:cs="Times New Roman"/>
                <w:b/>
                <w:bCs/>
                <w:color w:val="000000"/>
                <w:lang w:eastAsia="ru-RU"/>
              </w:rPr>
              <w:t>металлообнаружитель</w:t>
            </w:r>
            <w:proofErr w:type="spellEnd"/>
            <w:r w:rsidRPr="00D773A1">
              <w:rPr>
                <w:rFonts w:ascii="Times New Roman" w:eastAsia="Times New Roman" w:hAnsi="Times New Roman" w:cs="Times New Roman"/>
                <w:b/>
                <w:bCs/>
                <w:color w:val="000000"/>
                <w:lang w:eastAsia="ru-RU"/>
              </w:rPr>
              <w:t xml:space="preserve"> арочного типа, стационарный </w:t>
            </w:r>
            <w:proofErr w:type="spellStart"/>
            <w:r w:rsidRPr="00D773A1">
              <w:rPr>
                <w:rFonts w:ascii="Times New Roman" w:eastAsia="Times New Roman" w:hAnsi="Times New Roman" w:cs="Times New Roman"/>
                <w:b/>
                <w:bCs/>
                <w:color w:val="000000"/>
                <w:lang w:eastAsia="ru-RU"/>
              </w:rPr>
              <w:t>рентгенотелевизионныйинтроскоп</w:t>
            </w:r>
            <w:proofErr w:type="spellEnd"/>
            <w:r w:rsidRPr="00D773A1">
              <w:rPr>
                <w:rFonts w:ascii="Times New Roman" w:eastAsia="Times New Roman" w:hAnsi="Times New Roman" w:cs="Times New Roman"/>
                <w:b/>
                <w:bCs/>
                <w:color w:val="000000"/>
                <w:lang w:eastAsia="ru-RU"/>
              </w:rPr>
              <w:t xml:space="preserve">, стационарный пороговый сигнализатор гамма- и бета- изучений, детектор паров ВВ, ручной </w:t>
            </w:r>
            <w:proofErr w:type="spellStart"/>
            <w:r w:rsidRPr="00D773A1">
              <w:rPr>
                <w:rFonts w:ascii="Times New Roman" w:eastAsia="Times New Roman" w:hAnsi="Times New Roman" w:cs="Times New Roman"/>
                <w:b/>
                <w:bCs/>
                <w:color w:val="000000"/>
                <w:lang w:eastAsia="ru-RU"/>
              </w:rPr>
              <w:t>металлообнаружитель</w:t>
            </w:r>
            <w:proofErr w:type="spellEnd"/>
            <w:r w:rsidRPr="00D773A1">
              <w:rPr>
                <w:rFonts w:ascii="Times New Roman" w:eastAsia="Times New Roman" w:hAnsi="Times New Roman" w:cs="Times New Roman"/>
                <w:b/>
                <w:bCs/>
                <w:color w:val="000000"/>
                <w:lang w:eastAsia="ru-RU"/>
              </w:rPr>
              <w:t>, портативный поисковый сигнал</w:t>
            </w:r>
            <w:r w:rsidR="003F5B2E">
              <w:rPr>
                <w:rFonts w:ascii="Times New Roman" w:eastAsia="Times New Roman" w:hAnsi="Times New Roman" w:cs="Times New Roman"/>
                <w:b/>
                <w:bCs/>
                <w:color w:val="000000"/>
                <w:lang w:eastAsia="ru-RU"/>
              </w:rPr>
              <w:t>изатор гамма- и бета- излучения</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123.</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В соответствии с приказом Министерства транспорта РФ от 23 июля 2015 г. № 227 кем определяется количество КПП, постов численность работников досмотра, а также работников, осуществляющих наблюдение и собеседование?</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lang w:eastAsia="ru-RU"/>
              </w:rPr>
              <w:t> </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субъектом транспортной инфраструктуры и (или) перевозчиком в зависимости от режима работы объекта транспортной инфраструктуры, объема перевозок, эксплуатируемых транспортных средств, техни</w:t>
            </w:r>
            <w:r w:rsidR="003F5B2E">
              <w:rPr>
                <w:rFonts w:ascii="Times New Roman" w:eastAsia="Times New Roman" w:hAnsi="Times New Roman" w:cs="Times New Roman"/>
                <w:b/>
                <w:bCs/>
                <w:color w:val="000000"/>
                <w:lang w:eastAsia="ru-RU"/>
              </w:rPr>
              <w:t>ческой оснащенности КПП, постов</w:t>
            </w:r>
            <w:r w:rsidRPr="00D773A1">
              <w:rPr>
                <w:rFonts w:ascii="Times New Roman" w:eastAsia="Times New Roman" w:hAnsi="Times New Roman" w:cs="Times New Roman"/>
                <w:lang w:eastAsia="ru-RU"/>
              </w:rPr>
              <w:t> </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124.</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Для досмотра ручной клади используются:</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w:t>
            </w:r>
            <w:proofErr w:type="spellStart"/>
            <w:r w:rsidRPr="00D773A1">
              <w:rPr>
                <w:rFonts w:ascii="Times New Roman" w:eastAsia="Times New Roman" w:hAnsi="Times New Roman" w:cs="Times New Roman"/>
                <w:b/>
                <w:bCs/>
                <w:color w:val="000000"/>
                <w:lang w:eastAsia="ru-RU"/>
              </w:rPr>
              <w:t>рентгенотеле</w:t>
            </w:r>
            <w:r w:rsidR="003F5B2E">
              <w:rPr>
                <w:rFonts w:ascii="Times New Roman" w:eastAsia="Times New Roman" w:hAnsi="Times New Roman" w:cs="Times New Roman"/>
                <w:b/>
                <w:bCs/>
                <w:color w:val="000000"/>
                <w:lang w:eastAsia="ru-RU"/>
              </w:rPr>
              <w:t>визионные</w:t>
            </w:r>
            <w:proofErr w:type="spellEnd"/>
            <w:r w:rsidR="003F5B2E">
              <w:rPr>
                <w:rFonts w:ascii="Times New Roman" w:eastAsia="Times New Roman" w:hAnsi="Times New Roman" w:cs="Times New Roman"/>
                <w:b/>
                <w:bCs/>
                <w:color w:val="000000"/>
                <w:lang w:eastAsia="ru-RU"/>
              </w:rPr>
              <w:t xml:space="preserve"> установки (</w:t>
            </w:r>
            <w:proofErr w:type="spellStart"/>
            <w:r w:rsidR="003F5B2E">
              <w:rPr>
                <w:rFonts w:ascii="Times New Roman" w:eastAsia="Times New Roman" w:hAnsi="Times New Roman" w:cs="Times New Roman"/>
                <w:b/>
                <w:bCs/>
                <w:color w:val="000000"/>
                <w:lang w:eastAsia="ru-RU"/>
              </w:rPr>
              <w:t>интроскоп</w:t>
            </w:r>
            <w:proofErr w:type="spellEnd"/>
            <w:r w:rsidR="003F5B2E">
              <w:rPr>
                <w:rFonts w:ascii="Times New Roman" w:eastAsia="Times New Roman" w:hAnsi="Times New Roman" w:cs="Times New Roman"/>
                <w:b/>
                <w:bCs/>
                <w:color w:val="000000"/>
                <w:lang w:eastAsia="ru-RU"/>
              </w:rPr>
              <w:t>)</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125.</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Для обеспечения требуемого уровня защищенности различных объектов транспортной инфраструктуры используются:</w:t>
            </w:r>
          </w:p>
        </w:tc>
        <w:tc>
          <w:tcPr>
            <w:tcW w:w="7184" w:type="dxa"/>
            <w:shd w:val="clear" w:color="auto" w:fill="F7F7F7"/>
            <w:tcMar>
              <w:top w:w="240" w:type="dxa"/>
              <w:left w:w="388" w:type="dxa"/>
              <w:bottom w:w="240" w:type="dxa"/>
              <w:right w:w="388" w:type="dxa"/>
            </w:tcMar>
            <w:hideMark/>
          </w:tcPr>
          <w:p w:rsidR="00D773A1" w:rsidRPr="00D773A1" w:rsidRDefault="00D773A1" w:rsidP="003F5B2E">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инженерно-технические средства обеспе</w:t>
            </w:r>
            <w:r w:rsidR="003F5B2E">
              <w:rPr>
                <w:rFonts w:ascii="Times New Roman" w:eastAsia="Times New Roman" w:hAnsi="Times New Roman" w:cs="Times New Roman"/>
                <w:b/>
                <w:bCs/>
                <w:color w:val="000000"/>
                <w:lang w:eastAsia="ru-RU"/>
              </w:rPr>
              <w:t>чения транспортной безопасности</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126.</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Для повышения защитных свойств ограждения используют:</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увеличенную высоту ограждения, особо надежный крепеж панелей забора к столбам, типовые системы дополнительной защиты – н</w:t>
            </w:r>
            <w:r w:rsidR="003F5B2E">
              <w:rPr>
                <w:rFonts w:ascii="Times New Roman" w:eastAsia="Times New Roman" w:hAnsi="Times New Roman" w:cs="Times New Roman"/>
                <w:b/>
                <w:bCs/>
                <w:color w:val="000000"/>
                <w:lang w:eastAsia="ru-RU"/>
              </w:rPr>
              <w:t>асадки с барьерами безопасности</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127.</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В каких местах размещаются инженерные сооружения обеспечения транспортной безопасности:</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по границе зоны транспортной безопасности, крити</w:t>
            </w:r>
            <w:r w:rsidR="003F5B2E">
              <w:rPr>
                <w:rFonts w:ascii="Times New Roman" w:eastAsia="Times New Roman" w:hAnsi="Times New Roman" w:cs="Times New Roman"/>
                <w:b/>
                <w:bCs/>
                <w:color w:val="000000"/>
                <w:lang w:eastAsia="ru-RU"/>
              </w:rPr>
              <w:t>ческих элементов</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128.</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Инженерные сооружения обеспечения транспортной безопасности:</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xml:space="preserve">        заграждения, </w:t>
            </w:r>
            <w:proofErr w:type="spellStart"/>
            <w:r w:rsidRPr="00D773A1">
              <w:rPr>
                <w:rFonts w:ascii="Times New Roman" w:eastAsia="Times New Roman" w:hAnsi="Times New Roman" w:cs="Times New Roman"/>
                <w:b/>
                <w:bCs/>
                <w:color w:val="000000"/>
                <w:lang w:eastAsia="ru-RU"/>
              </w:rPr>
              <w:t>противотаранное</w:t>
            </w:r>
            <w:proofErr w:type="spellEnd"/>
            <w:r w:rsidRPr="00D773A1">
              <w:rPr>
                <w:rFonts w:ascii="Times New Roman" w:eastAsia="Times New Roman" w:hAnsi="Times New Roman" w:cs="Times New Roman"/>
                <w:b/>
                <w:bCs/>
                <w:color w:val="000000"/>
                <w:lang w:eastAsia="ru-RU"/>
              </w:rPr>
              <w:t xml:space="preserve"> устройство, решетки, усиленные двери, забо</w:t>
            </w:r>
            <w:r w:rsidR="003F5B2E">
              <w:rPr>
                <w:rFonts w:ascii="Times New Roman" w:eastAsia="Times New Roman" w:hAnsi="Times New Roman" w:cs="Times New Roman"/>
                <w:b/>
                <w:bCs/>
                <w:color w:val="000000"/>
                <w:lang w:eastAsia="ru-RU"/>
              </w:rPr>
              <w:t>ры, шлюзы, шахты, колодцы, люки</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129.</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Размер инженерных сооружений обеспечения транспортной безопасности по высоте:</w:t>
            </w:r>
          </w:p>
        </w:tc>
        <w:tc>
          <w:tcPr>
            <w:tcW w:w="7184" w:type="dxa"/>
            <w:shd w:val="clear" w:color="auto" w:fill="F7F7F7"/>
            <w:tcMar>
              <w:top w:w="240" w:type="dxa"/>
              <w:left w:w="388" w:type="dxa"/>
              <w:bottom w:w="240" w:type="dxa"/>
              <w:right w:w="388" w:type="dxa"/>
            </w:tcMar>
            <w:hideMark/>
          </w:tcPr>
          <w:p w:rsidR="00D773A1" w:rsidRPr="00D773A1" w:rsidRDefault="003F5B2E" w:rsidP="00D773A1">
            <w:pPr>
              <w:spacing w:after="340" w:line="240" w:lineRule="auto"/>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от 2 до 3 метров</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130.</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Назовите все виды заграждений по </w:t>
            </w:r>
            <w:proofErr w:type="spellStart"/>
            <w:r w:rsidRPr="00D773A1">
              <w:rPr>
                <w:rFonts w:ascii="Times New Roman" w:eastAsia="Times New Roman" w:hAnsi="Times New Roman" w:cs="Times New Roman"/>
                <w:color w:val="000000"/>
                <w:lang w:eastAsia="ru-RU"/>
              </w:rPr>
              <w:t>просматриваемости</w:t>
            </w:r>
            <w:proofErr w:type="spellEnd"/>
            <w:r w:rsidRPr="00D773A1">
              <w:rPr>
                <w:rFonts w:ascii="Times New Roman" w:eastAsia="Times New Roman" w:hAnsi="Times New Roman" w:cs="Times New Roman"/>
                <w:color w:val="000000"/>
                <w:lang w:eastAsia="ru-RU"/>
              </w:rPr>
              <w:t>:</w:t>
            </w:r>
          </w:p>
        </w:tc>
        <w:tc>
          <w:tcPr>
            <w:tcW w:w="7184" w:type="dxa"/>
            <w:shd w:val="clear" w:color="auto" w:fill="FAFAFA"/>
            <w:tcMar>
              <w:top w:w="240" w:type="dxa"/>
              <w:left w:w="388" w:type="dxa"/>
              <w:bottom w:w="240" w:type="dxa"/>
              <w:right w:w="388" w:type="dxa"/>
            </w:tcMar>
            <w:hideMark/>
          </w:tcPr>
          <w:p w:rsidR="00D773A1" w:rsidRPr="00D773A1" w:rsidRDefault="00D773A1" w:rsidP="003F5B2E">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сплошное (не просматриваемое), п</w:t>
            </w:r>
            <w:r w:rsidR="003F5B2E">
              <w:rPr>
                <w:rFonts w:ascii="Times New Roman" w:eastAsia="Times New Roman" w:hAnsi="Times New Roman" w:cs="Times New Roman"/>
                <w:b/>
                <w:bCs/>
                <w:color w:val="000000"/>
                <w:lang w:eastAsia="ru-RU"/>
              </w:rPr>
              <w:t>росматриваемое, комбинированное</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131.</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Материал фундамента заграждения:</w:t>
            </w:r>
          </w:p>
        </w:tc>
        <w:tc>
          <w:tcPr>
            <w:tcW w:w="7184" w:type="dxa"/>
            <w:shd w:val="clear" w:color="auto" w:fill="F7F7F7"/>
            <w:tcMar>
              <w:top w:w="240" w:type="dxa"/>
              <w:left w:w="388" w:type="dxa"/>
              <w:bottom w:w="240" w:type="dxa"/>
              <w:right w:w="388" w:type="dxa"/>
            </w:tcMar>
            <w:hideMark/>
          </w:tcPr>
          <w:p w:rsidR="00D773A1" w:rsidRPr="00D773A1" w:rsidRDefault="00D773A1" w:rsidP="003F5B2E">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бетон, подсыпка из щебня или гравия, подсыпка из грунта;</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132.</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Какая система позволяет оператору визуально контролировать ситуацию на территории зон транспортной безопасности объектов транспортной инфраструктуры?</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w:t>
            </w:r>
            <w:r w:rsidR="003F5B2E">
              <w:rPr>
                <w:rFonts w:ascii="Times New Roman" w:eastAsia="Times New Roman" w:hAnsi="Times New Roman" w:cs="Times New Roman"/>
                <w:b/>
                <w:bCs/>
                <w:color w:val="000000"/>
                <w:lang w:eastAsia="ru-RU"/>
              </w:rPr>
              <w:t>        система видеонаблюдения</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133.</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Используемые в технических средствах обеспечения транспортной безопасности радиометры позволяют осуществлять:</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lang w:eastAsia="ru-RU"/>
              </w:rPr>
              <w:t> </w:t>
            </w:r>
          </w:p>
        </w:tc>
        <w:tc>
          <w:tcPr>
            <w:tcW w:w="7184" w:type="dxa"/>
            <w:shd w:val="clear" w:color="auto" w:fill="F7F7F7"/>
            <w:tcMar>
              <w:top w:w="240" w:type="dxa"/>
              <w:left w:w="388" w:type="dxa"/>
              <w:bottom w:w="240" w:type="dxa"/>
              <w:right w:w="388" w:type="dxa"/>
            </w:tcMar>
            <w:hideMark/>
          </w:tcPr>
          <w:p w:rsidR="003F5B2E" w:rsidRPr="00D773A1" w:rsidRDefault="00D773A1" w:rsidP="003F5B2E">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xml:space="preserve">        поиск радиоактивных источников (α, β, γ, η); измерения мощности дозы (γ, η); измерения плотности потока (α, β); </w:t>
            </w:r>
            <w:r w:rsidR="003F5B2E">
              <w:rPr>
                <w:rFonts w:ascii="Times New Roman" w:eastAsia="Times New Roman" w:hAnsi="Times New Roman" w:cs="Times New Roman"/>
                <w:b/>
                <w:bCs/>
                <w:color w:val="000000"/>
                <w:lang w:eastAsia="ru-RU"/>
              </w:rPr>
              <w:t>идентификации радионуклидов (γ)</w:t>
            </w:r>
          </w:p>
          <w:p w:rsidR="00D773A1" w:rsidRPr="00D773A1" w:rsidRDefault="00D773A1" w:rsidP="00D773A1">
            <w:pPr>
              <w:spacing w:after="340" w:line="240" w:lineRule="auto"/>
              <w:rPr>
                <w:rFonts w:ascii="Times New Roman" w:eastAsia="Times New Roman" w:hAnsi="Times New Roman" w:cs="Times New Roman"/>
                <w:lang w:eastAsia="ru-RU"/>
              </w:rPr>
            </w:pP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134.</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Организация досмотра возлагается:</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w:t>
            </w:r>
            <w:proofErr w:type="gramStart"/>
            <w:r w:rsidRPr="00D773A1">
              <w:rPr>
                <w:rFonts w:ascii="Times New Roman" w:eastAsia="Times New Roman" w:hAnsi="Times New Roman" w:cs="Times New Roman"/>
                <w:b/>
                <w:bCs/>
                <w:color w:val="000000"/>
                <w:lang w:eastAsia="ru-RU"/>
              </w:rPr>
              <w:t>на субъектов</w:t>
            </w:r>
            <w:proofErr w:type="gramEnd"/>
            <w:r w:rsidRPr="00D773A1">
              <w:rPr>
                <w:rFonts w:ascii="Times New Roman" w:eastAsia="Times New Roman" w:hAnsi="Times New Roman" w:cs="Times New Roman"/>
                <w:b/>
                <w:bCs/>
                <w:color w:val="000000"/>
                <w:lang w:eastAsia="ru-RU"/>
              </w:rPr>
              <w:t xml:space="preserve"> транспортной инфр</w:t>
            </w:r>
            <w:r w:rsidR="009C57AE">
              <w:rPr>
                <w:rFonts w:ascii="Times New Roman" w:eastAsia="Times New Roman" w:hAnsi="Times New Roman" w:cs="Times New Roman"/>
                <w:b/>
                <w:bCs/>
                <w:color w:val="000000"/>
                <w:lang w:eastAsia="ru-RU"/>
              </w:rPr>
              <w:t>аструктуры и (или) перевозчиков</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135.</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Организация дополнительного досмотра возлагается:</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w:t>
            </w:r>
            <w:proofErr w:type="gramStart"/>
            <w:r w:rsidRPr="00D773A1">
              <w:rPr>
                <w:rFonts w:ascii="Times New Roman" w:eastAsia="Times New Roman" w:hAnsi="Times New Roman" w:cs="Times New Roman"/>
                <w:b/>
                <w:bCs/>
                <w:color w:val="000000"/>
                <w:lang w:eastAsia="ru-RU"/>
              </w:rPr>
              <w:t>на субъектов</w:t>
            </w:r>
            <w:proofErr w:type="gramEnd"/>
            <w:r w:rsidRPr="00D773A1">
              <w:rPr>
                <w:rFonts w:ascii="Times New Roman" w:eastAsia="Times New Roman" w:hAnsi="Times New Roman" w:cs="Times New Roman"/>
                <w:b/>
                <w:bCs/>
                <w:color w:val="000000"/>
                <w:lang w:eastAsia="ru-RU"/>
              </w:rPr>
              <w:t xml:space="preserve"> транспортной инфр</w:t>
            </w:r>
            <w:r w:rsidR="009C57AE">
              <w:rPr>
                <w:rFonts w:ascii="Times New Roman" w:eastAsia="Times New Roman" w:hAnsi="Times New Roman" w:cs="Times New Roman"/>
                <w:b/>
                <w:bCs/>
                <w:color w:val="000000"/>
                <w:lang w:eastAsia="ru-RU"/>
              </w:rPr>
              <w:t>аструктуры и (или) перевозчиков</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136.</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Организация повторного досмотра возлагается:</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w:t>
            </w:r>
            <w:proofErr w:type="gramStart"/>
            <w:r w:rsidRPr="00D773A1">
              <w:rPr>
                <w:rFonts w:ascii="Times New Roman" w:eastAsia="Times New Roman" w:hAnsi="Times New Roman" w:cs="Times New Roman"/>
                <w:b/>
                <w:bCs/>
                <w:color w:val="000000"/>
                <w:lang w:eastAsia="ru-RU"/>
              </w:rPr>
              <w:t>на субъектов</w:t>
            </w:r>
            <w:proofErr w:type="gramEnd"/>
            <w:r w:rsidRPr="00D773A1">
              <w:rPr>
                <w:rFonts w:ascii="Times New Roman" w:eastAsia="Times New Roman" w:hAnsi="Times New Roman" w:cs="Times New Roman"/>
                <w:b/>
                <w:bCs/>
                <w:color w:val="000000"/>
                <w:lang w:eastAsia="ru-RU"/>
              </w:rPr>
              <w:t xml:space="preserve"> транспортной инфраструктуры и (или) перевозчиков;</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137.</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Что осуществляется в ходе досмотра?</w:t>
            </w:r>
          </w:p>
        </w:tc>
        <w:tc>
          <w:tcPr>
            <w:tcW w:w="7184" w:type="dxa"/>
            <w:shd w:val="clear" w:color="auto" w:fill="F7F7F7"/>
            <w:tcMar>
              <w:top w:w="240" w:type="dxa"/>
              <w:left w:w="388" w:type="dxa"/>
              <w:bottom w:w="240" w:type="dxa"/>
              <w:right w:w="388" w:type="dxa"/>
            </w:tcMar>
            <w:hideMark/>
          </w:tcPr>
          <w:p w:rsidR="00D773A1" w:rsidRPr="00D773A1" w:rsidRDefault="00D773A1" w:rsidP="009C57AE">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мероприятия по обследованию физических лиц, транспортных средств, грузов, багажа, ручной клади и личных веще</w:t>
            </w:r>
            <w:r w:rsidR="009C57AE">
              <w:rPr>
                <w:rFonts w:ascii="Times New Roman" w:eastAsia="Times New Roman" w:hAnsi="Times New Roman" w:cs="Times New Roman"/>
                <w:b/>
                <w:bCs/>
                <w:color w:val="000000"/>
                <w:lang w:eastAsia="ru-RU"/>
              </w:rPr>
              <w:t>й, находящихся у физических лиц</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138.</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На что направлены </w:t>
            </w:r>
            <w:r w:rsidRPr="00D773A1">
              <w:rPr>
                <w:rFonts w:ascii="Times New Roman" w:eastAsia="Times New Roman" w:hAnsi="Times New Roman" w:cs="Times New Roman"/>
                <w:color w:val="000000"/>
                <w:lang w:eastAsia="ru-RU"/>
              </w:rPr>
              <w:lastRenderedPageBreak/>
              <w:t>мероприятия досмотра:</w:t>
            </w:r>
          </w:p>
        </w:tc>
        <w:tc>
          <w:tcPr>
            <w:tcW w:w="7184" w:type="dxa"/>
            <w:shd w:val="clear" w:color="auto" w:fill="FAFAFA"/>
            <w:tcMar>
              <w:top w:w="240" w:type="dxa"/>
              <w:left w:w="388" w:type="dxa"/>
              <w:bottom w:w="240" w:type="dxa"/>
              <w:right w:w="388" w:type="dxa"/>
            </w:tcMar>
            <w:hideMark/>
          </w:tcPr>
          <w:p w:rsidR="00D773A1" w:rsidRPr="00D773A1" w:rsidRDefault="00D773A1" w:rsidP="009C57AE">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lastRenderedPageBreak/>
              <w:t xml:space="preserve">  на обнаружение оружия, взрывчатых веществ или других </w:t>
            </w:r>
            <w:r w:rsidRPr="00D773A1">
              <w:rPr>
                <w:rFonts w:ascii="Times New Roman" w:eastAsia="Times New Roman" w:hAnsi="Times New Roman" w:cs="Times New Roman"/>
                <w:b/>
                <w:bCs/>
                <w:color w:val="000000"/>
                <w:lang w:eastAsia="ru-RU"/>
              </w:rPr>
              <w:lastRenderedPageBreak/>
              <w:t>устройств, предметов и веществ, в отношении которых установлены запрет или ограничение на перемещение в зону транспортной безопасности или ее часть, а также на выявление лиц, не имеющих правовых оснований для прохода (проезда) в зону транспо</w:t>
            </w:r>
            <w:r w:rsidR="009C57AE">
              <w:rPr>
                <w:rFonts w:ascii="Times New Roman" w:eastAsia="Times New Roman" w:hAnsi="Times New Roman" w:cs="Times New Roman"/>
                <w:b/>
                <w:bCs/>
                <w:color w:val="000000"/>
                <w:lang w:eastAsia="ru-RU"/>
              </w:rPr>
              <w:t>ртной безопасности или ее часть</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139.</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Когда проводится наблюдение и (или) собеседование в целях обеспечения транспортной безопасности?</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в ходе досмотра в случаях, предусмотренных требованиями по обеспечению транспортной безопасности, проводятся наблюдение и (соб</w:t>
            </w:r>
            <w:r w:rsidR="009C57AE">
              <w:rPr>
                <w:rFonts w:ascii="Times New Roman" w:eastAsia="Times New Roman" w:hAnsi="Times New Roman" w:cs="Times New Roman"/>
                <w:b/>
                <w:bCs/>
                <w:color w:val="000000"/>
                <w:lang w:eastAsia="ru-RU"/>
              </w:rPr>
              <w:t>еседование)</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140.</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Что делается по результатам наблюдения и (или) собеседования в целях обеспечения транспортной безопасности?</w:t>
            </w:r>
          </w:p>
        </w:tc>
        <w:tc>
          <w:tcPr>
            <w:tcW w:w="7184" w:type="dxa"/>
            <w:shd w:val="clear" w:color="auto" w:fill="FAFAFA"/>
            <w:tcMar>
              <w:top w:w="240" w:type="dxa"/>
              <w:left w:w="388" w:type="dxa"/>
              <w:bottom w:w="240" w:type="dxa"/>
              <w:right w:w="388" w:type="dxa"/>
            </w:tcMar>
            <w:hideMark/>
          </w:tcPr>
          <w:p w:rsidR="00D773A1" w:rsidRPr="00D773A1" w:rsidRDefault="00D773A1" w:rsidP="009C57AE">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принимается решение о пров</w:t>
            </w:r>
            <w:r w:rsidR="009C57AE">
              <w:rPr>
                <w:rFonts w:ascii="Times New Roman" w:eastAsia="Times New Roman" w:hAnsi="Times New Roman" w:cs="Times New Roman"/>
                <w:b/>
                <w:bCs/>
                <w:color w:val="000000"/>
                <w:lang w:eastAsia="ru-RU"/>
              </w:rPr>
              <w:t>едении дополнительного досмотра</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141.</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Какие мероприятия осуществляются в ходе дополнительного досмотра в целях обеспечения транспортной безопасности?</w:t>
            </w:r>
          </w:p>
        </w:tc>
        <w:tc>
          <w:tcPr>
            <w:tcW w:w="7184" w:type="dxa"/>
            <w:shd w:val="clear" w:color="auto" w:fill="F7F7F7"/>
            <w:tcMar>
              <w:top w:w="240" w:type="dxa"/>
              <w:left w:w="388" w:type="dxa"/>
              <w:bottom w:w="240" w:type="dxa"/>
              <w:right w:w="388" w:type="dxa"/>
            </w:tcMar>
            <w:hideMark/>
          </w:tcPr>
          <w:p w:rsidR="00D773A1" w:rsidRPr="00D773A1" w:rsidRDefault="00D773A1" w:rsidP="009C57AE">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осуществляются мероприятия по обследованию физических лиц, транспортных средств, грузов, багажа, ручной клади и личных веще</w:t>
            </w:r>
            <w:r w:rsidR="009C57AE">
              <w:rPr>
                <w:rFonts w:ascii="Times New Roman" w:eastAsia="Times New Roman" w:hAnsi="Times New Roman" w:cs="Times New Roman"/>
                <w:b/>
                <w:bCs/>
                <w:color w:val="000000"/>
                <w:lang w:eastAsia="ru-RU"/>
              </w:rPr>
              <w:t>й, находящихся у физических лиц</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142.</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Для какой цели осуществляется дополнительный досмотр:</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в целях распознавания и идентификации предметов и веществ, выявленных в ходе досмотра, а также по обследованию материально-технических объектов, которые могут быть использованы для совершения актов незаконного вмешательства</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143.</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Когда проводится повторный досмотр в целях обеспечения транспортной безопасности:</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xml:space="preserve">  при получении субъектом транспортной инфраструктуры или перевозчиком информации об угрозе совершения акта незаконного вмешательства и в целях выявления физических лиц, в действиях которых усматриваются признаки подготовки к совершению актов незаконного вмешательства, либо материально-технических объектов, которые могут быть использованы для совершения </w:t>
            </w:r>
            <w:r w:rsidR="009C57AE">
              <w:rPr>
                <w:rFonts w:ascii="Times New Roman" w:eastAsia="Times New Roman" w:hAnsi="Times New Roman" w:cs="Times New Roman"/>
                <w:b/>
                <w:bCs/>
                <w:color w:val="000000"/>
                <w:lang w:eastAsia="ru-RU"/>
              </w:rPr>
              <w:t>актов незаконного вмешательства</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144.</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Чему подлежат технические средства обеспечения транспортной безопасности:</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w:t>
            </w:r>
            <w:r w:rsidR="009C57AE">
              <w:rPr>
                <w:rFonts w:ascii="Times New Roman" w:eastAsia="Times New Roman" w:hAnsi="Times New Roman" w:cs="Times New Roman"/>
                <w:b/>
                <w:bCs/>
                <w:color w:val="000000"/>
                <w:lang w:eastAsia="ru-RU"/>
              </w:rPr>
              <w:t>      обязательной сертификации</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145.</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Кем проводится </w:t>
            </w:r>
            <w:r w:rsidRPr="00D773A1">
              <w:rPr>
                <w:rFonts w:ascii="Times New Roman" w:eastAsia="Times New Roman" w:hAnsi="Times New Roman" w:cs="Times New Roman"/>
                <w:color w:val="000000"/>
                <w:lang w:eastAsia="ru-RU"/>
              </w:rPr>
              <w:lastRenderedPageBreak/>
              <w:t>досмотр в целях обеспечения транспортной безопасности:</w:t>
            </w:r>
          </w:p>
        </w:tc>
        <w:tc>
          <w:tcPr>
            <w:tcW w:w="7184" w:type="dxa"/>
            <w:shd w:val="clear" w:color="auto" w:fill="F7F7F7"/>
            <w:tcMar>
              <w:top w:w="240" w:type="dxa"/>
              <w:left w:w="388" w:type="dxa"/>
              <w:bottom w:w="240" w:type="dxa"/>
              <w:right w:w="388" w:type="dxa"/>
            </w:tcMar>
            <w:hideMark/>
          </w:tcPr>
          <w:p w:rsidR="009C57AE" w:rsidRPr="00D773A1" w:rsidRDefault="00D773A1" w:rsidP="009C57AE">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lastRenderedPageBreak/>
              <w:t>   уполномоченными лица из числа работников подразде</w:t>
            </w:r>
            <w:r w:rsidR="009C57AE">
              <w:rPr>
                <w:rFonts w:ascii="Times New Roman" w:eastAsia="Times New Roman" w:hAnsi="Times New Roman" w:cs="Times New Roman"/>
                <w:b/>
                <w:bCs/>
                <w:color w:val="000000"/>
                <w:lang w:eastAsia="ru-RU"/>
              </w:rPr>
              <w:t xml:space="preserve">лений </w:t>
            </w:r>
            <w:r w:rsidR="009C57AE">
              <w:rPr>
                <w:rFonts w:ascii="Times New Roman" w:eastAsia="Times New Roman" w:hAnsi="Times New Roman" w:cs="Times New Roman"/>
                <w:b/>
                <w:bCs/>
                <w:color w:val="000000"/>
                <w:lang w:eastAsia="ru-RU"/>
              </w:rPr>
              <w:lastRenderedPageBreak/>
              <w:t>транспортной безопасности</w:t>
            </w:r>
          </w:p>
          <w:p w:rsidR="00D773A1" w:rsidRPr="00D773A1" w:rsidRDefault="00D773A1" w:rsidP="00D773A1">
            <w:pPr>
              <w:spacing w:after="340" w:line="240" w:lineRule="auto"/>
              <w:rPr>
                <w:rFonts w:ascii="Times New Roman" w:eastAsia="Times New Roman" w:hAnsi="Times New Roman" w:cs="Times New Roman"/>
                <w:lang w:eastAsia="ru-RU"/>
              </w:rPr>
            </w:pP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146.</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Кем проводится дополнительный досмотр в целях обеспечения транспортной безопасности</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уполномоченными лицами из числа работников подразде</w:t>
            </w:r>
            <w:r w:rsidR="009C57AE">
              <w:rPr>
                <w:rFonts w:ascii="Times New Roman" w:eastAsia="Times New Roman" w:hAnsi="Times New Roman" w:cs="Times New Roman"/>
                <w:b/>
                <w:bCs/>
                <w:color w:val="000000"/>
                <w:lang w:eastAsia="ru-RU"/>
              </w:rPr>
              <w:t>лений транспортной безопасности</w:t>
            </w:r>
            <w:r w:rsidRPr="00D773A1">
              <w:rPr>
                <w:rFonts w:ascii="Times New Roman" w:eastAsia="Times New Roman" w:hAnsi="Times New Roman" w:cs="Times New Roman"/>
                <w:color w:val="000000"/>
                <w:lang w:eastAsia="ru-RU"/>
              </w:rPr>
              <w:t>.</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147.</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Кем проводится повторный досмотр, в целях обеспечения транспортной безопасности:</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уполномоченными лицами из числа работников подразде</w:t>
            </w:r>
            <w:r w:rsidR="009C57AE">
              <w:rPr>
                <w:rFonts w:ascii="Times New Roman" w:eastAsia="Times New Roman" w:hAnsi="Times New Roman" w:cs="Times New Roman"/>
                <w:b/>
                <w:bCs/>
                <w:color w:val="000000"/>
                <w:lang w:eastAsia="ru-RU"/>
              </w:rPr>
              <w:t>лений транспортной безопасности</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148.</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Кем проводится наблюдение и (или) собеседование в целях обеспечения транспортной безопасности:</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уполномоченными лицами из числа работников подразделений транспортной безопасности;</w:t>
            </w:r>
          </w:p>
          <w:p w:rsidR="00D773A1" w:rsidRPr="00D773A1" w:rsidRDefault="00D773A1" w:rsidP="00D773A1">
            <w:pPr>
              <w:spacing w:after="340" w:line="240" w:lineRule="auto"/>
              <w:rPr>
                <w:rFonts w:ascii="Times New Roman" w:eastAsia="Times New Roman" w:hAnsi="Times New Roman" w:cs="Times New Roman"/>
                <w:lang w:eastAsia="ru-RU"/>
              </w:rPr>
            </w:pP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149.</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Как поступить в случае идентификации в ходе досмотра в целях обеспечения транспортной безопасности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w:t>
            </w:r>
          </w:p>
        </w:tc>
        <w:tc>
          <w:tcPr>
            <w:tcW w:w="7184" w:type="dxa"/>
            <w:shd w:val="clear" w:color="auto" w:fill="F7F7F7"/>
            <w:tcMar>
              <w:top w:w="240" w:type="dxa"/>
              <w:left w:w="388" w:type="dxa"/>
              <w:bottom w:w="240" w:type="dxa"/>
              <w:right w:w="388" w:type="dxa"/>
            </w:tcMar>
            <w:hideMark/>
          </w:tcPr>
          <w:p w:rsidR="00D773A1" w:rsidRPr="00D773A1" w:rsidRDefault="009C57AE" w:rsidP="00D773A1">
            <w:pPr>
              <w:spacing w:after="340" w:line="240" w:lineRule="auto"/>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w:t>
            </w:r>
            <w:r w:rsidR="00D773A1" w:rsidRPr="00D773A1">
              <w:rPr>
                <w:rFonts w:ascii="Times New Roman" w:eastAsia="Times New Roman" w:hAnsi="Times New Roman" w:cs="Times New Roman"/>
                <w:b/>
                <w:bCs/>
                <w:color w:val="000000"/>
                <w:lang w:eastAsia="ru-RU"/>
              </w:rPr>
              <w:t> силы транспортной безопасности незамедлительно информируют об этом уполномоченные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в области обеспечения безопасности Российской Федерации для принятия мер реагирования в</w:t>
            </w:r>
            <w:r>
              <w:rPr>
                <w:rFonts w:ascii="Times New Roman" w:eastAsia="Times New Roman" w:hAnsi="Times New Roman" w:cs="Times New Roman"/>
                <w:b/>
                <w:bCs/>
                <w:color w:val="000000"/>
                <w:lang w:eastAsia="ru-RU"/>
              </w:rPr>
              <w:t xml:space="preserve"> соответствии с их компетенцией</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8861FE" w:rsidRDefault="008861FE" w:rsidP="00D773A1">
            <w:pPr>
              <w:spacing w:after="0" w:line="240" w:lineRule="auto"/>
              <w:rPr>
                <w:rFonts w:ascii="Times New Roman" w:eastAsia="Times New Roman" w:hAnsi="Times New Roman" w:cs="Times New Roman"/>
                <w:color w:val="000000"/>
                <w:lang w:eastAsia="ru-RU"/>
              </w:rPr>
            </w:pPr>
          </w:p>
          <w:p w:rsidR="008861FE" w:rsidRDefault="008861FE" w:rsidP="00D773A1">
            <w:pPr>
              <w:spacing w:after="0" w:line="240" w:lineRule="auto"/>
              <w:rPr>
                <w:rFonts w:ascii="Times New Roman" w:eastAsia="Times New Roman" w:hAnsi="Times New Roman" w:cs="Times New Roman"/>
                <w:color w:val="000000"/>
                <w:lang w:eastAsia="ru-RU"/>
              </w:rPr>
            </w:pPr>
          </w:p>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150.</w:t>
            </w:r>
          </w:p>
        </w:tc>
        <w:tc>
          <w:tcPr>
            <w:tcW w:w="3099" w:type="dxa"/>
            <w:shd w:val="clear" w:color="auto" w:fill="FAFAFA"/>
            <w:tcMar>
              <w:top w:w="240" w:type="dxa"/>
              <w:left w:w="388" w:type="dxa"/>
              <w:bottom w:w="240" w:type="dxa"/>
              <w:right w:w="388" w:type="dxa"/>
            </w:tcMar>
            <w:hideMark/>
          </w:tcPr>
          <w:p w:rsidR="008861FE" w:rsidRDefault="008861FE" w:rsidP="00D773A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                              </w:t>
            </w:r>
          </w:p>
          <w:p w:rsidR="008861FE" w:rsidRDefault="008861FE" w:rsidP="00D773A1">
            <w:pPr>
              <w:spacing w:after="0" w:line="240" w:lineRule="auto"/>
              <w:rPr>
                <w:rFonts w:ascii="Times New Roman" w:eastAsia="Times New Roman" w:hAnsi="Times New Roman" w:cs="Times New Roman"/>
                <w:color w:val="000000"/>
                <w:lang w:eastAsia="ru-RU"/>
              </w:rPr>
            </w:pPr>
          </w:p>
          <w:p w:rsidR="008861FE" w:rsidRDefault="008861FE" w:rsidP="00D773A1">
            <w:pPr>
              <w:spacing w:after="0" w:line="240" w:lineRule="auto"/>
              <w:rPr>
                <w:rFonts w:ascii="Times New Roman" w:eastAsia="Times New Roman" w:hAnsi="Times New Roman" w:cs="Times New Roman"/>
                <w:color w:val="000000"/>
                <w:lang w:eastAsia="ru-RU"/>
              </w:rPr>
            </w:pPr>
          </w:p>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Лица, отказавшиеся от досмотра:</w:t>
            </w:r>
          </w:p>
        </w:tc>
        <w:tc>
          <w:tcPr>
            <w:tcW w:w="7184" w:type="dxa"/>
            <w:shd w:val="clear" w:color="auto" w:fill="FAFAFA"/>
            <w:tcMar>
              <w:top w:w="240" w:type="dxa"/>
              <w:left w:w="388" w:type="dxa"/>
              <w:bottom w:w="240" w:type="dxa"/>
              <w:right w:w="388" w:type="dxa"/>
            </w:tcMar>
            <w:hideMark/>
          </w:tcPr>
          <w:p w:rsidR="008861FE" w:rsidRDefault="008861FE" w:rsidP="00D773A1">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Вариант ответа</w:t>
            </w:r>
          </w:p>
          <w:p w:rsidR="008861FE" w:rsidRDefault="008861FE" w:rsidP="00D773A1">
            <w:pPr>
              <w:spacing w:after="0" w:line="240" w:lineRule="auto"/>
              <w:rPr>
                <w:rFonts w:ascii="Times New Roman" w:eastAsia="Times New Roman" w:hAnsi="Times New Roman" w:cs="Times New Roman"/>
                <w:b/>
                <w:bCs/>
                <w:color w:val="000000"/>
                <w:lang w:eastAsia="ru-RU"/>
              </w:rPr>
            </w:pPr>
          </w:p>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1.         в зону транспортной безопасности не допускаются;</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передаются в федеральный орган исполнительной власти в сфере внутренних дел Российской Федерации для принятия мер;</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передаются в федеральный орган исполнительной власти в области обеспечения безопасности Российской Федерации для принятия мер;</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передаются в федеральный орган государственного контроля (надзора) Российской Федерации.</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151.</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Отказ пассажира от досмотра, дополнительного досмотра и повторного досмотра в целях обеспечения транспортной безопасности:</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является основанием для возбуждения уголовного дела;</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является основанием для административного штрафа;</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3.         является основанием для расторжения договора перевозки в одностороннем порядке;</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все вышеперечисленное.</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152.</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Правила проведения досмотра, дополнительного досмотра и повторного досмотра в целях обеспечения транспортной безопасности устанавливаются</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государственного контроля (надзора) Российской Федерации.</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153.</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Правила проведения досмотра, дополнительного досмотра и повторного досмотра в целях обеспечения транспортной безопасности включают в себя в том числе:</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1.         перечни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 а также порядок проведения наблюдения и (или) собеседования в целях обеспечения транспортной безопасности;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перечни оружия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порядок проведения наблюдения и (или) собеседования в целях обеспечения транспортной безопасности;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4.         перечни взрывчатых веществ или других устройств, </w:t>
            </w:r>
            <w:r w:rsidRPr="00D773A1">
              <w:rPr>
                <w:rFonts w:ascii="Times New Roman" w:eastAsia="Times New Roman" w:hAnsi="Times New Roman" w:cs="Times New Roman"/>
                <w:color w:val="000000"/>
                <w:lang w:eastAsia="ru-RU"/>
              </w:rPr>
              <w:lastRenderedPageBreak/>
              <w:t>предметов и веществ, в отношении которых установлены запрет или ограничение на перемещение в зону транспортной безопасности</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154.</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Сектор свободного доступа  —  это:</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территория объектов транспортной инфраструктуры доступ в которую физических лиц ограничивается;</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территория объектов транспортной инфраструктуры, в которую пронос (провоз) материальных объектов ограничивается;</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3.         границы частей зоны транспортной безопасности объекта транспортной инфраструктуры, на которых в отношении объектов досмотра проводятся досмотр, дополнительный досмотр и повторный досмотр, а выявление у физических лиц (транспортных средств) правовых оснований для прохода (проезда) не требуется;</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закрытая территория объектов транспортной инфраструктуры.</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155.</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Перевозочный сектор объекта  транспортной инфраструктуры – это:</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участки зоны транспортной безопасности объектов транспортной инфраструктуры или транспортных средств, допуск физических лиц и перемещение материальных объектов в которые осуществляются по электронным пропускам;</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участки зоны транспортной безопасности объектов транспортной инфраструктуры или транспортных средств, допуск физических лиц и перемещение материальных объектов в которые осуществляются по паспорту;</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участки зоны транспортной безопасности объектов транспортной инфраструктуры или транспортных средств, допуск физических лиц и перемещение материальных объектов в которые осуществляются по служебному удостоверению;</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4.         границы частей зоны транспортной безопасности объекта транспортной инфраструктуры, допуск физических лиц в которые осуществляется по перевозочным документам и (или) пропускам установленных видов с учетом предметов и веществ, которые запрещены или ограничены для перемещения.</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lang w:eastAsia="ru-RU"/>
              </w:rPr>
              <w:t> </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156.</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Технологический сектор  объекта транспортной инфраструктуры – это:</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u w:val="single"/>
                <w:lang w:eastAsia="ru-RU"/>
              </w:rPr>
              <w:t> </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участки зоны транспортной безопасности объектов транспортной инфраструктуры или транспортных средств, допуск физических лиц и перемещение материальных объектов в которые осуществляются по перевозочным документам и/или пропускам установленных видов в соответствии с номенклатурами (перечнями) должностей и с учетом предметов и веществ, которые запрещены или ограничены для перемещения;</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xml:space="preserve">2.         границы частей зоны транспортной безопасности объекта транспортной инфраструктуры, допуск в которые ограничен для пассажиров и осуществляется по пропускам </w:t>
            </w:r>
            <w:r w:rsidRPr="00D773A1">
              <w:rPr>
                <w:rFonts w:ascii="Times New Roman" w:eastAsia="Times New Roman" w:hAnsi="Times New Roman" w:cs="Times New Roman"/>
                <w:b/>
                <w:bCs/>
                <w:color w:val="000000"/>
                <w:lang w:eastAsia="ru-RU"/>
              </w:rPr>
              <w:lastRenderedPageBreak/>
              <w:t>установленных видов для работников и посетителей объекта транспортной инфраструктуры, а также с учетом запрета предметов и веществ, которые запрещены или ограничены для перемещения;</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участки зоны транспортной безопасности объектов транспортной инфраструктуры или транспортных средств, доступ в которые не ограничен для пассажиров;</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участки зоны транспортной безопасности объектов транспортной инфраструктуры или транспортных средств, доступ в которые осуществляется для физических лиц и материальных объектов по электронным пропускам.</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157.</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Критический элемент объектов транспортной инфраструктуры или транспортных средств – это:</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строения, помещения объектов транспортной инфраструктуры и/или транспортных средств, акт незаконного вмешательства в отношении которых, не приведет к полному прекращению его функционирования;</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конструктивные элементы объектов транспортной инфраструктуры и/или транспортных средств, акт незаконного вмешательства в отношении которых, приведет к частичному прекращению его функционирования или возникновению чрезвычайных ситуаций;</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3.         строения, помещения, конструктивные, технологические и технические элементы объектов транспортной инфраструктуры и/или транспортных средств, акт незаконного вмешательства в отношении которых, приведет к полному или частичному прекращению его функционирования или возникновению чрезвычайных ситуаций;</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технологические и технические элементы объектов транспортной инфраструктуры и/или транспортных средств, акт незаконного вмешательства в отношении которых, приведет к полнейшему прекращению его функционирования.</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158.</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Контрольно-пропускной пункт (пост) – это:</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1.         специально оборудованное место на объектах транспортной инфраструктуры или транспортных средствах для осуществления контроля в установленном порядке за проходом людей и проездом транспортных средств в зону транспортной безопасности;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место на объектах транспортной инфраструктуры или транспортных средств для осуществления прохода людей и проезда транспортных средств в зону транспортной безопасности;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не оборудованное место на объектах транспортной инфраструктуры или транспортных средств для осуществления контроля в установленном порядке за проходом людей и проездом транспортных средств в зону транспортной безопасности;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место, предназначенное для досмотра, дополнительного досмотра, повторного досмотра.</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159.</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Грузы повышенной опасности — это:</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грузы, которые могут быть использованы в террористических целях и привести к серьезным последствиям, таким, как многочисленные людские потери или массовые разрушения;</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2.          опасные грузы, отнесенные Правительством Российской Федерации к грузам, представляющим повышенную опасность для жизни и здоровья людей и для окружающей среды;</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грузы, которыми могут воспользоваться террористы для убийства людей, а также для массовых разрушений;</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грузы, которые могут быть особо опасны для окружающих.</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160.</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В какой срок необходимо проинформировать уполномоченных представителей МВД России, обо всех физических лицах или материальных объектах в случае выявления связи данных лиц и объектов с совершением или подготовкой акта незаконного вмешательства?</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1.      незамедлительно;</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через 15 минут;</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в течение 15 минут;</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в течение 30 минут.</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161.</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Какие бывают виды пропусков согласно постановление Правительства Российской Федерации от 14 сентября 2016 г. № 924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дорожного хозяйства, требований по обеспечению транспортной безопасности, в том числе требований к антитеррористической защищенности объектов </w:t>
            </w:r>
            <w:r w:rsidRPr="00D773A1">
              <w:rPr>
                <w:rFonts w:ascii="Times New Roman" w:eastAsia="Times New Roman" w:hAnsi="Times New Roman" w:cs="Times New Roman"/>
                <w:color w:val="000000"/>
                <w:lang w:eastAsia="ru-RU"/>
              </w:rPr>
              <w:lastRenderedPageBreak/>
              <w:t>(территорий), учитывающих уровни безопасности для различных категорий объектов транспортной инфраструктуры и транспортных средств автомобильного и городского наземного электрического транспорта, и внесении изменений в положение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      постоянные;</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разовые;</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материальные;</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4.      все вышеперечисленные;</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lang w:eastAsia="ru-RU"/>
              </w:rPr>
              <w:t> </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162.</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Количество категорий по транспортной безопасности объектам транспортной инфраструктуры и транспортным средствам устанавливается:</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Федеральным законом от 09.02.2007 г. № 16-ФЗ;</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Федеральным законом от 03.02.2014 г. № 15-ФЗ;</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3.      Приказом Минтранса России от 21 февраля 2011 г. № 62;</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Приказом Минтранса России от 11 февраля 2010 г. № 34.</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163.</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Перечень объектов транспортной инфраструктуры и транспортных средств, не подлежащих категорированию, устанавливается:</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Федеральным законом от 9 февраля 2007 г. № 16-ФЗ;</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Федеральным законом от 3 февраля 2014 г. № 15-ФЗ;</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3.      Приказом Минтранса России от 23 июля 2014 г. № 196;</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Приказом Минтранса России от 21 февраля 2011 г. № 62.</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164.</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Требования по обеспечению транспортной безопасности по видам транспорта, в том числе требования к антитеррористической защищенности объектов (территорий), учитывающие уровни безопасности, для </w:t>
            </w:r>
            <w:r w:rsidRPr="00D773A1">
              <w:rPr>
                <w:rFonts w:ascii="Times New Roman" w:eastAsia="Times New Roman" w:hAnsi="Times New Roman" w:cs="Times New Roman"/>
                <w:color w:val="000000"/>
                <w:lang w:eastAsia="ru-RU"/>
              </w:rPr>
              <w:lastRenderedPageBreak/>
              <w:t>различных категорий объектов транспортной инфраструктуры и транспортных средств, устанавливаются:</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lastRenderedPageBreak/>
              <w:t>1.      Правительством Российской Федерации по представлению Министерства транспорта Российской Федерации, по согласованию с Федеральной службой безопасности Российской Федерации и Министерством внутренних дел Российской Федерации;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Министерством транспорта Российской Федерации, по согласованию с Федеральной службой безопасности Российской Федерации и Министерством внутренних дел Российской Федерации;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3.      Министерством внутренних дел Российской Федерации по </w:t>
            </w:r>
            <w:r w:rsidRPr="00D773A1">
              <w:rPr>
                <w:rFonts w:ascii="Times New Roman" w:eastAsia="Times New Roman" w:hAnsi="Times New Roman" w:cs="Times New Roman"/>
                <w:color w:val="000000"/>
                <w:lang w:eastAsia="ru-RU"/>
              </w:rPr>
              <w:lastRenderedPageBreak/>
              <w:t>согласованию с Федеральной службой безопасности Российской Федерации;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Федеральной службой безопасности Российской Федерации по согласованию с Министерством внутренних дел Российской Федерации.</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165.</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Реестр категорированных объектов транспортной инфраструктуры и/или транспортных средств ведется:</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специализированной организацией в области оценки уязвимости;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2.      компетентным органом в области обеспечения транспортной безопасности;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субъектами транспортной инфраструктуры;</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оператором ЕГИС ОТБ.</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166.</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Перечни оружия, взрывчатых веществ или других устройств, предметов и веществ, в отношении которых установлен запрет или ограничение на перемещение в зону транспортной безопасности или ее часть устанавливаются нормативным правовым актом:</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Правительством Российской Федерации;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2.      Минтрансом России по согласованию с МВД России и ФСБ России;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МВД России по согласованию с ФСБ России;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субъектом транспортной инфраструктуры (перевозчиком) по согласованию с МВД России и ФСБ России.</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167.</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Правила проведения досмотра, дополнительного досмотра и повторного досмотра в целях обеспечения транспортной безопасности включают в себя, в том числе:</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перечни оружия;</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перечни взрывчатых веществ;</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перечни устройств, предметов и веществ, в отношении которых установлен запрет или ограничение на перемещение в зону транспортной безопасности или ее часть;</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w:t>
            </w:r>
            <w:r w:rsidRPr="00D773A1">
              <w:rPr>
                <w:rFonts w:ascii="Times New Roman" w:eastAsia="Times New Roman" w:hAnsi="Times New Roman" w:cs="Times New Roman"/>
                <w:b/>
                <w:bCs/>
                <w:color w:val="000000"/>
                <w:lang w:eastAsia="ru-RU"/>
              </w:rPr>
              <w:t>все вышеперечисленное.</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168.</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В плане обеспечения транспортной безопасности объекта транспортной инфраструктуры и транспортных средств отражают сведения:</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о технических и технологических характеристиках объекта транспортной инфраструктуры или транспортного средства (порядке функционирования, эксплуатации объекта транспортной инфраструктуры или транспортного средства);</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о границах части (наземной, подземной, воздушной, надводной, подводной) объекта транспортной инфраструктуры и/или транспортного средства, проход в которую осуществляется через специально оборудованные места на объекте транспортной инфраструктуры или транспортном средстве для осуществления контроля в установленном порядке за проходом людей и проездом транспортных средств (далее — зона транспортной безопасности);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3.      о порядке допуска физических лиц и транспортных средств в зону транспортной безопасности в целях обеспечения транспортной безопасности (пропускной режим), о порядке передвижения физических лиц и транспортных средств в зоне транспортной безопасности в целях обеспечения транспортной безопасности (</w:t>
            </w:r>
            <w:proofErr w:type="spellStart"/>
            <w:r w:rsidRPr="00D773A1">
              <w:rPr>
                <w:rFonts w:ascii="Times New Roman" w:eastAsia="Times New Roman" w:hAnsi="Times New Roman" w:cs="Times New Roman"/>
                <w:color w:val="000000"/>
                <w:lang w:eastAsia="ru-RU"/>
              </w:rPr>
              <w:t>внутриобъектовый</w:t>
            </w:r>
            <w:proofErr w:type="spellEnd"/>
            <w:r w:rsidRPr="00D773A1">
              <w:rPr>
                <w:rFonts w:ascii="Times New Roman" w:eastAsia="Times New Roman" w:hAnsi="Times New Roman" w:cs="Times New Roman"/>
                <w:color w:val="000000"/>
                <w:lang w:eastAsia="ru-RU"/>
              </w:rPr>
              <w:t xml:space="preserve"> режим);</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w:t>
            </w:r>
            <w:r w:rsidRPr="00D773A1">
              <w:rPr>
                <w:rFonts w:ascii="Times New Roman" w:eastAsia="Times New Roman" w:hAnsi="Times New Roman" w:cs="Times New Roman"/>
                <w:b/>
                <w:bCs/>
                <w:color w:val="000000"/>
                <w:lang w:eastAsia="ru-RU"/>
              </w:rPr>
              <w:t>все вышеперечисленное.</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169.</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Первая категория присваивается транспортным средствам автомобильного транспорта, когда   количественные показатели погибших или получивших вред здоровью людей:</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lang w:eastAsia="ru-RU"/>
              </w:rPr>
              <w:t> </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1.      более 23 человек;</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от 23 до 50 человек;</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более 100 человек;</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до 100 человек.</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170.</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Вторая категория присваивается транспортным средствам автомобильного транспорта, когда   количественные показатели погибших или получивших вред здоровью людей:</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lang w:eastAsia="ru-RU"/>
              </w:rPr>
              <w:t> </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более 23 человек;</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2.      от 10 до 23 человек;</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более 100 человек;</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до 100 человек.</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171.</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Первая категория присваивается объектам транспортной инфраструктуры автомобильного транспорта, когда количественные показатели погибших или получивших вред здоровью людей:</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lang w:eastAsia="ru-RU"/>
              </w:rPr>
              <w:t> </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1. более 50 человек;</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от 23 до 50 человек;</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более 100 человек;</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до 100 человек.</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172.</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Первая категория присваивается объектам транспортной инфраструктуры дорожного хозяйства, когда количественные </w:t>
            </w:r>
            <w:r w:rsidRPr="00D773A1">
              <w:rPr>
                <w:rFonts w:ascii="Times New Roman" w:eastAsia="Times New Roman" w:hAnsi="Times New Roman" w:cs="Times New Roman"/>
                <w:color w:val="000000"/>
                <w:lang w:eastAsia="ru-RU"/>
              </w:rPr>
              <w:lastRenderedPageBreak/>
              <w:t>показатели погибших или получивших вред здоровью людей:</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lang w:eastAsia="ru-RU"/>
              </w:rPr>
              <w:t> </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lastRenderedPageBreak/>
              <w:t>1.      более 50 человек;</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от 23 до 50 человек;</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более 100 человек;</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4.      до 100 человек</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173.</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Четвертая категория присваивается объектам транспортной инфраструктуры дорожного хозяйства, когда количественные показатели погибших или получивших вред здоровью людей:</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более 10 человек;</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от 23 до 50 человек;</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более 100 человек;</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4.      до 10 человек</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174.</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Третья категория присваивается объектам транспортной инфраструктуры дорожного хозяйства, когда количественные показатели погибших или получивших вред здоровью людей:</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lang w:eastAsia="ru-RU"/>
              </w:rPr>
              <w:t> </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более 10 человек;</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2. от 10 до 30 человек;</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более 100 человек;</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до 10 человек</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175.</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Первая категория присваивается объектам транспортной инфраструктуры автомобильного транспорта, когда материальный ущерб и ущерб окружающей природной среде</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w:t>
            </w:r>
            <w:r w:rsidRPr="00D773A1">
              <w:rPr>
                <w:rFonts w:ascii="Times New Roman" w:eastAsia="Times New Roman" w:hAnsi="Times New Roman" w:cs="Times New Roman"/>
                <w:b/>
                <w:bCs/>
                <w:color w:val="000000"/>
                <w:lang w:eastAsia="ru-RU"/>
              </w:rPr>
              <w:t>. более 100 млн. рублей;</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от 50 млн. рублей до 100 млн. рублей;</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до 50 млн. рублей;</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от 20 млн. рублей до 60 млн. рублей</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176.</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Четвертая категория присваивается объектам транспортной инфраструктуры автомобильного транспорта, когда материальный ущерб и ущерб окружающей природной среде</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более 50 млн. рублей;</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до 18 млн. рублей;</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3. до 20 млн. рублей;</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от 100 млн. рублей до 500 млн. рублей</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177.</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Работы, непосредственно связанные с обеспечением транспортной безопасности, вправе выполнять лица:</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имеющие непогашенную или неснятую судимость за совершение умышленного преступления;</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w:t>
            </w:r>
            <w:r w:rsidRPr="00D773A1">
              <w:rPr>
                <w:rFonts w:ascii="Times New Roman" w:eastAsia="Times New Roman" w:hAnsi="Times New Roman" w:cs="Times New Roman"/>
                <w:b/>
                <w:bCs/>
                <w:color w:val="000000"/>
                <w:lang w:eastAsia="ru-RU"/>
              </w:rPr>
              <w:t>прошедшие в порядке, установленном Федеральным законом от 9 февраля 2007 г. № 16-ФЗ, подготовку и аттестацию сил обеспечения транспортной безопасности и соответствующие требованиям ч. 1 ст. 10 ФЗ-16;</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3.      состоящие на учете в учреждениях органов здравоохранения по поводу психического заболевания, алкоголизма или наркомании;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чем три года.</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178.</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В соответствии с приказом Минтранса России от 31.07.2014 г. № 212 «Об утверждении Порядка подготовки сил обеспечения транспортной безопасности» к числу обязательных видов подготовки не относится:</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w:t>
            </w:r>
            <w:r w:rsidRPr="00D773A1">
              <w:rPr>
                <w:rFonts w:ascii="Times New Roman" w:eastAsia="Times New Roman" w:hAnsi="Times New Roman" w:cs="Times New Roman"/>
                <w:b/>
                <w:bCs/>
                <w:color w:val="000000"/>
                <w:lang w:eastAsia="ru-RU"/>
              </w:rPr>
              <w:t>техническая;</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теоретическая;</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тренажерная;</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практическая.</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179.</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Согласно Федеральному закону от 06.03.2006г. № 35-ФЗ «О противодействии терроризму» терроризм – это:</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1.      комплекс диверсионных, подрывных, </w:t>
            </w:r>
            <w:proofErr w:type="spellStart"/>
            <w:r w:rsidRPr="00D773A1">
              <w:rPr>
                <w:rFonts w:ascii="Times New Roman" w:eastAsia="Times New Roman" w:hAnsi="Times New Roman" w:cs="Times New Roman"/>
                <w:color w:val="000000"/>
                <w:lang w:eastAsia="ru-RU"/>
              </w:rPr>
              <w:t>дестибилизирующих</w:t>
            </w:r>
            <w:proofErr w:type="spellEnd"/>
            <w:r w:rsidRPr="00D773A1">
              <w:rPr>
                <w:rFonts w:ascii="Times New Roman" w:eastAsia="Times New Roman" w:hAnsi="Times New Roman" w:cs="Times New Roman"/>
                <w:color w:val="000000"/>
                <w:lang w:eastAsia="ru-RU"/>
              </w:rPr>
              <w:t xml:space="preserve"> и иных мероприятий с применением боевой техники, оружия и специальных средств;</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противоправное действие (бездействие),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w:t>
            </w:r>
            <w:r w:rsidRPr="00D773A1">
              <w:rPr>
                <w:rFonts w:ascii="Times New Roman" w:eastAsia="Times New Roman" w:hAnsi="Times New Roman" w:cs="Times New Roman"/>
                <w:b/>
                <w:bCs/>
                <w:color w:val="000000"/>
                <w:lang w:eastAsia="ru-RU"/>
              </w:rPr>
              <w:t>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180.</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Правила проведения досмотра, дополнительного досмотра и повторного досмотра в целях обеспечения транспортной безопасности </w:t>
            </w:r>
            <w:r w:rsidRPr="00D773A1">
              <w:rPr>
                <w:rFonts w:ascii="Times New Roman" w:eastAsia="Times New Roman" w:hAnsi="Times New Roman" w:cs="Times New Roman"/>
                <w:color w:val="000000"/>
                <w:lang w:eastAsia="ru-RU"/>
              </w:rPr>
              <w:lastRenderedPageBreak/>
              <w:t>обязательны для исполнения:</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      субъектами транспортной инфраструктуры;</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подразделениями транспортной безопасности на объектах транспортной инфраструктуры и транспортных средствах;</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лицами, прибывающими либо находящимися на объектах транспортной инфраструктуры и транспортных средствах;</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4.      </w:t>
            </w:r>
            <w:r w:rsidRPr="00D773A1">
              <w:rPr>
                <w:rFonts w:ascii="Times New Roman" w:eastAsia="Times New Roman" w:hAnsi="Times New Roman" w:cs="Times New Roman"/>
                <w:b/>
                <w:bCs/>
                <w:color w:val="000000"/>
                <w:lang w:eastAsia="ru-RU"/>
              </w:rPr>
              <w:t>все вышеперечисленное.</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181.</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Уголовная ответственность за неисполнение требований по обеспечению транспортной безопасности наступает в случае:</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1.      неисполнения требований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тяжкого вреда здоровью человека либо причинение ущерба свыше одного миллиона рублей, либо повлекшие по неосторожности смерть человека, либо смерть двух и более лиц;</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нарушения установленных в области обеспечения транспортной безопасности порядков и правил;</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неисполнения требований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ущерба более одного миллиона рублей или совершение акта незаконного вмешательства;</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непредставления сведений в автоматизированные централизованные базы персональных данных о пассажирах и персонале транспортных средств.</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182.</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Перечень потенциальных угроз совершения актов незаконного вмешательства в деятельность объектов транспортной инфраструктуры и транспортных средств установлен:</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1.      Приказом Минтранса России, ФСБ России, МВД России от 5 марта 2010 г. № 52/112/134;</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Приказом Минтранса России от 12 апреля 2010 г. № 87;</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Приказом Минтранса России от 11 февраля 2010 г. № 34.</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Приказом Минтранса России от 8 февраля 2011 г. № 43.</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183.</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К результатам предоставления государственной услуги по утверждению планов обеспечения транспортной безопасности объектов транспортной инфраструктуры и (или) транспортного средства не относится:</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утверждение Плана;</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отказ в утверждении Плана;</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утверждение изменений, вносимых в План;</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w:t>
            </w:r>
            <w:r w:rsidRPr="00D773A1">
              <w:rPr>
                <w:rFonts w:ascii="Times New Roman" w:eastAsia="Times New Roman" w:hAnsi="Times New Roman" w:cs="Times New Roman"/>
                <w:b/>
                <w:bCs/>
                <w:color w:val="000000"/>
                <w:lang w:eastAsia="ru-RU"/>
              </w:rPr>
              <w:t>рекомендации по устранению замечаний в Плане.</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184.</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Изменения (дополнения) вносятся в План и представляются в компетентный орган на утверждение в течение 30 дней с момента:</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изменения руководителя субъекта транспортной инфраструктуры;</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изменения лица, ответственного за обеспечение транспортной безопасности субъекта транспортной инфраструктуры;</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3.      изменения лица, ответственного за обеспечение транспортной безопасности объекта транспортной инфраструктуры или </w:t>
            </w:r>
            <w:r w:rsidRPr="00D773A1">
              <w:rPr>
                <w:rFonts w:ascii="Times New Roman" w:eastAsia="Times New Roman" w:hAnsi="Times New Roman" w:cs="Times New Roman"/>
                <w:color w:val="000000"/>
                <w:lang w:eastAsia="ru-RU"/>
              </w:rPr>
              <w:lastRenderedPageBreak/>
              <w:t>транспортных средств;</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w:t>
            </w:r>
            <w:r w:rsidRPr="00D773A1">
              <w:rPr>
                <w:rFonts w:ascii="Times New Roman" w:eastAsia="Times New Roman" w:hAnsi="Times New Roman" w:cs="Times New Roman"/>
                <w:b/>
                <w:bCs/>
                <w:color w:val="000000"/>
                <w:lang w:eastAsia="ru-RU"/>
              </w:rPr>
              <w:t>изменения оценки уязвимости или изменения требований по обеспечению транспортной безопасности объектов транспортной инфраструктуры или транспортных средств.</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185.</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которые должны отвечать требованиям:</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обеспечение наглядности и доступности в обучении, эффективное использование учебного времени, обеспечение интереса и повышение активности обучаемых лиц в процессе обучения;</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создание в процессе занятий различных условий для действий обучаемых, требующих от них самостоятельности и практического применения ранее полученных знаний, умений и навыков;</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осуществление объективного контроля за действиями обучаемых и усвоением изучаемого ими материала, выявление ошибок, допускаемых обучаемыми, и недостаточно усвоенных вопросов;</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w:t>
            </w:r>
            <w:r w:rsidRPr="00D773A1">
              <w:rPr>
                <w:rFonts w:ascii="Times New Roman" w:eastAsia="Times New Roman" w:hAnsi="Times New Roman" w:cs="Times New Roman"/>
                <w:b/>
                <w:bCs/>
                <w:color w:val="000000"/>
                <w:lang w:eastAsia="ru-RU"/>
              </w:rPr>
              <w:t>всем вышеперечисленным.</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186.</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Учет и хранение сведений о прохождении подготовки силами обеспечения транспортной безопасности в отношении работников субъекта транспортной инфраструктуры осуществляется:</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Министерством транспорта Российской Федерации;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Компетентным органом в области обеспечения транспортной безопасности;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3.      Субъектом транспортной инфраструктуры;</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учебным центром транспортной безопасности, проводившим подготовку.</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187.</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Учет и хранение сведений о прохождении подготовки силами обеспечения транспортной безопасности в отношении работников подразделения транспортной безопасности осуществляется:</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Компетентным органом в области обеспечения транспортной безопасности;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Субъектом транспортной инфраструктуры;</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3.      подразделением транспортной безопасности;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учебным центром транспортной безопасности, проводившим подготовку.</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188.</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В соответствии с Постановлением Правительства Российской Федерации от 30 июля 2014 г. № 725 «Об утверждении правил аккредитации </w:t>
            </w:r>
            <w:r w:rsidRPr="00D773A1">
              <w:rPr>
                <w:rFonts w:ascii="Times New Roman" w:eastAsia="Times New Roman" w:hAnsi="Times New Roman" w:cs="Times New Roman"/>
                <w:color w:val="000000"/>
                <w:lang w:eastAsia="ru-RU"/>
              </w:rPr>
              <w:lastRenderedPageBreak/>
              <w:t>юридических лиц для проведения проверки в целях принятия органами аттестации решения об аттестации сил обеспечения транспортной безопасности, а также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 аккредитация юридических лиц проводится:</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      Правительством Российской Федерации;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Министерством транспорта Российской Федерации;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Министерством образования и науки Российской Федерации;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 xml:space="preserve">4.      Компетентным органом в области обеспечения </w:t>
            </w:r>
            <w:r w:rsidRPr="00D773A1">
              <w:rPr>
                <w:rFonts w:ascii="Times New Roman" w:eastAsia="Times New Roman" w:hAnsi="Times New Roman" w:cs="Times New Roman"/>
                <w:b/>
                <w:bCs/>
                <w:color w:val="000000"/>
                <w:lang w:eastAsia="ru-RU"/>
              </w:rPr>
              <w:lastRenderedPageBreak/>
              <w:t>транспортной безопасности</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189.</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Для подтверждения способности проводить проверку в целях аттестации юридическое лицо должно обеспечить:</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ограниченный доступ к персональным данным аттестуемых лиц и сведениям о результатах проверки в целях аттестации;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наличие лицензий (сертификатов) на виды деятельности, осуществляемые при проведении проверки в целях аттестации;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наличие помещений, технических средств и вспомогательного оборудования, необходимых для проведения проверки в целях аттестации, обеспечивающих ограниченный доступ к персональным данным аттестуемых лиц и сведениям о результатах проверки в целях аттестации;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w:t>
            </w:r>
            <w:r w:rsidRPr="00D773A1">
              <w:rPr>
                <w:rFonts w:ascii="Times New Roman" w:eastAsia="Times New Roman" w:hAnsi="Times New Roman" w:cs="Times New Roman"/>
                <w:b/>
                <w:bCs/>
                <w:color w:val="000000"/>
                <w:lang w:eastAsia="ru-RU"/>
              </w:rPr>
              <w:t>все перечисленные требования.</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190.</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Проверка соответствия знаний, умений, навыков сил обеспечения транспортной безопасности осуществляется с использованием:</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перечней вопросов, разрабатываемых учебными центрами транспортной безопасности, подлежащих применению органами аттестации, аттестующими организациями;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перечней вопросов, разрабатываемых субъектами транспортной инфраструктуры;</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w:t>
            </w:r>
            <w:r w:rsidRPr="00D773A1">
              <w:rPr>
                <w:rFonts w:ascii="Times New Roman" w:eastAsia="Times New Roman" w:hAnsi="Times New Roman" w:cs="Times New Roman"/>
                <w:b/>
                <w:bCs/>
                <w:color w:val="000000"/>
                <w:lang w:eastAsia="ru-RU"/>
              </w:rPr>
              <w:t>перечней вопросов, разрабатываемых постоянно действующими комиссиями, созданными при центральных аппаратах компетентных органов в области обеспечения транспортной безопасности, подлежащих применению органами аттестации, аттестующими организациями;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перечней вопросов, разрабатываемых подразделениями транспортной безопасности.</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191.</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Порядок, обеспечиваемый совокупностью </w:t>
            </w:r>
            <w:r w:rsidRPr="00D773A1">
              <w:rPr>
                <w:rFonts w:ascii="Times New Roman" w:eastAsia="Times New Roman" w:hAnsi="Times New Roman" w:cs="Times New Roman"/>
                <w:color w:val="000000"/>
                <w:lang w:eastAsia="ru-RU"/>
              </w:rPr>
              <w:lastRenderedPageBreak/>
              <w:t>мероприятий и правил, выполняемых лицами, находящимися на охраняемых объектах, в соответствии с требованиями внутреннего трудового распорядка и пожарной безопасности – это:</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1.      </w:t>
            </w:r>
            <w:proofErr w:type="spellStart"/>
            <w:r w:rsidRPr="00D773A1">
              <w:rPr>
                <w:rFonts w:ascii="Times New Roman" w:eastAsia="Times New Roman" w:hAnsi="Times New Roman" w:cs="Times New Roman"/>
                <w:b/>
                <w:bCs/>
                <w:color w:val="000000"/>
                <w:lang w:eastAsia="ru-RU"/>
              </w:rPr>
              <w:t>внутриобъектовый</w:t>
            </w:r>
            <w:proofErr w:type="spellEnd"/>
            <w:r w:rsidRPr="00D773A1">
              <w:rPr>
                <w:rFonts w:ascii="Times New Roman" w:eastAsia="Times New Roman" w:hAnsi="Times New Roman" w:cs="Times New Roman"/>
                <w:b/>
                <w:bCs/>
                <w:color w:val="000000"/>
                <w:lang w:eastAsia="ru-RU"/>
              </w:rPr>
              <w:t xml:space="preserve"> режим;</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пропускной режим;</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3.      контрольно-пропускной режим;</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охрана объекта.</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192.</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Проход в перевозочный сектор зоны транспортной безопасности разрешается:</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свободно всем категориям граждан;</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2.      по документам установленного образца (проездным билетам) и пропускам пассажирам и персоналу;</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только сотрудникам транспортной безопасности по специальным пропускам;</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только сотрудникам транспортной полиции.</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193.</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Проход в зону свободного доступа объекта транспортной инфраструктуры 2 категории разрешается:</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по документам установленного образца (проездным билетам) пассажирам и персоналу;</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только сотрудникам транспортной безопасности по специальным пропускам;</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w:t>
            </w:r>
            <w:r w:rsidRPr="00D773A1">
              <w:rPr>
                <w:rFonts w:ascii="Times New Roman" w:eastAsia="Times New Roman" w:hAnsi="Times New Roman" w:cs="Times New Roman"/>
                <w:b/>
                <w:bCs/>
                <w:color w:val="000000"/>
                <w:lang w:eastAsia="ru-RU"/>
              </w:rPr>
              <w:t>свободно всем категориям граждан;</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только сотрудникам транспортной полиции.</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194.</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Силы транспортной безопасности наибольшее внимание должны уделять при защите от «угрозы взрыва»:</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павильонам КПП;</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2.      критическим элементам объекта транспортной инфраструктуры и транспортных средств;</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высоким пассажирским платформам;</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стоянке автотранспортных средств.</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195.</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Согласно Федеральному закону от 09.02.2007 г. № 16-ФЗ «О транспортной безопасности» к транспортным средствам автомобильного транспорта относятся:</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транспортные средства автомобильного транспорта, используемые для регулярной перевозки пассажиров и багажа или перевозки пассажиров и багажа по заказу;</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w:t>
            </w:r>
            <w:r w:rsidRPr="00D773A1">
              <w:rPr>
                <w:rFonts w:ascii="Times New Roman" w:eastAsia="Times New Roman" w:hAnsi="Times New Roman" w:cs="Times New Roman"/>
                <w:b/>
                <w:bCs/>
                <w:color w:val="000000"/>
                <w:lang w:eastAsia="ru-RU"/>
              </w:rPr>
              <w:t>транспортные средства автомобильного транспорта, используемые для регулярной перевозки пассажиров и багажа или перевозки пассажиров и багажа по заказу либо используемые для перевозки опасных грузов, на осуществление которой требуется специальное разрешение;</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транспортные средства автомобильного транспорта, используемые для регулярной перевозки пассажиров и багажа либо используемые для перевозки опасных грузов, на осуществление которой требуется специальное разрешение;</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4.       транспортные средства городского наземного электрического транспорта.</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196.</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Порядок определения недействительных пропусков заключается в выявлении следующих признаков:</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истек срок действия пропуска;</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в пропуске имеется отметка о его погашении;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в пропуске имеются следы внесения изменений, подчисток, помарок;</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4.      выполнить все указанные выше действия.</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197.</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Порядок действия на КПП персонала связанного с обеспечением пропускного режима в случае непосредственной, прямой угрозы и совершения акта незаконного вмешательства на объекте транспортной инфраструктуры:</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немедленно, скрытно информировать дежурного поста управления обеспечением транспортной безопасности об «угрозе взрыва», при выявлении и идентификации ВУ, СВУ на КПП;</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при выявлении и идентификации ВУ, СВУ на КПП прекратить допуска объект транспортной инфраструктуры персонала, пассажиров, посетителей, принять меры к их эвакуации;</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принять меры к беспрепятственному проходу на объект по разовым пропускам сотрудников правоохранительных органов, МЧС России, медицины;</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4.      выполнить все вышеуказанное.</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198.</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Максимальный срок лишения свободы лишения свободы за неисполнение требований по обеспечению безопасности объектов транспортной инфраструктуры для лиц, непосредственно ответственных за это, если их деяние повлекло по неосторожности причинение тяжкого вреда здоровью человека или крупного ущерба (ст. 263.1 УК РФ), составляет:</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один год;</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2 три года;</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b/>
                <w:bCs/>
                <w:color w:val="000000"/>
                <w:lang w:eastAsia="ru-RU"/>
              </w:rPr>
              <w:t>3.      пять лет;</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семь лет.</w:t>
            </w:r>
          </w:p>
        </w:tc>
      </w:tr>
      <w:tr w:rsidR="00D773A1" w:rsidRPr="00D773A1" w:rsidTr="00FB2B90">
        <w:trPr>
          <w:tblCellSpacing w:w="15" w:type="dxa"/>
        </w:trPr>
        <w:tc>
          <w:tcPr>
            <w:tcW w:w="1231"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199.</w:t>
            </w:r>
          </w:p>
        </w:tc>
        <w:tc>
          <w:tcPr>
            <w:tcW w:w="3099"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 xml:space="preserve">Срок лишения свободы за неисполнение требований по обеспечению безопасности объектов транспортной инфраструктуры ответственных за это, </w:t>
            </w:r>
            <w:r w:rsidRPr="00D773A1">
              <w:rPr>
                <w:rFonts w:ascii="Times New Roman" w:eastAsia="Times New Roman" w:hAnsi="Times New Roman" w:cs="Times New Roman"/>
                <w:color w:val="000000"/>
                <w:lang w:eastAsia="ru-RU"/>
              </w:rPr>
              <w:lastRenderedPageBreak/>
              <w:t>если их деяние повлекло по неосторожности, совершенное группой лиц и повлекшее за собой смерть человека (ст. 263.1УК РФ), составляет:</w:t>
            </w:r>
          </w:p>
        </w:tc>
        <w:tc>
          <w:tcPr>
            <w:tcW w:w="7184" w:type="dxa"/>
            <w:shd w:val="clear" w:color="auto" w:fill="F7F7F7"/>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1.      один год;</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три года;</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пять лет;</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w:t>
            </w:r>
            <w:r w:rsidRPr="00D773A1">
              <w:rPr>
                <w:rFonts w:ascii="Times New Roman" w:eastAsia="Times New Roman" w:hAnsi="Times New Roman" w:cs="Times New Roman"/>
                <w:b/>
                <w:bCs/>
                <w:color w:val="000000"/>
                <w:lang w:eastAsia="ru-RU"/>
              </w:rPr>
              <w:t>до семи лет.</w:t>
            </w:r>
          </w:p>
        </w:tc>
      </w:tr>
      <w:tr w:rsidR="00D773A1" w:rsidRPr="00D773A1" w:rsidTr="00FB2B90">
        <w:trPr>
          <w:tblCellSpacing w:w="15" w:type="dxa"/>
        </w:trPr>
        <w:tc>
          <w:tcPr>
            <w:tcW w:w="1231"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lastRenderedPageBreak/>
              <w:t>200.</w:t>
            </w:r>
          </w:p>
        </w:tc>
        <w:tc>
          <w:tcPr>
            <w:tcW w:w="3099"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Срок лишения свободы за неисполнение требований по обеспечению безопасности объектов транспортной инфраструктуры ответственных за это, если их деяние повлекло по неосторожности, совершенное организованной группой и повлекшее за собой смерть человека (ст. 263.1УК РФ), составляет:</w:t>
            </w:r>
          </w:p>
        </w:tc>
        <w:tc>
          <w:tcPr>
            <w:tcW w:w="7184" w:type="dxa"/>
            <w:shd w:val="clear" w:color="auto" w:fill="FAFAFA"/>
            <w:tcMar>
              <w:top w:w="240" w:type="dxa"/>
              <w:left w:w="388" w:type="dxa"/>
              <w:bottom w:w="240" w:type="dxa"/>
              <w:right w:w="388" w:type="dxa"/>
            </w:tcMar>
            <w:hideMark/>
          </w:tcPr>
          <w:p w:rsidR="00D773A1" w:rsidRPr="00D773A1" w:rsidRDefault="00D773A1" w:rsidP="00D773A1">
            <w:pPr>
              <w:spacing w:after="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1.      три года;</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2.      пять лет;</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3.      семь лет;</w:t>
            </w:r>
          </w:p>
          <w:p w:rsidR="00D773A1" w:rsidRPr="00D773A1" w:rsidRDefault="00D773A1" w:rsidP="00D773A1">
            <w:pPr>
              <w:spacing w:after="340" w:line="240" w:lineRule="auto"/>
              <w:rPr>
                <w:rFonts w:ascii="Times New Roman" w:eastAsia="Times New Roman" w:hAnsi="Times New Roman" w:cs="Times New Roman"/>
                <w:lang w:eastAsia="ru-RU"/>
              </w:rPr>
            </w:pPr>
            <w:r w:rsidRPr="00D773A1">
              <w:rPr>
                <w:rFonts w:ascii="Times New Roman" w:eastAsia="Times New Roman" w:hAnsi="Times New Roman" w:cs="Times New Roman"/>
                <w:color w:val="000000"/>
                <w:lang w:eastAsia="ru-RU"/>
              </w:rPr>
              <w:t>4.      </w:t>
            </w:r>
            <w:r w:rsidRPr="00D773A1">
              <w:rPr>
                <w:rFonts w:ascii="Times New Roman" w:eastAsia="Times New Roman" w:hAnsi="Times New Roman" w:cs="Times New Roman"/>
                <w:b/>
                <w:bCs/>
                <w:color w:val="000000"/>
                <w:lang w:eastAsia="ru-RU"/>
              </w:rPr>
              <w:t>от пяти до восьми лет.</w:t>
            </w:r>
          </w:p>
        </w:tc>
      </w:tr>
    </w:tbl>
    <w:p w:rsidR="00C31337" w:rsidRDefault="00C31337"/>
    <w:sectPr w:rsidR="00C31337" w:rsidSect="009C2993">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A1"/>
    <w:rsid w:val="0007769A"/>
    <w:rsid w:val="00163EB4"/>
    <w:rsid w:val="003F5B2E"/>
    <w:rsid w:val="005A6F87"/>
    <w:rsid w:val="0075270F"/>
    <w:rsid w:val="00837D39"/>
    <w:rsid w:val="008861FE"/>
    <w:rsid w:val="009C2993"/>
    <w:rsid w:val="009C57AE"/>
    <w:rsid w:val="00C31337"/>
    <w:rsid w:val="00D773A1"/>
    <w:rsid w:val="00FB2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26DBD2-07A7-4ACF-87D4-58A03B11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773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73A1"/>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D773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73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864345">
      <w:bodyDiv w:val="1"/>
      <w:marLeft w:val="0"/>
      <w:marRight w:val="0"/>
      <w:marTop w:val="0"/>
      <w:marBottom w:val="0"/>
      <w:divBdr>
        <w:top w:val="none" w:sz="0" w:space="0" w:color="auto"/>
        <w:left w:val="none" w:sz="0" w:space="0" w:color="auto"/>
        <w:bottom w:val="none" w:sz="0" w:space="0" w:color="auto"/>
        <w:right w:val="none" w:sz="0" w:space="0" w:color="auto"/>
      </w:divBdr>
      <w:divsChild>
        <w:div w:id="626349935">
          <w:marLeft w:val="0"/>
          <w:marRight w:val="0"/>
          <w:marTop w:val="0"/>
          <w:marBottom w:val="340"/>
          <w:divBdr>
            <w:top w:val="none" w:sz="0" w:space="0" w:color="auto"/>
            <w:left w:val="none" w:sz="0" w:space="0" w:color="auto"/>
            <w:bottom w:val="none" w:sz="0" w:space="0" w:color="auto"/>
            <w:right w:val="none" w:sz="0" w:space="0" w:color="auto"/>
          </w:divBdr>
        </w:div>
        <w:div w:id="803473681">
          <w:marLeft w:val="0"/>
          <w:marRight w:val="0"/>
          <w:marTop w:val="0"/>
          <w:marBottom w:val="340"/>
          <w:divBdr>
            <w:top w:val="none" w:sz="0" w:space="0" w:color="auto"/>
            <w:left w:val="none" w:sz="0" w:space="0" w:color="auto"/>
            <w:bottom w:val="none" w:sz="0" w:space="0" w:color="auto"/>
            <w:right w:val="none" w:sz="0" w:space="0" w:color="auto"/>
          </w:divBdr>
          <w:divsChild>
            <w:div w:id="1932858840">
              <w:marLeft w:val="0"/>
              <w:marRight w:val="0"/>
              <w:marTop w:val="0"/>
              <w:marBottom w:val="0"/>
              <w:divBdr>
                <w:top w:val="none" w:sz="0" w:space="0" w:color="auto"/>
                <w:left w:val="none" w:sz="0" w:space="0" w:color="auto"/>
                <w:bottom w:val="none" w:sz="0" w:space="0" w:color="auto"/>
                <w:right w:val="none" w:sz="0" w:space="0" w:color="auto"/>
              </w:divBdr>
              <w:divsChild>
                <w:div w:id="2038651129">
                  <w:marLeft w:val="0"/>
                  <w:marRight w:val="0"/>
                  <w:marTop w:val="0"/>
                  <w:marBottom w:val="0"/>
                  <w:divBdr>
                    <w:top w:val="none" w:sz="0" w:space="0" w:color="auto"/>
                    <w:left w:val="none" w:sz="0" w:space="0" w:color="auto"/>
                    <w:bottom w:val="none" w:sz="0" w:space="0" w:color="auto"/>
                    <w:right w:val="none" w:sz="0" w:space="0" w:color="auto"/>
                  </w:divBdr>
                  <w:divsChild>
                    <w:div w:id="1238632348">
                      <w:marLeft w:val="0"/>
                      <w:marRight w:val="0"/>
                      <w:marTop w:val="0"/>
                      <w:marBottom w:val="0"/>
                      <w:divBdr>
                        <w:top w:val="none" w:sz="0" w:space="0" w:color="auto"/>
                        <w:left w:val="none" w:sz="0" w:space="0" w:color="auto"/>
                        <w:bottom w:val="none" w:sz="0" w:space="0" w:color="auto"/>
                        <w:right w:val="none" w:sz="0" w:space="0" w:color="auto"/>
                      </w:divBdr>
                      <w:divsChild>
                        <w:div w:id="810483997">
                          <w:marLeft w:val="0"/>
                          <w:marRight w:val="0"/>
                          <w:marTop w:val="100"/>
                          <w:marBottom w:val="100"/>
                          <w:divBdr>
                            <w:top w:val="none" w:sz="0" w:space="0" w:color="auto"/>
                            <w:left w:val="none" w:sz="0" w:space="0" w:color="auto"/>
                            <w:bottom w:val="none" w:sz="0" w:space="0" w:color="auto"/>
                            <w:right w:val="none" w:sz="0" w:space="0" w:color="auto"/>
                          </w:divBdr>
                          <w:divsChild>
                            <w:div w:id="872184802">
                              <w:marLeft w:val="0"/>
                              <w:marRight w:val="0"/>
                              <w:marTop w:val="100"/>
                              <w:marBottom w:val="100"/>
                              <w:divBdr>
                                <w:top w:val="none" w:sz="0" w:space="0" w:color="auto"/>
                                <w:left w:val="none" w:sz="0" w:space="0" w:color="auto"/>
                                <w:bottom w:val="none" w:sz="0" w:space="0" w:color="auto"/>
                                <w:right w:val="none" w:sz="0" w:space="0" w:color="auto"/>
                              </w:divBdr>
                              <w:divsChild>
                                <w:div w:id="911085821">
                                  <w:marLeft w:val="0"/>
                                  <w:marRight w:val="0"/>
                                  <w:marTop w:val="0"/>
                                  <w:marBottom w:val="0"/>
                                  <w:divBdr>
                                    <w:top w:val="none" w:sz="0" w:space="0" w:color="auto"/>
                                    <w:left w:val="none" w:sz="0" w:space="0" w:color="auto"/>
                                    <w:bottom w:val="none" w:sz="0" w:space="0" w:color="auto"/>
                                    <w:right w:val="none" w:sz="0" w:space="0" w:color="auto"/>
                                  </w:divBdr>
                                  <w:divsChild>
                                    <w:div w:id="1676616548">
                                      <w:marLeft w:val="0"/>
                                      <w:marRight w:val="0"/>
                                      <w:marTop w:val="0"/>
                                      <w:marBottom w:val="0"/>
                                      <w:divBdr>
                                        <w:top w:val="none" w:sz="0" w:space="0" w:color="auto"/>
                                        <w:left w:val="none" w:sz="0" w:space="0" w:color="auto"/>
                                        <w:bottom w:val="none" w:sz="0" w:space="0" w:color="auto"/>
                                        <w:right w:val="none" w:sz="0" w:space="0" w:color="auto"/>
                                      </w:divBdr>
                                      <w:divsChild>
                                        <w:div w:id="743452741">
                                          <w:marLeft w:val="0"/>
                                          <w:marRight w:val="0"/>
                                          <w:marTop w:val="0"/>
                                          <w:marBottom w:val="0"/>
                                          <w:divBdr>
                                            <w:top w:val="none" w:sz="0" w:space="0" w:color="auto"/>
                                            <w:left w:val="none" w:sz="0" w:space="0" w:color="auto"/>
                                            <w:bottom w:val="none" w:sz="0" w:space="0" w:color="auto"/>
                                            <w:right w:val="none" w:sz="0" w:space="0" w:color="auto"/>
                                          </w:divBdr>
                                          <w:divsChild>
                                            <w:div w:id="702638072">
                                              <w:marLeft w:val="0"/>
                                              <w:marRight w:val="0"/>
                                              <w:marTop w:val="0"/>
                                              <w:marBottom w:val="0"/>
                                              <w:divBdr>
                                                <w:top w:val="none" w:sz="0" w:space="0" w:color="auto"/>
                                                <w:left w:val="none" w:sz="0" w:space="0" w:color="auto"/>
                                                <w:bottom w:val="none" w:sz="0" w:space="0" w:color="auto"/>
                                                <w:right w:val="none" w:sz="0" w:space="0" w:color="auto"/>
                                              </w:divBdr>
                                              <w:divsChild>
                                                <w:div w:id="594749821">
                                                  <w:marLeft w:val="0"/>
                                                  <w:marRight w:val="0"/>
                                                  <w:marTop w:val="0"/>
                                                  <w:marBottom w:val="0"/>
                                                  <w:divBdr>
                                                    <w:top w:val="none" w:sz="0" w:space="0" w:color="auto"/>
                                                    <w:left w:val="none" w:sz="0" w:space="0" w:color="auto"/>
                                                    <w:bottom w:val="none" w:sz="0" w:space="0" w:color="auto"/>
                                                    <w:right w:val="none" w:sz="0" w:space="0" w:color="auto"/>
                                                  </w:divBdr>
                                                  <w:divsChild>
                                                    <w:div w:id="2035301398">
                                                      <w:marLeft w:val="0"/>
                                                      <w:marRight w:val="0"/>
                                                      <w:marTop w:val="120"/>
                                                      <w:marBottom w:val="0"/>
                                                      <w:divBdr>
                                                        <w:top w:val="none" w:sz="0" w:space="0" w:color="auto"/>
                                                        <w:left w:val="none" w:sz="0" w:space="0" w:color="auto"/>
                                                        <w:bottom w:val="none" w:sz="0" w:space="0" w:color="auto"/>
                                                        <w:right w:val="none" w:sz="0" w:space="0" w:color="auto"/>
                                                      </w:divBdr>
                                                      <w:divsChild>
                                                        <w:div w:id="1582790704">
                                                          <w:marLeft w:val="0"/>
                                                          <w:marRight w:val="0"/>
                                                          <w:marTop w:val="0"/>
                                                          <w:marBottom w:val="0"/>
                                                          <w:divBdr>
                                                            <w:top w:val="none" w:sz="0" w:space="0" w:color="auto"/>
                                                            <w:left w:val="none" w:sz="0" w:space="0" w:color="auto"/>
                                                            <w:bottom w:val="none" w:sz="0" w:space="0" w:color="auto"/>
                                                            <w:right w:val="none" w:sz="0" w:space="0" w:color="auto"/>
                                                          </w:divBdr>
                                                          <w:divsChild>
                                                            <w:div w:id="1544712492">
                                                              <w:marLeft w:val="0"/>
                                                              <w:marRight w:val="0"/>
                                                              <w:marTop w:val="0"/>
                                                              <w:marBottom w:val="0"/>
                                                              <w:divBdr>
                                                                <w:top w:val="none" w:sz="0" w:space="0" w:color="auto"/>
                                                                <w:left w:val="none" w:sz="0" w:space="0" w:color="auto"/>
                                                                <w:bottom w:val="none" w:sz="0" w:space="0" w:color="auto"/>
                                                                <w:right w:val="none" w:sz="0" w:space="0" w:color="auto"/>
                                                              </w:divBdr>
                                                              <w:divsChild>
                                                                <w:div w:id="1745911537">
                                                                  <w:marLeft w:val="0"/>
                                                                  <w:marRight w:val="0"/>
                                                                  <w:marTop w:val="0"/>
                                                                  <w:marBottom w:val="0"/>
                                                                  <w:divBdr>
                                                                    <w:top w:val="none" w:sz="0" w:space="0" w:color="auto"/>
                                                                    <w:left w:val="none" w:sz="0" w:space="0" w:color="auto"/>
                                                                    <w:bottom w:val="none" w:sz="0" w:space="0" w:color="auto"/>
                                                                    <w:right w:val="none" w:sz="0" w:space="0" w:color="auto"/>
                                                                  </w:divBdr>
                                                                  <w:divsChild>
                                                                    <w:div w:id="269318328">
                                                                      <w:marLeft w:val="0"/>
                                                                      <w:marRight w:val="0"/>
                                                                      <w:marTop w:val="0"/>
                                                                      <w:marBottom w:val="0"/>
                                                                      <w:divBdr>
                                                                        <w:top w:val="none" w:sz="0" w:space="0" w:color="auto"/>
                                                                        <w:left w:val="none" w:sz="0" w:space="0" w:color="auto"/>
                                                                        <w:bottom w:val="none" w:sz="0" w:space="0" w:color="auto"/>
                                                                        <w:right w:val="none" w:sz="0" w:space="0" w:color="auto"/>
                                                                      </w:divBdr>
                                                                      <w:divsChild>
                                                                        <w:div w:id="750735156">
                                                                          <w:marLeft w:val="0"/>
                                                                          <w:marRight w:val="0"/>
                                                                          <w:marTop w:val="0"/>
                                                                          <w:marBottom w:val="0"/>
                                                                          <w:divBdr>
                                                                            <w:top w:val="none" w:sz="0" w:space="0" w:color="auto"/>
                                                                            <w:left w:val="none" w:sz="0" w:space="0" w:color="auto"/>
                                                                            <w:bottom w:val="none" w:sz="0" w:space="0" w:color="auto"/>
                                                                            <w:right w:val="none" w:sz="0" w:space="0" w:color="auto"/>
                                                                          </w:divBdr>
                                                                          <w:divsChild>
                                                                            <w:div w:id="224417909">
                                                                              <w:marLeft w:val="0"/>
                                                                              <w:marRight w:val="0"/>
                                                                              <w:marTop w:val="0"/>
                                                                              <w:marBottom w:val="0"/>
                                                                              <w:divBdr>
                                                                                <w:top w:val="none" w:sz="0" w:space="0" w:color="auto"/>
                                                                                <w:left w:val="none" w:sz="0" w:space="0" w:color="auto"/>
                                                                                <w:bottom w:val="none" w:sz="0" w:space="0" w:color="auto"/>
                                                                                <w:right w:val="none" w:sz="0" w:space="0" w:color="auto"/>
                                                                              </w:divBdr>
                                                                              <w:divsChild>
                                                                                <w:div w:id="260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560830">
                                                                  <w:marLeft w:val="0"/>
                                                                  <w:marRight w:val="0"/>
                                                                  <w:marTop w:val="0"/>
                                                                  <w:marBottom w:val="0"/>
                                                                  <w:divBdr>
                                                                    <w:top w:val="none" w:sz="0" w:space="0" w:color="auto"/>
                                                                    <w:left w:val="none" w:sz="0" w:space="0" w:color="auto"/>
                                                                    <w:bottom w:val="none" w:sz="0" w:space="0" w:color="auto"/>
                                                                    <w:right w:val="none" w:sz="0" w:space="0" w:color="auto"/>
                                                                  </w:divBdr>
                                                                  <w:divsChild>
                                                                    <w:div w:id="489100927">
                                                                      <w:marLeft w:val="0"/>
                                                                      <w:marRight w:val="0"/>
                                                                      <w:marTop w:val="0"/>
                                                                      <w:marBottom w:val="0"/>
                                                                      <w:divBdr>
                                                                        <w:top w:val="none" w:sz="0" w:space="0" w:color="auto"/>
                                                                        <w:left w:val="none" w:sz="0" w:space="0" w:color="auto"/>
                                                                        <w:bottom w:val="none" w:sz="0" w:space="0" w:color="auto"/>
                                                                        <w:right w:val="none" w:sz="0" w:space="0" w:color="auto"/>
                                                                      </w:divBdr>
                                                                      <w:divsChild>
                                                                        <w:div w:id="1478496128">
                                                                          <w:marLeft w:val="0"/>
                                                                          <w:marRight w:val="0"/>
                                                                          <w:marTop w:val="0"/>
                                                                          <w:marBottom w:val="0"/>
                                                                          <w:divBdr>
                                                                            <w:top w:val="none" w:sz="0" w:space="0" w:color="auto"/>
                                                                            <w:left w:val="none" w:sz="0" w:space="0" w:color="auto"/>
                                                                            <w:bottom w:val="none" w:sz="0" w:space="0" w:color="auto"/>
                                                                            <w:right w:val="none" w:sz="0" w:space="0" w:color="auto"/>
                                                                          </w:divBdr>
                                                                          <w:divsChild>
                                                                            <w:div w:id="1244298401">
                                                                              <w:marLeft w:val="0"/>
                                                                              <w:marRight w:val="0"/>
                                                                              <w:marTop w:val="0"/>
                                                                              <w:marBottom w:val="0"/>
                                                                              <w:divBdr>
                                                                                <w:top w:val="none" w:sz="0" w:space="0" w:color="auto"/>
                                                                                <w:left w:val="none" w:sz="0" w:space="0" w:color="auto"/>
                                                                                <w:bottom w:val="none" w:sz="0" w:space="0" w:color="auto"/>
                                                                                <w:right w:val="none" w:sz="0" w:space="0" w:color="auto"/>
                                                                              </w:divBdr>
                                                                              <w:divsChild>
                                                                                <w:div w:id="318000782">
                                                                                  <w:marLeft w:val="0"/>
                                                                                  <w:marRight w:val="0"/>
                                                                                  <w:marTop w:val="0"/>
                                                                                  <w:marBottom w:val="0"/>
                                                                                  <w:divBdr>
                                                                                    <w:top w:val="none" w:sz="0" w:space="0" w:color="auto"/>
                                                                                    <w:left w:val="none" w:sz="0" w:space="0" w:color="auto"/>
                                                                                    <w:bottom w:val="none" w:sz="0" w:space="0" w:color="auto"/>
                                                                                    <w:right w:val="none" w:sz="0" w:space="0" w:color="auto"/>
                                                                                  </w:divBdr>
                                                                                  <w:divsChild>
                                                                                    <w:div w:id="1823504967">
                                                                                      <w:marLeft w:val="0"/>
                                                                                      <w:marRight w:val="0"/>
                                                                                      <w:marTop w:val="0"/>
                                                                                      <w:marBottom w:val="0"/>
                                                                                      <w:divBdr>
                                                                                        <w:top w:val="none" w:sz="0" w:space="0" w:color="auto"/>
                                                                                        <w:left w:val="none" w:sz="0" w:space="0" w:color="auto"/>
                                                                                        <w:bottom w:val="none" w:sz="0" w:space="0" w:color="auto"/>
                                                                                        <w:right w:val="none" w:sz="0" w:space="0" w:color="auto"/>
                                                                                      </w:divBdr>
                                                                                      <w:divsChild>
                                                                                        <w:div w:id="1267078456">
                                                                                          <w:marLeft w:val="0"/>
                                                                                          <w:marRight w:val="135"/>
                                                                                          <w:marTop w:val="0"/>
                                                                                          <w:marBottom w:val="0"/>
                                                                                          <w:divBdr>
                                                                                            <w:top w:val="none" w:sz="0" w:space="0" w:color="auto"/>
                                                                                            <w:left w:val="none" w:sz="0" w:space="0" w:color="auto"/>
                                                                                            <w:bottom w:val="none" w:sz="0" w:space="0" w:color="auto"/>
                                                                                            <w:right w:val="none" w:sz="0" w:space="0" w:color="auto"/>
                                                                                          </w:divBdr>
                                                                                        </w:div>
                                                                                        <w:div w:id="997809375">
                                                                                          <w:marLeft w:val="0"/>
                                                                                          <w:marRight w:val="0"/>
                                                                                          <w:marTop w:val="0"/>
                                                                                          <w:marBottom w:val="0"/>
                                                                                          <w:divBdr>
                                                                                            <w:top w:val="none" w:sz="0" w:space="0" w:color="auto"/>
                                                                                            <w:left w:val="none" w:sz="0" w:space="0" w:color="auto"/>
                                                                                            <w:bottom w:val="none" w:sz="0" w:space="0" w:color="auto"/>
                                                                                            <w:right w:val="none" w:sz="0" w:space="0" w:color="auto"/>
                                                                                          </w:divBdr>
                                                                                          <w:divsChild>
                                                                                            <w:div w:id="15886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87766">
                                                                              <w:marLeft w:val="0"/>
                                                                              <w:marRight w:val="0"/>
                                                                              <w:marTop w:val="180"/>
                                                                              <w:marBottom w:val="0"/>
                                                                              <w:divBdr>
                                                                                <w:top w:val="none" w:sz="0" w:space="0" w:color="auto"/>
                                                                                <w:left w:val="none" w:sz="0" w:space="0" w:color="auto"/>
                                                                                <w:bottom w:val="none" w:sz="0" w:space="0" w:color="auto"/>
                                                                                <w:right w:val="none" w:sz="0" w:space="0" w:color="auto"/>
                                                                              </w:divBdr>
                                                                              <w:divsChild>
                                                                                <w:div w:id="286475173">
                                                                                  <w:marLeft w:val="0"/>
                                                                                  <w:marRight w:val="0"/>
                                                                                  <w:marTop w:val="0"/>
                                                                                  <w:marBottom w:val="0"/>
                                                                                  <w:divBdr>
                                                                                    <w:top w:val="none" w:sz="0" w:space="0" w:color="auto"/>
                                                                                    <w:left w:val="none" w:sz="0" w:space="0" w:color="auto"/>
                                                                                    <w:bottom w:val="none" w:sz="0" w:space="0" w:color="auto"/>
                                                                                    <w:right w:val="none" w:sz="0" w:space="0" w:color="auto"/>
                                                                                  </w:divBdr>
                                                                                  <w:divsChild>
                                                                                    <w:div w:id="15287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6624">
                                                                              <w:marLeft w:val="0"/>
                                                                              <w:marRight w:val="0"/>
                                                                              <w:marTop w:val="0"/>
                                                                              <w:marBottom w:val="0"/>
                                                                              <w:divBdr>
                                                                                <w:top w:val="none" w:sz="0" w:space="0" w:color="auto"/>
                                                                                <w:left w:val="none" w:sz="0" w:space="0" w:color="auto"/>
                                                                                <w:bottom w:val="none" w:sz="0" w:space="0" w:color="auto"/>
                                                                                <w:right w:val="none" w:sz="0" w:space="0" w:color="auto"/>
                                                                              </w:divBdr>
                                                                              <w:divsChild>
                                                                                <w:div w:id="354119492">
                                                                                  <w:marLeft w:val="0"/>
                                                                                  <w:marRight w:val="0"/>
                                                                                  <w:marTop w:val="0"/>
                                                                                  <w:marBottom w:val="0"/>
                                                                                  <w:divBdr>
                                                                                    <w:top w:val="none" w:sz="0" w:space="0" w:color="auto"/>
                                                                                    <w:left w:val="none" w:sz="0" w:space="0" w:color="auto"/>
                                                                                    <w:bottom w:val="none" w:sz="0" w:space="0" w:color="auto"/>
                                                                                    <w:right w:val="none" w:sz="0" w:space="0" w:color="auto"/>
                                                                                  </w:divBdr>
                                                                                  <w:divsChild>
                                                                                    <w:div w:id="347411421">
                                                                                      <w:marLeft w:val="0"/>
                                                                                      <w:marRight w:val="0"/>
                                                                                      <w:marTop w:val="0"/>
                                                                                      <w:marBottom w:val="0"/>
                                                                                      <w:divBdr>
                                                                                        <w:top w:val="none" w:sz="0" w:space="0" w:color="auto"/>
                                                                                        <w:left w:val="none" w:sz="0" w:space="0" w:color="auto"/>
                                                                                        <w:bottom w:val="none" w:sz="0" w:space="0" w:color="auto"/>
                                                                                        <w:right w:val="none" w:sz="0" w:space="0" w:color="auto"/>
                                                                                      </w:divBdr>
                                                                                      <w:divsChild>
                                                                                        <w:div w:id="7035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732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8466894">
              <w:marLeft w:val="0"/>
              <w:marRight w:val="0"/>
              <w:marTop w:val="0"/>
              <w:marBottom w:val="0"/>
              <w:divBdr>
                <w:top w:val="none" w:sz="0" w:space="0" w:color="auto"/>
                <w:left w:val="none" w:sz="0" w:space="0" w:color="auto"/>
                <w:bottom w:val="none" w:sz="0" w:space="0" w:color="auto"/>
                <w:right w:val="none" w:sz="0" w:space="0" w:color="auto"/>
              </w:divBdr>
              <w:divsChild>
                <w:div w:id="2065054565">
                  <w:marLeft w:val="0"/>
                  <w:marRight w:val="0"/>
                  <w:marTop w:val="0"/>
                  <w:marBottom w:val="0"/>
                  <w:divBdr>
                    <w:top w:val="none" w:sz="0" w:space="0" w:color="auto"/>
                    <w:left w:val="none" w:sz="0" w:space="0" w:color="auto"/>
                    <w:bottom w:val="none" w:sz="0" w:space="0" w:color="auto"/>
                    <w:right w:val="none" w:sz="0" w:space="0" w:color="auto"/>
                  </w:divBdr>
                  <w:divsChild>
                    <w:div w:id="1175806035">
                      <w:marLeft w:val="0"/>
                      <w:marRight w:val="0"/>
                      <w:marTop w:val="0"/>
                      <w:marBottom w:val="0"/>
                      <w:divBdr>
                        <w:top w:val="none" w:sz="0" w:space="0" w:color="auto"/>
                        <w:left w:val="none" w:sz="0" w:space="0" w:color="auto"/>
                        <w:bottom w:val="none" w:sz="0" w:space="0" w:color="auto"/>
                        <w:right w:val="none" w:sz="0" w:space="0" w:color="auto"/>
                      </w:divBdr>
                      <w:divsChild>
                        <w:div w:id="1244802143">
                          <w:marLeft w:val="0"/>
                          <w:marRight w:val="0"/>
                          <w:marTop w:val="0"/>
                          <w:marBottom w:val="0"/>
                          <w:divBdr>
                            <w:top w:val="none" w:sz="0" w:space="0" w:color="auto"/>
                            <w:left w:val="none" w:sz="0" w:space="0" w:color="auto"/>
                            <w:bottom w:val="none" w:sz="0" w:space="0" w:color="auto"/>
                            <w:right w:val="none" w:sz="0" w:space="0" w:color="auto"/>
                          </w:divBdr>
                          <w:divsChild>
                            <w:div w:id="1329166820">
                              <w:marLeft w:val="0"/>
                              <w:marRight w:val="0"/>
                              <w:marTop w:val="100"/>
                              <w:marBottom w:val="100"/>
                              <w:divBdr>
                                <w:top w:val="none" w:sz="0" w:space="0" w:color="auto"/>
                                <w:left w:val="none" w:sz="0" w:space="0" w:color="auto"/>
                                <w:bottom w:val="none" w:sz="0" w:space="0" w:color="auto"/>
                                <w:right w:val="none" w:sz="0" w:space="0" w:color="auto"/>
                              </w:divBdr>
                              <w:divsChild>
                                <w:div w:id="1051269654">
                                  <w:marLeft w:val="0"/>
                                  <w:marRight w:val="0"/>
                                  <w:marTop w:val="100"/>
                                  <w:marBottom w:val="100"/>
                                  <w:divBdr>
                                    <w:top w:val="none" w:sz="0" w:space="0" w:color="auto"/>
                                    <w:left w:val="none" w:sz="0" w:space="0" w:color="auto"/>
                                    <w:bottom w:val="none" w:sz="0" w:space="0" w:color="auto"/>
                                    <w:right w:val="none" w:sz="0" w:space="0" w:color="auto"/>
                                  </w:divBdr>
                                  <w:divsChild>
                                    <w:div w:id="344748952">
                                      <w:marLeft w:val="0"/>
                                      <w:marRight w:val="0"/>
                                      <w:marTop w:val="0"/>
                                      <w:marBottom w:val="0"/>
                                      <w:divBdr>
                                        <w:top w:val="none" w:sz="0" w:space="0" w:color="auto"/>
                                        <w:left w:val="none" w:sz="0" w:space="0" w:color="auto"/>
                                        <w:bottom w:val="none" w:sz="0" w:space="0" w:color="auto"/>
                                        <w:right w:val="none" w:sz="0" w:space="0" w:color="auto"/>
                                      </w:divBdr>
                                      <w:divsChild>
                                        <w:div w:id="671683039">
                                          <w:marLeft w:val="0"/>
                                          <w:marRight w:val="0"/>
                                          <w:marTop w:val="0"/>
                                          <w:marBottom w:val="0"/>
                                          <w:divBdr>
                                            <w:top w:val="none" w:sz="0" w:space="0" w:color="auto"/>
                                            <w:left w:val="none" w:sz="0" w:space="0" w:color="auto"/>
                                            <w:bottom w:val="none" w:sz="0" w:space="0" w:color="auto"/>
                                            <w:right w:val="none" w:sz="0" w:space="0" w:color="auto"/>
                                          </w:divBdr>
                                          <w:divsChild>
                                            <w:div w:id="555509264">
                                              <w:marLeft w:val="0"/>
                                              <w:marRight w:val="0"/>
                                              <w:marTop w:val="0"/>
                                              <w:marBottom w:val="0"/>
                                              <w:divBdr>
                                                <w:top w:val="none" w:sz="0" w:space="0" w:color="auto"/>
                                                <w:left w:val="none" w:sz="0" w:space="0" w:color="auto"/>
                                                <w:bottom w:val="none" w:sz="0" w:space="0" w:color="auto"/>
                                                <w:right w:val="none" w:sz="0" w:space="0" w:color="auto"/>
                                              </w:divBdr>
                                              <w:divsChild>
                                                <w:div w:id="1532111135">
                                                  <w:marLeft w:val="0"/>
                                                  <w:marRight w:val="0"/>
                                                  <w:marTop w:val="0"/>
                                                  <w:marBottom w:val="0"/>
                                                  <w:divBdr>
                                                    <w:top w:val="none" w:sz="0" w:space="0" w:color="auto"/>
                                                    <w:left w:val="none" w:sz="0" w:space="0" w:color="auto"/>
                                                    <w:bottom w:val="none" w:sz="0" w:space="0" w:color="auto"/>
                                                    <w:right w:val="none" w:sz="0" w:space="0" w:color="auto"/>
                                                  </w:divBdr>
                                                  <w:divsChild>
                                                    <w:div w:id="714545513">
                                                      <w:marLeft w:val="0"/>
                                                      <w:marRight w:val="0"/>
                                                      <w:marTop w:val="0"/>
                                                      <w:marBottom w:val="0"/>
                                                      <w:divBdr>
                                                        <w:top w:val="none" w:sz="0" w:space="0" w:color="auto"/>
                                                        <w:left w:val="none" w:sz="0" w:space="0" w:color="auto"/>
                                                        <w:bottom w:val="none" w:sz="0" w:space="0" w:color="auto"/>
                                                        <w:right w:val="none" w:sz="0" w:space="0" w:color="auto"/>
                                                      </w:divBdr>
                                                      <w:divsChild>
                                                        <w:div w:id="1122842841">
                                                          <w:marLeft w:val="0"/>
                                                          <w:marRight w:val="0"/>
                                                          <w:marTop w:val="0"/>
                                                          <w:marBottom w:val="0"/>
                                                          <w:divBdr>
                                                            <w:top w:val="none" w:sz="0" w:space="0" w:color="auto"/>
                                                            <w:left w:val="none" w:sz="0" w:space="0" w:color="auto"/>
                                                            <w:bottom w:val="none" w:sz="0" w:space="0" w:color="auto"/>
                                                            <w:right w:val="none" w:sz="0" w:space="0" w:color="auto"/>
                                                          </w:divBdr>
                                                          <w:divsChild>
                                                            <w:div w:id="1723869318">
                                                              <w:marLeft w:val="0"/>
                                                              <w:marRight w:val="0"/>
                                                              <w:marTop w:val="0"/>
                                                              <w:marBottom w:val="0"/>
                                                              <w:divBdr>
                                                                <w:top w:val="none" w:sz="0" w:space="0" w:color="auto"/>
                                                                <w:left w:val="none" w:sz="0" w:space="0" w:color="auto"/>
                                                                <w:bottom w:val="none" w:sz="0" w:space="0" w:color="auto"/>
                                                                <w:right w:val="none" w:sz="0" w:space="0" w:color="auto"/>
                                                              </w:divBdr>
                                                              <w:divsChild>
                                                                <w:div w:id="1687899831">
                                                                  <w:marLeft w:val="0"/>
                                                                  <w:marRight w:val="0"/>
                                                                  <w:marTop w:val="0"/>
                                                                  <w:marBottom w:val="0"/>
                                                                  <w:divBdr>
                                                                    <w:top w:val="none" w:sz="0" w:space="0" w:color="auto"/>
                                                                    <w:left w:val="none" w:sz="0" w:space="0" w:color="auto"/>
                                                                    <w:bottom w:val="none" w:sz="0" w:space="0" w:color="auto"/>
                                                                    <w:right w:val="none" w:sz="0" w:space="0" w:color="auto"/>
                                                                  </w:divBdr>
                                                                  <w:divsChild>
                                                                    <w:div w:id="1074164713">
                                                                      <w:marLeft w:val="0"/>
                                                                      <w:marRight w:val="0"/>
                                                                      <w:marTop w:val="0"/>
                                                                      <w:marBottom w:val="0"/>
                                                                      <w:divBdr>
                                                                        <w:top w:val="none" w:sz="0" w:space="0" w:color="auto"/>
                                                                        <w:left w:val="none" w:sz="0" w:space="0" w:color="auto"/>
                                                                        <w:bottom w:val="none" w:sz="0" w:space="0" w:color="auto"/>
                                                                        <w:right w:val="none" w:sz="0" w:space="0" w:color="auto"/>
                                                                      </w:divBdr>
                                                                      <w:divsChild>
                                                                        <w:div w:id="5347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327895">
                                                          <w:marLeft w:val="0"/>
                                                          <w:marRight w:val="0"/>
                                                          <w:marTop w:val="0"/>
                                                          <w:marBottom w:val="0"/>
                                                          <w:divBdr>
                                                            <w:top w:val="none" w:sz="0" w:space="0" w:color="auto"/>
                                                            <w:left w:val="none" w:sz="0" w:space="0" w:color="auto"/>
                                                            <w:bottom w:val="none" w:sz="0" w:space="0" w:color="auto"/>
                                                            <w:right w:val="none" w:sz="0" w:space="0" w:color="auto"/>
                                                          </w:divBdr>
                                                          <w:divsChild>
                                                            <w:div w:id="929581727">
                                                              <w:marLeft w:val="0"/>
                                                              <w:marRight w:val="0"/>
                                                              <w:marTop w:val="0"/>
                                                              <w:marBottom w:val="0"/>
                                                              <w:divBdr>
                                                                <w:top w:val="none" w:sz="0" w:space="0" w:color="auto"/>
                                                                <w:left w:val="none" w:sz="0" w:space="0" w:color="auto"/>
                                                                <w:bottom w:val="none" w:sz="0" w:space="0" w:color="auto"/>
                                                                <w:right w:val="none" w:sz="0" w:space="0" w:color="auto"/>
                                                              </w:divBdr>
                                                              <w:divsChild>
                                                                <w:div w:id="458690299">
                                                                  <w:marLeft w:val="0"/>
                                                                  <w:marRight w:val="0"/>
                                                                  <w:marTop w:val="0"/>
                                                                  <w:marBottom w:val="0"/>
                                                                  <w:divBdr>
                                                                    <w:top w:val="none" w:sz="0" w:space="0" w:color="auto"/>
                                                                    <w:left w:val="none" w:sz="0" w:space="0" w:color="auto"/>
                                                                    <w:bottom w:val="none" w:sz="0" w:space="0" w:color="auto"/>
                                                                    <w:right w:val="none" w:sz="0" w:space="0" w:color="auto"/>
                                                                  </w:divBdr>
                                                                  <w:divsChild>
                                                                    <w:div w:id="369116502">
                                                                      <w:marLeft w:val="0"/>
                                                                      <w:marRight w:val="0"/>
                                                                      <w:marTop w:val="0"/>
                                                                      <w:marBottom w:val="0"/>
                                                                      <w:divBdr>
                                                                        <w:top w:val="none" w:sz="0" w:space="0" w:color="auto"/>
                                                                        <w:left w:val="none" w:sz="0" w:space="0" w:color="auto"/>
                                                                        <w:bottom w:val="none" w:sz="0" w:space="0" w:color="auto"/>
                                                                        <w:right w:val="none" w:sz="0" w:space="0" w:color="auto"/>
                                                                      </w:divBdr>
                                                                      <w:divsChild>
                                                                        <w:div w:id="615142413">
                                                                          <w:marLeft w:val="0"/>
                                                                          <w:marRight w:val="0"/>
                                                                          <w:marTop w:val="0"/>
                                                                          <w:marBottom w:val="0"/>
                                                                          <w:divBdr>
                                                                            <w:top w:val="none" w:sz="0" w:space="0" w:color="auto"/>
                                                                            <w:left w:val="none" w:sz="0" w:space="0" w:color="auto"/>
                                                                            <w:bottom w:val="none" w:sz="0" w:space="0" w:color="auto"/>
                                                                            <w:right w:val="none" w:sz="0" w:space="0" w:color="auto"/>
                                                                          </w:divBdr>
                                                                          <w:divsChild>
                                                                            <w:div w:id="282347209">
                                                                              <w:marLeft w:val="0"/>
                                                                              <w:marRight w:val="0"/>
                                                                              <w:marTop w:val="0"/>
                                                                              <w:marBottom w:val="0"/>
                                                                              <w:divBdr>
                                                                                <w:top w:val="none" w:sz="0" w:space="0" w:color="auto"/>
                                                                                <w:left w:val="none" w:sz="0" w:space="0" w:color="auto"/>
                                                                                <w:bottom w:val="none" w:sz="0" w:space="0" w:color="auto"/>
                                                                                <w:right w:val="none" w:sz="0" w:space="0" w:color="auto"/>
                                                                              </w:divBdr>
                                                                              <w:divsChild>
                                                                                <w:div w:id="920141395">
                                                                                  <w:marLeft w:val="0"/>
                                                                                  <w:marRight w:val="0"/>
                                                                                  <w:marTop w:val="0"/>
                                                                                  <w:marBottom w:val="0"/>
                                                                                  <w:divBdr>
                                                                                    <w:top w:val="none" w:sz="0" w:space="0" w:color="auto"/>
                                                                                    <w:left w:val="none" w:sz="0" w:space="0" w:color="auto"/>
                                                                                    <w:bottom w:val="none" w:sz="0" w:space="0" w:color="auto"/>
                                                                                    <w:right w:val="none" w:sz="0" w:space="0" w:color="auto"/>
                                                                                  </w:divBdr>
                                                                                  <w:divsChild>
                                                                                    <w:div w:id="10075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19831">
                                                                      <w:marLeft w:val="0"/>
                                                                      <w:marRight w:val="0"/>
                                                                      <w:marTop w:val="0"/>
                                                                      <w:marBottom w:val="0"/>
                                                                      <w:divBdr>
                                                                        <w:top w:val="none" w:sz="0" w:space="0" w:color="auto"/>
                                                                        <w:left w:val="none" w:sz="0" w:space="0" w:color="auto"/>
                                                                        <w:bottom w:val="none" w:sz="0" w:space="0" w:color="auto"/>
                                                                        <w:right w:val="none" w:sz="0" w:space="0" w:color="auto"/>
                                                                      </w:divBdr>
                                                                      <w:divsChild>
                                                                        <w:div w:id="945968892">
                                                                          <w:marLeft w:val="0"/>
                                                                          <w:marRight w:val="0"/>
                                                                          <w:marTop w:val="0"/>
                                                                          <w:marBottom w:val="0"/>
                                                                          <w:divBdr>
                                                                            <w:top w:val="none" w:sz="0" w:space="0" w:color="auto"/>
                                                                            <w:left w:val="none" w:sz="0" w:space="0" w:color="auto"/>
                                                                            <w:bottom w:val="none" w:sz="0" w:space="0" w:color="auto"/>
                                                                            <w:right w:val="none" w:sz="0" w:space="0" w:color="auto"/>
                                                                          </w:divBdr>
                                                                          <w:divsChild>
                                                                            <w:div w:id="19535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42704">
                                                                      <w:marLeft w:val="0"/>
                                                                      <w:marRight w:val="0"/>
                                                                      <w:marTop w:val="90"/>
                                                                      <w:marBottom w:val="0"/>
                                                                      <w:divBdr>
                                                                        <w:top w:val="none" w:sz="0" w:space="0" w:color="auto"/>
                                                                        <w:left w:val="none" w:sz="0" w:space="0" w:color="auto"/>
                                                                        <w:bottom w:val="none" w:sz="0" w:space="0" w:color="auto"/>
                                                                        <w:right w:val="none" w:sz="0" w:space="0" w:color="auto"/>
                                                                      </w:divBdr>
                                                                      <w:divsChild>
                                                                        <w:div w:id="103574542">
                                                                          <w:marLeft w:val="0"/>
                                                                          <w:marRight w:val="0"/>
                                                                          <w:marTop w:val="0"/>
                                                                          <w:marBottom w:val="0"/>
                                                                          <w:divBdr>
                                                                            <w:top w:val="none" w:sz="0" w:space="0" w:color="auto"/>
                                                                            <w:left w:val="none" w:sz="0" w:space="0" w:color="auto"/>
                                                                            <w:bottom w:val="none" w:sz="0" w:space="0" w:color="auto"/>
                                                                            <w:right w:val="none" w:sz="0" w:space="0" w:color="auto"/>
                                                                          </w:divBdr>
                                                                        </w:div>
                                                                      </w:divsChild>
                                                                    </w:div>
                                                                    <w:div w:id="11174095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43</Pages>
  <Words>10305</Words>
  <Characters>58741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МетодКабинет-2</cp:lastModifiedBy>
  <cp:revision>4</cp:revision>
  <dcterms:created xsi:type="dcterms:W3CDTF">2023-04-02T08:14:00Z</dcterms:created>
  <dcterms:modified xsi:type="dcterms:W3CDTF">2023-06-15T07:16:00Z</dcterms:modified>
</cp:coreProperties>
</file>