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5638" w:tblpY="-4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tblGrid>
      <w:tr w:rsidR="00C77F12" w:rsidRPr="00C77F12" w:rsidTr="00D66227">
        <w:trPr>
          <w:trHeight w:val="1883"/>
        </w:trPr>
        <w:tc>
          <w:tcPr>
            <w:tcW w:w="5778" w:type="dxa"/>
            <w:tcBorders>
              <w:top w:val="nil"/>
              <w:left w:val="nil"/>
              <w:bottom w:val="nil"/>
              <w:right w:val="nil"/>
            </w:tcBorders>
          </w:tcPr>
          <w:p w:rsidR="00C77F12" w:rsidRPr="00C77F12" w:rsidRDefault="00C77F12" w:rsidP="00C77F12">
            <w:pPr>
              <w:spacing w:after="0" w:line="240" w:lineRule="auto"/>
              <w:jc w:val="right"/>
              <w:rPr>
                <w:rFonts w:ascii="Times New Roman" w:eastAsia="Times New Roman" w:hAnsi="Times New Roman" w:cs="Times New Roman"/>
                <w:sz w:val="24"/>
                <w:szCs w:val="24"/>
                <w:lang w:eastAsia="ru-RU"/>
              </w:rPr>
            </w:pPr>
            <w:r w:rsidRPr="00C77F12">
              <w:rPr>
                <w:rFonts w:ascii="Times New Roman" w:eastAsia="Times New Roman" w:hAnsi="Times New Roman" w:cs="Times New Roman"/>
                <w:sz w:val="24"/>
                <w:szCs w:val="24"/>
                <w:lang w:eastAsia="ru-RU"/>
              </w:rPr>
              <w:t xml:space="preserve">Приложение </w:t>
            </w:r>
            <w:r w:rsidR="00783AAA">
              <w:rPr>
                <w:rFonts w:ascii="Times New Roman" w:eastAsia="Times New Roman" w:hAnsi="Times New Roman" w:cs="Times New Roman"/>
                <w:sz w:val="24"/>
                <w:szCs w:val="24"/>
                <w:lang w:val="en-US" w:eastAsia="ru-RU"/>
              </w:rPr>
              <w:t>18</w:t>
            </w:r>
            <w:r w:rsidRPr="00C77F12">
              <w:rPr>
                <w:rFonts w:ascii="Times New Roman" w:eastAsia="Times New Roman" w:hAnsi="Times New Roman" w:cs="Times New Roman"/>
                <w:sz w:val="24"/>
                <w:szCs w:val="24"/>
                <w:lang w:eastAsia="ru-RU"/>
              </w:rPr>
              <w:t xml:space="preserve"> </w:t>
            </w:r>
          </w:p>
          <w:p w:rsidR="00C77F12" w:rsidRPr="00C77F12" w:rsidRDefault="00C77F12" w:rsidP="00C77F12">
            <w:pPr>
              <w:spacing w:after="0" w:line="240" w:lineRule="auto"/>
              <w:jc w:val="right"/>
              <w:rPr>
                <w:rFonts w:ascii="Times New Roman" w:eastAsia="Times New Roman" w:hAnsi="Times New Roman" w:cs="Times New Roman"/>
                <w:sz w:val="24"/>
                <w:szCs w:val="24"/>
                <w:lang w:eastAsia="ru-RU"/>
              </w:rPr>
            </w:pPr>
            <w:r w:rsidRPr="00C77F12">
              <w:rPr>
                <w:rFonts w:ascii="Times New Roman" w:eastAsia="Times New Roman" w:hAnsi="Times New Roman" w:cs="Times New Roman"/>
                <w:sz w:val="24"/>
                <w:szCs w:val="24"/>
                <w:lang w:eastAsia="ru-RU"/>
              </w:rPr>
              <w:t xml:space="preserve">к </w:t>
            </w:r>
            <w:r w:rsidR="00AB37CA">
              <w:rPr>
                <w:rFonts w:ascii="Times New Roman" w:eastAsia="Times New Roman" w:hAnsi="Times New Roman" w:cs="Times New Roman"/>
                <w:sz w:val="24"/>
                <w:szCs w:val="24"/>
                <w:lang w:eastAsia="ru-RU"/>
              </w:rPr>
              <w:t>ОПОП-ППССЗ</w:t>
            </w:r>
            <w:r w:rsidRPr="00C77F12">
              <w:rPr>
                <w:rFonts w:ascii="Times New Roman" w:eastAsia="Times New Roman" w:hAnsi="Times New Roman" w:cs="Times New Roman"/>
                <w:sz w:val="24"/>
                <w:szCs w:val="24"/>
                <w:lang w:eastAsia="ru-RU"/>
              </w:rPr>
              <w:t xml:space="preserve"> по специальности </w:t>
            </w:r>
          </w:p>
          <w:p w:rsidR="00C77F12" w:rsidRPr="00C77F12" w:rsidRDefault="00C77F12" w:rsidP="00C77F12">
            <w:pPr>
              <w:spacing w:after="0" w:line="240" w:lineRule="auto"/>
              <w:jc w:val="right"/>
              <w:rPr>
                <w:rFonts w:ascii="Times New Roman" w:eastAsia="Times New Roman" w:hAnsi="Times New Roman" w:cs="Times New Roman"/>
                <w:sz w:val="24"/>
                <w:szCs w:val="24"/>
                <w:lang w:eastAsia="ru-RU"/>
              </w:rPr>
            </w:pPr>
            <w:r w:rsidRPr="00C77F12">
              <w:rPr>
                <w:rFonts w:ascii="Times New Roman" w:eastAsia="Times New Roman" w:hAnsi="Times New Roman" w:cs="Times New Roman"/>
                <w:sz w:val="24"/>
                <w:szCs w:val="24"/>
                <w:lang w:eastAsia="ru-RU"/>
              </w:rPr>
              <w:t>23.02.0</w:t>
            </w:r>
            <w:r w:rsidR="00574F34">
              <w:rPr>
                <w:rFonts w:ascii="Times New Roman" w:eastAsia="Times New Roman" w:hAnsi="Times New Roman" w:cs="Times New Roman"/>
                <w:sz w:val="24"/>
                <w:szCs w:val="24"/>
                <w:lang w:eastAsia="ru-RU"/>
              </w:rPr>
              <w:t>1</w:t>
            </w:r>
            <w:r w:rsidR="00F64501">
              <w:rPr>
                <w:rFonts w:ascii="Times New Roman" w:eastAsia="Times New Roman" w:hAnsi="Times New Roman" w:cs="Times New Roman"/>
                <w:sz w:val="24"/>
                <w:szCs w:val="24"/>
                <w:lang w:eastAsia="ru-RU"/>
              </w:rPr>
              <w:t xml:space="preserve"> </w:t>
            </w:r>
            <w:r w:rsidR="00574F34">
              <w:rPr>
                <w:rFonts w:ascii="Times New Roman" w:eastAsia="Times New Roman" w:hAnsi="Times New Roman" w:cs="Times New Roman"/>
                <w:sz w:val="24"/>
                <w:szCs w:val="24"/>
                <w:lang w:eastAsia="ru-RU"/>
              </w:rPr>
              <w:t>Организация перевозок и управление на транспорте (по видам)</w:t>
            </w:r>
          </w:p>
        </w:tc>
      </w:tr>
    </w:tbl>
    <w:p w:rsidR="00031608" w:rsidRPr="006758B0" w:rsidRDefault="00031608" w:rsidP="00031608">
      <w:pPr>
        <w:rPr>
          <w:rFonts w:ascii="Times New Roman" w:eastAsia="Calibri" w:hAnsi="Times New Roman" w:cs="Times New Roman"/>
          <w:szCs w:val="24"/>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C77F12" w:rsidRPr="00C77F12" w:rsidRDefault="00C77F12" w:rsidP="00C77F12">
      <w:pPr>
        <w:spacing w:after="0" w:line="276" w:lineRule="auto"/>
        <w:jc w:val="center"/>
        <w:rPr>
          <w:rFonts w:ascii="Times New Roman" w:eastAsia="Times New Roman" w:hAnsi="Times New Roman" w:cs="Times New Roman"/>
          <w:b/>
          <w:bCs/>
          <w:sz w:val="24"/>
          <w:szCs w:val="24"/>
          <w:lang w:eastAsia="ru-RU"/>
        </w:rPr>
      </w:pPr>
      <w:r w:rsidRPr="00C77F12">
        <w:rPr>
          <w:rFonts w:ascii="Times New Roman" w:eastAsia="Times New Roman" w:hAnsi="Times New Roman" w:cs="Times New Roman"/>
          <w:b/>
          <w:bCs/>
          <w:sz w:val="24"/>
          <w:szCs w:val="24"/>
          <w:lang w:eastAsia="ru-RU"/>
        </w:rPr>
        <w:t xml:space="preserve">РАБОЧАЯ ПРОГРАММА </w:t>
      </w:r>
    </w:p>
    <w:p w:rsidR="00C77F12" w:rsidRPr="00C77F12" w:rsidRDefault="00C77F12" w:rsidP="00C77F12">
      <w:pPr>
        <w:spacing w:after="0" w:line="276" w:lineRule="auto"/>
        <w:jc w:val="center"/>
        <w:rPr>
          <w:rFonts w:ascii="Calibri" w:eastAsia="Times New Roman" w:hAnsi="Calibri" w:cs="Times New Roman"/>
          <w:sz w:val="20"/>
          <w:szCs w:val="20"/>
          <w:lang w:eastAsia="ru-RU"/>
        </w:rPr>
      </w:pPr>
      <w:r w:rsidRPr="00C77F12">
        <w:rPr>
          <w:rFonts w:ascii="Times New Roman" w:eastAsia="Times New Roman" w:hAnsi="Times New Roman" w:cs="Times New Roman"/>
          <w:b/>
          <w:bCs/>
          <w:sz w:val="24"/>
          <w:szCs w:val="24"/>
          <w:lang w:eastAsia="ru-RU"/>
        </w:rPr>
        <w:t>ДОПОЛНИТЕЛЬНОЙ УЧЕБНОЙ ДИСЦИПЛИНЫ (ПРЕДМЕТА)</w:t>
      </w:r>
    </w:p>
    <w:p w:rsidR="00C77F12" w:rsidRPr="00C77F12" w:rsidRDefault="00C77F12" w:rsidP="00C77F12">
      <w:pPr>
        <w:spacing w:after="0" w:line="200" w:lineRule="exact"/>
        <w:jc w:val="center"/>
        <w:rPr>
          <w:rFonts w:ascii="Times New Roman" w:eastAsia="Times New Roman" w:hAnsi="Times New Roman" w:cs="Times New Roman"/>
          <w:b/>
          <w:bCs/>
          <w:sz w:val="24"/>
          <w:szCs w:val="24"/>
          <w:lang w:eastAsia="ru-RU"/>
        </w:rPr>
      </w:pPr>
    </w:p>
    <w:p w:rsidR="00C77F12" w:rsidRPr="00C77F12" w:rsidRDefault="00C77F12" w:rsidP="00C77F12">
      <w:pPr>
        <w:spacing w:after="0" w:line="360" w:lineRule="auto"/>
        <w:jc w:val="center"/>
        <w:rPr>
          <w:rFonts w:ascii="Times New Roman" w:eastAsia="Times New Roman" w:hAnsi="Times New Roman" w:cs="Times New Roman"/>
          <w:b/>
          <w:bCs/>
          <w:sz w:val="24"/>
          <w:szCs w:val="24"/>
          <w:lang w:eastAsia="ru-RU"/>
        </w:rPr>
      </w:pPr>
      <w:r w:rsidRPr="00C77F12">
        <w:rPr>
          <w:rFonts w:ascii="Times New Roman" w:eastAsia="Times New Roman" w:hAnsi="Times New Roman" w:cs="Times New Roman"/>
          <w:b/>
          <w:bCs/>
          <w:sz w:val="24"/>
          <w:szCs w:val="24"/>
          <w:lang w:eastAsia="ru-RU"/>
        </w:rPr>
        <w:t>ДУДК.02 РОССИЯ – МОЯ ИСТОРИЯ</w:t>
      </w:r>
    </w:p>
    <w:p w:rsidR="00C77F12" w:rsidRPr="00C77F12" w:rsidRDefault="00C77F12" w:rsidP="00C77F12">
      <w:pPr>
        <w:spacing w:after="0" w:line="360" w:lineRule="auto"/>
        <w:jc w:val="center"/>
        <w:rPr>
          <w:rFonts w:ascii="Times New Roman" w:eastAsia="Times New Roman" w:hAnsi="Times New Roman" w:cs="Times New Roman"/>
          <w:b/>
          <w:sz w:val="28"/>
          <w:szCs w:val="28"/>
          <w:lang w:eastAsia="ru-RU"/>
        </w:rPr>
      </w:pPr>
      <w:r w:rsidRPr="00C77F12">
        <w:rPr>
          <w:rFonts w:ascii="Times New Roman" w:eastAsia="Times New Roman" w:hAnsi="Times New Roman" w:cs="Times New Roman"/>
          <w:b/>
          <w:sz w:val="24"/>
          <w:lang w:eastAsia="ru-RU"/>
        </w:rPr>
        <w:t>для специальности</w:t>
      </w:r>
    </w:p>
    <w:p w:rsidR="00C77F12" w:rsidRPr="00C77F12" w:rsidRDefault="00574F34" w:rsidP="00C77F12">
      <w:pPr>
        <w:spacing w:after="0" w:line="240" w:lineRule="auto"/>
        <w:jc w:val="center"/>
        <w:rPr>
          <w:rFonts w:ascii="Times New Roman" w:eastAsia="Times New Roman" w:hAnsi="Times New Roman" w:cs="Times New Roman"/>
          <w:sz w:val="28"/>
          <w:szCs w:val="36"/>
          <w:lang w:eastAsia="ru-RU"/>
        </w:rPr>
      </w:pPr>
      <w:r w:rsidRPr="00574F34">
        <w:rPr>
          <w:rFonts w:ascii="Times New Roman" w:eastAsia="Times New Roman" w:hAnsi="Times New Roman" w:cs="Times New Roman"/>
          <w:sz w:val="28"/>
          <w:szCs w:val="36"/>
          <w:lang w:eastAsia="ru-RU"/>
        </w:rPr>
        <w:t>23.02.01 Организация перевозок и управление на транспорте (по видам)</w:t>
      </w:r>
    </w:p>
    <w:p w:rsidR="00C77F12" w:rsidRPr="00C77F12" w:rsidRDefault="00C77F12" w:rsidP="00C77F12">
      <w:pPr>
        <w:spacing w:after="0" w:line="360" w:lineRule="auto"/>
        <w:jc w:val="center"/>
        <w:rPr>
          <w:rFonts w:ascii="Times New Roman" w:eastAsia="Times New Roman" w:hAnsi="Times New Roman" w:cs="Times New Roman"/>
          <w:i/>
          <w:sz w:val="20"/>
          <w:lang w:eastAsia="ru-RU"/>
        </w:rPr>
      </w:pPr>
    </w:p>
    <w:p w:rsidR="00C77F12" w:rsidRPr="00C77F12" w:rsidRDefault="00C77F12" w:rsidP="00C77F12">
      <w:pPr>
        <w:spacing w:after="0" w:line="360" w:lineRule="auto"/>
        <w:jc w:val="center"/>
        <w:rPr>
          <w:rFonts w:ascii="Times New Roman" w:eastAsia="Times New Roman" w:hAnsi="Times New Roman" w:cs="Times New Roman"/>
          <w:i/>
          <w:sz w:val="24"/>
          <w:lang w:eastAsia="ru-RU"/>
        </w:rPr>
      </w:pPr>
      <w:r w:rsidRPr="00C77F12">
        <w:rPr>
          <w:rFonts w:ascii="Times New Roman" w:eastAsia="Times New Roman" w:hAnsi="Times New Roman" w:cs="Times New Roman"/>
          <w:i/>
          <w:sz w:val="24"/>
          <w:lang w:eastAsia="ru-RU"/>
        </w:rPr>
        <w:t xml:space="preserve">Базовая подготовка </w:t>
      </w:r>
    </w:p>
    <w:p w:rsidR="00C77F12" w:rsidRPr="00C77F12" w:rsidRDefault="00C77F12" w:rsidP="00C77F12">
      <w:pPr>
        <w:spacing w:after="0" w:line="360" w:lineRule="auto"/>
        <w:jc w:val="center"/>
        <w:rPr>
          <w:rFonts w:ascii="Times New Roman" w:eastAsia="Times New Roman" w:hAnsi="Times New Roman" w:cs="Times New Roman"/>
          <w:i/>
          <w:lang w:eastAsia="ru-RU"/>
        </w:rPr>
      </w:pPr>
      <w:r w:rsidRPr="00C77F12">
        <w:rPr>
          <w:rFonts w:ascii="Times New Roman" w:eastAsia="Times New Roman" w:hAnsi="Times New Roman" w:cs="Times New Roman"/>
          <w:i/>
          <w:lang w:eastAsia="ru-RU"/>
        </w:rPr>
        <w:t>среднего профессионального образования</w:t>
      </w:r>
    </w:p>
    <w:p w:rsidR="00C77F12" w:rsidRPr="00C77F12" w:rsidRDefault="00C77F12" w:rsidP="00C77F12">
      <w:pPr>
        <w:spacing w:after="0" w:line="360" w:lineRule="auto"/>
        <w:jc w:val="center"/>
        <w:rPr>
          <w:rFonts w:ascii="Times New Roman" w:eastAsia="Times New Roman" w:hAnsi="Times New Roman" w:cs="Times New Roman"/>
          <w:i/>
          <w:sz w:val="24"/>
          <w:lang w:eastAsia="ru-RU"/>
        </w:rPr>
      </w:pPr>
      <w:r w:rsidRPr="00C77F12">
        <w:rPr>
          <w:rFonts w:ascii="Times New Roman" w:eastAsia="Times New Roman" w:hAnsi="Times New Roman" w:cs="Times New Roman"/>
          <w:i/>
          <w:sz w:val="24"/>
          <w:lang w:eastAsia="ru-RU"/>
        </w:rPr>
        <w:t xml:space="preserve">(год начала подготовки: </w:t>
      </w:r>
      <w:r w:rsidRPr="00C77F12">
        <w:rPr>
          <w:rFonts w:ascii="Times New Roman" w:eastAsia="Times New Roman" w:hAnsi="Times New Roman" w:cs="Times New Roman"/>
          <w:b/>
          <w:i/>
          <w:sz w:val="24"/>
          <w:lang w:eastAsia="ru-RU"/>
        </w:rPr>
        <w:t>2024</w:t>
      </w:r>
      <w:r w:rsidRPr="00C77F12">
        <w:rPr>
          <w:rFonts w:ascii="Times New Roman" w:eastAsia="Times New Roman" w:hAnsi="Times New Roman" w:cs="Times New Roman"/>
          <w:i/>
          <w:sz w:val="24"/>
          <w:lang w:eastAsia="ru-RU"/>
        </w:rPr>
        <w:t>)</w:t>
      </w:r>
    </w:p>
    <w:p w:rsidR="00657B04" w:rsidRPr="00C77F12" w:rsidRDefault="00657B04" w:rsidP="00657B04">
      <w:pPr>
        <w:spacing w:before="240" w:after="240"/>
        <w:jc w:val="center"/>
        <w:rPr>
          <w:rFonts w:ascii="Times New Roman" w:eastAsia="Calibri" w:hAnsi="Times New Roman" w:cs="Times New Roman"/>
          <w:b/>
          <w:bCs/>
          <w:sz w:val="32"/>
          <w:szCs w:val="32"/>
        </w:rPr>
      </w:pPr>
    </w:p>
    <w:p w:rsidR="00031608" w:rsidRPr="006758B0" w:rsidRDefault="00031608" w:rsidP="00657B04">
      <w:pPr>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935757" w:rsidRDefault="00935757" w:rsidP="00056DF1">
      <w:pPr>
        <w:spacing w:before="240" w:after="240"/>
        <w:jc w:val="center"/>
        <w:rPr>
          <w:rFonts w:ascii="Times New Roman" w:hAnsi="Times New Roman" w:cs="Times New Roman"/>
          <w:sz w:val="28"/>
          <w:szCs w:val="28"/>
        </w:rPr>
      </w:pPr>
      <w:r>
        <w:rPr>
          <w:rFonts w:ascii="Times New Roman" w:hAnsi="Times New Roman" w:cs="Times New Roman"/>
          <w:sz w:val="28"/>
          <w:szCs w:val="28"/>
        </w:rPr>
        <w:br w:type="page"/>
      </w:r>
    </w:p>
    <w:p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lastRenderedPageBreak/>
        <w:t>СОДЕРЖАНИЕ</w:t>
      </w:r>
    </w:p>
    <w:p w:rsidR="004C0920" w:rsidRPr="003D33FF" w:rsidRDefault="004C0920" w:rsidP="004C0920">
      <w:pPr>
        <w:spacing w:after="0" w:line="276" w:lineRule="auto"/>
        <w:jc w:val="center"/>
        <w:rPr>
          <w:rFonts w:ascii="Times New Roman" w:eastAsia="Times New Roman" w:hAnsi="Times New Roman"/>
          <w:b/>
          <w:sz w:val="28"/>
          <w:szCs w:val="28"/>
          <w:lang w:eastAsia="ru-RU"/>
        </w:rPr>
      </w:pPr>
    </w:p>
    <w:tbl>
      <w:tblPr>
        <w:tblW w:w="10421" w:type="dxa"/>
        <w:tblLook w:val="01E0"/>
      </w:tblPr>
      <w:tblGrid>
        <w:gridCol w:w="648"/>
        <w:gridCol w:w="8820"/>
        <w:gridCol w:w="953"/>
      </w:tblGrid>
      <w:tr w:rsidR="004C0920" w:rsidRPr="003D33FF" w:rsidTr="005F7664">
        <w:tc>
          <w:tcPr>
            <w:tcW w:w="648" w:type="dxa"/>
            <w:shd w:val="clear" w:color="auto" w:fill="auto"/>
          </w:tcPr>
          <w:p w:rsidR="004C0920" w:rsidRPr="003D33FF" w:rsidRDefault="004C0920" w:rsidP="005F7664">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1.</w:t>
            </w:r>
          </w:p>
        </w:tc>
        <w:tc>
          <w:tcPr>
            <w:tcW w:w="8820" w:type="dxa"/>
            <w:shd w:val="clear" w:color="auto" w:fill="auto"/>
          </w:tcPr>
          <w:p w:rsidR="004C0920" w:rsidRPr="003D33FF" w:rsidRDefault="0048357A" w:rsidP="004C3B44">
            <w:pPr>
              <w:widowControl w:val="0"/>
              <w:spacing w:after="0" w:line="276"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ПАСПОРТ</w:t>
            </w:r>
            <w:r w:rsidR="004C0920" w:rsidRPr="003D33FF">
              <w:rPr>
                <w:rFonts w:ascii="Times New Roman" w:eastAsia="Times New Roman" w:hAnsi="Times New Roman"/>
                <w:b/>
                <w:sz w:val="28"/>
                <w:szCs w:val="28"/>
                <w:lang w:eastAsia="ru-RU"/>
              </w:rPr>
              <w:t xml:space="preserve"> РАБОЧЕЙ ПРОГРАММЫ </w:t>
            </w:r>
            <w:r w:rsidR="004C0920">
              <w:rPr>
                <w:rFonts w:ascii="Times New Roman" w:eastAsia="Times New Roman" w:hAnsi="Times New Roman"/>
                <w:b/>
                <w:sz w:val="28"/>
                <w:szCs w:val="28"/>
                <w:lang w:eastAsia="ru-RU"/>
              </w:rPr>
              <w:t>УЧЕБНО</w:t>
            </w:r>
            <w:r w:rsidR="00C77F12">
              <w:rPr>
                <w:rFonts w:ascii="Times New Roman" w:eastAsia="Times New Roman" w:hAnsi="Times New Roman"/>
                <w:b/>
                <w:sz w:val="28"/>
                <w:szCs w:val="28"/>
                <w:lang w:eastAsia="ru-RU"/>
              </w:rPr>
              <w:t>Й ДИСЦИПЛИНЫ(</w:t>
            </w:r>
            <w:r w:rsidR="004C3B44">
              <w:rPr>
                <w:rFonts w:ascii="Times New Roman" w:eastAsia="Times New Roman" w:hAnsi="Times New Roman"/>
                <w:b/>
                <w:sz w:val="28"/>
                <w:szCs w:val="28"/>
                <w:lang w:eastAsia="ru-RU"/>
              </w:rPr>
              <w:t>ПРЕДМЕТА</w:t>
            </w:r>
            <w:r w:rsidR="00C77F12">
              <w:rPr>
                <w:rFonts w:ascii="Times New Roman" w:eastAsia="Times New Roman" w:hAnsi="Times New Roman"/>
                <w:b/>
                <w:sz w:val="28"/>
                <w:szCs w:val="28"/>
                <w:lang w:eastAsia="ru-RU"/>
              </w:rPr>
              <w:t>)</w:t>
            </w:r>
          </w:p>
        </w:tc>
        <w:tc>
          <w:tcPr>
            <w:tcW w:w="953" w:type="dxa"/>
            <w:shd w:val="clear" w:color="auto" w:fill="auto"/>
            <w:vAlign w:val="center"/>
          </w:tcPr>
          <w:p w:rsidR="004C0920" w:rsidRPr="003D33FF" w:rsidRDefault="004C0920" w:rsidP="005F7664">
            <w:pPr>
              <w:spacing w:after="0" w:line="276" w:lineRule="auto"/>
              <w:jc w:val="center"/>
              <w:rPr>
                <w:rFonts w:ascii="Times New Roman" w:hAnsi="Times New Roman"/>
                <w:b/>
                <w:sz w:val="28"/>
                <w:szCs w:val="28"/>
              </w:rPr>
            </w:pPr>
            <w:r w:rsidRPr="003D33FF">
              <w:rPr>
                <w:rFonts w:ascii="Times New Roman" w:hAnsi="Times New Roman"/>
                <w:b/>
                <w:sz w:val="28"/>
                <w:szCs w:val="28"/>
              </w:rPr>
              <w:t>3</w:t>
            </w:r>
          </w:p>
        </w:tc>
      </w:tr>
      <w:tr w:rsidR="00A528BE" w:rsidRPr="003D33FF" w:rsidTr="005F7664">
        <w:tc>
          <w:tcPr>
            <w:tcW w:w="648" w:type="dxa"/>
            <w:shd w:val="clear" w:color="auto" w:fill="auto"/>
          </w:tcPr>
          <w:p w:rsidR="00A528BE" w:rsidRPr="003D33FF" w:rsidRDefault="00A528BE" w:rsidP="00A528BE">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2.</w:t>
            </w:r>
          </w:p>
        </w:tc>
        <w:tc>
          <w:tcPr>
            <w:tcW w:w="8820" w:type="dxa"/>
            <w:shd w:val="clear" w:color="auto" w:fill="auto"/>
          </w:tcPr>
          <w:p w:rsidR="00A528BE" w:rsidRPr="003D33FF" w:rsidRDefault="00A528BE" w:rsidP="00A528BE">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СТРУКТУРА И СОДЕРЖАНИЕ </w:t>
            </w:r>
            <w:r>
              <w:rPr>
                <w:rFonts w:ascii="Times New Roman" w:eastAsia="Times New Roman" w:hAnsi="Times New Roman"/>
                <w:b/>
                <w:sz w:val="28"/>
                <w:szCs w:val="28"/>
                <w:lang w:eastAsia="ru-RU"/>
              </w:rPr>
              <w:t>УЧЕБНОЙ ДИСЦИПЛИНЫ (ПРЕДМЕТА)</w:t>
            </w:r>
          </w:p>
        </w:tc>
        <w:tc>
          <w:tcPr>
            <w:tcW w:w="953" w:type="dxa"/>
            <w:shd w:val="clear" w:color="auto" w:fill="auto"/>
            <w:vAlign w:val="center"/>
          </w:tcPr>
          <w:p w:rsidR="00A528BE" w:rsidRPr="003D33FF" w:rsidRDefault="00A528BE" w:rsidP="00A528BE">
            <w:pPr>
              <w:spacing w:after="0" w:line="276" w:lineRule="auto"/>
              <w:jc w:val="center"/>
              <w:rPr>
                <w:rFonts w:ascii="Times New Roman" w:hAnsi="Times New Roman"/>
                <w:b/>
                <w:sz w:val="28"/>
                <w:szCs w:val="28"/>
              </w:rPr>
            </w:pPr>
            <w:r>
              <w:rPr>
                <w:rFonts w:ascii="Times New Roman" w:hAnsi="Times New Roman"/>
                <w:b/>
                <w:sz w:val="28"/>
                <w:szCs w:val="28"/>
              </w:rPr>
              <w:t>6</w:t>
            </w:r>
          </w:p>
        </w:tc>
      </w:tr>
      <w:tr w:rsidR="00A528BE" w:rsidRPr="003D33FF" w:rsidTr="005F7664">
        <w:tc>
          <w:tcPr>
            <w:tcW w:w="648" w:type="dxa"/>
            <w:shd w:val="clear" w:color="auto" w:fill="auto"/>
          </w:tcPr>
          <w:p w:rsidR="00A528BE" w:rsidRPr="003D33FF" w:rsidRDefault="00A528BE" w:rsidP="00A528BE">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3.</w:t>
            </w:r>
          </w:p>
        </w:tc>
        <w:tc>
          <w:tcPr>
            <w:tcW w:w="8820" w:type="dxa"/>
            <w:shd w:val="clear" w:color="auto" w:fill="auto"/>
          </w:tcPr>
          <w:p w:rsidR="00A528BE" w:rsidRPr="003D33FF" w:rsidRDefault="00A528BE" w:rsidP="00A528BE">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 xml:space="preserve">УСЛОВИЯ РЕАЛИЗАЦИИ </w:t>
            </w:r>
            <w:r>
              <w:rPr>
                <w:rFonts w:ascii="Times New Roman" w:eastAsia="Times New Roman" w:hAnsi="Times New Roman"/>
                <w:b/>
                <w:sz w:val="28"/>
                <w:szCs w:val="28"/>
                <w:lang w:eastAsia="ru-RU"/>
              </w:rPr>
              <w:t>УЧЕБНОЙ ДИСЦИПЛИНЫ (ПРЕДМЕТА)</w:t>
            </w:r>
          </w:p>
        </w:tc>
        <w:tc>
          <w:tcPr>
            <w:tcW w:w="953" w:type="dxa"/>
            <w:shd w:val="clear" w:color="auto" w:fill="auto"/>
            <w:vAlign w:val="center"/>
          </w:tcPr>
          <w:p w:rsidR="00A528BE" w:rsidRPr="003D33FF" w:rsidRDefault="00A528BE" w:rsidP="00A528BE">
            <w:pPr>
              <w:spacing w:after="0" w:line="276" w:lineRule="auto"/>
              <w:jc w:val="center"/>
              <w:rPr>
                <w:rFonts w:ascii="Times New Roman" w:hAnsi="Times New Roman"/>
                <w:b/>
                <w:sz w:val="28"/>
                <w:szCs w:val="28"/>
              </w:rPr>
            </w:pPr>
            <w:r>
              <w:rPr>
                <w:rFonts w:ascii="Times New Roman" w:hAnsi="Times New Roman"/>
                <w:b/>
                <w:sz w:val="28"/>
                <w:szCs w:val="28"/>
              </w:rPr>
              <w:t>11</w:t>
            </w:r>
          </w:p>
        </w:tc>
      </w:tr>
      <w:tr w:rsidR="00A528BE" w:rsidRPr="003D33FF" w:rsidTr="005F7664">
        <w:tc>
          <w:tcPr>
            <w:tcW w:w="648" w:type="dxa"/>
            <w:shd w:val="clear" w:color="auto" w:fill="auto"/>
          </w:tcPr>
          <w:p w:rsidR="00A528BE" w:rsidRPr="003D33FF" w:rsidRDefault="00A528BE" w:rsidP="00A528BE">
            <w:pPr>
              <w:spacing w:after="0" w:line="276" w:lineRule="auto"/>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4.</w:t>
            </w:r>
          </w:p>
        </w:tc>
        <w:tc>
          <w:tcPr>
            <w:tcW w:w="8820" w:type="dxa"/>
            <w:shd w:val="clear" w:color="auto" w:fill="auto"/>
          </w:tcPr>
          <w:p w:rsidR="00A528BE" w:rsidRPr="003D33FF" w:rsidRDefault="00A528BE" w:rsidP="00A528BE">
            <w:pPr>
              <w:widowControl w:val="0"/>
              <w:spacing w:after="0" w:line="276" w:lineRule="auto"/>
              <w:jc w:val="both"/>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КОНТРОЛ</w:t>
            </w:r>
            <w:r>
              <w:rPr>
                <w:rFonts w:ascii="Times New Roman" w:eastAsia="Times New Roman" w:hAnsi="Times New Roman"/>
                <w:b/>
                <w:sz w:val="28"/>
                <w:szCs w:val="28"/>
                <w:lang w:eastAsia="ru-RU"/>
              </w:rPr>
              <w:t>Ь И ОЦЕНКА РЕЗУЛЬТАТОВ ОСВОЕНИЯУЧЕБНОЙ ДИСЦИПЛИНЫ (ПРЕДМЕТА)</w:t>
            </w:r>
          </w:p>
        </w:tc>
        <w:tc>
          <w:tcPr>
            <w:tcW w:w="953" w:type="dxa"/>
            <w:shd w:val="clear" w:color="auto" w:fill="auto"/>
            <w:vAlign w:val="center"/>
          </w:tcPr>
          <w:p w:rsidR="00A528BE" w:rsidRPr="003D33FF" w:rsidRDefault="00A528BE" w:rsidP="00A528BE">
            <w:pPr>
              <w:spacing w:after="0" w:line="276" w:lineRule="auto"/>
              <w:jc w:val="center"/>
              <w:rPr>
                <w:rFonts w:ascii="Times New Roman" w:hAnsi="Times New Roman"/>
                <w:b/>
                <w:sz w:val="28"/>
                <w:szCs w:val="28"/>
              </w:rPr>
            </w:pPr>
            <w:r w:rsidRPr="003D33FF">
              <w:rPr>
                <w:rFonts w:ascii="Times New Roman" w:hAnsi="Times New Roman"/>
                <w:b/>
                <w:sz w:val="28"/>
                <w:szCs w:val="28"/>
              </w:rPr>
              <w:t>1</w:t>
            </w:r>
            <w:r>
              <w:rPr>
                <w:rFonts w:ascii="Times New Roman" w:hAnsi="Times New Roman"/>
                <w:b/>
                <w:sz w:val="28"/>
                <w:szCs w:val="28"/>
              </w:rPr>
              <w:t>4</w:t>
            </w:r>
          </w:p>
        </w:tc>
      </w:tr>
      <w:tr w:rsidR="00A528BE" w:rsidRPr="003D33FF" w:rsidTr="005F7664">
        <w:tc>
          <w:tcPr>
            <w:tcW w:w="648" w:type="dxa"/>
            <w:shd w:val="clear" w:color="auto" w:fill="auto"/>
          </w:tcPr>
          <w:p w:rsidR="00A528BE" w:rsidRPr="003D33FF" w:rsidRDefault="00A528BE" w:rsidP="00A528BE">
            <w:pPr>
              <w:spacing w:after="0" w:line="276"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p>
        </w:tc>
        <w:tc>
          <w:tcPr>
            <w:tcW w:w="8820" w:type="dxa"/>
            <w:shd w:val="clear" w:color="auto" w:fill="auto"/>
          </w:tcPr>
          <w:p w:rsidR="00A528BE" w:rsidRPr="003D33FF" w:rsidRDefault="00A528BE" w:rsidP="00A528BE">
            <w:pPr>
              <w:widowControl w:val="0"/>
              <w:spacing w:after="0" w:line="276" w:lineRule="auto"/>
              <w:jc w:val="both"/>
              <w:rPr>
                <w:rFonts w:ascii="Times New Roman" w:eastAsia="Times New Roman" w:hAnsi="Times New Roman"/>
                <w:b/>
                <w:sz w:val="28"/>
                <w:szCs w:val="28"/>
                <w:lang w:eastAsia="ru-RU"/>
              </w:rPr>
            </w:pPr>
            <w:r w:rsidRPr="00D972AB">
              <w:rPr>
                <w:rFonts w:ascii="Times New Roman" w:hAnsi="Times New Roman" w:cs="Times New Roman"/>
                <w:b/>
                <w:sz w:val="28"/>
                <w:szCs w:val="28"/>
              </w:rPr>
              <w:t>ПЕРЕЧЕНЬ ИСПОЛЬЗУЕМЫХ МЕТОДОВ ОБУЧЕНИЯ</w:t>
            </w:r>
          </w:p>
        </w:tc>
        <w:tc>
          <w:tcPr>
            <w:tcW w:w="953" w:type="dxa"/>
            <w:shd w:val="clear" w:color="auto" w:fill="auto"/>
            <w:vAlign w:val="center"/>
          </w:tcPr>
          <w:p w:rsidR="00A528BE" w:rsidRPr="003D33FF" w:rsidRDefault="00A528BE" w:rsidP="00A528BE">
            <w:pPr>
              <w:spacing w:after="0" w:line="276" w:lineRule="auto"/>
              <w:jc w:val="center"/>
              <w:rPr>
                <w:rFonts w:ascii="Times New Roman" w:hAnsi="Times New Roman"/>
                <w:b/>
                <w:sz w:val="28"/>
                <w:szCs w:val="28"/>
              </w:rPr>
            </w:pPr>
            <w:r>
              <w:rPr>
                <w:rFonts w:ascii="Times New Roman" w:hAnsi="Times New Roman"/>
                <w:b/>
                <w:sz w:val="28"/>
                <w:szCs w:val="28"/>
              </w:rPr>
              <w:t>17</w:t>
            </w:r>
          </w:p>
        </w:tc>
      </w:tr>
    </w:tbl>
    <w:p w:rsidR="004C0920" w:rsidRPr="003D33FF" w:rsidRDefault="004C0920" w:rsidP="004C0920">
      <w:pPr>
        <w:spacing w:after="0" w:line="240" w:lineRule="auto"/>
        <w:rPr>
          <w:rFonts w:ascii="Times New Roman" w:eastAsia="Times New Roman" w:hAnsi="Times New Roman"/>
          <w:sz w:val="24"/>
          <w:szCs w:val="24"/>
          <w:lang w:eastAsia="ru-RU"/>
        </w:rPr>
      </w:pPr>
    </w:p>
    <w:p w:rsidR="004C0920" w:rsidRPr="00C77F12"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i/>
          <w:sz w:val="24"/>
          <w:szCs w:val="24"/>
          <w:u w:val="single"/>
          <w:lang w:eastAsia="ru-RU"/>
        </w:rPr>
        <w:br w:type="page"/>
      </w:r>
      <w:r w:rsidR="0048357A">
        <w:rPr>
          <w:rFonts w:ascii="Times New Roman" w:eastAsia="Times New Roman" w:hAnsi="Times New Roman"/>
          <w:b/>
          <w:sz w:val="24"/>
          <w:szCs w:val="24"/>
          <w:lang w:eastAsia="ru-RU"/>
        </w:rPr>
        <w:lastRenderedPageBreak/>
        <w:t>ПАСПОРТ</w:t>
      </w:r>
      <w:r w:rsidRPr="00C77F12">
        <w:rPr>
          <w:rFonts w:ascii="Times New Roman" w:eastAsia="Times New Roman" w:hAnsi="Times New Roman"/>
          <w:b/>
          <w:sz w:val="24"/>
          <w:szCs w:val="24"/>
          <w:lang w:eastAsia="ru-RU"/>
        </w:rPr>
        <w:t xml:space="preserve"> РАБОЧЕЙ ПРОГРАММЫ </w:t>
      </w:r>
      <w:r w:rsidR="00C77F12" w:rsidRPr="00C77F12">
        <w:rPr>
          <w:rFonts w:ascii="Times New Roman" w:eastAsia="Times New Roman" w:hAnsi="Times New Roman"/>
          <w:b/>
          <w:sz w:val="24"/>
          <w:szCs w:val="24"/>
          <w:lang w:eastAsia="ru-RU"/>
        </w:rPr>
        <w:t>УЧЕБНОЙ ДИСЦИПЛИНЫ (ПРЕДМЕТА) ДУДК.02</w:t>
      </w:r>
      <w:r w:rsidR="007A1353" w:rsidRPr="00C77F12">
        <w:rPr>
          <w:rFonts w:ascii="Times New Roman" w:eastAsia="Times New Roman" w:hAnsi="Times New Roman"/>
          <w:b/>
          <w:sz w:val="24"/>
          <w:szCs w:val="24"/>
          <w:lang w:eastAsia="ru-RU"/>
        </w:rPr>
        <w:t>РОССИЯ –МОЯ ИСТОРИЯ</w:t>
      </w: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4C0920" w:rsidRPr="004A7925"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4A7925">
        <w:rPr>
          <w:b/>
          <w:sz w:val="24"/>
          <w:szCs w:val="24"/>
          <w:lang w:eastAsia="ru-RU"/>
        </w:rPr>
        <w:t>Место дисциплины в структуре основной образовательной программы</w:t>
      </w:r>
    </w:p>
    <w:p w:rsidR="004C0920" w:rsidRPr="00E3787E" w:rsidRDefault="004C0920" w:rsidP="0078718F">
      <w:pPr>
        <w:spacing w:after="0" w:line="240" w:lineRule="auto"/>
        <w:ind w:firstLine="709"/>
        <w:jc w:val="both"/>
        <w:rPr>
          <w:rFonts w:ascii="Times New Roman" w:hAnsi="Times New Roman"/>
          <w:sz w:val="24"/>
          <w:szCs w:val="24"/>
        </w:rPr>
      </w:pPr>
      <w:r w:rsidRPr="004C0920">
        <w:rPr>
          <w:rFonts w:ascii="Times New Roman" w:eastAsia="Times New Roman" w:hAnsi="Times New Roman" w:cs="Times New Roman"/>
          <w:color w:val="000000"/>
          <w:sz w:val="24"/>
          <w:szCs w:val="24"/>
          <w:lang w:eastAsia="ru-RU"/>
        </w:rPr>
        <w:t>Учебн</w:t>
      </w:r>
      <w:r w:rsidR="00C77F12">
        <w:rPr>
          <w:rFonts w:ascii="Times New Roman" w:eastAsia="Times New Roman" w:hAnsi="Times New Roman" w:cs="Times New Roman"/>
          <w:color w:val="000000"/>
          <w:sz w:val="24"/>
          <w:szCs w:val="24"/>
          <w:lang w:eastAsia="ru-RU"/>
        </w:rPr>
        <w:t>ая дисциплина(</w:t>
      </w:r>
      <w:r w:rsidR="004C3B44">
        <w:rPr>
          <w:rFonts w:ascii="Times New Roman" w:eastAsia="Times New Roman" w:hAnsi="Times New Roman" w:cs="Times New Roman"/>
          <w:color w:val="000000"/>
          <w:sz w:val="24"/>
          <w:szCs w:val="24"/>
          <w:lang w:eastAsia="ru-RU"/>
        </w:rPr>
        <w:t>предмет</w:t>
      </w:r>
      <w:r w:rsidR="00C77F12">
        <w:rPr>
          <w:rFonts w:ascii="Times New Roman" w:eastAsia="Times New Roman" w:hAnsi="Times New Roman" w:cs="Times New Roman"/>
          <w:color w:val="000000"/>
          <w:sz w:val="24"/>
          <w:szCs w:val="24"/>
          <w:lang w:eastAsia="ru-RU"/>
        </w:rPr>
        <w:t>)</w:t>
      </w:r>
      <w:r w:rsidR="008D0837" w:rsidRPr="0034252B">
        <w:rPr>
          <w:rFonts w:ascii="Times New Roman" w:hAnsi="Times New Roman" w:cs="Times New Roman"/>
          <w:bCs/>
          <w:sz w:val="24"/>
          <w:szCs w:val="28"/>
        </w:rPr>
        <w:t>ДУДК.02.</w:t>
      </w:r>
      <w:r w:rsidR="008D0837" w:rsidRPr="0034252B">
        <w:rPr>
          <w:rFonts w:ascii="Times New Roman" w:eastAsia="Calibri" w:hAnsi="Times New Roman" w:cs="Times New Roman"/>
          <w:bCs/>
          <w:sz w:val="24"/>
          <w:szCs w:val="28"/>
        </w:rPr>
        <w:t xml:space="preserve"> Россия –моя история</w:t>
      </w:r>
      <w:r w:rsidRPr="004C0920">
        <w:rPr>
          <w:rFonts w:ascii="Times New Roman" w:eastAsia="Times New Roman" w:hAnsi="Times New Roman" w:cs="Times New Roman"/>
          <w:color w:val="000000"/>
          <w:sz w:val="24"/>
          <w:szCs w:val="24"/>
          <w:lang w:eastAsia="ru-RU"/>
        </w:rPr>
        <w:t xml:space="preserve">является частью </w:t>
      </w:r>
      <w:r w:rsidR="008D0837">
        <w:rPr>
          <w:rFonts w:ascii="Times New Roman" w:eastAsia="Times New Roman" w:hAnsi="Times New Roman" w:cs="Times New Roman"/>
          <w:color w:val="000000"/>
          <w:sz w:val="24"/>
          <w:szCs w:val="24"/>
          <w:lang w:eastAsia="ru-RU"/>
        </w:rPr>
        <w:t>общеобразовательного</w:t>
      </w:r>
      <w:r w:rsidRPr="004C0920">
        <w:rPr>
          <w:rFonts w:ascii="Times New Roman" w:eastAsia="Times New Roman" w:hAnsi="Times New Roman" w:cs="Times New Roman"/>
          <w:color w:val="000000"/>
          <w:sz w:val="24"/>
          <w:szCs w:val="24"/>
          <w:lang w:eastAsia="ru-RU"/>
        </w:rPr>
        <w:t xml:space="preserve"> цикла </w:t>
      </w:r>
      <w:r w:rsidR="008D0837">
        <w:rPr>
          <w:rFonts w:ascii="Times New Roman" w:eastAsia="Times New Roman" w:hAnsi="Times New Roman" w:cs="Times New Roman"/>
          <w:color w:val="000000"/>
          <w:sz w:val="24"/>
          <w:szCs w:val="24"/>
          <w:lang w:eastAsia="ru-RU"/>
        </w:rPr>
        <w:t xml:space="preserve">дисциплины по выбору </w:t>
      </w:r>
      <w:r w:rsidR="00C77F12">
        <w:rPr>
          <w:rFonts w:ascii="Times New Roman" w:eastAsia="Times New Roman" w:hAnsi="Times New Roman" w:cs="Times New Roman"/>
          <w:color w:val="000000"/>
          <w:sz w:val="24"/>
          <w:szCs w:val="24"/>
          <w:lang w:eastAsia="ru-RU"/>
        </w:rPr>
        <w:t>об</w:t>
      </w:r>
      <w:r w:rsidR="008D0837">
        <w:rPr>
          <w:rFonts w:ascii="Times New Roman" w:eastAsia="Times New Roman" w:hAnsi="Times New Roman" w:cs="Times New Roman"/>
          <w:color w:val="000000"/>
          <w:sz w:val="24"/>
          <w:szCs w:val="24"/>
          <w:lang w:eastAsia="ru-RU"/>
        </w:rPr>
        <w:t>уча</w:t>
      </w:r>
      <w:r w:rsidR="00C77F12">
        <w:rPr>
          <w:rFonts w:ascii="Times New Roman" w:eastAsia="Times New Roman" w:hAnsi="Times New Roman" w:cs="Times New Roman"/>
          <w:color w:val="000000"/>
          <w:sz w:val="24"/>
          <w:szCs w:val="24"/>
          <w:lang w:eastAsia="ru-RU"/>
        </w:rPr>
        <w:t>ю</w:t>
      </w:r>
      <w:r w:rsidR="008D0837">
        <w:rPr>
          <w:rFonts w:ascii="Times New Roman" w:eastAsia="Times New Roman" w:hAnsi="Times New Roman" w:cs="Times New Roman"/>
          <w:color w:val="000000"/>
          <w:sz w:val="24"/>
          <w:szCs w:val="24"/>
          <w:lang w:eastAsia="ru-RU"/>
        </w:rPr>
        <w:t xml:space="preserve">щихся </w:t>
      </w:r>
      <w:r w:rsidRPr="004C0920">
        <w:rPr>
          <w:rFonts w:ascii="Times New Roman" w:eastAsia="Times New Roman" w:hAnsi="Times New Roman" w:cs="Times New Roman"/>
          <w:color w:val="000000"/>
          <w:sz w:val="24"/>
          <w:szCs w:val="24"/>
          <w:lang w:eastAsia="ru-RU"/>
        </w:rPr>
        <w:t xml:space="preserve">основной образовательной программы в соответствии с ФГОС СПО по </w:t>
      </w:r>
      <w:r w:rsidR="00E103A6">
        <w:rPr>
          <w:rFonts w:ascii="Times New Roman" w:hAnsi="Times New Roman"/>
          <w:sz w:val="24"/>
          <w:szCs w:val="24"/>
        </w:rPr>
        <w:t>специальности</w:t>
      </w:r>
      <w:r w:rsidR="00574F34" w:rsidRPr="00C77F12">
        <w:rPr>
          <w:rFonts w:ascii="Times New Roman" w:eastAsia="Times New Roman" w:hAnsi="Times New Roman" w:cs="Times New Roman"/>
          <w:sz w:val="24"/>
          <w:szCs w:val="24"/>
          <w:lang w:eastAsia="ru-RU"/>
        </w:rPr>
        <w:t>23.02.0</w:t>
      </w:r>
      <w:r w:rsidR="00574F34">
        <w:rPr>
          <w:rFonts w:ascii="Times New Roman" w:eastAsia="Times New Roman" w:hAnsi="Times New Roman" w:cs="Times New Roman"/>
          <w:sz w:val="24"/>
          <w:szCs w:val="24"/>
          <w:lang w:eastAsia="ru-RU"/>
        </w:rPr>
        <w:t>1Организация перевозок и управление на транспорте (по видам)</w:t>
      </w:r>
      <w:r w:rsidR="00657B04">
        <w:rPr>
          <w:rFonts w:ascii="Times New Roman" w:hAnsi="Times New Roman"/>
          <w:sz w:val="24"/>
          <w:szCs w:val="24"/>
        </w:rPr>
        <w:t xml:space="preserve">. </w:t>
      </w: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4C0920" w:rsidRPr="004A7925" w:rsidRDefault="004C0920" w:rsidP="004A7925">
      <w:pPr>
        <w:pStyle w:val="aa"/>
        <w:numPr>
          <w:ilvl w:val="1"/>
          <w:numId w:val="16"/>
        </w:numPr>
        <w:spacing w:line="240" w:lineRule="auto"/>
        <w:jc w:val="both"/>
        <w:rPr>
          <w:b/>
          <w:sz w:val="24"/>
          <w:szCs w:val="24"/>
          <w:lang w:eastAsia="ru-RU"/>
        </w:rPr>
      </w:pPr>
      <w:r w:rsidRPr="004A7925">
        <w:rPr>
          <w:b/>
          <w:sz w:val="24"/>
          <w:szCs w:val="24"/>
          <w:lang w:eastAsia="ru-RU"/>
        </w:rPr>
        <w:t xml:space="preserve">Цель и планируемые результаты освоения </w:t>
      </w:r>
    </w:p>
    <w:p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eastAsia="ru-RU"/>
        </w:rPr>
        <w:t xml:space="preserve">Целью </w:t>
      </w:r>
      <w:r w:rsidR="008C1FBE">
        <w:rPr>
          <w:rFonts w:ascii="Times New Roman" w:eastAsia="Times New Roman" w:hAnsi="Times New Roman"/>
          <w:bCs/>
          <w:sz w:val="24"/>
          <w:szCs w:val="24"/>
          <w:lang w:eastAsia="ru-RU"/>
        </w:rPr>
        <w:t>учебно</w:t>
      </w:r>
      <w:r w:rsidR="00C77F12">
        <w:rPr>
          <w:rFonts w:ascii="Times New Roman" w:eastAsia="Times New Roman" w:hAnsi="Times New Roman"/>
          <w:bCs/>
          <w:sz w:val="24"/>
          <w:szCs w:val="24"/>
          <w:lang w:eastAsia="ru-RU"/>
        </w:rPr>
        <w:t>й дисциплины (</w:t>
      </w:r>
      <w:r w:rsidR="004C3B44">
        <w:rPr>
          <w:rFonts w:ascii="Times New Roman" w:eastAsia="Times New Roman" w:hAnsi="Times New Roman"/>
          <w:bCs/>
          <w:sz w:val="24"/>
          <w:szCs w:val="24"/>
          <w:lang w:eastAsia="ru-RU"/>
        </w:rPr>
        <w:t>предмета</w:t>
      </w:r>
      <w:r w:rsidR="00C77F12">
        <w:rPr>
          <w:rFonts w:ascii="Times New Roman" w:eastAsia="Times New Roman" w:hAnsi="Times New Roman"/>
          <w:bCs/>
          <w:sz w:val="24"/>
          <w:szCs w:val="24"/>
          <w:lang w:eastAsia="ru-RU"/>
        </w:rPr>
        <w:t>)</w:t>
      </w:r>
      <w:r w:rsidRPr="00200667">
        <w:rPr>
          <w:rFonts w:ascii="Times New Roman" w:eastAsia="Times New Roman" w:hAnsi="Times New Roman"/>
          <w:bCs/>
          <w:sz w:val="24"/>
          <w:szCs w:val="24"/>
          <w:lang w:eastAsia="ru-RU"/>
        </w:rPr>
        <w:t>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8C1FBE" w:rsidRPr="008C1FBE" w:rsidRDefault="008C1FBE" w:rsidP="009154A3">
      <w:pPr>
        <w:spacing w:after="0" w:line="240" w:lineRule="auto"/>
        <w:ind w:firstLine="709"/>
        <w:jc w:val="both"/>
        <w:rPr>
          <w:rFonts w:ascii="Times New Roman" w:eastAsia="Times New Roman" w:hAnsi="Times New Roman"/>
          <w:bCs/>
          <w:sz w:val="24"/>
          <w:szCs w:val="24"/>
          <w:lang w:eastAsia="ru-RU"/>
        </w:rPr>
      </w:pPr>
      <w:r w:rsidRPr="008C1FBE">
        <w:rPr>
          <w:rFonts w:ascii="Times New Roman" w:eastAsia="Times New Roman" w:hAnsi="Times New Roman"/>
          <w:bCs/>
          <w:sz w:val="24"/>
          <w:szCs w:val="24"/>
          <w:lang w:eastAsia="ru-RU"/>
        </w:rPr>
        <w:t xml:space="preserve">Актуальность </w:t>
      </w:r>
      <w:r w:rsidR="00C77F12">
        <w:rPr>
          <w:rFonts w:ascii="Times New Roman" w:eastAsia="Times New Roman" w:hAnsi="Times New Roman"/>
          <w:bCs/>
          <w:sz w:val="24"/>
          <w:szCs w:val="24"/>
          <w:lang w:eastAsia="ru-RU"/>
        </w:rPr>
        <w:t xml:space="preserve">учебной дисциплины (предмета) ДУДК.02 </w:t>
      </w:r>
      <w:r w:rsidR="008D0837">
        <w:rPr>
          <w:rFonts w:ascii="Times New Roman" w:eastAsia="Times New Roman" w:hAnsi="Times New Roman"/>
          <w:bCs/>
          <w:sz w:val="24"/>
          <w:szCs w:val="24"/>
          <w:lang w:eastAsia="ru-RU"/>
        </w:rPr>
        <w:t>Россия-моя история</w:t>
      </w:r>
      <w:r w:rsidRPr="008C1FBE">
        <w:rPr>
          <w:rFonts w:ascii="Times New Roman" w:eastAsia="Times New Roman" w:hAnsi="Times New Roman"/>
          <w:bCs/>
          <w:sz w:val="24"/>
          <w:szCs w:val="24"/>
          <w:lang w:eastAsia="ru-RU"/>
        </w:rPr>
        <w:t xml:space="preserve"> заключается в </w:t>
      </w:r>
      <w:r w:rsidR="00C77F12">
        <w:rPr>
          <w:rFonts w:ascii="Times New Roman" w:eastAsia="Times New Roman" w:hAnsi="Times New Roman"/>
          <w:bCs/>
          <w:sz w:val="24"/>
          <w:szCs w:val="24"/>
          <w:lang w:eastAsia="ru-RU"/>
        </w:rPr>
        <w:t>ее</w:t>
      </w:r>
      <w:r w:rsidRPr="008C1FBE">
        <w:rPr>
          <w:rFonts w:ascii="Times New Roman" w:eastAsia="Times New Roman" w:hAnsi="Times New Roman"/>
          <w:bCs/>
          <w:sz w:val="24"/>
          <w:szCs w:val="24"/>
          <w:lang w:eastAsia="ru-RU"/>
        </w:rPr>
        <w:t xml:space="preserve">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eastAsia="ru-RU"/>
        </w:rPr>
        <w:t>способствуетформированию патриотизма, гражданственности как важнейших направлений воспитания школьников.</w:t>
      </w:r>
    </w:p>
    <w:p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sidR="00C77F12">
        <w:rPr>
          <w:rFonts w:ascii="Times New Roman" w:eastAsia="Times New Roman" w:hAnsi="Times New Roman"/>
          <w:bCs/>
          <w:sz w:val="24"/>
          <w:szCs w:val="24"/>
          <w:lang w:eastAsia="ru-RU"/>
        </w:rPr>
        <w:t xml:space="preserve">учебной дисциплины (предмета) </w:t>
      </w:r>
      <w:r w:rsidRPr="003D33FF">
        <w:rPr>
          <w:rFonts w:ascii="Times New Roman" w:eastAsia="Times New Roman" w:hAnsi="Times New Roman"/>
          <w:sz w:val="24"/>
          <w:szCs w:val="24"/>
          <w:lang w:eastAsia="ru-RU"/>
        </w:rPr>
        <w:t>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4004"/>
        <w:gridCol w:w="3969"/>
      </w:tblGrid>
      <w:tr w:rsidR="004C0920" w:rsidRPr="003D33FF" w:rsidTr="00C95A5C">
        <w:trPr>
          <w:trHeight w:val="649"/>
        </w:trPr>
        <w:tc>
          <w:tcPr>
            <w:tcW w:w="1661"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Коды </w:t>
            </w:r>
          </w:p>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ОК, ПК</w:t>
            </w:r>
          </w:p>
        </w:tc>
        <w:tc>
          <w:tcPr>
            <w:tcW w:w="4004"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Умения</w:t>
            </w:r>
          </w:p>
        </w:tc>
        <w:tc>
          <w:tcPr>
            <w:tcW w:w="3969" w:type="dxa"/>
          </w:tcPr>
          <w:p w:rsidR="004C0920" w:rsidRPr="003D33FF" w:rsidRDefault="004C0920" w:rsidP="005F7664">
            <w:pPr>
              <w:suppressAutoHyphens/>
              <w:spacing w:after="0" w:line="24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Знания</w:t>
            </w:r>
          </w:p>
        </w:tc>
      </w:tr>
      <w:tr w:rsidR="007C31FF" w:rsidRPr="003D33FF" w:rsidTr="00C95A5C">
        <w:trPr>
          <w:trHeight w:val="212"/>
        </w:trPr>
        <w:tc>
          <w:tcPr>
            <w:tcW w:w="1661" w:type="dxa"/>
          </w:tcPr>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03,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04,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05,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06, </w:t>
            </w:r>
          </w:p>
          <w:p w:rsidR="007C31FF"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D33FF">
              <w:rPr>
                <w:rFonts w:ascii="Times New Roman" w:hAnsi="Times New Roman"/>
                <w:sz w:val="24"/>
                <w:szCs w:val="24"/>
              </w:rPr>
              <w:t xml:space="preserve">ОК </w:t>
            </w:r>
            <w:r w:rsidRPr="004C3B44">
              <w:rPr>
                <w:rFonts w:ascii="Times New Roman" w:hAnsi="Times New Roman"/>
                <w:sz w:val="24"/>
                <w:szCs w:val="24"/>
              </w:rPr>
              <w:t>09</w:t>
            </w:r>
          </w:p>
          <w:p w:rsidR="007C31FF" w:rsidRPr="001876B0" w:rsidRDefault="004C3B44" w:rsidP="00E103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A52A01">
              <w:rPr>
                <w:rFonts w:ascii="Times New Roman" w:hAnsi="Times New Roman" w:cs="Times New Roman"/>
                <w:sz w:val="24"/>
                <w:szCs w:val="24"/>
              </w:rPr>
              <w:t xml:space="preserve">ПК </w:t>
            </w:r>
            <w:r w:rsidR="00576F7E">
              <w:rPr>
                <w:rFonts w:ascii="Times New Roman" w:hAnsi="Times New Roman" w:cs="Times New Roman"/>
                <w:sz w:val="24"/>
                <w:szCs w:val="24"/>
              </w:rPr>
              <w:t>3.2</w:t>
            </w:r>
          </w:p>
        </w:tc>
        <w:tc>
          <w:tcPr>
            <w:tcW w:w="4004" w:type="dxa"/>
          </w:tcPr>
          <w:p w:rsidR="007C31FF" w:rsidRPr="007277B6" w:rsidRDefault="007C31FF" w:rsidP="007C31FF">
            <w:pPr>
              <w:suppressAutoHyphens/>
              <w:spacing w:after="0" w:line="240" w:lineRule="auto"/>
              <w:jc w:val="both"/>
              <w:rPr>
                <w:rFonts w:ascii="Times New Roman" w:eastAsia="Times New Roman" w:hAnsi="Times New Roman"/>
                <w:iCs/>
                <w:sz w:val="24"/>
                <w:szCs w:val="24"/>
                <w:u w:val="single"/>
                <w:lang w:eastAsia="ru-RU"/>
              </w:rPr>
            </w:pPr>
            <w:r w:rsidRPr="007277B6">
              <w:rPr>
                <w:rFonts w:ascii="Times New Roman" w:eastAsia="Times New Roman" w:hAnsi="Times New Roman"/>
                <w:iCs/>
                <w:sz w:val="24"/>
                <w:szCs w:val="24"/>
                <w:u w:val="single"/>
                <w:lang w:eastAsia="ru-RU"/>
              </w:rPr>
              <w:t xml:space="preserve">Должен уметь: </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победенад нацизмом, значение советских научно-технологических успехов, освоениякосмоса; понимание причин и следствий распада СССР, возрожденияРоссийской Федерации как мировой державы, воссоединения Крыма с Россией,специальной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составлять описание (реконструкцию) в устной и </w:t>
            </w:r>
            <w:r w:rsidRPr="007A50DF">
              <w:rPr>
                <w:rFonts w:ascii="Times New Roman" w:eastAsia="Times New Roman" w:hAnsi="Times New Roman"/>
                <w:iCs/>
                <w:sz w:val="24"/>
                <w:szCs w:val="24"/>
                <w:lang w:eastAsia="ru-RU"/>
              </w:rPr>
              <w:lastRenderedPageBreak/>
              <w:t xml:space="preserve">письменной форме исторических событий, явлений, процессов истории родного края, истории России и всемирной истории XX </w:t>
            </w:r>
            <w:r w:rsidR="004A7925">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и их участников,</w:t>
            </w:r>
          </w:p>
          <w:p w:rsidR="007C31FF" w:rsidRPr="007A50DF"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7C31FF" w:rsidRPr="007A50DF"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31FF" w:rsidRPr="007A50D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осуществлять с соблюдением правил информационнойбезопасности поиск исторической информации по истории России и зарубежныхстран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оцениватьполноту и достоверность информации с точки зрения ее соответствияисторической действительности;</w:t>
            </w:r>
          </w:p>
          <w:p w:rsidR="007C31FF"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 xml:space="preserve">анализировать текстовые, визуальные источники историческойинформации, в том числе исторические карты/схемы, по истории России изарубежных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информацию,представленную в различных источниках; формализовать историческуюинформацию в виде таблиц, схем, графиков, диаграмм;</w:t>
            </w:r>
          </w:p>
          <w:p w:rsidR="007C31FF" w:rsidRPr="002045D3" w:rsidRDefault="007C31FF" w:rsidP="007C31FF">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умаленияподвига народа при защите Отечества, готовность давать отпорфальсификациям российской истории;</w:t>
            </w:r>
          </w:p>
          <w:p w:rsidR="007C31FF" w:rsidRDefault="007C31FF" w:rsidP="007C31FF">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w:t>
            </w:r>
            <w:r w:rsidRPr="001876B0">
              <w:rPr>
                <w:rFonts w:ascii="Times New Roman" w:eastAsia="Times New Roman" w:hAnsi="Times New Roman"/>
                <w:iCs/>
                <w:sz w:val="24"/>
                <w:szCs w:val="24"/>
                <w:lang w:eastAsia="ru-RU"/>
              </w:rPr>
              <w:lastRenderedPageBreak/>
              <w:t>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Pr>
                <w:rFonts w:ascii="Times New Roman" w:eastAsia="Times New Roman" w:hAnsi="Times New Roman"/>
                <w:iCs/>
                <w:sz w:val="24"/>
                <w:szCs w:val="24"/>
                <w:lang w:eastAsia="ru-RU"/>
              </w:rPr>
              <w:t>;</w:t>
            </w:r>
          </w:p>
          <w:p w:rsidR="00964216" w:rsidRPr="00964216"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eastAsia="Times New Roman" w:hAnsi="Times New Roman"/>
                <w:iCs/>
                <w:sz w:val="24"/>
                <w:szCs w:val="24"/>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Pr>
                <w:rFonts w:ascii="Times New Roman" w:eastAsia="Times New Roman" w:hAnsi="Times New Roman"/>
                <w:iCs/>
                <w:sz w:val="24"/>
                <w:szCs w:val="24"/>
                <w:lang w:eastAsia="ru-RU"/>
              </w:rPr>
              <w:t>;</w:t>
            </w:r>
          </w:p>
          <w:p w:rsidR="007C31FF" w:rsidRPr="003557B7"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7277B6">
              <w:rPr>
                <w:rFonts w:ascii="Times New Roman" w:hAnsi="Times New Roman" w:cs="Times New Roman"/>
                <w:sz w:val="24"/>
                <w:szCs w:val="24"/>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rsidR="007C31FF" w:rsidRPr="00E41FBE" w:rsidRDefault="007C31FF" w:rsidP="007C31FF">
            <w:pPr>
              <w:pStyle w:val="TableParagraph"/>
              <w:ind w:right="98"/>
              <w:jc w:val="both"/>
              <w:rPr>
                <w:iCs/>
                <w:sz w:val="24"/>
                <w:szCs w:val="24"/>
                <w:u w:val="single"/>
                <w:lang w:eastAsia="ru-RU"/>
              </w:rPr>
            </w:pPr>
            <w:r w:rsidRPr="00E41FBE">
              <w:rPr>
                <w:iCs/>
                <w:sz w:val="24"/>
                <w:szCs w:val="24"/>
                <w:u w:val="single"/>
                <w:lang w:eastAsia="ru-RU"/>
              </w:rPr>
              <w:lastRenderedPageBreak/>
              <w:t>Должен знать:</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7C31FF" w:rsidRPr="00E41FBE" w:rsidRDefault="007C31FF" w:rsidP="007C31FF">
            <w:pPr>
              <w:pStyle w:val="TableParagraph"/>
              <w:numPr>
                <w:ilvl w:val="0"/>
                <w:numId w:val="2"/>
              </w:numPr>
              <w:ind w:left="0" w:firstLine="0"/>
              <w:jc w:val="both"/>
              <w:rPr>
                <w:iCs/>
                <w:sz w:val="24"/>
                <w:szCs w:val="24"/>
                <w:lang w:eastAsia="ru-RU"/>
              </w:rPr>
            </w:pPr>
            <w:r w:rsidRPr="00E41FBE">
              <w:rPr>
                <w:iCs/>
                <w:sz w:val="24"/>
                <w:szCs w:val="24"/>
                <w:lang w:eastAsia="ru-RU"/>
              </w:rPr>
              <w:t xml:space="preserve">основные тенденции и явления в культуре; роль науки, </w:t>
            </w:r>
            <w:r w:rsidRPr="00E41FBE">
              <w:rPr>
                <w:iCs/>
                <w:sz w:val="24"/>
                <w:szCs w:val="24"/>
                <w:lang w:eastAsia="ru-RU"/>
              </w:rPr>
              <w:lastRenderedPageBreak/>
              <w:t>культуры и религии в сохранении и укреплении национальных и государственных традиций;</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sidRPr="00C95A5C">
              <w:rPr>
                <w:rFonts w:ascii="Times New Roman" w:hAnsi="Times New Roman" w:cs="Times New Roman"/>
                <w:sz w:val="24"/>
                <w:szCs w:val="24"/>
              </w:rPr>
              <w:t>общество, экономика, культура. Предпосылки революции;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C31FF"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C31FF" w:rsidRPr="006F75B8" w:rsidRDefault="007C31FF" w:rsidP="007C31FF">
            <w:pPr>
              <w:pStyle w:val="HTML"/>
              <w:numPr>
                <w:ilvl w:val="0"/>
                <w:numId w:val="2"/>
              </w:numPr>
              <w:shd w:val="clear" w:color="auto" w:fill="FFFFFF"/>
              <w:ind w:left="0" w:firstLine="0"/>
              <w:jc w:val="both"/>
              <w:rPr>
                <w:rFonts w:ascii="Times New Roman" w:hAnsi="Times New Roman" w:cs="Times New Roman"/>
                <w:sz w:val="24"/>
                <w:szCs w:val="24"/>
              </w:rPr>
            </w:pPr>
            <w:r w:rsidRPr="006F75B8">
              <w:rPr>
                <w:rFonts w:ascii="Times New Roman" w:hAnsi="Times New Roman" w:cs="Times New Roman"/>
                <w:sz w:val="24"/>
                <w:szCs w:val="24"/>
              </w:rPr>
              <w:t>СССР в 1945-1991 годы. Экономические развитие и реформы.</w:t>
            </w:r>
          </w:p>
          <w:p w:rsidR="007C31FF" w:rsidRPr="00E41FBE" w:rsidRDefault="007C31FF" w:rsidP="007C31FF">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образования,культуры. «Холодная война» и внешняя политика. СССР и мироваясоциалистическая система. Причины распада Советского Союза;</w:t>
            </w:r>
          </w:p>
          <w:p w:rsidR="007C31FF" w:rsidRPr="007277B6" w:rsidRDefault="007C31FF" w:rsidP="007C31FF">
            <w:pPr>
              <w:pStyle w:val="HTML"/>
              <w:numPr>
                <w:ilvl w:val="0"/>
                <w:numId w:val="23"/>
              </w:numPr>
              <w:shd w:val="clear" w:color="auto" w:fill="FFFFFF"/>
              <w:ind w:left="0" w:firstLine="0"/>
              <w:jc w:val="both"/>
              <w:rPr>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sidRPr="00C95A5C">
              <w:rPr>
                <w:rFonts w:ascii="Times New Roman" w:hAnsi="Times New Roman" w:cs="Times New Roman"/>
                <w:sz w:val="24"/>
                <w:szCs w:val="24"/>
              </w:rPr>
              <w:t xml:space="preserve">Возрождение Российской Федерации как великой державы в </w:t>
            </w:r>
            <w:r w:rsidRPr="00C95A5C">
              <w:rPr>
                <w:rFonts w:ascii="Times New Roman" w:hAnsi="Times New Roman" w:cs="Times New Roman"/>
                <w:sz w:val="24"/>
                <w:szCs w:val="24"/>
              </w:rPr>
              <w:lastRenderedPageBreak/>
              <w:t>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Times New Roman" w:hAnsi="Times New Roman" w:cs="Times New Roman"/>
                <w:sz w:val="24"/>
                <w:szCs w:val="24"/>
              </w:rPr>
              <w:t>;</w:t>
            </w:r>
          </w:p>
          <w:p w:rsidR="007C31FF" w:rsidRPr="00964216" w:rsidRDefault="007C31FF" w:rsidP="00964216">
            <w:pPr>
              <w:pStyle w:val="HTML"/>
              <w:numPr>
                <w:ilvl w:val="0"/>
                <w:numId w:val="23"/>
              </w:numPr>
              <w:shd w:val="clear" w:color="auto" w:fill="FFFFFF"/>
              <w:ind w:left="0" w:firstLine="0"/>
              <w:jc w:val="both"/>
              <w:rPr>
                <w:sz w:val="24"/>
                <w:szCs w:val="24"/>
              </w:rPr>
            </w:pPr>
            <w:r w:rsidRPr="007277B6">
              <w:rPr>
                <w:rFonts w:ascii="Times New Roman" w:hAnsi="Times New Roman" w:cs="Times New Roman"/>
                <w:sz w:val="24"/>
                <w:szCs w:val="24"/>
              </w:rPr>
              <w:t>роли России в мировых политических и социально-экономических процессах с древнейших времен до настоящего времени</w:t>
            </w:r>
            <w:r w:rsidR="00964216">
              <w:rPr>
                <w:rFonts w:ascii="Times New Roman" w:hAnsi="Times New Roman" w:cs="Times New Roman"/>
                <w:sz w:val="24"/>
                <w:szCs w:val="24"/>
              </w:rPr>
              <w:t>.</w:t>
            </w:r>
          </w:p>
        </w:tc>
      </w:tr>
    </w:tbl>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F405CB" w:rsidRPr="0048357A" w:rsidRDefault="00F405CB" w:rsidP="00F405CB">
      <w:pPr>
        <w:keepNext/>
        <w:keepLines/>
        <w:spacing w:after="0" w:line="240" w:lineRule="auto"/>
        <w:jc w:val="both"/>
        <w:rPr>
          <w:rFonts w:ascii="Calibri" w:eastAsia="Calibri" w:hAnsi="Calibri" w:cs="Times New Roman"/>
        </w:rPr>
      </w:pPr>
      <w:r w:rsidRPr="0048357A">
        <w:rPr>
          <w:rFonts w:ascii="Times New Roman" w:eastAsia="Calibri" w:hAnsi="Times New Roman" w:cs="Times New Roman"/>
          <w:bCs/>
          <w:sz w:val="28"/>
        </w:rPr>
        <w:t xml:space="preserve">           В результате освоения программы </w:t>
      </w:r>
      <w:r w:rsidRPr="0048357A">
        <w:rPr>
          <w:rFonts w:ascii="Times New Roman" w:eastAsia="Calibri" w:hAnsi="Times New Roman" w:cs="Times New Roman"/>
          <w:sz w:val="28"/>
        </w:rPr>
        <w:t>учебн</w:t>
      </w:r>
      <w:r w:rsidR="003D6C8B">
        <w:rPr>
          <w:rFonts w:ascii="Times New Roman" w:eastAsia="Calibri" w:hAnsi="Times New Roman" w:cs="Times New Roman"/>
          <w:sz w:val="28"/>
        </w:rPr>
        <w:t>ой дисциплины (предмета) ДУДК.02</w:t>
      </w:r>
      <w:r w:rsidR="003D6C8B" w:rsidRPr="003D6C8B">
        <w:rPr>
          <w:rFonts w:ascii="Times New Roman" w:eastAsia="Calibri" w:hAnsi="Times New Roman" w:cs="Times New Roman"/>
          <w:sz w:val="28"/>
        </w:rPr>
        <w:t>Россия – моя история</w:t>
      </w:r>
      <w:r w:rsidRPr="0048357A">
        <w:rPr>
          <w:rFonts w:ascii="Times New Roman" w:eastAsia="Calibri" w:hAnsi="Times New Roman" w:cs="Times New Roman"/>
          <w:bCs/>
          <w:sz w:val="28"/>
        </w:rPr>
        <w:t xml:space="preserve">реализуется программа воспитания, направленная на формирование следующих личностных результатов (ЛР):    </w:t>
      </w:r>
    </w:p>
    <w:p w:rsidR="00F405CB" w:rsidRPr="0048357A" w:rsidRDefault="00F405CB" w:rsidP="00F40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48357A">
        <w:rPr>
          <w:rFonts w:ascii="Times New Roman" w:eastAsia="Calibri" w:hAnsi="Times New Roman" w:cs="Times New Roman"/>
          <w:bCs/>
          <w:sz w:val="28"/>
          <w:szCs w:val="28"/>
        </w:rPr>
        <w:t xml:space="preserve">ЛР </w:t>
      </w:r>
      <w:r w:rsidRPr="0048357A">
        <w:rPr>
          <w:rFonts w:ascii="Times New Roman" w:hAnsi="Times New Roman"/>
          <w:bCs/>
          <w:sz w:val="28"/>
          <w:szCs w:val="28"/>
        </w:rPr>
        <w:t>5</w:t>
      </w:r>
      <w:r w:rsidRPr="0048357A">
        <w:rPr>
          <w:rFonts w:ascii="Times New Roman" w:eastAsia="Calibri" w:hAnsi="Times New Roman" w:cs="Times New Roman"/>
          <w:bCs/>
          <w:sz w:val="28"/>
          <w:szCs w:val="28"/>
        </w:rPr>
        <w:t>.</w:t>
      </w:r>
      <w:r w:rsidR="00CB4377" w:rsidRPr="0048357A">
        <w:rPr>
          <w:rFonts w:ascii="Times New Roman" w:eastAsia="Calibri" w:hAnsi="Times New Roman" w:cs="Times New Roman"/>
          <w:sz w:val="28"/>
          <w:szCs w:val="28"/>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r w:rsidRPr="0048357A">
        <w:rPr>
          <w:rFonts w:ascii="Times New Roman" w:eastAsia="Calibri" w:hAnsi="Times New Roman" w:cs="Times New Roman"/>
          <w:sz w:val="28"/>
          <w:szCs w:val="28"/>
        </w:rPr>
        <w:t>.</w:t>
      </w:r>
    </w:p>
    <w:p w:rsidR="00F405CB" w:rsidRPr="0048357A" w:rsidRDefault="00F405CB" w:rsidP="00F40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48357A">
        <w:rPr>
          <w:rFonts w:ascii="Times New Roman" w:eastAsia="Calibri" w:hAnsi="Times New Roman" w:cs="Times New Roman"/>
          <w:sz w:val="28"/>
          <w:szCs w:val="28"/>
        </w:rPr>
        <w:t xml:space="preserve">ЛР </w:t>
      </w:r>
      <w:r w:rsidRPr="0048357A">
        <w:rPr>
          <w:rFonts w:ascii="Times New Roman" w:hAnsi="Times New Roman"/>
          <w:sz w:val="28"/>
          <w:szCs w:val="28"/>
        </w:rPr>
        <w:t>8</w:t>
      </w:r>
      <w:r w:rsidRPr="0048357A">
        <w:rPr>
          <w:rFonts w:ascii="Times New Roman" w:eastAsia="Calibri" w:hAnsi="Times New Roman" w:cs="Times New Roman"/>
          <w:sz w:val="28"/>
          <w:szCs w:val="28"/>
        </w:rPr>
        <w:t xml:space="preserve">.   </w:t>
      </w:r>
      <w:r w:rsidR="00CB4377" w:rsidRPr="0048357A">
        <w:rPr>
          <w:rFonts w:ascii="Times New Roman" w:eastAsia="Calibri" w:hAnsi="Times New Roman" w:cs="Times New Roman"/>
          <w:sz w:val="28"/>
          <w:szCs w:val="28"/>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F405CB" w:rsidRPr="0048357A" w:rsidRDefault="00F405CB" w:rsidP="00F40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48357A">
        <w:rPr>
          <w:rFonts w:ascii="Times New Roman" w:hAnsi="Times New Roman"/>
          <w:sz w:val="28"/>
          <w:szCs w:val="28"/>
        </w:rPr>
        <w:t xml:space="preserve">ЛР 15. </w:t>
      </w:r>
      <w:r w:rsidR="00CB4377" w:rsidRPr="0048357A">
        <w:rPr>
          <w:rFonts w:ascii="Times New Roman" w:hAnsi="Times New Roman"/>
          <w:sz w:val="28"/>
          <w:szCs w:val="28"/>
        </w:rPr>
        <w:t>Приобретение обучающимися социально значимых знаний о нормах и традициях поведения человека как гражданина и патриота своего Отечества</w:t>
      </w:r>
    </w:p>
    <w:p w:rsidR="00F405CB" w:rsidRDefault="00F405CB" w:rsidP="00F40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Times New Roman"/>
        </w:rPr>
      </w:pPr>
      <w:r>
        <w:rPr>
          <w:rFonts w:ascii="Times New Roman" w:eastAsia="Calibri" w:hAnsi="Times New Roman" w:cs="Times New Roman"/>
          <w:sz w:val="28"/>
          <w:szCs w:val="28"/>
        </w:rPr>
        <w:t>ЛР 1</w:t>
      </w:r>
      <w:r>
        <w:rPr>
          <w:rFonts w:ascii="Times New Roman" w:hAnsi="Times New Roman"/>
          <w:sz w:val="28"/>
          <w:szCs w:val="28"/>
        </w:rPr>
        <w:t>7</w:t>
      </w:r>
      <w:r>
        <w:rPr>
          <w:rFonts w:ascii="Times New Roman" w:eastAsia="Calibri" w:hAnsi="Times New Roman" w:cs="Times New Roman"/>
          <w:sz w:val="28"/>
          <w:szCs w:val="28"/>
        </w:rPr>
        <w:t xml:space="preserve">. </w:t>
      </w:r>
      <w:r w:rsidR="00CB4377" w:rsidRPr="00CB4377">
        <w:rPr>
          <w:rFonts w:ascii="Times New Roman" w:eastAsia="Calibri" w:hAnsi="Times New Roman" w:cs="Times New Roman"/>
          <w:sz w:val="28"/>
          <w:szCs w:val="28"/>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F405CB" w:rsidRDefault="00F405CB" w:rsidP="00F40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262626"/>
          <w:sz w:val="28"/>
        </w:rPr>
      </w:pPr>
      <w:r>
        <w:rPr>
          <w:rFonts w:ascii="Times New Roman" w:eastAsia="Calibri" w:hAnsi="Times New Roman" w:cs="Times New Roman"/>
          <w:bCs/>
          <w:sz w:val="28"/>
          <w:szCs w:val="28"/>
        </w:rPr>
        <w:t xml:space="preserve">ЛР </w:t>
      </w:r>
      <w:r>
        <w:rPr>
          <w:rFonts w:ascii="Times New Roman" w:hAnsi="Times New Roman"/>
          <w:bCs/>
          <w:sz w:val="28"/>
          <w:szCs w:val="28"/>
        </w:rPr>
        <w:t>18</w:t>
      </w:r>
      <w:r>
        <w:rPr>
          <w:rFonts w:ascii="Times New Roman" w:eastAsia="Calibri" w:hAnsi="Times New Roman" w:cs="Times New Roman"/>
          <w:bCs/>
          <w:sz w:val="28"/>
          <w:szCs w:val="28"/>
        </w:rPr>
        <w:t>.</w:t>
      </w:r>
      <w:r w:rsidR="00CB4377" w:rsidRPr="00CB4377">
        <w:rPr>
          <w:rFonts w:ascii="Times New Roman" w:eastAsia="Calibri" w:hAnsi="Times New Roman" w:cs="Times New Roman"/>
          <w:sz w:val="28"/>
          <w:szCs w:val="28"/>
        </w:rPr>
        <w:t>Ценностное отношение обучающихся к людям иной национальности, веры, культуры; уважительного отношения к их взглядам.</w:t>
      </w:r>
    </w:p>
    <w:p w:rsidR="00F405CB" w:rsidRPr="003A457C" w:rsidRDefault="00F405CB" w:rsidP="00F40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Times New Roman"/>
        </w:rPr>
      </w:pPr>
      <w:r w:rsidRPr="003A457C">
        <w:rPr>
          <w:rFonts w:ascii="Times New Roman" w:eastAsia="Calibri" w:hAnsi="Times New Roman" w:cs="Times New Roman"/>
          <w:sz w:val="28"/>
        </w:rPr>
        <w:t>ЛР</w:t>
      </w:r>
      <w:r>
        <w:rPr>
          <w:rFonts w:ascii="Times New Roman" w:hAnsi="Times New Roman"/>
          <w:sz w:val="28"/>
        </w:rPr>
        <w:t xml:space="preserve"> 24</w:t>
      </w:r>
      <w:r w:rsidRPr="003A457C">
        <w:rPr>
          <w:rFonts w:ascii="Times New Roman" w:eastAsia="Calibri" w:hAnsi="Times New Roman" w:cs="Times New Roman"/>
          <w:sz w:val="28"/>
        </w:rPr>
        <w:t xml:space="preserve">. </w:t>
      </w:r>
      <w:r w:rsidR="00CB4377" w:rsidRPr="00CB4377">
        <w:rPr>
          <w:rFonts w:ascii="Times New Roman" w:eastAsia="Calibri" w:hAnsi="Times New Roman" w:cs="Times New Roman"/>
          <w:sz w:val="28"/>
        </w:rPr>
        <w:t>Ценностное отношение обучающихся к культуре, и искусству, к культуре речи и культуре поведения, к красоте и гармонии</w:t>
      </w:r>
    </w:p>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F405CB" w:rsidRDefault="00F405CB" w:rsidP="004C0920">
      <w:pPr>
        <w:widowControl w:val="0"/>
        <w:spacing w:after="0" w:line="240" w:lineRule="auto"/>
        <w:jc w:val="center"/>
        <w:rPr>
          <w:rFonts w:ascii="Times New Roman" w:eastAsia="Times New Roman" w:hAnsi="Times New Roman"/>
          <w:sz w:val="24"/>
          <w:szCs w:val="24"/>
          <w:lang w:eastAsia="ru-RU"/>
        </w:rPr>
      </w:pPr>
    </w:p>
    <w:p w:rsidR="008D0837" w:rsidRDefault="008D083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4C0920" w:rsidRDefault="004C0920" w:rsidP="004C0920">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lastRenderedPageBreak/>
        <w:t xml:space="preserve">СТРУКТУРА И СОДЕРЖАНИЕ </w:t>
      </w:r>
      <w:r w:rsidR="00C77F12" w:rsidRPr="00C77F12">
        <w:rPr>
          <w:rFonts w:ascii="Times New Roman" w:eastAsia="Times New Roman" w:hAnsi="Times New Roman"/>
          <w:b/>
          <w:sz w:val="24"/>
          <w:szCs w:val="24"/>
          <w:lang w:eastAsia="ru-RU"/>
        </w:rPr>
        <w:t>УЧЕБНОЙ ДИСЦИПЛИНЫ (ПРЕДМЕТА)</w:t>
      </w:r>
    </w:p>
    <w:p w:rsidR="004C0920" w:rsidRPr="003D33FF" w:rsidRDefault="004C0920" w:rsidP="004C0920">
      <w:pPr>
        <w:widowControl w:val="0"/>
        <w:spacing w:after="0" w:line="360" w:lineRule="auto"/>
        <w:ind w:left="720"/>
        <w:rPr>
          <w:rFonts w:ascii="Times New Roman" w:eastAsia="Times New Roman" w:hAnsi="Times New Roman"/>
          <w:b/>
          <w:sz w:val="24"/>
          <w:szCs w:val="24"/>
          <w:lang w:eastAsia="ru-RU"/>
        </w:rPr>
      </w:pPr>
    </w:p>
    <w:p w:rsidR="004C0920" w:rsidRDefault="004C0920" w:rsidP="004A7925">
      <w:pPr>
        <w:pStyle w:val="aa"/>
        <w:numPr>
          <w:ilvl w:val="1"/>
          <w:numId w:val="16"/>
        </w:numPr>
        <w:suppressAutoHyphens/>
        <w:spacing w:line="360" w:lineRule="auto"/>
        <w:rPr>
          <w:b/>
          <w:sz w:val="24"/>
          <w:szCs w:val="24"/>
        </w:rPr>
      </w:pPr>
      <w:r w:rsidRPr="004A7925">
        <w:rPr>
          <w:b/>
          <w:sz w:val="24"/>
          <w:szCs w:val="24"/>
        </w:rPr>
        <w:t>Объем</w:t>
      </w:r>
      <w:r w:rsidR="00783D8F" w:rsidRPr="004A7925">
        <w:rPr>
          <w:b/>
          <w:sz w:val="24"/>
          <w:szCs w:val="24"/>
        </w:rPr>
        <w:t xml:space="preserve"> учебнойдисциплины</w:t>
      </w:r>
      <w:r w:rsidRPr="004A7925">
        <w:rPr>
          <w:b/>
          <w:sz w:val="24"/>
          <w:szCs w:val="24"/>
        </w:rPr>
        <w:t xml:space="preserve"> и виды учебной работы</w:t>
      </w:r>
    </w:p>
    <w:p w:rsidR="00A77AC7" w:rsidRDefault="00A77AC7" w:rsidP="00A77AC7">
      <w:pPr>
        <w:suppressAutoHyphens/>
        <w:spacing w:line="360" w:lineRule="auto"/>
        <w:rPr>
          <w:b/>
          <w:sz w:val="24"/>
          <w:szCs w:val="24"/>
        </w:rPr>
      </w:pP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602"/>
      </w:tblGrid>
      <w:tr w:rsidR="00A77AC7" w:rsidRPr="000C7E4C" w:rsidTr="008C2DFB">
        <w:trPr>
          <w:trHeight w:val="55"/>
        </w:trPr>
        <w:tc>
          <w:tcPr>
            <w:tcW w:w="3681" w:type="pct"/>
            <w:vAlign w:val="center"/>
          </w:tcPr>
          <w:p w:rsidR="00A77AC7" w:rsidRPr="000C7E4C" w:rsidRDefault="00A77AC7" w:rsidP="008C2DFB">
            <w:pPr>
              <w:suppressAutoHyphens/>
              <w:spacing w:after="0" w:line="240" w:lineRule="auto"/>
              <w:rPr>
                <w:rFonts w:ascii="Times New Roman" w:hAnsi="Times New Roman" w:cs="Times New Roman"/>
                <w:b/>
              </w:rPr>
            </w:pPr>
            <w:r w:rsidRPr="000C7E4C">
              <w:rPr>
                <w:rFonts w:ascii="Times New Roman" w:hAnsi="Times New Roman" w:cs="Times New Roman"/>
                <w:b/>
              </w:rPr>
              <w:t>Вид учебной работы</w:t>
            </w:r>
          </w:p>
        </w:tc>
        <w:tc>
          <w:tcPr>
            <w:tcW w:w="1319" w:type="pct"/>
            <w:vAlign w:val="center"/>
          </w:tcPr>
          <w:p w:rsidR="00A77AC7" w:rsidRPr="000C7E4C" w:rsidRDefault="00A77AC7" w:rsidP="008C2DFB">
            <w:pPr>
              <w:suppressAutoHyphens/>
              <w:spacing w:after="0" w:line="240" w:lineRule="auto"/>
              <w:rPr>
                <w:rFonts w:ascii="Times New Roman" w:hAnsi="Times New Roman" w:cs="Times New Roman"/>
                <w:b/>
                <w:iCs/>
              </w:rPr>
            </w:pPr>
            <w:r w:rsidRPr="000C7E4C">
              <w:rPr>
                <w:rFonts w:ascii="Times New Roman" w:hAnsi="Times New Roman" w:cs="Times New Roman"/>
                <w:b/>
                <w:iCs/>
              </w:rPr>
              <w:t>Объем в часах</w:t>
            </w:r>
          </w:p>
        </w:tc>
      </w:tr>
      <w:tr w:rsidR="00A77AC7" w:rsidRPr="000C7E4C" w:rsidTr="008C2DFB">
        <w:trPr>
          <w:trHeight w:val="490"/>
        </w:trPr>
        <w:tc>
          <w:tcPr>
            <w:tcW w:w="3681" w:type="pct"/>
            <w:vAlign w:val="center"/>
          </w:tcPr>
          <w:p w:rsidR="00A77AC7" w:rsidRPr="000C7E4C" w:rsidRDefault="00A77AC7" w:rsidP="008C2DFB">
            <w:pPr>
              <w:suppressAutoHyphens/>
              <w:spacing w:after="0"/>
              <w:rPr>
                <w:rFonts w:ascii="Times New Roman" w:hAnsi="Times New Roman" w:cs="Times New Roman"/>
                <w:b/>
              </w:rPr>
            </w:pPr>
            <w:r w:rsidRPr="000C7E4C">
              <w:rPr>
                <w:rFonts w:ascii="Times New Roman" w:hAnsi="Times New Roman" w:cs="Times New Roman"/>
                <w:b/>
              </w:rPr>
              <w:t>Объем образовательной программы элективного курса</w:t>
            </w:r>
          </w:p>
        </w:tc>
        <w:tc>
          <w:tcPr>
            <w:tcW w:w="1319" w:type="pct"/>
            <w:vAlign w:val="center"/>
          </w:tcPr>
          <w:p w:rsidR="00A77AC7" w:rsidRPr="000C7E4C" w:rsidRDefault="0078718F" w:rsidP="008C2DFB">
            <w:pPr>
              <w:suppressAutoHyphens/>
              <w:spacing w:after="0"/>
              <w:rPr>
                <w:rFonts w:ascii="Times New Roman" w:hAnsi="Times New Roman" w:cs="Times New Roman"/>
                <w:iCs/>
              </w:rPr>
            </w:pPr>
            <w:r>
              <w:rPr>
                <w:rFonts w:ascii="Times New Roman" w:hAnsi="Times New Roman" w:cs="Times New Roman"/>
                <w:iCs/>
              </w:rPr>
              <w:t>32</w:t>
            </w:r>
          </w:p>
        </w:tc>
      </w:tr>
      <w:tr w:rsidR="00A77AC7" w:rsidRPr="000C7E4C" w:rsidTr="008C2DFB">
        <w:trPr>
          <w:trHeight w:val="490"/>
        </w:trPr>
        <w:tc>
          <w:tcPr>
            <w:tcW w:w="3681" w:type="pct"/>
            <w:shd w:val="clear" w:color="auto" w:fill="auto"/>
            <w:vAlign w:val="center"/>
          </w:tcPr>
          <w:p w:rsidR="00A77AC7" w:rsidRPr="000C7E4C" w:rsidRDefault="00A77AC7" w:rsidP="008C2DFB">
            <w:pPr>
              <w:suppressAutoHyphens/>
              <w:spacing w:after="0"/>
              <w:rPr>
                <w:rFonts w:ascii="Times New Roman" w:hAnsi="Times New Roman" w:cs="Times New Roman"/>
                <w:b/>
              </w:rPr>
            </w:pPr>
            <w:r w:rsidRPr="000C7E4C">
              <w:rPr>
                <w:rFonts w:ascii="Times New Roman" w:hAnsi="Times New Roman" w:cs="Times New Roman"/>
                <w:b/>
              </w:rPr>
              <w:t>Практические занятия/в т.ч. в форме практической подготовки</w:t>
            </w:r>
          </w:p>
        </w:tc>
        <w:tc>
          <w:tcPr>
            <w:tcW w:w="1319" w:type="pct"/>
            <w:shd w:val="clear" w:color="auto" w:fill="auto"/>
            <w:vAlign w:val="center"/>
          </w:tcPr>
          <w:p w:rsidR="00A77AC7" w:rsidRPr="000C7E4C" w:rsidRDefault="00A77AC7" w:rsidP="008C2DFB">
            <w:pPr>
              <w:suppressAutoHyphens/>
              <w:spacing w:after="0"/>
              <w:rPr>
                <w:rFonts w:ascii="Times New Roman" w:hAnsi="Times New Roman" w:cs="Times New Roman"/>
                <w:iCs/>
              </w:rPr>
            </w:pPr>
            <w:r>
              <w:rPr>
                <w:rFonts w:ascii="Times New Roman" w:hAnsi="Times New Roman" w:cs="Times New Roman"/>
                <w:iCs/>
              </w:rPr>
              <w:t>32</w:t>
            </w:r>
            <w:r w:rsidRPr="000C7E4C">
              <w:rPr>
                <w:rFonts w:ascii="Times New Roman" w:hAnsi="Times New Roman" w:cs="Times New Roman"/>
                <w:iCs/>
              </w:rPr>
              <w:t>/-</w:t>
            </w:r>
          </w:p>
        </w:tc>
      </w:tr>
      <w:tr w:rsidR="00A77AC7" w:rsidRPr="000C7E4C" w:rsidTr="008C2DFB">
        <w:trPr>
          <w:trHeight w:val="336"/>
        </w:trPr>
        <w:tc>
          <w:tcPr>
            <w:tcW w:w="5000" w:type="pct"/>
            <w:gridSpan w:val="2"/>
            <w:vAlign w:val="center"/>
          </w:tcPr>
          <w:p w:rsidR="00A77AC7" w:rsidRPr="000C7E4C" w:rsidRDefault="00A77AC7" w:rsidP="003D6C8B">
            <w:pPr>
              <w:suppressAutoHyphens/>
              <w:spacing w:after="0"/>
              <w:rPr>
                <w:rFonts w:ascii="Times New Roman" w:hAnsi="Times New Roman" w:cs="Times New Roman"/>
                <w:iCs/>
              </w:rPr>
            </w:pPr>
            <w:r w:rsidRPr="000C7E4C">
              <w:rPr>
                <w:rFonts w:ascii="Times New Roman" w:hAnsi="Times New Roman" w:cs="Times New Roman"/>
              </w:rPr>
              <w:t xml:space="preserve">в т. </w:t>
            </w:r>
            <w:r w:rsidR="003D6C8B">
              <w:rPr>
                <w:rFonts w:ascii="Times New Roman" w:hAnsi="Times New Roman" w:cs="Times New Roman"/>
              </w:rPr>
              <w:t>ч</w:t>
            </w:r>
            <w:r w:rsidRPr="000C7E4C">
              <w:rPr>
                <w:rFonts w:ascii="Times New Roman" w:hAnsi="Times New Roman" w:cs="Times New Roman"/>
              </w:rPr>
              <w:t>.:</w:t>
            </w:r>
          </w:p>
        </w:tc>
      </w:tr>
      <w:tr w:rsidR="00A77AC7" w:rsidRPr="000C7E4C" w:rsidTr="008C2DFB">
        <w:trPr>
          <w:trHeight w:val="490"/>
        </w:trPr>
        <w:tc>
          <w:tcPr>
            <w:tcW w:w="3681" w:type="pct"/>
            <w:vAlign w:val="center"/>
          </w:tcPr>
          <w:p w:rsidR="00A77AC7" w:rsidRPr="000C7E4C" w:rsidRDefault="00A77AC7" w:rsidP="008C2DFB">
            <w:pPr>
              <w:suppressAutoHyphens/>
              <w:spacing w:after="0"/>
              <w:rPr>
                <w:rFonts w:ascii="Times New Roman" w:hAnsi="Times New Roman" w:cs="Times New Roman"/>
              </w:rPr>
            </w:pPr>
            <w:r w:rsidRPr="000C7E4C">
              <w:rPr>
                <w:rFonts w:ascii="Times New Roman" w:hAnsi="Times New Roman" w:cs="Times New Roman"/>
              </w:rPr>
              <w:t>теоретическое обучение</w:t>
            </w:r>
          </w:p>
        </w:tc>
        <w:tc>
          <w:tcPr>
            <w:tcW w:w="1319" w:type="pct"/>
            <w:vAlign w:val="center"/>
          </w:tcPr>
          <w:p w:rsidR="00A77AC7" w:rsidRPr="000C7E4C" w:rsidRDefault="00A77AC7" w:rsidP="008C2DFB">
            <w:pPr>
              <w:suppressAutoHyphens/>
              <w:spacing w:after="0"/>
              <w:rPr>
                <w:rFonts w:ascii="Times New Roman" w:hAnsi="Times New Roman" w:cs="Times New Roman"/>
                <w:iCs/>
              </w:rPr>
            </w:pPr>
            <w:r>
              <w:rPr>
                <w:rFonts w:ascii="Times New Roman" w:hAnsi="Times New Roman" w:cs="Times New Roman"/>
                <w:iCs/>
              </w:rPr>
              <w:t>-</w:t>
            </w:r>
          </w:p>
        </w:tc>
      </w:tr>
      <w:tr w:rsidR="00A77AC7" w:rsidRPr="000C7E4C" w:rsidTr="008C2DFB">
        <w:trPr>
          <w:trHeight w:val="490"/>
        </w:trPr>
        <w:tc>
          <w:tcPr>
            <w:tcW w:w="3681" w:type="pct"/>
            <w:vAlign w:val="center"/>
          </w:tcPr>
          <w:p w:rsidR="00A77AC7" w:rsidRPr="000C7E4C" w:rsidRDefault="00A77AC7" w:rsidP="008C2DFB">
            <w:pPr>
              <w:suppressAutoHyphens/>
              <w:spacing w:after="0"/>
              <w:rPr>
                <w:rFonts w:ascii="Times New Roman" w:hAnsi="Times New Roman" w:cs="Times New Roman"/>
                <w:b/>
              </w:rPr>
            </w:pPr>
            <w:r w:rsidRPr="000C7E4C">
              <w:rPr>
                <w:rFonts w:ascii="Times New Roman" w:hAnsi="Times New Roman" w:cs="Times New Roman"/>
                <w:b/>
              </w:rPr>
              <w:t>Самостоятельная работа</w:t>
            </w:r>
          </w:p>
        </w:tc>
        <w:tc>
          <w:tcPr>
            <w:tcW w:w="1319" w:type="pct"/>
            <w:vAlign w:val="center"/>
          </w:tcPr>
          <w:p w:rsidR="00A77AC7" w:rsidRPr="000C7E4C" w:rsidRDefault="00C77F12" w:rsidP="008C2DFB">
            <w:pPr>
              <w:suppressAutoHyphens/>
              <w:spacing w:after="0"/>
              <w:rPr>
                <w:rFonts w:ascii="Times New Roman" w:hAnsi="Times New Roman" w:cs="Times New Roman"/>
                <w:iCs/>
              </w:rPr>
            </w:pPr>
            <w:r>
              <w:rPr>
                <w:rFonts w:ascii="Times New Roman" w:hAnsi="Times New Roman" w:cs="Times New Roman"/>
                <w:iCs/>
              </w:rPr>
              <w:t>-</w:t>
            </w:r>
          </w:p>
        </w:tc>
      </w:tr>
      <w:tr w:rsidR="00A77AC7" w:rsidRPr="000C7E4C" w:rsidTr="008C2DFB">
        <w:trPr>
          <w:trHeight w:val="490"/>
        </w:trPr>
        <w:tc>
          <w:tcPr>
            <w:tcW w:w="3681" w:type="pct"/>
            <w:vAlign w:val="center"/>
          </w:tcPr>
          <w:p w:rsidR="00A77AC7" w:rsidRPr="000C7E4C" w:rsidRDefault="00A77AC7" w:rsidP="008C2DFB">
            <w:pPr>
              <w:suppressAutoHyphens/>
              <w:spacing w:after="0"/>
              <w:rPr>
                <w:rFonts w:ascii="Times New Roman" w:hAnsi="Times New Roman" w:cs="Times New Roman"/>
              </w:rPr>
            </w:pPr>
            <w:r w:rsidRPr="000C7E4C">
              <w:rPr>
                <w:rFonts w:ascii="Times New Roman" w:hAnsi="Times New Roman" w:cs="Times New Roman"/>
              </w:rPr>
              <w:t>Форма контроля</w:t>
            </w:r>
          </w:p>
        </w:tc>
        <w:tc>
          <w:tcPr>
            <w:tcW w:w="1319" w:type="pct"/>
            <w:vAlign w:val="center"/>
          </w:tcPr>
          <w:p w:rsidR="00A77AC7" w:rsidRPr="000C7E4C" w:rsidRDefault="00A77AC7" w:rsidP="008C2DFB">
            <w:pPr>
              <w:suppressAutoHyphens/>
              <w:spacing w:after="0"/>
              <w:rPr>
                <w:rFonts w:ascii="Times New Roman" w:hAnsi="Times New Roman" w:cs="Times New Roman"/>
                <w:iCs/>
              </w:rPr>
            </w:pPr>
            <w:r w:rsidRPr="000C7E4C">
              <w:rPr>
                <w:rFonts w:ascii="Times New Roman" w:hAnsi="Times New Roman" w:cs="Times New Roman"/>
                <w:iCs/>
              </w:rPr>
              <w:t>Дифференцированный зачет</w:t>
            </w:r>
          </w:p>
        </w:tc>
      </w:tr>
    </w:tbl>
    <w:p w:rsidR="00A77AC7" w:rsidRDefault="00A77AC7" w:rsidP="00A77AC7">
      <w:pPr>
        <w:suppressAutoHyphens/>
        <w:spacing w:line="360" w:lineRule="auto"/>
        <w:rPr>
          <w:b/>
          <w:sz w:val="24"/>
          <w:szCs w:val="24"/>
        </w:rPr>
      </w:pPr>
    </w:p>
    <w:p w:rsidR="00A77AC7" w:rsidRPr="00A77AC7" w:rsidRDefault="00A77AC7" w:rsidP="00A77AC7">
      <w:pPr>
        <w:suppressAutoHyphens/>
        <w:spacing w:line="360" w:lineRule="auto"/>
        <w:rPr>
          <w:b/>
          <w:sz w:val="24"/>
          <w:szCs w:val="24"/>
        </w:rPr>
      </w:pPr>
    </w:p>
    <w:p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C77F12" w:rsidRPr="00C77F12">
        <w:rPr>
          <w:rFonts w:ascii="Times New Roman" w:eastAsia="Times New Roman" w:hAnsi="Times New Roman"/>
          <w:b/>
          <w:bCs/>
          <w:sz w:val="24"/>
          <w:szCs w:val="24"/>
          <w:lang w:eastAsia="ru-RU"/>
        </w:rPr>
        <w:t>учебной дисциплины (предмета)</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7482"/>
        <w:gridCol w:w="2567"/>
        <w:gridCol w:w="1787"/>
      </w:tblGrid>
      <w:tr w:rsidR="004C0920" w:rsidRPr="003D33FF" w:rsidTr="00576F7E">
        <w:trPr>
          <w:trHeight w:val="20"/>
        </w:trPr>
        <w:tc>
          <w:tcPr>
            <w:tcW w:w="1007" w:type="pct"/>
            <w:vAlign w:val="center"/>
          </w:tcPr>
          <w:p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Наименование разделов и тем</w:t>
            </w:r>
          </w:p>
        </w:tc>
        <w:tc>
          <w:tcPr>
            <w:tcW w:w="2524" w:type="pct"/>
            <w:vAlign w:val="center"/>
          </w:tcPr>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Примерное содержание учебного материала и формы организации деятельности обучающихся</w:t>
            </w:r>
          </w:p>
        </w:tc>
        <w:tc>
          <w:tcPr>
            <w:tcW w:w="866" w:type="pct"/>
            <w:vAlign w:val="center"/>
          </w:tcPr>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Объем, акад. ч. /</w:t>
            </w:r>
          </w:p>
          <w:p w:rsidR="004C0920" w:rsidRPr="009154A3" w:rsidRDefault="004C0920" w:rsidP="005F7664">
            <w:pPr>
              <w:suppressAutoHyphens/>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 том числе в форме практической подготовки, акад. ч</w:t>
            </w:r>
          </w:p>
        </w:tc>
        <w:tc>
          <w:tcPr>
            <w:tcW w:w="603" w:type="pct"/>
            <w:vAlign w:val="center"/>
          </w:tcPr>
          <w:p w:rsidR="004C0920" w:rsidRPr="003D33FF" w:rsidRDefault="004C0920" w:rsidP="005F7664">
            <w:pPr>
              <w:suppressAutoHyphens/>
              <w:spacing w:after="0" w:line="240" w:lineRule="auto"/>
              <w:jc w:val="center"/>
              <w:rPr>
                <w:rFonts w:ascii="Times New Roman" w:eastAsia="Times New Roman" w:hAnsi="Times New Roman"/>
                <w:b/>
                <w:bCs/>
                <w:sz w:val="24"/>
                <w:szCs w:val="24"/>
                <w:lang w:eastAsia="ru-RU"/>
              </w:rPr>
            </w:pPr>
            <w:r w:rsidRPr="00315F34">
              <w:rPr>
                <w:rFonts w:ascii="Times New Roman" w:hAnsi="Times New Roman"/>
                <w:b/>
                <w:bCs/>
              </w:rPr>
              <w:t>Коды компетенций и личностных результатов, формированию которых способствует элемент программы</w:t>
            </w:r>
          </w:p>
        </w:tc>
      </w:tr>
      <w:tr w:rsidR="004C0920" w:rsidRPr="003D33FF" w:rsidTr="00576F7E">
        <w:trPr>
          <w:trHeight w:val="371"/>
        </w:trPr>
        <w:tc>
          <w:tcPr>
            <w:tcW w:w="1007" w:type="pct"/>
          </w:tcPr>
          <w:p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1</w:t>
            </w:r>
          </w:p>
        </w:tc>
        <w:tc>
          <w:tcPr>
            <w:tcW w:w="2524" w:type="pct"/>
          </w:tcPr>
          <w:p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866" w:type="pct"/>
          </w:tcPr>
          <w:p w:rsidR="004C0920" w:rsidRPr="009154A3" w:rsidRDefault="004C0920" w:rsidP="005F7664">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3</w:t>
            </w:r>
          </w:p>
        </w:tc>
        <w:tc>
          <w:tcPr>
            <w:tcW w:w="603" w:type="pct"/>
          </w:tcPr>
          <w:p w:rsidR="004C0920" w:rsidRPr="003D33FF" w:rsidRDefault="004C0920" w:rsidP="005F7664">
            <w:pPr>
              <w:spacing w:after="0" w:line="240" w:lineRule="auto"/>
              <w:jc w:val="center"/>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4</w:t>
            </w:r>
          </w:p>
        </w:tc>
      </w:tr>
      <w:tr w:rsidR="00931901" w:rsidRPr="003D33FF" w:rsidTr="00576F7E">
        <w:trPr>
          <w:trHeight w:val="340"/>
        </w:trPr>
        <w:tc>
          <w:tcPr>
            <w:tcW w:w="1007" w:type="pct"/>
            <w:vMerge w:val="restart"/>
            <w:tcBorders>
              <w:top w:val="single" w:sz="2" w:space="0" w:color="auto"/>
            </w:tcBorders>
          </w:tcPr>
          <w:p w:rsidR="00931901" w:rsidRPr="003D33FF" w:rsidRDefault="00931901"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t xml:space="preserve">Тема 1. </w:t>
            </w:r>
            <w:r w:rsidRPr="001D2AAC">
              <w:rPr>
                <w:rFonts w:ascii="Times New Roman" w:eastAsia="Times New Roman" w:hAnsi="Times New Roman"/>
                <w:b/>
                <w:bCs/>
                <w:sz w:val="24"/>
                <w:szCs w:val="24"/>
                <w:lang w:eastAsia="ru-RU"/>
              </w:rPr>
              <w:t>Россия – великая наша держава</w:t>
            </w:r>
          </w:p>
        </w:tc>
        <w:tc>
          <w:tcPr>
            <w:tcW w:w="2524" w:type="pct"/>
            <w:tcBorders>
              <w:bottom w:val="single" w:sz="4" w:space="0" w:color="auto"/>
            </w:tcBorders>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ОК03, ОК 04, ОК 05, ОК 06, </w:t>
            </w:r>
            <w:r w:rsidRPr="003D33FF">
              <w:rPr>
                <w:rFonts w:ascii="Times New Roman" w:hAnsi="Times New Roman"/>
                <w:sz w:val="24"/>
                <w:szCs w:val="24"/>
              </w:rPr>
              <w:t xml:space="preserve">ОК </w:t>
            </w:r>
            <w:r w:rsidR="008C03DB" w:rsidRPr="008C03DB">
              <w:rPr>
                <w:rFonts w:ascii="Times New Roman" w:hAnsi="Times New Roman"/>
                <w:sz w:val="24"/>
                <w:szCs w:val="24"/>
              </w:rPr>
              <w:t>09</w:t>
            </w:r>
          </w:p>
          <w:p w:rsidR="00931901" w:rsidRPr="003D33FF" w:rsidRDefault="00931901" w:rsidP="00576F7E">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ПК </w:t>
            </w:r>
            <w:r w:rsidR="00576F7E">
              <w:rPr>
                <w:rFonts w:ascii="Times New Roman" w:eastAsia="Times New Roman" w:hAnsi="Times New Roman"/>
                <w:sz w:val="24"/>
                <w:szCs w:val="24"/>
                <w:lang w:eastAsia="ru-RU"/>
              </w:rPr>
              <w:t>3.2</w:t>
            </w:r>
          </w:p>
        </w:tc>
      </w:tr>
      <w:tr w:rsidR="00931901" w:rsidRPr="003D33FF" w:rsidTr="00576F7E">
        <w:trPr>
          <w:trHeight w:val="20"/>
        </w:trPr>
        <w:tc>
          <w:tcPr>
            <w:tcW w:w="1007" w:type="pct"/>
            <w:vMerge/>
            <w:tcBorders>
              <w:bottom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bottom w:val="single" w:sz="2" w:space="0" w:color="auto"/>
            </w:tcBorders>
          </w:tcPr>
          <w:p w:rsidR="00A77AC7" w:rsidRDefault="00A77AC7" w:rsidP="00A77AC7">
            <w:pPr>
              <w:pStyle w:val="aa"/>
              <w:spacing w:line="240" w:lineRule="auto"/>
              <w:ind w:left="0" w:firstLine="0"/>
              <w:jc w:val="both"/>
              <w:rPr>
                <w:sz w:val="24"/>
                <w:szCs w:val="24"/>
                <w:lang w:eastAsia="ru-RU"/>
              </w:rPr>
            </w:pPr>
            <w:r>
              <w:rPr>
                <w:sz w:val="24"/>
                <w:szCs w:val="24"/>
                <w:lang w:eastAsia="ru-RU"/>
              </w:rPr>
              <w:t>Практическое занятие №1.</w:t>
            </w:r>
            <w:r w:rsidRPr="001D2AAC">
              <w:rPr>
                <w:b/>
                <w:bCs/>
                <w:sz w:val="24"/>
                <w:szCs w:val="24"/>
                <w:lang w:eastAsia="ru-RU"/>
              </w:rPr>
              <w:t xml:space="preserve"> Россия – великая наша держава</w:t>
            </w:r>
          </w:p>
          <w:p w:rsidR="00931901" w:rsidRPr="009154A3" w:rsidRDefault="00931901" w:rsidP="00A77AC7">
            <w:pPr>
              <w:pStyle w:val="aa"/>
              <w:spacing w:line="240" w:lineRule="auto"/>
              <w:ind w:left="0" w:firstLine="0"/>
              <w:jc w:val="both"/>
              <w:rPr>
                <w:sz w:val="24"/>
                <w:szCs w:val="24"/>
                <w:lang w:eastAsia="ru-RU"/>
              </w:rPr>
            </w:pPr>
            <w:r w:rsidRPr="009154A3">
              <w:rPr>
                <w:sz w:val="24"/>
                <w:szCs w:val="24"/>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931901" w:rsidRPr="003D33FF" w:rsidTr="00576F7E">
        <w:trPr>
          <w:trHeight w:val="340"/>
        </w:trPr>
        <w:tc>
          <w:tcPr>
            <w:tcW w:w="1007" w:type="pct"/>
            <w:vMerge w:val="restart"/>
          </w:tcPr>
          <w:p w:rsidR="00931901" w:rsidRPr="003D33FF" w:rsidRDefault="00931901"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2. </w:t>
            </w:r>
            <w:r>
              <w:rPr>
                <w:rFonts w:ascii="Times New Roman" w:eastAsia="Times New Roman" w:hAnsi="Times New Roman"/>
                <w:b/>
                <w:bCs/>
                <w:sz w:val="24"/>
                <w:szCs w:val="24"/>
                <w:lang w:eastAsia="ru-RU"/>
              </w:rPr>
              <w:t>А</w:t>
            </w:r>
            <w:r w:rsidRPr="001D2AAC">
              <w:rPr>
                <w:rFonts w:ascii="Times New Roman" w:eastAsia="Times New Roman" w:hAnsi="Times New Roman"/>
                <w:b/>
                <w:bCs/>
                <w:sz w:val="24"/>
                <w:szCs w:val="24"/>
                <w:lang w:eastAsia="ru-RU"/>
              </w:rPr>
              <w:t xml:space="preserve">лександр </w:t>
            </w:r>
            <w:r>
              <w:rPr>
                <w:rFonts w:ascii="Times New Roman" w:eastAsia="Times New Roman" w:hAnsi="Times New Roman"/>
                <w:b/>
                <w:bCs/>
                <w:sz w:val="24"/>
                <w:szCs w:val="24"/>
                <w:lang w:eastAsia="ru-RU"/>
              </w:rPr>
              <w:t>Н</w:t>
            </w:r>
            <w:r w:rsidRPr="001D2AAC">
              <w:rPr>
                <w:rFonts w:ascii="Times New Roman" w:eastAsia="Times New Roman" w:hAnsi="Times New Roman"/>
                <w:b/>
                <w:bCs/>
                <w:sz w:val="24"/>
                <w:szCs w:val="24"/>
                <w:lang w:eastAsia="ru-RU"/>
              </w:rPr>
              <w:t xml:space="preserve">евский как спаситель </w:t>
            </w:r>
            <w:r>
              <w:rPr>
                <w:rFonts w:ascii="Times New Roman" w:eastAsia="Times New Roman" w:hAnsi="Times New Roman"/>
                <w:b/>
                <w:bCs/>
                <w:sz w:val="24"/>
                <w:szCs w:val="24"/>
                <w:lang w:eastAsia="ru-RU"/>
              </w:rPr>
              <w:t>Ру</w:t>
            </w:r>
            <w:r w:rsidRPr="001D2AAC">
              <w:rPr>
                <w:rFonts w:ascii="Times New Roman" w:eastAsia="Times New Roman" w:hAnsi="Times New Roman"/>
                <w:b/>
                <w:bCs/>
                <w:sz w:val="24"/>
                <w:szCs w:val="24"/>
                <w:lang w:eastAsia="ru-RU"/>
              </w:rPr>
              <w:t>си</w:t>
            </w:r>
          </w:p>
        </w:tc>
        <w:tc>
          <w:tcPr>
            <w:tcW w:w="2524" w:type="pct"/>
          </w:tcPr>
          <w:p w:rsidR="00931901" w:rsidRPr="009154A3" w:rsidRDefault="00931901"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931901" w:rsidRPr="008C03DB" w:rsidRDefault="00931901" w:rsidP="00931901">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008C03DB" w:rsidRPr="008C03DB">
              <w:rPr>
                <w:rFonts w:ascii="Times New Roman" w:hAnsi="Times New Roman"/>
                <w:sz w:val="24"/>
                <w:szCs w:val="24"/>
              </w:rPr>
              <w:t>9</w:t>
            </w:r>
          </w:p>
          <w:p w:rsidR="00931901" w:rsidRPr="003D33FF" w:rsidRDefault="00931901" w:rsidP="00576F7E">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ПК </w:t>
            </w:r>
            <w:r w:rsidR="00576F7E">
              <w:rPr>
                <w:rFonts w:ascii="Times New Roman" w:eastAsia="Times New Roman" w:hAnsi="Times New Roman"/>
                <w:sz w:val="24"/>
                <w:szCs w:val="24"/>
                <w:lang w:eastAsia="ru-RU"/>
              </w:rPr>
              <w:t>3.2</w:t>
            </w:r>
          </w:p>
        </w:tc>
      </w:tr>
      <w:tr w:rsidR="00931901" w:rsidRPr="003D33FF" w:rsidTr="00576F7E">
        <w:trPr>
          <w:trHeight w:val="20"/>
        </w:trPr>
        <w:tc>
          <w:tcPr>
            <w:tcW w:w="1007" w:type="pct"/>
            <w:vMerge/>
          </w:tcPr>
          <w:p w:rsidR="00931901" w:rsidRPr="003D33FF" w:rsidRDefault="00931901" w:rsidP="00931901">
            <w:pPr>
              <w:spacing w:after="0" w:line="240" w:lineRule="auto"/>
              <w:jc w:val="both"/>
              <w:rPr>
                <w:rFonts w:ascii="Times New Roman" w:eastAsia="Times New Roman" w:hAnsi="Times New Roman"/>
                <w:b/>
                <w:bCs/>
                <w:sz w:val="24"/>
                <w:szCs w:val="24"/>
                <w:lang w:eastAsia="ru-RU"/>
              </w:rPr>
            </w:pPr>
          </w:p>
        </w:tc>
        <w:tc>
          <w:tcPr>
            <w:tcW w:w="2524" w:type="pct"/>
          </w:tcPr>
          <w:p w:rsidR="00A77AC7" w:rsidRDefault="00A77AC7" w:rsidP="00A77AC7">
            <w:pPr>
              <w:pStyle w:val="aa"/>
              <w:spacing w:line="240" w:lineRule="auto"/>
              <w:ind w:left="0" w:firstLine="0"/>
              <w:jc w:val="both"/>
              <w:rPr>
                <w:sz w:val="24"/>
                <w:szCs w:val="24"/>
                <w:lang w:eastAsia="ru-RU"/>
              </w:rPr>
            </w:pPr>
            <w:r>
              <w:rPr>
                <w:sz w:val="24"/>
                <w:szCs w:val="24"/>
                <w:lang w:eastAsia="ru-RU"/>
              </w:rPr>
              <w:t>Практическое занятие №2.</w:t>
            </w:r>
            <w:r>
              <w:rPr>
                <w:b/>
                <w:bCs/>
                <w:sz w:val="24"/>
                <w:szCs w:val="24"/>
                <w:lang w:eastAsia="ru-RU"/>
              </w:rPr>
              <w:t xml:space="preserve"> А</w:t>
            </w:r>
            <w:r w:rsidRPr="001D2AAC">
              <w:rPr>
                <w:b/>
                <w:bCs/>
                <w:sz w:val="24"/>
                <w:szCs w:val="24"/>
                <w:lang w:eastAsia="ru-RU"/>
              </w:rPr>
              <w:t xml:space="preserve">лександр </w:t>
            </w:r>
            <w:r>
              <w:rPr>
                <w:b/>
                <w:bCs/>
                <w:sz w:val="24"/>
                <w:szCs w:val="24"/>
                <w:lang w:eastAsia="ru-RU"/>
              </w:rPr>
              <w:t>Н</w:t>
            </w:r>
            <w:r w:rsidRPr="001D2AAC">
              <w:rPr>
                <w:b/>
                <w:bCs/>
                <w:sz w:val="24"/>
                <w:szCs w:val="24"/>
                <w:lang w:eastAsia="ru-RU"/>
              </w:rPr>
              <w:t xml:space="preserve">евский как спаситель </w:t>
            </w:r>
            <w:r>
              <w:rPr>
                <w:b/>
                <w:bCs/>
                <w:sz w:val="24"/>
                <w:szCs w:val="24"/>
                <w:lang w:eastAsia="ru-RU"/>
              </w:rPr>
              <w:t>Ру</w:t>
            </w:r>
            <w:r w:rsidRPr="001D2AAC">
              <w:rPr>
                <w:b/>
                <w:bCs/>
                <w:sz w:val="24"/>
                <w:szCs w:val="24"/>
                <w:lang w:eastAsia="ru-RU"/>
              </w:rPr>
              <w:t>си</w:t>
            </w:r>
          </w:p>
          <w:p w:rsidR="00931901" w:rsidRPr="009154A3" w:rsidRDefault="00931901" w:rsidP="00A77AC7">
            <w:pPr>
              <w:pStyle w:val="aa"/>
              <w:spacing w:line="240" w:lineRule="auto"/>
              <w:ind w:left="0" w:firstLine="0"/>
              <w:jc w:val="both"/>
              <w:rPr>
                <w:sz w:val="24"/>
                <w:szCs w:val="24"/>
                <w:lang w:eastAsia="ru-RU"/>
              </w:rPr>
            </w:pPr>
            <w:r w:rsidRPr="009154A3">
              <w:rPr>
                <w:sz w:val="24"/>
                <w:szCs w:val="24"/>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 </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576F7E" w:rsidRPr="003D33FF" w:rsidTr="00576F7E">
        <w:trPr>
          <w:trHeight w:val="114"/>
        </w:trPr>
        <w:tc>
          <w:tcPr>
            <w:tcW w:w="1007" w:type="pct"/>
            <w:vMerge w:val="restart"/>
          </w:tcPr>
          <w:p w:rsidR="00576F7E" w:rsidRPr="003D33FF" w:rsidRDefault="00576F7E" w:rsidP="00931901">
            <w:pPr>
              <w:tabs>
                <w:tab w:val="right" w:pos="2051"/>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 xml:space="preserve">3. </w:t>
            </w:r>
            <w:r>
              <w:rPr>
                <w:rFonts w:ascii="Times New Roman" w:eastAsia="Times New Roman" w:hAnsi="Times New Roman"/>
                <w:b/>
                <w:bCs/>
                <w:sz w:val="24"/>
                <w:szCs w:val="24"/>
                <w:lang w:eastAsia="ru-RU"/>
              </w:rPr>
              <w:t>Смута и её преодоление</w:t>
            </w:r>
          </w:p>
        </w:tc>
        <w:tc>
          <w:tcPr>
            <w:tcW w:w="2524" w:type="pct"/>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Содержание учебного материала</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340"/>
        </w:trPr>
        <w:tc>
          <w:tcPr>
            <w:tcW w:w="1007"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Pr>
          <w:p w:rsidR="00A77AC7" w:rsidRDefault="00A77AC7" w:rsidP="00931901">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Практическое занятие № 3.</w:t>
            </w:r>
            <w:r>
              <w:rPr>
                <w:rFonts w:ascii="Times New Roman" w:eastAsia="Times New Roman" w:hAnsi="Times New Roman"/>
                <w:b/>
                <w:bCs/>
                <w:sz w:val="24"/>
                <w:szCs w:val="24"/>
                <w:lang w:eastAsia="ru-RU"/>
              </w:rPr>
              <w:t xml:space="preserve"> Смута и её преодоление</w:t>
            </w:r>
          </w:p>
          <w:p w:rsidR="00931901" w:rsidRPr="009154A3" w:rsidRDefault="00931901" w:rsidP="00931901">
            <w:pPr>
              <w:spacing w:after="0" w:line="240" w:lineRule="auto"/>
              <w:jc w:val="both"/>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bCs/>
                <w:sz w:val="24"/>
                <w:szCs w:val="24"/>
                <w:lang w:eastAsia="ru-RU"/>
              </w:rPr>
            </w:pPr>
            <w:r w:rsidRPr="009154A3">
              <w:rPr>
                <w:rFonts w:ascii="Times New Roman" w:eastAsia="Times New Roman" w:hAnsi="Times New Roman"/>
                <w:bCs/>
                <w:sz w:val="24"/>
                <w:szCs w:val="24"/>
                <w:lang w:eastAsia="ru-RU"/>
              </w:rPr>
              <w:t>2</w:t>
            </w:r>
          </w:p>
        </w:tc>
        <w:tc>
          <w:tcPr>
            <w:tcW w:w="60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576F7E" w:rsidRPr="003D33FF" w:rsidTr="00576F7E">
        <w:trPr>
          <w:trHeight w:val="340"/>
        </w:trPr>
        <w:tc>
          <w:tcPr>
            <w:tcW w:w="1007" w:type="pct"/>
            <w:vMerge w:val="restart"/>
          </w:tcPr>
          <w:p w:rsidR="00576F7E" w:rsidRPr="003D33FF" w:rsidRDefault="00576F7E" w:rsidP="00931901">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3D33FF">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В</w:t>
            </w:r>
            <w:r w:rsidRPr="001D2AAC">
              <w:rPr>
                <w:rFonts w:ascii="Times New Roman" w:eastAsia="Times New Roman" w:hAnsi="Times New Roman"/>
                <w:b/>
                <w:bCs/>
                <w:sz w:val="24"/>
                <w:szCs w:val="24"/>
                <w:lang w:eastAsia="ru-RU"/>
              </w:rPr>
              <w:t>олим под царя восточного, православного</w:t>
            </w:r>
          </w:p>
        </w:tc>
        <w:tc>
          <w:tcPr>
            <w:tcW w:w="2524" w:type="pct"/>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4C0920" w:rsidRPr="003D33FF" w:rsidTr="00576F7E">
        <w:trPr>
          <w:trHeight w:val="20"/>
        </w:trPr>
        <w:tc>
          <w:tcPr>
            <w:tcW w:w="1007"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524" w:type="pct"/>
          </w:tcPr>
          <w:p w:rsidR="00A77AC7" w:rsidRDefault="00A77AC7" w:rsidP="00A77AC7">
            <w:pPr>
              <w:pStyle w:val="aa"/>
              <w:spacing w:line="240" w:lineRule="auto"/>
              <w:ind w:left="0" w:firstLine="0"/>
              <w:jc w:val="both"/>
              <w:rPr>
                <w:sz w:val="24"/>
                <w:szCs w:val="24"/>
                <w:lang w:eastAsia="ru-RU"/>
              </w:rPr>
            </w:pPr>
            <w:r>
              <w:rPr>
                <w:sz w:val="24"/>
                <w:szCs w:val="24"/>
                <w:lang w:eastAsia="ru-RU"/>
              </w:rPr>
              <w:t xml:space="preserve">Практическое занятие № 4. </w:t>
            </w:r>
            <w:r>
              <w:rPr>
                <w:b/>
                <w:bCs/>
                <w:sz w:val="24"/>
                <w:szCs w:val="24"/>
                <w:lang w:eastAsia="ru-RU"/>
              </w:rPr>
              <w:t>В</w:t>
            </w:r>
            <w:r w:rsidRPr="001D2AAC">
              <w:rPr>
                <w:b/>
                <w:bCs/>
                <w:sz w:val="24"/>
                <w:szCs w:val="24"/>
                <w:lang w:eastAsia="ru-RU"/>
              </w:rPr>
              <w:t>олим под царя восточного, православного</w:t>
            </w:r>
          </w:p>
          <w:p w:rsidR="004C0920" w:rsidRPr="009154A3" w:rsidRDefault="004C0920" w:rsidP="00A77AC7">
            <w:pPr>
              <w:pStyle w:val="aa"/>
              <w:spacing w:line="240" w:lineRule="auto"/>
              <w:ind w:left="0" w:firstLine="0"/>
              <w:jc w:val="both"/>
              <w:rPr>
                <w:sz w:val="24"/>
                <w:szCs w:val="24"/>
                <w:lang w:eastAsia="ru-RU"/>
              </w:rPr>
            </w:pPr>
            <w:r w:rsidRPr="009154A3">
              <w:rPr>
                <w:sz w:val="24"/>
                <w:szCs w:val="24"/>
                <w:lang w:eastAsia="ru-RU"/>
              </w:rPr>
              <w:lastRenderedPageBreak/>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866"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lastRenderedPageBreak/>
              <w:t>2</w:t>
            </w:r>
          </w:p>
        </w:tc>
        <w:tc>
          <w:tcPr>
            <w:tcW w:w="603" w:type="pct"/>
            <w:vMerge/>
          </w:tcPr>
          <w:p w:rsidR="004C0920" w:rsidRPr="003D33FF" w:rsidRDefault="004C0920" w:rsidP="005F7664">
            <w:pPr>
              <w:spacing w:after="0" w:line="240" w:lineRule="auto"/>
              <w:jc w:val="center"/>
              <w:rPr>
                <w:rFonts w:ascii="Times New Roman" w:eastAsia="Times New Roman" w:hAnsi="Times New Roman"/>
                <w:b/>
                <w:bCs/>
                <w:sz w:val="24"/>
                <w:szCs w:val="24"/>
                <w:lang w:eastAsia="ru-RU"/>
              </w:rPr>
            </w:pPr>
          </w:p>
        </w:tc>
      </w:tr>
      <w:tr w:rsidR="00576F7E" w:rsidRPr="003D33FF" w:rsidTr="00576F7E">
        <w:trPr>
          <w:trHeight w:val="56"/>
        </w:trPr>
        <w:tc>
          <w:tcPr>
            <w:tcW w:w="1007" w:type="pct"/>
            <w:vMerge w:val="restart"/>
          </w:tcPr>
          <w:p w:rsidR="00576F7E" w:rsidRPr="003D33FF" w:rsidRDefault="00576F7E" w:rsidP="00931901">
            <w:pPr>
              <w:spacing w:after="0" w:line="240" w:lineRule="auto"/>
              <w:rPr>
                <w:rFonts w:ascii="Times New Roman" w:eastAsia="Times New Roman" w:hAnsi="Times New Roman"/>
                <w:b/>
                <w:sz w:val="24"/>
                <w:szCs w:val="24"/>
                <w:lang w:eastAsia="ru-RU"/>
              </w:rPr>
            </w:pPr>
            <w:r w:rsidRPr="003D33FF">
              <w:rPr>
                <w:rFonts w:ascii="Times New Roman" w:eastAsia="Times New Roman" w:hAnsi="Times New Roman"/>
                <w:b/>
                <w:bCs/>
                <w:sz w:val="24"/>
                <w:szCs w:val="24"/>
                <w:lang w:eastAsia="ru-RU"/>
              </w:rPr>
              <w:lastRenderedPageBreak/>
              <w:t xml:space="preserve">Тема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tc>
        <w:tc>
          <w:tcPr>
            <w:tcW w:w="2524" w:type="pct"/>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20"/>
        </w:trPr>
        <w:tc>
          <w:tcPr>
            <w:tcW w:w="1007"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Pr>
          <w:p w:rsidR="00A77AC7"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Практическое занятие № 5. </w:t>
            </w:r>
            <w:r>
              <w:rPr>
                <w:rFonts w:ascii="Times New Roman" w:eastAsia="Times New Roman" w:hAnsi="Times New Roman"/>
                <w:b/>
                <w:bCs/>
                <w:sz w:val="24"/>
                <w:szCs w:val="24"/>
                <w:lang w:eastAsia="ru-RU"/>
              </w:rPr>
              <w:t>Пё</w:t>
            </w:r>
            <w:r w:rsidRPr="00B24C40">
              <w:rPr>
                <w:rFonts w:ascii="Times New Roman" w:eastAsia="Times New Roman" w:hAnsi="Times New Roman"/>
                <w:b/>
                <w:bCs/>
                <w:sz w:val="24"/>
                <w:szCs w:val="24"/>
                <w:lang w:eastAsia="ru-RU"/>
              </w:rPr>
              <w:t xml:space="preserve">тр </w:t>
            </w:r>
            <w:r>
              <w:rPr>
                <w:rFonts w:ascii="Times New Roman" w:eastAsia="Times New Roman" w:hAnsi="Times New Roman"/>
                <w:b/>
                <w:bCs/>
                <w:sz w:val="24"/>
                <w:szCs w:val="24"/>
                <w:lang w:eastAsia="ru-RU"/>
              </w:rPr>
              <w:t>В</w:t>
            </w:r>
            <w:r w:rsidRPr="00B24C40">
              <w:rPr>
                <w:rFonts w:ascii="Times New Roman" w:eastAsia="Times New Roman" w:hAnsi="Times New Roman"/>
                <w:b/>
                <w:bCs/>
                <w:sz w:val="24"/>
                <w:szCs w:val="24"/>
                <w:lang w:eastAsia="ru-RU"/>
              </w:rPr>
              <w:t xml:space="preserve">еликий. </w:t>
            </w:r>
            <w:r>
              <w:rPr>
                <w:rFonts w:ascii="Times New Roman" w:eastAsia="Times New Roman" w:hAnsi="Times New Roman"/>
                <w:b/>
                <w:bCs/>
                <w:sz w:val="24"/>
                <w:szCs w:val="24"/>
                <w:lang w:eastAsia="ru-RU"/>
              </w:rPr>
              <w:t>С</w:t>
            </w:r>
            <w:r w:rsidRPr="00B24C40">
              <w:rPr>
                <w:rFonts w:ascii="Times New Roman" w:eastAsia="Times New Roman" w:hAnsi="Times New Roman"/>
                <w:b/>
                <w:bCs/>
                <w:sz w:val="24"/>
                <w:szCs w:val="24"/>
                <w:lang w:eastAsia="ru-RU"/>
              </w:rPr>
              <w:t>троитель великой империи</w:t>
            </w:r>
          </w:p>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Взаимодействие Петра </w:t>
            </w:r>
            <w:r w:rsidRPr="009154A3">
              <w:rPr>
                <w:rFonts w:ascii="Times New Roman" w:eastAsia="Times New Roman" w:hAnsi="Times New Roman"/>
                <w:sz w:val="24"/>
                <w:szCs w:val="24"/>
                <w:lang w:val="en-US" w:eastAsia="ru-RU"/>
              </w:rPr>
              <w:t>I</w:t>
            </w:r>
            <w:r w:rsidRPr="009154A3">
              <w:rPr>
                <w:rFonts w:ascii="Times New Roman" w:eastAsia="Times New Roman" w:hAnsi="Times New Roman"/>
                <w:sz w:val="24"/>
                <w:szCs w:val="24"/>
                <w:lang w:eastAsia="ru-RU"/>
              </w:rPr>
              <w:t xml:space="preserve">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экономические и политические изменения в стране. Строительство великой империи: цена и результаты.</w:t>
            </w:r>
          </w:p>
        </w:tc>
        <w:tc>
          <w:tcPr>
            <w:tcW w:w="866" w:type="pct"/>
            <w:vAlign w:val="center"/>
          </w:tcPr>
          <w:p w:rsidR="00931901" w:rsidRPr="009154A3" w:rsidRDefault="00931901" w:rsidP="00931901">
            <w:pPr>
              <w:spacing w:after="0" w:line="240" w:lineRule="auto"/>
              <w:jc w:val="center"/>
              <w:rPr>
                <w:rFonts w:ascii="Times New Roman" w:hAnsi="Times New Roman"/>
                <w:sz w:val="24"/>
                <w:szCs w:val="24"/>
              </w:rPr>
            </w:pPr>
            <w:r w:rsidRPr="009154A3">
              <w:rPr>
                <w:rFonts w:ascii="Times New Roman" w:hAnsi="Times New Roman"/>
                <w:sz w:val="24"/>
                <w:szCs w:val="24"/>
              </w:rPr>
              <w:t>2</w:t>
            </w:r>
          </w:p>
        </w:tc>
        <w:tc>
          <w:tcPr>
            <w:tcW w:w="603" w:type="pct"/>
            <w:vMerge/>
          </w:tcPr>
          <w:p w:rsidR="00931901" w:rsidRPr="003D33FF" w:rsidRDefault="00931901" w:rsidP="00931901">
            <w:pPr>
              <w:spacing w:after="0" w:line="240" w:lineRule="auto"/>
              <w:jc w:val="center"/>
              <w:rPr>
                <w:rFonts w:ascii="Times New Roman" w:eastAsia="Times New Roman" w:hAnsi="Times New Roman"/>
                <w:b/>
                <w:bCs/>
                <w:sz w:val="24"/>
                <w:szCs w:val="24"/>
                <w:lang w:eastAsia="ru-RU"/>
              </w:rPr>
            </w:pPr>
          </w:p>
        </w:tc>
      </w:tr>
      <w:tr w:rsidR="00576F7E" w:rsidRPr="003D33FF" w:rsidTr="00576F7E">
        <w:trPr>
          <w:trHeight w:val="340"/>
        </w:trPr>
        <w:tc>
          <w:tcPr>
            <w:tcW w:w="1007" w:type="pct"/>
            <w:vMerge w:val="restart"/>
            <w:tcBorders>
              <w:right w:val="single" w:sz="2" w:space="0" w:color="auto"/>
            </w:tcBorders>
          </w:tcPr>
          <w:p w:rsidR="00576F7E" w:rsidRPr="003D33FF" w:rsidRDefault="00576F7E" w:rsidP="00931901">
            <w:pPr>
              <w:spacing w:after="0" w:line="240" w:lineRule="auto"/>
              <w:rPr>
                <w:rFonts w:ascii="Times New Roman" w:eastAsia="Times New Roman" w:hAnsi="Times New Roman"/>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6</w:t>
            </w:r>
            <w:r w:rsidRPr="003D33FF">
              <w:rPr>
                <w:rFonts w:ascii="Times New Roman" w:eastAsia="Times New Roman" w:hAnsi="Times New Roman"/>
                <w:b/>
                <w:bCs/>
                <w:sz w:val="24"/>
                <w:szCs w:val="24"/>
                <w:lang w:eastAsia="ru-RU"/>
              </w:rPr>
              <w:t>.</w:t>
            </w:r>
            <w:r w:rsidRPr="00B24C40">
              <w:rPr>
                <w:rFonts w:ascii="Times New Roman" w:eastAsia="Times New Roman" w:hAnsi="Times New Roman"/>
                <w:b/>
                <w:bCs/>
                <w:sz w:val="24"/>
                <w:szCs w:val="24"/>
                <w:lang w:eastAsia="ru-RU"/>
              </w:rPr>
              <w:t>Отторженнаявозвратих</w:t>
            </w:r>
          </w:p>
          <w:p w:rsidR="00576F7E" w:rsidRPr="003D33FF" w:rsidRDefault="00576F7E"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20"/>
        </w:trPr>
        <w:tc>
          <w:tcPr>
            <w:tcW w:w="1007"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A77AC7" w:rsidRDefault="00A77AC7"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Практическое занятие № 6. </w:t>
            </w:r>
            <w:r w:rsidRPr="00B24C40">
              <w:rPr>
                <w:rFonts w:ascii="Times New Roman" w:eastAsia="Times New Roman" w:hAnsi="Times New Roman"/>
                <w:b/>
                <w:bCs/>
                <w:sz w:val="24"/>
                <w:szCs w:val="24"/>
                <w:lang w:eastAsia="ru-RU"/>
              </w:rPr>
              <w:t>Отторженнаявозвратих</w:t>
            </w:r>
          </w:p>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 </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576F7E" w:rsidRPr="003D33FF" w:rsidTr="00576F7E">
        <w:trPr>
          <w:trHeight w:val="340"/>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7. </w:t>
            </w:r>
            <w:r w:rsidRPr="007D55E5">
              <w:rPr>
                <w:rFonts w:ascii="Times New Roman" w:eastAsia="Times New Roman" w:hAnsi="Times New Roman"/>
                <w:b/>
                <w:bCs/>
                <w:sz w:val="24"/>
                <w:szCs w:val="24"/>
                <w:lang w:eastAsia="ru-RU"/>
              </w:rPr>
              <w:t xml:space="preserve">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20"/>
        </w:trPr>
        <w:tc>
          <w:tcPr>
            <w:tcW w:w="1007"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A77AC7" w:rsidRDefault="00A77AC7" w:rsidP="00931901">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Практическое занятие № 7.</w:t>
            </w:r>
            <w:r w:rsidRPr="007D55E5">
              <w:rPr>
                <w:rFonts w:ascii="Times New Roman" w:eastAsia="Times New Roman" w:hAnsi="Times New Roman"/>
                <w:b/>
                <w:bCs/>
                <w:sz w:val="24"/>
                <w:szCs w:val="24"/>
                <w:lang w:eastAsia="ru-RU"/>
              </w:rPr>
              <w:t xml:space="preserve"> Крымская война – </w:t>
            </w:r>
            <w:r>
              <w:rPr>
                <w:rFonts w:ascii="Times New Roman" w:eastAsia="Times New Roman" w:hAnsi="Times New Roman"/>
                <w:b/>
                <w:bCs/>
                <w:sz w:val="24"/>
                <w:szCs w:val="24"/>
                <w:lang w:eastAsia="ru-RU"/>
              </w:rPr>
              <w:t>«П</w:t>
            </w:r>
            <w:r w:rsidRPr="007D55E5">
              <w:rPr>
                <w:rFonts w:ascii="Times New Roman" w:eastAsia="Times New Roman" w:hAnsi="Times New Roman"/>
                <w:b/>
                <w:bCs/>
                <w:sz w:val="24"/>
                <w:szCs w:val="24"/>
                <w:lang w:eastAsia="ru-RU"/>
              </w:rPr>
              <w:t xml:space="preserve">иррова победа </w:t>
            </w:r>
            <w:r>
              <w:rPr>
                <w:rFonts w:ascii="Times New Roman" w:eastAsia="Times New Roman" w:hAnsi="Times New Roman"/>
                <w:b/>
                <w:bCs/>
                <w:sz w:val="24"/>
                <w:szCs w:val="24"/>
                <w:lang w:eastAsia="ru-RU"/>
              </w:rPr>
              <w:t>Е</w:t>
            </w:r>
            <w:r w:rsidRPr="007D55E5">
              <w:rPr>
                <w:rFonts w:ascii="Times New Roman" w:eastAsia="Times New Roman" w:hAnsi="Times New Roman"/>
                <w:b/>
                <w:bCs/>
                <w:sz w:val="24"/>
                <w:szCs w:val="24"/>
                <w:lang w:eastAsia="ru-RU"/>
              </w:rPr>
              <w:t>вропы</w:t>
            </w:r>
            <w:r>
              <w:rPr>
                <w:rFonts w:ascii="Times New Roman" w:eastAsia="Times New Roman" w:hAnsi="Times New Roman"/>
                <w:b/>
                <w:bCs/>
                <w:sz w:val="24"/>
                <w:szCs w:val="24"/>
                <w:lang w:eastAsia="ru-RU"/>
              </w:rPr>
              <w:t>»</w:t>
            </w:r>
          </w:p>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866" w:type="pct"/>
            <w:vAlign w:val="center"/>
          </w:tcPr>
          <w:p w:rsidR="00931901" w:rsidRPr="009154A3" w:rsidRDefault="00931901" w:rsidP="00931901">
            <w:pPr>
              <w:spacing w:before="120" w:after="0" w:line="240" w:lineRule="auto"/>
              <w:jc w:val="center"/>
              <w:rPr>
                <w:rFonts w:ascii="Times New Roman" w:hAnsi="Times New Roman"/>
                <w:sz w:val="24"/>
                <w:szCs w:val="24"/>
              </w:rPr>
            </w:pPr>
            <w:r w:rsidRPr="009154A3">
              <w:rPr>
                <w:rFonts w:ascii="Times New Roman" w:hAnsi="Times New Roman"/>
                <w:sz w:val="24"/>
                <w:szCs w:val="24"/>
              </w:rPr>
              <w:t>2</w:t>
            </w:r>
          </w:p>
        </w:tc>
        <w:tc>
          <w:tcPr>
            <w:tcW w:w="60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576F7E" w:rsidRPr="003D33FF" w:rsidTr="00576F7E">
        <w:trPr>
          <w:trHeight w:val="64"/>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8. Гибель империи</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673"/>
        </w:trPr>
        <w:tc>
          <w:tcPr>
            <w:tcW w:w="1007"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Практическое занятие № 8.</w:t>
            </w:r>
            <w:r>
              <w:rPr>
                <w:rFonts w:ascii="Times New Roman" w:eastAsia="Times New Roman" w:hAnsi="Times New Roman"/>
                <w:b/>
                <w:bCs/>
                <w:sz w:val="24"/>
                <w:szCs w:val="24"/>
                <w:lang w:eastAsia="ru-RU"/>
              </w:rPr>
              <w:t xml:space="preserve"> Гибель империи</w:t>
            </w:r>
          </w:p>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576F7E" w:rsidRPr="003D33FF" w:rsidTr="00576F7E">
        <w:trPr>
          <w:trHeight w:val="340"/>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9. От великих потрясений к Великой победе</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673"/>
        </w:trPr>
        <w:tc>
          <w:tcPr>
            <w:tcW w:w="1007"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Практическое занятие № 9. </w:t>
            </w:r>
            <w:r>
              <w:rPr>
                <w:rFonts w:ascii="Times New Roman" w:eastAsia="Times New Roman" w:hAnsi="Times New Roman"/>
                <w:b/>
                <w:bCs/>
                <w:sz w:val="24"/>
                <w:szCs w:val="24"/>
                <w:lang w:eastAsia="ru-RU"/>
              </w:rPr>
              <w:t>От великих потрясений к Великой победе</w:t>
            </w:r>
          </w:p>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576F7E" w:rsidRPr="003D33FF" w:rsidTr="00576F7E">
        <w:trPr>
          <w:trHeight w:val="84"/>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10. </w:t>
            </w:r>
            <w:r w:rsidRPr="00AF7D7F">
              <w:rPr>
                <w:rFonts w:ascii="Times New Roman" w:eastAsia="Times New Roman" w:hAnsi="Times New Roman"/>
                <w:b/>
                <w:bCs/>
                <w:sz w:val="24"/>
                <w:szCs w:val="24"/>
                <w:lang w:eastAsia="ru-RU"/>
              </w:rPr>
              <w:t>Вставай, страна огромная</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4C0920" w:rsidRPr="003D33FF" w:rsidTr="00576F7E">
        <w:trPr>
          <w:trHeight w:val="673"/>
        </w:trPr>
        <w:tc>
          <w:tcPr>
            <w:tcW w:w="1007"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A77AC7" w:rsidRDefault="00A77AC7" w:rsidP="005F76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Практическое занятие № 10. </w:t>
            </w:r>
            <w:r w:rsidRPr="00AF7D7F">
              <w:rPr>
                <w:rFonts w:ascii="Times New Roman" w:eastAsia="Times New Roman" w:hAnsi="Times New Roman"/>
                <w:b/>
                <w:bCs/>
                <w:sz w:val="24"/>
                <w:szCs w:val="24"/>
                <w:lang w:eastAsia="ru-RU"/>
              </w:rPr>
              <w:t>Вставай, страна огромная</w:t>
            </w:r>
            <w:r>
              <w:rPr>
                <w:rFonts w:ascii="Times New Roman" w:eastAsia="Times New Roman" w:hAnsi="Times New Roman"/>
                <w:sz w:val="24"/>
                <w:szCs w:val="24"/>
                <w:lang w:eastAsia="ru-RU"/>
              </w:rPr>
              <w:t>.</w:t>
            </w:r>
          </w:p>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866"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576F7E" w:rsidRPr="003D33FF" w:rsidTr="00576F7E">
        <w:trPr>
          <w:trHeight w:val="56"/>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11. </w:t>
            </w:r>
            <w:r w:rsidRPr="00AF7D7F">
              <w:rPr>
                <w:rFonts w:ascii="Times New Roman" w:eastAsia="Times New Roman" w:hAnsi="Times New Roman"/>
                <w:b/>
                <w:bCs/>
                <w:sz w:val="24"/>
                <w:szCs w:val="24"/>
                <w:lang w:eastAsia="ru-RU"/>
              </w:rPr>
              <w:t>В буднях великих строек</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673"/>
        </w:trPr>
        <w:tc>
          <w:tcPr>
            <w:tcW w:w="1007"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931901" w:rsidRPr="009154A3"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Практическое занятие № 11. </w:t>
            </w:r>
            <w:r w:rsidRPr="00AF7D7F">
              <w:rPr>
                <w:rFonts w:ascii="Times New Roman" w:eastAsia="Times New Roman" w:hAnsi="Times New Roman"/>
                <w:b/>
                <w:bCs/>
                <w:sz w:val="24"/>
                <w:szCs w:val="24"/>
                <w:lang w:eastAsia="ru-RU"/>
              </w:rPr>
              <w:t>В буднях великих строек</w:t>
            </w:r>
            <w:r w:rsidR="00931901" w:rsidRPr="009154A3">
              <w:rPr>
                <w:rFonts w:ascii="Times New Roman" w:eastAsia="Times New Roman" w:hAnsi="Times New Roman"/>
                <w:sz w:val="24"/>
                <w:szCs w:val="24"/>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576F7E" w:rsidRPr="003D33FF" w:rsidTr="00576F7E">
        <w:trPr>
          <w:trHeight w:val="340"/>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12. </w:t>
            </w:r>
            <w:r w:rsidRPr="00AF7D7F">
              <w:rPr>
                <w:rFonts w:ascii="Times New Roman" w:eastAsia="Times New Roman" w:hAnsi="Times New Roman"/>
                <w:b/>
                <w:bCs/>
                <w:sz w:val="24"/>
                <w:szCs w:val="24"/>
                <w:lang w:eastAsia="ru-RU"/>
              </w:rPr>
              <w:t>От перестройки к кризису, от кризиса к возрождению</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673"/>
        </w:trPr>
        <w:tc>
          <w:tcPr>
            <w:tcW w:w="1007"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Практическое занятие № 12.</w:t>
            </w:r>
            <w:r w:rsidRPr="00AF7D7F">
              <w:rPr>
                <w:rFonts w:ascii="Times New Roman" w:eastAsia="Times New Roman" w:hAnsi="Times New Roman"/>
                <w:b/>
                <w:bCs/>
                <w:sz w:val="24"/>
                <w:szCs w:val="24"/>
                <w:lang w:eastAsia="ru-RU"/>
              </w:rPr>
              <w:t xml:space="preserve"> От перестройки к кризису, от кризиса к возрождению</w:t>
            </w:r>
          </w:p>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Олигархизация. Конфликты на Северном Кавказе. Положение национальных меньшинств в новообразованном государстве.</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576F7E" w:rsidRPr="003D33FF" w:rsidTr="00576F7E">
        <w:trPr>
          <w:trHeight w:val="340"/>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 xml:space="preserve">13. </w:t>
            </w:r>
            <w:r w:rsidRPr="004A44F2">
              <w:rPr>
                <w:rFonts w:ascii="Times New Roman" w:eastAsia="Times New Roman" w:hAnsi="Times New Roman"/>
                <w:b/>
                <w:bCs/>
                <w:sz w:val="24"/>
                <w:szCs w:val="24"/>
                <w:lang w:eastAsia="ru-RU"/>
              </w:rPr>
              <w:t>Россия. ХХI век</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lastRenderedPageBreak/>
              <w:t>Содержание учебного материала</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w:t>
            </w:r>
            <w:r w:rsidRPr="003D33FF">
              <w:rPr>
                <w:rFonts w:ascii="Times New Roman" w:eastAsia="Times New Roman" w:hAnsi="Times New Roman"/>
                <w:sz w:val="24"/>
                <w:szCs w:val="24"/>
                <w:lang w:eastAsia="ru-RU"/>
              </w:rPr>
              <w:lastRenderedPageBreak/>
              <w:t xml:space="preserve">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673"/>
        </w:trPr>
        <w:tc>
          <w:tcPr>
            <w:tcW w:w="1007"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Практическое занятие № 13 </w:t>
            </w:r>
            <w:r w:rsidRPr="004A44F2">
              <w:rPr>
                <w:rFonts w:ascii="Times New Roman" w:eastAsia="Times New Roman" w:hAnsi="Times New Roman"/>
                <w:b/>
                <w:bCs/>
                <w:sz w:val="24"/>
                <w:szCs w:val="24"/>
                <w:lang w:eastAsia="ru-RU"/>
              </w:rPr>
              <w:t>Россия. ХХI век</w:t>
            </w:r>
          </w:p>
          <w:p w:rsidR="00931901" w:rsidRPr="009154A3" w:rsidRDefault="00931901" w:rsidP="00931901">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Запрос на национальное возрождение в обществе. Укрепление патриотических настроений. Владимир Путин. Деолигархизация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576F7E" w:rsidRPr="003D33FF" w:rsidTr="00576F7E">
        <w:trPr>
          <w:trHeight w:val="56"/>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lastRenderedPageBreak/>
              <w:t xml:space="preserve">Тема </w:t>
            </w:r>
            <w:r>
              <w:rPr>
                <w:rFonts w:ascii="Times New Roman" w:eastAsia="Times New Roman" w:hAnsi="Times New Roman"/>
                <w:b/>
                <w:bCs/>
                <w:sz w:val="24"/>
                <w:szCs w:val="24"/>
                <w:lang w:eastAsia="ru-RU"/>
              </w:rPr>
              <w:t>14. И</w:t>
            </w:r>
            <w:r w:rsidRPr="004A44F2">
              <w:rPr>
                <w:rFonts w:ascii="Times New Roman" w:eastAsia="Times New Roman" w:hAnsi="Times New Roman"/>
                <w:b/>
                <w:bCs/>
                <w:sz w:val="24"/>
                <w:szCs w:val="24"/>
                <w:lang w:eastAsia="ru-RU"/>
              </w:rPr>
              <w:t>стория антироссийской пропаганды</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931901" w:rsidRPr="003D33FF" w:rsidTr="00576F7E">
        <w:trPr>
          <w:trHeight w:val="673"/>
        </w:trPr>
        <w:tc>
          <w:tcPr>
            <w:tcW w:w="1007" w:type="pct"/>
            <w:vMerge/>
            <w:tcBorders>
              <w:right w:val="single" w:sz="2" w:space="0" w:color="auto"/>
            </w:tcBorders>
          </w:tcPr>
          <w:p w:rsidR="00931901" w:rsidRPr="003D33FF" w:rsidRDefault="00931901" w:rsidP="00931901">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931901" w:rsidRPr="009154A3" w:rsidRDefault="00A77AC7" w:rsidP="0093190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Практическое занятие № 14</w:t>
            </w:r>
            <w:r>
              <w:rPr>
                <w:rFonts w:ascii="Times New Roman" w:eastAsia="Times New Roman" w:hAnsi="Times New Roman"/>
                <w:b/>
                <w:bCs/>
                <w:sz w:val="24"/>
                <w:szCs w:val="24"/>
                <w:lang w:eastAsia="ru-RU"/>
              </w:rPr>
              <w:t xml:space="preserve"> И</w:t>
            </w:r>
            <w:r w:rsidRPr="004A44F2">
              <w:rPr>
                <w:rFonts w:ascii="Times New Roman" w:eastAsia="Times New Roman" w:hAnsi="Times New Roman"/>
                <w:b/>
                <w:bCs/>
                <w:sz w:val="24"/>
                <w:szCs w:val="24"/>
                <w:lang w:eastAsia="ru-RU"/>
              </w:rPr>
              <w:t>стория антироссийской пропаганды</w:t>
            </w:r>
            <w:r>
              <w:rPr>
                <w:rFonts w:ascii="Times New Roman" w:eastAsia="Times New Roman" w:hAnsi="Times New Roman"/>
                <w:sz w:val="24"/>
                <w:szCs w:val="24"/>
                <w:lang w:eastAsia="ru-RU"/>
              </w:rPr>
              <w:t xml:space="preserve"> Л</w:t>
            </w:r>
            <w:r w:rsidR="00931901" w:rsidRPr="009154A3">
              <w:rPr>
                <w:rFonts w:ascii="Times New Roman" w:eastAsia="Times New Roman" w:hAnsi="Times New Roman"/>
                <w:sz w:val="24"/>
                <w:szCs w:val="24"/>
                <w:lang w:eastAsia="ru-RU"/>
              </w:rPr>
              <w:t>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866" w:type="pct"/>
            <w:vAlign w:val="center"/>
          </w:tcPr>
          <w:p w:rsidR="00931901" w:rsidRPr="009154A3" w:rsidRDefault="00931901" w:rsidP="00931901">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931901" w:rsidRPr="003D33FF" w:rsidRDefault="00931901" w:rsidP="00931901">
            <w:pPr>
              <w:spacing w:after="0" w:line="240" w:lineRule="auto"/>
              <w:rPr>
                <w:rFonts w:ascii="Times New Roman" w:eastAsia="Times New Roman" w:hAnsi="Times New Roman"/>
                <w:b/>
                <w:bCs/>
                <w:sz w:val="24"/>
                <w:szCs w:val="24"/>
                <w:lang w:eastAsia="ru-RU"/>
              </w:rPr>
            </w:pPr>
          </w:p>
        </w:tc>
      </w:tr>
      <w:tr w:rsidR="00576F7E" w:rsidRPr="003D33FF" w:rsidTr="00576F7E">
        <w:trPr>
          <w:trHeight w:val="56"/>
        </w:trPr>
        <w:tc>
          <w:tcPr>
            <w:tcW w:w="1007" w:type="pct"/>
            <w:vMerge w:val="restart"/>
            <w:tcBorders>
              <w:right w:val="single" w:sz="2" w:space="0" w:color="auto"/>
            </w:tcBorders>
          </w:tcPr>
          <w:p w:rsidR="00576F7E" w:rsidRPr="003D33FF" w:rsidRDefault="00576F7E" w:rsidP="00931901">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15. Слава русского оружия</w:t>
            </w:r>
          </w:p>
          <w:p w:rsidR="00576F7E" w:rsidRPr="003D33FF" w:rsidRDefault="00576F7E" w:rsidP="00931901">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931901">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931901">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4C0920" w:rsidRPr="003D33FF" w:rsidTr="00576F7E">
        <w:trPr>
          <w:trHeight w:val="673"/>
        </w:trPr>
        <w:tc>
          <w:tcPr>
            <w:tcW w:w="1007"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4C0920" w:rsidRPr="009154A3" w:rsidRDefault="00A77AC7" w:rsidP="005F766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Практическое занятие № 15</w:t>
            </w:r>
            <w:r>
              <w:rPr>
                <w:rFonts w:ascii="Times New Roman" w:eastAsia="Times New Roman" w:hAnsi="Times New Roman"/>
                <w:b/>
                <w:bCs/>
                <w:sz w:val="24"/>
                <w:szCs w:val="24"/>
                <w:lang w:eastAsia="ru-RU"/>
              </w:rPr>
              <w:t xml:space="preserve"> Слава русского оружия</w:t>
            </w:r>
            <w:r w:rsidR="004C0920" w:rsidRPr="009154A3">
              <w:rPr>
                <w:rFonts w:ascii="Times New Roman" w:eastAsia="Times New Roman" w:hAnsi="Times New Roman"/>
                <w:sz w:val="24"/>
                <w:szCs w:val="24"/>
                <w:lang w:eastAsia="ru-RU"/>
              </w:rPr>
              <w:t>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866"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576F7E" w:rsidRPr="003D33FF" w:rsidTr="00576F7E">
        <w:trPr>
          <w:trHeight w:val="67"/>
        </w:trPr>
        <w:tc>
          <w:tcPr>
            <w:tcW w:w="1007" w:type="pct"/>
            <w:vMerge w:val="restart"/>
            <w:tcBorders>
              <w:right w:val="single" w:sz="2" w:space="0" w:color="auto"/>
            </w:tcBorders>
          </w:tcPr>
          <w:p w:rsidR="00576F7E" w:rsidRPr="003D33FF" w:rsidRDefault="00576F7E" w:rsidP="005F7664">
            <w:pPr>
              <w:spacing w:after="0" w:line="240" w:lineRule="auto"/>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 xml:space="preserve">Тема </w:t>
            </w:r>
            <w:r>
              <w:rPr>
                <w:rFonts w:ascii="Times New Roman" w:eastAsia="Times New Roman" w:hAnsi="Times New Roman"/>
                <w:b/>
                <w:bCs/>
                <w:sz w:val="24"/>
                <w:szCs w:val="24"/>
                <w:lang w:eastAsia="ru-RU"/>
              </w:rPr>
              <w:t>16. Россия в деле</w:t>
            </w:r>
          </w:p>
          <w:p w:rsidR="00576F7E" w:rsidRPr="003D33FF" w:rsidRDefault="00576F7E" w:rsidP="005F7664">
            <w:pPr>
              <w:spacing w:after="0" w:line="240" w:lineRule="auto"/>
              <w:jc w:val="both"/>
              <w:rPr>
                <w:rFonts w:ascii="Times New Roman" w:eastAsia="Times New Roman" w:hAnsi="Times New Roman"/>
                <w:b/>
                <w:bCs/>
                <w:sz w:val="24"/>
                <w:szCs w:val="24"/>
                <w:lang w:eastAsia="ru-RU"/>
              </w:rPr>
            </w:pPr>
          </w:p>
        </w:tc>
        <w:tc>
          <w:tcPr>
            <w:tcW w:w="2524" w:type="pct"/>
            <w:tcBorders>
              <w:left w:val="single" w:sz="2" w:space="0" w:color="auto"/>
            </w:tcBorders>
          </w:tcPr>
          <w:p w:rsidR="00576F7E" w:rsidRPr="009154A3" w:rsidRDefault="00576F7E" w:rsidP="005F7664">
            <w:pPr>
              <w:spacing w:after="0" w:line="240" w:lineRule="auto"/>
              <w:jc w:val="both"/>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 xml:space="preserve">Содержание учебного материала </w:t>
            </w:r>
          </w:p>
        </w:tc>
        <w:tc>
          <w:tcPr>
            <w:tcW w:w="866" w:type="pct"/>
            <w:vAlign w:val="center"/>
          </w:tcPr>
          <w:p w:rsidR="00576F7E" w:rsidRPr="009154A3" w:rsidRDefault="00576F7E"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2</w:t>
            </w:r>
          </w:p>
        </w:tc>
        <w:tc>
          <w:tcPr>
            <w:tcW w:w="603" w:type="pct"/>
            <w:vMerge w:val="restart"/>
          </w:tcPr>
          <w:p w:rsidR="00576F7E" w:rsidRPr="008C03DB" w:rsidRDefault="00576F7E" w:rsidP="004E6386">
            <w:pPr>
              <w:spacing w:after="0" w:line="240" w:lineRule="auto"/>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ОК 01, ОК 02, ОК 03, ОК 05, ОК 06, </w:t>
            </w:r>
            <w:r w:rsidRPr="003D33FF">
              <w:rPr>
                <w:rFonts w:ascii="Times New Roman" w:hAnsi="Times New Roman"/>
                <w:sz w:val="24"/>
                <w:szCs w:val="24"/>
              </w:rPr>
              <w:t>ОК 0</w:t>
            </w:r>
            <w:r w:rsidRPr="008C03DB">
              <w:rPr>
                <w:rFonts w:ascii="Times New Roman" w:hAnsi="Times New Roman"/>
                <w:sz w:val="24"/>
                <w:szCs w:val="24"/>
              </w:rPr>
              <w:t>9</w:t>
            </w:r>
          </w:p>
          <w:p w:rsidR="00576F7E" w:rsidRPr="003D33FF" w:rsidRDefault="00576F7E" w:rsidP="004E6386">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ПК 3.2</w:t>
            </w:r>
          </w:p>
        </w:tc>
      </w:tr>
      <w:tr w:rsidR="004C0920" w:rsidRPr="003D33FF" w:rsidTr="00576F7E">
        <w:trPr>
          <w:trHeight w:val="673"/>
        </w:trPr>
        <w:tc>
          <w:tcPr>
            <w:tcW w:w="1007" w:type="pct"/>
            <w:vMerge/>
            <w:tcBorders>
              <w:right w:val="single" w:sz="2" w:space="0" w:color="auto"/>
            </w:tcBorders>
          </w:tcPr>
          <w:p w:rsidR="004C0920" w:rsidRPr="003D33FF" w:rsidRDefault="004C0920" w:rsidP="005F7664">
            <w:pPr>
              <w:spacing w:after="0" w:line="240" w:lineRule="auto"/>
              <w:rPr>
                <w:rFonts w:ascii="Times New Roman" w:eastAsia="Times New Roman" w:hAnsi="Times New Roman"/>
                <w:b/>
                <w:bCs/>
                <w:sz w:val="24"/>
                <w:szCs w:val="24"/>
                <w:lang w:eastAsia="ru-RU"/>
              </w:rPr>
            </w:pPr>
          </w:p>
        </w:tc>
        <w:tc>
          <w:tcPr>
            <w:tcW w:w="2524" w:type="pct"/>
            <w:tcBorders>
              <w:left w:val="single" w:sz="2" w:space="0" w:color="auto"/>
            </w:tcBorders>
          </w:tcPr>
          <w:p w:rsidR="00A77AC7" w:rsidRPr="003D33FF" w:rsidRDefault="00A77AC7" w:rsidP="00A77AC7">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Практическое занятие № 16 </w:t>
            </w:r>
            <w:r>
              <w:rPr>
                <w:rFonts w:ascii="Times New Roman" w:eastAsia="Times New Roman" w:hAnsi="Times New Roman"/>
                <w:b/>
                <w:bCs/>
                <w:sz w:val="24"/>
                <w:szCs w:val="24"/>
                <w:lang w:eastAsia="ru-RU"/>
              </w:rPr>
              <w:t>Россия в деле</w:t>
            </w:r>
          </w:p>
          <w:p w:rsidR="004C0920" w:rsidRPr="009154A3" w:rsidRDefault="004C0920" w:rsidP="005F7664">
            <w:pPr>
              <w:spacing w:after="0" w:line="240" w:lineRule="auto"/>
              <w:jc w:val="both"/>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Высокие технологии. Энергетика. Сельское хозяйство. Освоение Арктики. Развитие сообщений – дороги и мосты. Космос. Перспективы импортозамещения и технологических рывков.</w:t>
            </w:r>
          </w:p>
        </w:tc>
        <w:tc>
          <w:tcPr>
            <w:tcW w:w="866" w:type="pct"/>
            <w:vAlign w:val="center"/>
          </w:tcPr>
          <w:p w:rsidR="004C0920" w:rsidRPr="009154A3" w:rsidRDefault="004C0920" w:rsidP="005F7664">
            <w:pPr>
              <w:spacing w:after="0" w:line="240" w:lineRule="auto"/>
              <w:jc w:val="center"/>
              <w:rPr>
                <w:rFonts w:ascii="Times New Roman" w:eastAsia="Times New Roman" w:hAnsi="Times New Roman"/>
                <w:sz w:val="24"/>
                <w:szCs w:val="24"/>
                <w:lang w:eastAsia="ru-RU"/>
              </w:rPr>
            </w:pPr>
            <w:r w:rsidRPr="009154A3">
              <w:rPr>
                <w:rFonts w:ascii="Times New Roman" w:eastAsia="Times New Roman" w:hAnsi="Times New Roman"/>
                <w:sz w:val="24"/>
                <w:szCs w:val="24"/>
                <w:lang w:eastAsia="ru-RU"/>
              </w:rPr>
              <w:t>2</w:t>
            </w:r>
          </w:p>
        </w:tc>
        <w:tc>
          <w:tcPr>
            <w:tcW w:w="603" w:type="pct"/>
            <w:vMerge/>
          </w:tcPr>
          <w:p w:rsidR="004C0920" w:rsidRPr="003D33FF" w:rsidRDefault="004C0920" w:rsidP="005F7664">
            <w:pPr>
              <w:spacing w:after="0" w:line="240" w:lineRule="auto"/>
              <w:rPr>
                <w:rFonts w:ascii="Times New Roman" w:eastAsia="Times New Roman" w:hAnsi="Times New Roman"/>
                <w:b/>
                <w:bCs/>
                <w:sz w:val="24"/>
                <w:szCs w:val="24"/>
                <w:lang w:eastAsia="ru-RU"/>
              </w:rPr>
            </w:pPr>
          </w:p>
        </w:tc>
      </w:tr>
      <w:tr w:rsidR="004C0920" w:rsidRPr="003D33FF" w:rsidTr="00576F7E">
        <w:trPr>
          <w:trHeight w:val="20"/>
        </w:trPr>
        <w:tc>
          <w:tcPr>
            <w:tcW w:w="3531" w:type="pct"/>
            <w:gridSpan w:val="2"/>
          </w:tcPr>
          <w:p w:rsidR="004C0920" w:rsidRPr="009154A3" w:rsidRDefault="004C0920" w:rsidP="005F7664">
            <w:pPr>
              <w:spacing w:after="0" w:line="240" w:lineRule="auto"/>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Всего:</w:t>
            </w:r>
          </w:p>
        </w:tc>
        <w:tc>
          <w:tcPr>
            <w:tcW w:w="866" w:type="pct"/>
            <w:vAlign w:val="center"/>
          </w:tcPr>
          <w:p w:rsidR="004C0920" w:rsidRPr="009154A3" w:rsidRDefault="004C0920" w:rsidP="005F7664">
            <w:pPr>
              <w:spacing w:after="0" w:line="240" w:lineRule="auto"/>
              <w:jc w:val="center"/>
              <w:rPr>
                <w:rFonts w:ascii="Times New Roman" w:eastAsia="Times New Roman" w:hAnsi="Times New Roman"/>
                <w:b/>
                <w:bCs/>
                <w:sz w:val="24"/>
                <w:szCs w:val="24"/>
                <w:lang w:eastAsia="ru-RU"/>
              </w:rPr>
            </w:pPr>
            <w:r w:rsidRPr="009154A3">
              <w:rPr>
                <w:rFonts w:ascii="Times New Roman" w:eastAsia="Times New Roman" w:hAnsi="Times New Roman"/>
                <w:b/>
                <w:bCs/>
                <w:sz w:val="24"/>
                <w:szCs w:val="24"/>
                <w:lang w:eastAsia="ru-RU"/>
              </w:rPr>
              <w:t>32</w:t>
            </w:r>
          </w:p>
        </w:tc>
        <w:tc>
          <w:tcPr>
            <w:tcW w:w="603" w:type="pct"/>
          </w:tcPr>
          <w:p w:rsidR="004C0920" w:rsidRPr="003D33FF" w:rsidRDefault="004C0920" w:rsidP="005F7664">
            <w:pPr>
              <w:spacing w:after="0" w:line="240" w:lineRule="auto"/>
              <w:rPr>
                <w:rFonts w:ascii="Times New Roman" w:eastAsia="Times New Roman" w:hAnsi="Times New Roman"/>
                <w:b/>
                <w:bCs/>
                <w:i/>
                <w:sz w:val="24"/>
                <w:szCs w:val="24"/>
                <w:lang w:eastAsia="ru-RU"/>
              </w:rPr>
            </w:pPr>
          </w:p>
        </w:tc>
      </w:tr>
    </w:tbl>
    <w:p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C77F12" w:rsidRPr="00C77F12">
        <w:rPr>
          <w:b/>
          <w:bCs/>
          <w:sz w:val="24"/>
          <w:szCs w:val="24"/>
          <w:lang w:eastAsia="ru-RU"/>
        </w:rPr>
        <w:t>УЧЕБНОЙ ДИСЦИПЛИНЫ (ПРЕДМЕТА)</w:t>
      </w:r>
    </w:p>
    <w:p w:rsidR="004C0920" w:rsidRPr="003D33FF" w:rsidRDefault="004C0920" w:rsidP="004C0920">
      <w:pPr>
        <w:pStyle w:val="aa"/>
        <w:spacing w:line="240" w:lineRule="auto"/>
        <w:jc w:val="both"/>
        <w:rPr>
          <w:b/>
          <w:bCs/>
          <w:sz w:val="24"/>
          <w:szCs w:val="24"/>
          <w:lang w:eastAsia="ru-RU"/>
        </w:rPr>
      </w:pPr>
    </w:p>
    <w:p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00C77F12">
        <w:rPr>
          <w:rFonts w:ascii="Times New Roman" w:eastAsia="Times New Roman" w:hAnsi="Times New Roman"/>
          <w:sz w:val="24"/>
          <w:szCs w:val="24"/>
          <w:lang w:eastAsia="ru-RU"/>
        </w:rPr>
        <w:t xml:space="preserve"> (предмета)</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rsidR="004C0920" w:rsidRPr="003D33FF" w:rsidRDefault="004C0920" w:rsidP="004C0920">
      <w:pPr>
        <w:suppressAutoHyphens/>
        <w:spacing w:after="0" w:line="240" w:lineRule="auto"/>
        <w:ind w:firstLine="709"/>
        <w:jc w:val="both"/>
        <w:rPr>
          <w:rFonts w:ascii="Times New Roman" w:hAnsi="Times New Roman"/>
          <w:bCs/>
          <w:i/>
          <w:sz w:val="24"/>
          <w:szCs w:val="24"/>
        </w:rPr>
      </w:pPr>
      <w:r w:rsidRPr="003D33FF">
        <w:rPr>
          <w:rFonts w:ascii="Times New Roman" w:eastAsia="Times New Roman" w:hAnsi="Times New Roman"/>
          <w:sz w:val="24"/>
          <w:szCs w:val="24"/>
        </w:rPr>
        <w:t xml:space="preserve">оснащенный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рабочие места по количеству обучающихся;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средства аудиовизуализации.</w:t>
      </w:r>
    </w:p>
    <w:p w:rsidR="004C0920" w:rsidRPr="003D33FF" w:rsidRDefault="004C0920" w:rsidP="004C0920">
      <w:pPr>
        <w:suppressAutoHyphens/>
        <w:spacing w:after="0" w:line="240" w:lineRule="auto"/>
        <w:ind w:firstLine="709"/>
        <w:jc w:val="both"/>
        <w:rPr>
          <w:rFonts w:ascii="Times New Roman" w:hAnsi="Times New Roman"/>
          <w:bCs/>
          <w:sz w:val="24"/>
          <w:szCs w:val="24"/>
        </w:rPr>
      </w:pPr>
    </w:p>
    <w:p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 : учебник для студентов учреждений сред. проф. образования / В.В. Артемов, Ю.Н. Лубченков. - 3-е изд., стер. – Москва : Академия, 2020. – 256 с.</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0" w:name="_Hlk81577930"/>
      <w:r>
        <w:rPr>
          <w:rFonts w:ascii="Times New Roman" w:hAnsi="Times New Roman"/>
          <w:bCs/>
          <w:sz w:val="24"/>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bookmarkEnd w:id="0"/>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 xml:space="preserve">История России с древнейших времен до наших дней : учебное пособие / А. Х. Даудов, А. Ю. Дворниченко, Ю. В. Кривошеев [и др.] ; под. ред. А. Х. Даудов. - СПб : Изд-во </w:t>
      </w:r>
      <w:r>
        <w:rPr>
          <w:rFonts w:ascii="Times New Roman" w:hAnsi="Times New Roman"/>
          <w:bCs/>
          <w:sz w:val="24"/>
          <w:szCs w:val="24"/>
        </w:rPr>
        <w:t>С.-Петерб. ун-та, 2019. - 368 с</w:t>
      </w:r>
      <w:r w:rsidRPr="00050FBA">
        <w:rPr>
          <w:rFonts w:ascii="Times New Roman" w:hAnsi="Times New Roman"/>
          <w:bCs/>
          <w:sz w:val="24"/>
          <w:szCs w:val="24"/>
        </w:rPr>
        <w:t>.</w:t>
      </w:r>
    </w:p>
    <w:p w:rsidR="004C0920" w:rsidRDefault="004C0920" w:rsidP="004C0920">
      <w:pPr>
        <w:spacing w:after="0" w:line="240" w:lineRule="auto"/>
        <w:ind w:firstLine="709"/>
        <w:jc w:val="both"/>
        <w:rPr>
          <w:rFonts w:ascii="Times New Roman" w:hAnsi="Times New Roman"/>
          <w:b/>
          <w:sz w:val="24"/>
          <w:szCs w:val="24"/>
        </w:rPr>
      </w:pPr>
    </w:p>
    <w:p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https://urait.ru/bcode/491562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 электронный // Образовательная платформа Юрайт [сайт]. — URL: https://urait.ru/bcode/496927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История России с древнейших времен до наших дней : учебное пособие / А. Х. Даудов, А. Ю. Дворниченко, Ю. В. Кривошеев [и др.] ; под. ред. А. Х. Даудов. - СПб : Изд-во С.-Петерб. ун-та, 2019. - 368 с. - ISBN 978-5-288-05973-5. - Текст : электронный. - URL: https://znanium.com/catalog/product/1081437 (дата обращения: 12.09.2022). – Режим доступа: по подписке.</w:t>
      </w:r>
    </w:p>
    <w:p w:rsidR="004C0920" w:rsidRDefault="004C0920" w:rsidP="004C0920">
      <w:pPr>
        <w:spacing w:after="0" w:line="240" w:lineRule="auto"/>
        <w:ind w:firstLine="709"/>
        <w:jc w:val="both"/>
        <w:rPr>
          <w:rFonts w:ascii="Times New Roman" w:hAnsi="Times New Roman"/>
          <w:bCs/>
          <w:sz w:val="24"/>
          <w:szCs w:val="24"/>
        </w:rPr>
      </w:pPr>
    </w:p>
    <w:p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1"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перераб.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Бравина. – 4-е изд., перераб. и доп. – Москва: Издательство Юрайт,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Юрайт,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испр.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1"/>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перераб. и доп. – Москва: Юрайт,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 xml:space="preserve">Санин, Г.А. Крым. Страницы истории: пособие для учителей общеобразовательных организаций / Г.А. Санин.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rsidR="004C0920" w:rsidRPr="004A7925"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Юрайт,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rsidR="004A7925" w:rsidRDefault="004A7925" w:rsidP="004A7925">
      <w:pPr>
        <w:spacing w:after="0" w:line="240" w:lineRule="auto"/>
        <w:contextualSpacing/>
        <w:jc w:val="both"/>
        <w:rPr>
          <w:rFonts w:ascii="Times New Roman" w:eastAsia="Times New Roman" w:hAnsi="Times New Roman"/>
          <w:bCs/>
          <w:sz w:val="24"/>
          <w:szCs w:val="24"/>
          <w:lang w:eastAsia="ru-RU"/>
        </w:rPr>
      </w:pPr>
    </w:p>
    <w:p w:rsidR="004A7925" w:rsidRDefault="004A7925" w:rsidP="004A7925">
      <w:pPr>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Интернет ресурсы</w:t>
      </w:r>
    </w:p>
    <w:p w:rsidR="004A7925" w:rsidRPr="004A7925" w:rsidRDefault="004A7925" w:rsidP="004A7925">
      <w:pPr>
        <w:spacing w:after="0" w:line="240" w:lineRule="auto"/>
        <w:contextualSpacing/>
        <w:jc w:val="both"/>
        <w:rPr>
          <w:rFonts w:ascii="Times New Roman" w:hAnsi="Times New Roman"/>
          <w:b/>
          <w:sz w:val="24"/>
          <w:szCs w:val="24"/>
        </w:rPr>
      </w:pPr>
    </w:p>
    <w:p w:rsidR="004C0920" w:rsidRPr="00C77F12" w:rsidRDefault="004A7925" w:rsidP="004A7925">
      <w:pPr>
        <w:spacing w:after="0" w:line="240" w:lineRule="auto"/>
        <w:contextualSpacing/>
        <w:rPr>
          <w:rFonts w:ascii="Times New Roman" w:eastAsia="Times New Roman" w:hAnsi="Times New Roman" w:cs="Times New Roman"/>
          <w:b/>
          <w:sz w:val="28"/>
          <w:szCs w:val="28"/>
          <w:lang w:eastAsia="ru-RU"/>
        </w:rPr>
      </w:pPr>
      <w:r w:rsidRPr="00C77F12">
        <w:rPr>
          <w:rFonts w:ascii="Times New Roman" w:hAnsi="Times New Roman" w:cs="Times New Roman"/>
          <w:sz w:val="24"/>
          <w:szCs w:val="24"/>
        </w:rPr>
        <w:t xml:space="preserve">1. </w:t>
      </w:r>
      <w:hyperlink r:id="rId10" w:tgtFrame="_blank" w:history="1">
        <w:r w:rsidRPr="00C77F12">
          <w:rPr>
            <w:rStyle w:val="ac"/>
            <w:rFonts w:ascii="Times New Roman" w:hAnsi="Times New Roman" w:cs="Times New Roman"/>
            <w:sz w:val="24"/>
            <w:szCs w:val="24"/>
            <w:shd w:val="clear" w:color="auto" w:fill="FFFFFF"/>
          </w:rPr>
          <w:t>https://firpo.ru/activities/russia/about.htm</w:t>
        </w:r>
      </w:hyperlink>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rsidR="004C0920" w:rsidRPr="003D33FF" w:rsidRDefault="00C77F12" w:rsidP="004C0920">
      <w:pPr>
        <w:spacing w:after="0" w:line="240" w:lineRule="auto"/>
        <w:contextualSpacing/>
        <w:jc w:val="center"/>
        <w:rPr>
          <w:rFonts w:ascii="Times New Roman" w:eastAsia="Times New Roman" w:hAnsi="Times New Roman"/>
          <w:b/>
          <w:sz w:val="24"/>
          <w:szCs w:val="24"/>
          <w:lang w:eastAsia="ru-RU"/>
        </w:rPr>
      </w:pPr>
      <w:r w:rsidRPr="00C77F12">
        <w:rPr>
          <w:rFonts w:ascii="Times New Roman" w:eastAsia="Times New Roman" w:hAnsi="Times New Roman"/>
          <w:b/>
          <w:sz w:val="24"/>
          <w:szCs w:val="24"/>
          <w:lang w:eastAsia="ru-RU"/>
        </w:rPr>
        <w:t>УЧЕБНОЙ ДИСЦИПЛИНЫ (ПРЕДМЕТА)</w:t>
      </w:r>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tblPr>
      <w:tblGrid>
        <w:gridCol w:w="4254"/>
        <w:gridCol w:w="4074"/>
        <w:gridCol w:w="2021"/>
      </w:tblGrid>
      <w:tr w:rsidR="004C0920" w:rsidRPr="003D33FF" w:rsidTr="009700E7">
        <w:trPr>
          <w:jc w:val="center"/>
        </w:trPr>
        <w:tc>
          <w:tcPr>
            <w:tcW w:w="4254" w:type="dxa"/>
            <w:vAlign w:val="center"/>
          </w:tcPr>
          <w:p w:rsidR="004C0920" w:rsidRPr="003D33FF" w:rsidRDefault="004C0920" w:rsidP="005F7664">
            <w:pPr>
              <w:tabs>
                <w:tab w:val="left" w:pos="1134"/>
              </w:tabs>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Результаты обучения </w:t>
            </w:r>
          </w:p>
        </w:tc>
        <w:tc>
          <w:tcPr>
            <w:tcW w:w="4074" w:type="dxa"/>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Критерии оценки</w:t>
            </w:r>
          </w:p>
        </w:tc>
        <w:tc>
          <w:tcPr>
            <w:tcW w:w="2021" w:type="dxa"/>
            <w:vAlign w:val="center"/>
          </w:tcPr>
          <w:p w:rsidR="004C0920" w:rsidRPr="003D33FF" w:rsidRDefault="004C0920" w:rsidP="005F7664">
            <w:pPr>
              <w:spacing w:after="0" w:line="240" w:lineRule="auto"/>
              <w:jc w:val="center"/>
              <w:rPr>
                <w:rFonts w:ascii="Times New Roman" w:hAnsi="Times New Roman"/>
                <w:b/>
                <w:bCs/>
                <w:sz w:val="24"/>
                <w:szCs w:val="24"/>
              </w:rPr>
            </w:pPr>
            <w:r w:rsidRPr="003D33FF">
              <w:rPr>
                <w:rFonts w:ascii="Times New Roman" w:hAnsi="Times New Roman"/>
                <w:b/>
                <w:bCs/>
                <w:sz w:val="24"/>
                <w:szCs w:val="24"/>
              </w:rPr>
              <w:t xml:space="preserve">Методы оценки </w:t>
            </w:r>
          </w:p>
        </w:tc>
      </w:tr>
      <w:tr w:rsidR="004C0920" w:rsidRPr="003D33FF" w:rsidTr="009700E7">
        <w:trPr>
          <w:trHeight w:val="229"/>
          <w:jc w:val="center"/>
        </w:trPr>
        <w:tc>
          <w:tcPr>
            <w:tcW w:w="10349" w:type="dxa"/>
            <w:gridSpan w:val="3"/>
            <w:vAlign w:val="center"/>
          </w:tcPr>
          <w:p w:rsidR="004C0920" w:rsidRPr="003D33FF" w:rsidRDefault="004C0920" w:rsidP="005F7664">
            <w:pPr>
              <w:spacing w:after="0" w:line="240" w:lineRule="auto"/>
              <w:jc w:val="center"/>
              <w:rPr>
                <w:rFonts w:ascii="Times New Roman" w:hAnsi="Times New Roman"/>
                <w:sz w:val="24"/>
                <w:szCs w:val="24"/>
              </w:rPr>
            </w:pPr>
            <w:r w:rsidRPr="003D33FF">
              <w:rPr>
                <w:rFonts w:ascii="Times New Roman" w:hAnsi="Times New Roman"/>
                <w:b/>
                <w:bCs/>
                <w:sz w:val="24"/>
                <w:szCs w:val="24"/>
              </w:rPr>
              <w:t xml:space="preserve">Перечень знаний, осваиваемых в рамках </w:t>
            </w:r>
            <w:r w:rsidR="003A4D5A">
              <w:rPr>
                <w:rFonts w:ascii="Times New Roman" w:hAnsi="Times New Roman"/>
                <w:b/>
                <w:bCs/>
                <w:sz w:val="24"/>
                <w:szCs w:val="24"/>
              </w:rPr>
              <w:t>учебной дисциплины</w:t>
            </w:r>
          </w:p>
        </w:tc>
      </w:tr>
      <w:tr w:rsidR="003557B7" w:rsidRPr="003D33FF" w:rsidTr="009700E7">
        <w:trPr>
          <w:trHeight w:val="229"/>
          <w:jc w:val="center"/>
        </w:trPr>
        <w:tc>
          <w:tcPr>
            <w:tcW w:w="4254" w:type="dxa"/>
          </w:tcPr>
          <w:p w:rsidR="003557B7" w:rsidRPr="003D33FF" w:rsidRDefault="003557B7" w:rsidP="003557B7">
            <w:pPr>
              <w:spacing w:after="0" w:line="240" w:lineRule="auto"/>
              <w:jc w:val="both"/>
              <w:rPr>
                <w:rFonts w:ascii="Times New Roman" w:hAnsi="Times New Roman"/>
                <w:sz w:val="24"/>
                <w:szCs w:val="24"/>
                <w:u w:val="single"/>
              </w:rPr>
            </w:pPr>
            <w:r w:rsidRPr="003D33FF">
              <w:rPr>
                <w:rFonts w:ascii="Times New Roman" w:hAnsi="Times New Roman"/>
                <w:sz w:val="24"/>
                <w:szCs w:val="24"/>
                <w:u w:val="single"/>
              </w:rPr>
              <w:t>Знать:</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этапы эволюции внешней политики России, роль и место России в общемировом пространстве;</w:t>
            </w:r>
          </w:p>
          <w:p w:rsidR="00C95A5C" w:rsidRPr="00E41FBE" w:rsidRDefault="00C95A5C" w:rsidP="00C95A5C">
            <w:pPr>
              <w:pStyle w:val="TableParagraph"/>
              <w:numPr>
                <w:ilvl w:val="0"/>
                <w:numId w:val="2"/>
              </w:numPr>
              <w:ind w:left="0" w:firstLine="0"/>
              <w:jc w:val="both"/>
              <w:rPr>
                <w:iCs/>
                <w:sz w:val="24"/>
                <w:szCs w:val="24"/>
                <w:lang w:eastAsia="ru-RU"/>
              </w:rPr>
            </w:pPr>
            <w:r w:rsidRPr="00E41FBE">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Россия накануне Первой мировой войны. Ход военных действий. Власть,</w:t>
            </w:r>
            <w:r w:rsidRPr="00C95A5C">
              <w:rPr>
                <w:rFonts w:ascii="Times New Roman" w:hAnsi="Times New Roman" w:cs="Times New Roman"/>
                <w:sz w:val="24"/>
                <w:szCs w:val="24"/>
              </w:rPr>
              <w:t>общество, экономика, культура. Предпосылки революции;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r w:rsidRPr="00201F3F">
              <w:rPr>
                <w:rFonts w:ascii="Times New Roman" w:hAnsi="Times New Roman" w:cs="Times New Roman"/>
                <w:sz w:val="24"/>
                <w:szCs w:val="24"/>
              </w:rPr>
              <w:lastRenderedPageBreak/>
              <w:t>Внешняя политика СССР. Укрепление Обороноспособности;</w:t>
            </w:r>
          </w:p>
          <w:p w:rsid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95A5C" w:rsidRPr="00201F3F"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201F3F">
              <w:rPr>
                <w:rFonts w:ascii="Times New Roman" w:hAnsi="Times New Roman" w:cs="Times New Roman"/>
                <w:sz w:val="24"/>
                <w:szCs w:val="24"/>
              </w:rPr>
              <w:t>СССР в 1945-1991 годы. Экономические развитие и реформы.</w:t>
            </w:r>
          </w:p>
          <w:p w:rsidR="00C95A5C" w:rsidRPr="00E41FBE" w:rsidRDefault="00C95A5C" w:rsidP="00C95A5C">
            <w:pPr>
              <w:pStyle w:val="HTML"/>
              <w:shd w:val="clear" w:color="auto" w:fill="FFFFFF"/>
              <w:jc w:val="both"/>
              <w:rPr>
                <w:rFonts w:ascii="Times New Roman" w:hAnsi="Times New Roman" w:cs="Times New Roman"/>
                <w:sz w:val="24"/>
                <w:szCs w:val="24"/>
              </w:rPr>
            </w:pPr>
            <w:r w:rsidRPr="00E41FBE">
              <w:rPr>
                <w:rFonts w:ascii="Times New Roman" w:hAnsi="Times New Roman" w:cs="Times New Roman"/>
                <w:sz w:val="24"/>
                <w:szCs w:val="24"/>
              </w:rPr>
              <w:t xml:space="preserve">Политическая система </w:t>
            </w:r>
            <w:r>
              <w:rPr>
                <w:rFonts w:ascii="Times New Roman" w:hAnsi="Times New Roman" w:cs="Times New Roman"/>
                <w:sz w:val="24"/>
                <w:szCs w:val="24"/>
              </w:rPr>
              <w:t>«</w:t>
            </w:r>
            <w:r w:rsidRPr="00E41FBE">
              <w:rPr>
                <w:rFonts w:ascii="Times New Roman" w:hAnsi="Times New Roman" w:cs="Times New Roman"/>
                <w:sz w:val="24"/>
                <w:szCs w:val="24"/>
              </w:rPr>
              <w:t>развитого социализма</w:t>
            </w:r>
            <w:r>
              <w:rPr>
                <w:rFonts w:ascii="Times New Roman" w:hAnsi="Times New Roman" w:cs="Times New Roman"/>
                <w:sz w:val="24"/>
                <w:szCs w:val="24"/>
              </w:rPr>
              <w:t>»</w:t>
            </w:r>
            <w:r w:rsidRPr="00E41FBE">
              <w:rPr>
                <w:rFonts w:ascii="Times New Roman" w:hAnsi="Times New Roman" w:cs="Times New Roman"/>
                <w:sz w:val="24"/>
                <w:szCs w:val="24"/>
              </w:rPr>
              <w:t>. Развитие науки, образования,культуры. «Холодная война» и внешняя политика. СССР и мироваясоциалистическая система. Причины распада Советского Союза;</w:t>
            </w:r>
          </w:p>
          <w:p w:rsidR="003557B7" w:rsidRPr="00C95A5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E41FBE">
              <w:rPr>
                <w:rFonts w:ascii="Times New Roman" w:hAnsi="Times New Roman" w:cs="Times New Roman"/>
                <w:sz w:val="24"/>
                <w:szCs w:val="24"/>
              </w:rPr>
              <w:t>Российская Федерация в 1992-2022 годы. Становление новой России.</w:t>
            </w:r>
            <w:r w:rsidRPr="00C95A5C">
              <w:rPr>
                <w:rFonts w:ascii="Times New Roman" w:hAnsi="Times New Roman" w:cs="Times New Roman"/>
                <w:sz w:val="24"/>
                <w:szCs w:val="24"/>
              </w:rPr>
              <w:t>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знания об основных тенденциях экономического, политическог</w:t>
            </w:r>
            <w:r>
              <w:rPr>
                <w:rFonts w:ascii="Times New Roman" w:hAnsi="Times New Roman"/>
                <w:sz w:val="24"/>
                <w:szCs w:val="24"/>
              </w:rPr>
              <w:t>о и культурного развития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основных источниках информации и ресурсов для решения задач и проблем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приемах структурирования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формате оформления результатов поиска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знания о возможных траекториях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психологии коллектива психологии личности.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 сущности гражданско-патриотической позиции.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знания об общечеловеческих ценностях.</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3D33FF">
              <w:rPr>
                <w:rFonts w:ascii="Times New Roman" w:hAnsi="Times New Roman"/>
                <w:spacing w:val="-4"/>
                <w:sz w:val="24"/>
                <w:szCs w:val="24"/>
              </w:rPr>
              <w:t>перспективных направлениях и основных проблемах развития РФ на современном этапе.</w:t>
            </w:r>
          </w:p>
        </w:tc>
        <w:tc>
          <w:tcPr>
            <w:tcW w:w="2021" w:type="dxa"/>
          </w:tcPr>
          <w:p w:rsidR="003557B7" w:rsidRPr="003D33FF" w:rsidRDefault="003557B7" w:rsidP="003557B7">
            <w:pPr>
              <w:spacing w:after="0" w:line="240" w:lineRule="auto"/>
              <w:jc w:val="both"/>
              <w:rPr>
                <w:rFonts w:ascii="Times New Roman" w:hAnsi="Times New Roman"/>
                <w:bCs/>
                <w:sz w:val="24"/>
                <w:szCs w:val="24"/>
              </w:rPr>
            </w:pPr>
            <w:r w:rsidRPr="003D33FF">
              <w:rPr>
                <w:rFonts w:ascii="Times New Roman" w:hAnsi="Times New Roman"/>
                <w:sz w:val="24"/>
                <w:szCs w:val="24"/>
              </w:rPr>
              <w:t xml:space="preserve">Экспертное наблюдение и оценивание </w:t>
            </w:r>
            <w:r w:rsidRPr="003D33FF">
              <w:rPr>
                <w:rFonts w:ascii="Times New Roman" w:hAnsi="Times New Roman"/>
                <w:bCs/>
                <w:sz w:val="24"/>
                <w:szCs w:val="24"/>
              </w:rPr>
              <w:t>знаний на теоретических занятиях.</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Оценивание выполнения инди</w:t>
            </w:r>
            <w:r>
              <w:rPr>
                <w:rFonts w:ascii="Times New Roman" w:hAnsi="Times New Roman"/>
                <w:sz w:val="24"/>
                <w:szCs w:val="24"/>
              </w:rPr>
              <w:t>видуальных и групповых заданий.</w:t>
            </w:r>
          </w:p>
        </w:tc>
      </w:tr>
      <w:tr w:rsidR="003557B7" w:rsidRPr="003D33FF" w:rsidTr="009700E7">
        <w:trPr>
          <w:trHeight w:val="229"/>
          <w:jc w:val="center"/>
        </w:trPr>
        <w:tc>
          <w:tcPr>
            <w:tcW w:w="10349" w:type="dxa"/>
            <w:gridSpan w:val="3"/>
            <w:vAlign w:val="center"/>
          </w:tcPr>
          <w:p w:rsidR="003557B7" w:rsidRPr="003D33FF" w:rsidRDefault="003557B7" w:rsidP="003557B7">
            <w:pPr>
              <w:spacing w:after="0" w:line="240" w:lineRule="auto"/>
              <w:jc w:val="center"/>
              <w:rPr>
                <w:rFonts w:ascii="Times New Roman" w:hAnsi="Times New Roman"/>
                <w:b/>
                <w:bCs/>
                <w:sz w:val="24"/>
                <w:szCs w:val="24"/>
              </w:rPr>
            </w:pPr>
            <w:r w:rsidRPr="003D33FF">
              <w:rPr>
                <w:rFonts w:ascii="Times New Roman" w:hAnsi="Times New Roman"/>
                <w:b/>
                <w:bCs/>
                <w:sz w:val="24"/>
                <w:szCs w:val="24"/>
              </w:rPr>
              <w:lastRenderedPageBreak/>
              <w:t xml:space="preserve">Перечень умений, осваиваемых в рамках </w:t>
            </w:r>
            <w:r>
              <w:rPr>
                <w:rFonts w:ascii="Times New Roman" w:hAnsi="Times New Roman"/>
                <w:b/>
                <w:bCs/>
                <w:sz w:val="24"/>
                <w:szCs w:val="24"/>
              </w:rPr>
              <w:t>элективного курса</w:t>
            </w:r>
          </w:p>
        </w:tc>
      </w:tr>
      <w:tr w:rsidR="003557B7" w:rsidRPr="003D33FF" w:rsidTr="009700E7">
        <w:trPr>
          <w:trHeight w:val="415"/>
          <w:jc w:val="center"/>
        </w:trPr>
        <w:tc>
          <w:tcPr>
            <w:tcW w:w="4254" w:type="dxa"/>
          </w:tcPr>
          <w:p w:rsidR="003557B7" w:rsidRPr="00F96E80" w:rsidRDefault="003557B7" w:rsidP="003557B7">
            <w:pPr>
              <w:suppressAutoHyphens/>
              <w:spacing w:after="0" w:line="240" w:lineRule="auto"/>
              <w:jc w:val="both"/>
              <w:rPr>
                <w:rFonts w:ascii="Times New Roman" w:eastAsia="Times New Roman" w:hAnsi="Times New Roman"/>
                <w:iCs/>
                <w:sz w:val="24"/>
                <w:szCs w:val="24"/>
                <w:u w:val="single"/>
                <w:lang w:eastAsia="ru-RU"/>
              </w:rPr>
            </w:pPr>
            <w:r>
              <w:rPr>
                <w:rFonts w:ascii="Times New Roman" w:eastAsia="Times New Roman" w:hAnsi="Times New Roman"/>
                <w:iCs/>
                <w:sz w:val="24"/>
                <w:szCs w:val="24"/>
                <w:u w:val="single"/>
                <w:lang w:eastAsia="ru-RU"/>
              </w:rPr>
              <w:t>У</w:t>
            </w:r>
            <w:r w:rsidRPr="00F96E80">
              <w:rPr>
                <w:rFonts w:ascii="Times New Roman" w:eastAsia="Times New Roman" w:hAnsi="Times New Roman"/>
                <w:iCs/>
                <w:sz w:val="24"/>
                <w:szCs w:val="24"/>
                <w:u w:val="single"/>
                <w:lang w:eastAsia="ru-RU"/>
              </w:rPr>
              <w:t xml:space="preserve">меть: </w:t>
            </w:r>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победенад нацизмом, значение советских научно-технологических успехов, освоениякосмоса; понимание причин и следствий распада СССР, возрожденияРоссийской Федерации </w:t>
            </w:r>
            <w:r w:rsidRPr="007A50DF">
              <w:rPr>
                <w:rFonts w:ascii="Times New Roman" w:eastAsia="Times New Roman" w:hAnsi="Times New Roman"/>
                <w:iCs/>
                <w:sz w:val="24"/>
                <w:szCs w:val="24"/>
                <w:lang w:eastAsia="ru-RU"/>
              </w:rPr>
              <w:lastRenderedPageBreak/>
              <w:t xml:space="preserve">как мировой державы, воссоединения Крыма с Россией,специальной военной операции на Украине и других важнейших событий XX </w:t>
            </w:r>
            <w:r>
              <w:rPr>
                <w:rFonts w:ascii="Times New Roman" w:eastAsia="Times New Roman" w:hAnsi="Times New Roman"/>
                <w:iCs/>
                <w:sz w:val="24"/>
                <w:szCs w:val="24"/>
                <w:lang w:eastAsia="ru-RU"/>
              </w:rPr>
              <w:t xml:space="preserve">– </w:t>
            </w:r>
            <w:r w:rsidRPr="007A50DF">
              <w:rPr>
                <w:rFonts w:ascii="Times New Roman" w:eastAsia="Times New Roman" w:hAnsi="Times New Roman"/>
                <w:iCs/>
                <w:sz w:val="24"/>
                <w:szCs w:val="24"/>
                <w:lang w:eastAsia="ru-RU"/>
              </w:rPr>
              <w:t xml:space="preserve">начала XXI века; особенности развития культуры народов СССР (России); </w:t>
            </w:r>
          </w:p>
          <w:p w:rsidR="003557B7"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 xml:space="preserve">анализировать текстовые, визуальные источники историческойинформации, в том числе исторические карты/схемы, по истории России изарубежных стран XX </w:t>
            </w:r>
            <w:r>
              <w:rPr>
                <w:rFonts w:ascii="Times New Roman" w:eastAsia="Times New Roman" w:hAnsi="Times New Roman"/>
                <w:iCs/>
                <w:sz w:val="24"/>
                <w:szCs w:val="24"/>
                <w:lang w:eastAsia="ru-RU"/>
              </w:rPr>
              <w:t>–</w:t>
            </w:r>
            <w:r w:rsidRPr="002045D3">
              <w:rPr>
                <w:rFonts w:ascii="Times New Roman" w:eastAsia="Times New Roman" w:hAnsi="Times New Roman"/>
                <w:iCs/>
                <w:sz w:val="24"/>
                <w:szCs w:val="24"/>
                <w:lang w:eastAsia="ru-RU"/>
              </w:rPr>
              <w:t xml:space="preserve"> начала XXI века; сопоставлять информацию,представленную в различных источниках; формализовать историческуюинформацию в виде таблиц, схем, графиков, диаграмм;</w:t>
            </w:r>
          </w:p>
          <w:p w:rsidR="003557B7" w:rsidRPr="002045D3"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2045D3">
              <w:rPr>
                <w:rFonts w:ascii="Times New Roman" w:eastAsia="Times New Roman" w:hAnsi="Times New Roman"/>
                <w:iCs/>
                <w:sz w:val="24"/>
                <w:szCs w:val="24"/>
                <w:lang w:eastAsia="ru-RU"/>
              </w:rPr>
              <w:t>защищать историческую правду, не допускать умаленияподвига народа при защите Отечества, готовность давать отпорфальсификациям российской истории;</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3557B7" w:rsidRPr="007A50DF"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557B7" w:rsidRPr="007A50DF"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7A50DF">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57B7" w:rsidRPr="007A50DF" w:rsidRDefault="003557B7" w:rsidP="003557B7">
            <w:pPr>
              <w:numPr>
                <w:ilvl w:val="0"/>
                <w:numId w:val="19"/>
              </w:numPr>
              <w:suppressAutoHyphens/>
              <w:spacing w:after="0" w:line="240" w:lineRule="auto"/>
              <w:ind w:left="0" w:firstLine="0"/>
              <w:jc w:val="both"/>
              <w:rPr>
                <w:rFonts w:ascii="Times New Roman" w:eastAsia="Times New Roman" w:hAnsi="Times New Roman"/>
                <w:iCs/>
                <w:sz w:val="24"/>
                <w:szCs w:val="24"/>
                <w:lang w:eastAsia="ru-RU"/>
              </w:rPr>
            </w:pPr>
            <w:r w:rsidRPr="007A50DF">
              <w:rPr>
                <w:rFonts w:ascii="Times New Roman" w:eastAsia="Times New Roman" w:hAnsi="Times New Roman"/>
                <w:iCs/>
                <w:sz w:val="24"/>
                <w:szCs w:val="24"/>
                <w:lang w:eastAsia="ru-RU"/>
              </w:rPr>
              <w:t xml:space="preserve">осуществлять с соблюдением правил информационнойбезопасности поиск исторической информации по истории России и зарубежныхстран XX </w:t>
            </w:r>
            <w:r>
              <w:rPr>
                <w:rFonts w:ascii="Times New Roman" w:eastAsia="Times New Roman" w:hAnsi="Times New Roman"/>
                <w:iCs/>
                <w:sz w:val="24"/>
                <w:szCs w:val="24"/>
                <w:lang w:eastAsia="ru-RU"/>
              </w:rPr>
              <w:t>–</w:t>
            </w:r>
            <w:r w:rsidRPr="007A50DF">
              <w:rPr>
                <w:rFonts w:ascii="Times New Roman" w:eastAsia="Times New Roman" w:hAnsi="Times New Roman"/>
                <w:iCs/>
                <w:sz w:val="24"/>
                <w:szCs w:val="24"/>
                <w:lang w:eastAsia="ru-RU"/>
              </w:rPr>
              <w:t xml:space="preserve"> начала XXI века в справочной литературе, сети Интернет,</w:t>
            </w:r>
            <w:r>
              <w:rPr>
                <w:rFonts w:ascii="Times New Roman" w:eastAsia="Times New Roman" w:hAnsi="Times New Roman"/>
                <w:iCs/>
                <w:sz w:val="24"/>
                <w:szCs w:val="24"/>
                <w:lang w:eastAsia="ru-RU"/>
              </w:rPr>
              <w:t xml:space="preserve"> СМИ</w:t>
            </w:r>
            <w:r w:rsidRPr="007A50DF">
              <w:rPr>
                <w:rFonts w:ascii="Times New Roman" w:eastAsia="Times New Roman" w:hAnsi="Times New Roman"/>
                <w:iCs/>
                <w:sz w:val="24"/>
                <w:szCs w:val="24"/>
                <w:lang w:eastAsia="ru-RU"/>
              </w:rPr>
              <w:t xml:space="preserve"> для решения познавательных задач; </w:t>
            </w:r>
            <w:r w:rsidRPr="007A50DF">
              <w:rPr>
                <w:rFonts w:ascii="Times New Roman" w:eastAsia="Times New Roman" w:hAnsi="Times New Roman"/>
                <w:iCs/>
                <w:sz w:val="24"/>
                <w:szCs w:val="24"/>
                <w:lang w:eastAsia="ru-RU"/>
              </w:rPr>
              <w:lastRenderedPageBreak/>
              <w:t>оцениватьполноту и достоверность информации с точки зрения ее соответствияисторической действительности;</w:t>
            </w:r>
          </w:p>
          <w:p w:rsidR="003557B7" w:rsidRDefault="003557B7" w:rsidP="003557B7">
            <w:pPr>
              <w:suppressAutoHyphens/>
              <w:spacing w:after="0" w:line="240" w:lineRule="auto"/>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w:t>
            </w:r>
            <w:r w:rsidRPr="00F75974">
              <w:rPr>
                <w:rFonts w:ascii="Times New Roman" w:eastAsia="Times New Roman" w:hAnsi="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r>
              <w:rPr>
                <w:rFonts w:ascii="Times New Roman" w:eastAsia="Times New Roman" w:hAnsi="Times New Roman"/>
                <w:iCs/>
                <w:sz w:val="24"/>
                <w:szCs w:val="24"/>
                <w:lang w:eastAsia="ru-RU"/>
              </w:rPr>
              <w:t>;</w:t>
            </w:r>
          </w:p>
          <w:p w:rsidR="003557B7" w:rsidRPr="003D33FF"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F75974">
              <w:rPr>
                <w:rFonts w:ascii="Times New Roman" w:eastAsia="Times New Roman" w:hAnsi="Times New Roman"/>
                <w:iCs/>
                <w:sz w:val="24"/>
                <w:szCs w:val="24"/>
                <w:lang w:eastAsia="ru-RU"/>
              </w:rPr>
              <w:t>соотносить   год    с    веком, устанавливать    последовательность и длительность исторических событий</w:t>
            </w:r>
            <w:r>
              <w:rPr>
                <w:rFonts w:ascii="Times New Roman" w:eastAsia="Times New Roman" w:hAnsi="Times New Roman"/>
                <w:iCs/>
                <w:sz w:val="24"/>
                <w:szCs w:val="24"/>
                <w:lang w:eastAsia="ru-RU"/>
              </w:rPr>
              <w:t>;</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
                <w:sz w:val="24"/>
                <w:szCs w:val="24"/>
                <w:lang w:eastAsia="ru-RU"/>
              </w:rPr>
            </w:pPr>
            <w:r w:rsidRPr="003D33FF">
              <w:rPr>
                <w:rFonts w:ascii="Times New Roman" w:eastAsia="Times New Roman" w:hAnsi="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rsidR="003557B7" w:rsidRPr="001876B0"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1876B0">
              <w:rPr>
                <w:rFonts w:ascii="Times New Roman" w:eastAsia="Times New Roman" w:hAnsi="Times New Roman"/>
                <w:iCs/>
                <w:sz w:val="24"/>
                <w:szCs w:val="24"/>
                <w:lang w:eastAsia="ru-RU"/>
              </w:rPr>
              <w:t>применять исторические знания в учебной и вне</w:t>
            </w:r>
            <w:r>
              <w:rPr>
                <w:rFonts w:ascii="Times New Roman" w:eastAsia="Times New Roman" w:hAnsi="Times New Roman"/>
                <w:iCs/>
                <w:sz w:val="24"/>
                <w:szCs w:val="24"/>
                <w:lang w:eastAsia="ru-RU"/>
              </w:rPr>
              <w:t>учеб</w:t>
            </w:r>
            <w:r w:rsidRPr="001876B0">
              <w:rPr>
                <w:rFonts w:ascii="Times New Roman" w:eastAsia="Times New Roman" w:hAnsi="Times New Roman"/>
                <w:iCs/>
                <w:sz w:val="24"/>
                <w:szCs w:val="24"/>
                <w:lang w:eastAsia="ru-RU"/>
              </w:rPr>
              <w:t>ной деятельности, в современном поликультурном, полиэтничном и многоконфессиональном обществе;</w:t>
            </w:r>
          </w:p>
          <w:p w:rsidR="003557B7" w:rsidRPr="00FF6C9A" w:rsidRDefault="003557B7" w:rsidP="003557B7">
            <w:pPr>
              <w:widowControl w:val="0"/>
              <w:numPr>
                <w:ilvl w:val="0"/>
                <w:numId w:val="1"/>
              </w:numPr>
              <w:spacing w:after="0" w:line="240" w:lineRule="auto"/>
              <w:ind w:left="0" w:firstLine="0"/>
              <w:jc w:val="both"/>
              <w:rPr>
                <w:rFonts w:ascii="Times New Roman" w:eastAsia="Times New Roman" w:hAnsi="Times New Roman"/>
                <w:iCs/>
                <w:sz w:val="24"/>
                <w:szCs w:val="24"/>
                <w:lang w:eastAsia="ru-RU"/>
              </w:rPr>
            </w:pPr>
            <w:r w:rsidRPr="003D33FF">
              <w:rPr>
                <w:rFonts w:ascii="Times New Roman" w:eastAsia="Times New Roman" w:hAnsi="Times New Roman"/>
                <w:iCs/>
                <w:sz w:val="24"/>
                <w:szCs w:val="24"/>
                <w:lang w:eastAsia="ru-RU"/>
              </w:rPr>
              <w:t xml:space="preserve">демонстрировать </w:t>
            </w:r>
            <w:r w:rsidRPr="001876B0">
              <w:rPr>
                <w:rFonts w:ascii="Times New Roman" w:eastAsia="Times New Roman" w:hAnsi="Times New Roman"/>
                <w:iCs/>
                <w:sz w:val="24"/>
                <w:szCs w:val="24"/>
                <w:lang w:eastAsia="ru-RU"/>
              </w:rPr>
              <w:t>патриотизм, гражданственност</w:t>
            </w:r>
            <w:r>
              <w:rPr>
                <w:rFonts w:ascii="Times New Roman" w:eastAsia="Times New Roman" w:hAnsi="Times New Roman"/>
                <w:iCs/>
                <w:sz w:val="24"/>
                <w:szCs w:val="24"/>
                <w:lang w:eastAsia="ru-RU"/>
              </w:rPr>
              <w:t>ь</w:t>
            </w:r>
            <w:r w:rsidRPr="001876B0">
              <w:rPr>
                <w:rFonts w:ascii="Times New Roman" w:eastAsia="Times New Roman" w:hAnsi="Times New Roman"/>
                <w:iCs/>
                <w:sz w:val="24"/>
                <w:szCs w:val="24"/>
                <w:lang w:eastAsia="ru-RU"/>
              </w:rPr>
              <w:t>, уважени</w:t>
            </w:r>
            <w:r>
              <w:rPr>
                <w:rFonts w:ascii="Times New Roman" w:eastAsia="Times New Roman" w:hAnsi="Times New Roman"/>
                <w:iCs/>
                <w:sz w:val="24"/>
                <w:szCs w:val="24"/>
                <w:lang w:eastAsia="ru-RU"/>
              </w:rPr>
              <w:t>е</w:t>
            </w:r>
            <w:r w:rsidRPr="001876B0">
              <w:rPr>
                <w:rFonts w:ascii="Times New Roman" w:eastAsia="Times New Roman" w:hAnsi="Times New Roman"/>
                <w:iCs/>
                <w:sz w:val="24"/>
                <w:szCs w:val="24"/>
                <w:lang w:eastAsia="ru-RU"/>
              </w:rPr>
              <w:t xml:space="preserve">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распознавать задачу и/или проблему в историческом контексте.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анализировать задачу и/или проблему в историческом контексте и выделять ее составные части.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результат и последствия исторических событий.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умений </w:t>
            </w:r>
            <w:r w:rsidRPr="003D33FF">
              <w:rPr>
                <w:rFonts w:ascii="Times New Roman" w:hAnsi="Times New Roman"/>
                <w:sz w:val="24"/>
                <w:szCs w:val="24"/>
              </w:rPr>
              <w:lastRenderedPageBreak/>
              <w:t>определять задачи поиска исторической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определять необходимые источники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структурировать получаемую информацию.</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выделять наиболее значимое в перечне информации.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оценивать практическую значимость результатов поиска и умения оформлять результаты поиска.</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Сформированность умения выстраивать траекторию личностного развития в соответствии с принятой системой ценностей.</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организовывать и мотивировать коллектив для совместной деятельности.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осознавать личную ответственность за судьбу России.</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Демонстрация умения проявлять социальную активность и гражданскую зрелость.</w:t>
            </w:r>
          </w:p>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Демонстрирование умения применять средства информационных технологий для решения поставленных задач.</w:t>
            </w:r>
          </w:p>
          <w:p w:rsidR="003557B7" w:rsidRPr="00FF6C9A"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t xml:space="preserve">Сформированность умения анализировать </w:t>
            </w:r>
            <w:r>
              <w:rPr>
                <w:rFonts w:ascii="Times New Roman" w:hAnsi="Times New Roman"/>
                <w:sz w:val="24"/>
                <w:szCs w:val="24"/>
              </w:rPr>
              <w:t xml:space="preserve">правовые и законодательные акты </w:t>
            </w:r>
            <w:r w:rsidRPr="003D33FF">
              <w:rPr>
                <w:rFonts w:ascii="Times New Roman" w:hAnsi="Times New Roman"/>
                <w:sz w:val="24"/>
                <w:szCs w:val="24"/>
              </w:rPr>
              <w:t>регионального значения.</w:t>
            </w:r>
          </w:p>
        </w:tc>
        <w:tc>
          <w:tcPr>
            <w:tcW w:w="2021" w:type="dxa"/>
          </w:tcPr>
          <w:p w:rsidR="003557B7" w:rsidRPr="003D33FF" w:rsidRDefault="003557B7" w:rsidP="003557B7">
            <w:pPr>
              <w:spacing w:after="0" w:line="240" w:lineRule="auto"/>
              <w:jc w:val="both"/>
              <w:rPr>
                <w:rFonts w:ascii="Times New Roman" w:hAnsi="Times New Roman"/>
                <w:sz w:val="24"/>
                <w:szCs w:val="24"/>
              </w:rPr>
            </w:pPr>
            <w:r w:rsidRPr="003D33FF">
              <w:rPr>
                <w:rFonts w:ascii="Times New Roman" w:hAnsi="Times New Roman"/>
                <w:sz w:val="24"/>
                <w:szCs w:val="24"/>
              </w:rPr>
              <w:lastRenderedPageBreak/>
              <w:t>Подготовка выступлений с проблемно-тематическими сообщениями (докладами, презентациями).</w:t>
            </w:r>
          </w:p>
          <w:p w:rsidR="003557B7" w:rsidRPr="003D33FF" w:rsidRDefault="003557B7" w:rsidP="003557B7">
            <w:pPr>
              <w:autoSpaceDE w:val="0"/>
              <w:autoSpaceDN w:val="0"/>
              <w:adjustRightInd w:val="0"/>
              <w:spacing w:after="0" w:line="240" w:lineRule="auto"/>
              <w:rPr>
                <w:rFonts w:ascii="Times New Roman" w:hAnsi="Times New Roman"/>
                <w:b/>
                <w:bCs/>
                <w:sz w:val="24"/>
                <w:szCs w:val="24"/>
              </w:rPr>
            </w:pPr>
          </w:p>
        </w:tc>
      </w:tr>
    </w:tbl>
    <w:p w:rsidR="00564225" w:rsidRDefault="00564225" w:rsidP="009700E7">
      <w:pPr>
        <w:rPr>
          <w:rFonts w:ascii="Times New Roman" w:hAnsi="Times New Roman" w:cs="Times New Roman"/>
          <w:sz w:val="28"/>
          <w:szCs w:val="28"/>
        </w:rPr>
      </w:pPr>
    </w:p>
    <w:p w:rsidR="00A528BE" w:rsidRDefault="00A528BE" w:rsidP="00A528BE">
      <w:pPr>
        <w:rPr>
          <w:rFonts w:ascii="Times New Roman" w:hAnsi="Times New Roman" w:cs="Times New Roman"/>
          <w:sz w:val="28"/>
          <w:szCs w:val="28"/>
        </w:rPr>
      </w:pPr>
    </w:p>
    <w:p w:rsidR="00A528BE" w:rsidRPr="00D972AB" w:rsidRDefault="00A528BE" w:rsidP="00A528BE">
      <w:pPr>
        <w:jc w:val="center"/>
        <w:rPr>
          <w:rFonts w:ascii="Times New Roman" w:hAnsi="Times New Roman" w:cs="Times New Roman"/>
          <w:b/>
          <w:sz w:val="24"/>
          <w:szCs w:val="24"/>
        </w:rPr>
      </w:pPr>
      <w:r w:rsidRPr="00D972AB">
        <w:rPr>
          <w:rFonts w:ascii="Times New Roman" w:hAnsi="Times New Roman" w:cs="Times New Roman"/>
          <w:b/>
          <w:sz w:val="24"/>
          <w:szCs w:val="24"/>
        </w:rPr>
        <w:t>5 ПЕРЕЧЕНЬ ИСПОЛЬЗУЕМЫХ МЕТОДОВ ОБУЧЕНИЯ</w:t>
      </w:r>
    </w:p>
    <w:p w:rsidR="00A528BE" w:rsidRPr="00D972AB" w:rsidRDefault="00A528BE" w:rsidP="00A528BE">
      <w:pPr>
        <w:ind w:left="-567"/>
        <w:jc w:val="both"/>
        <w:rPr>
          <w:rFonts w:ascii="Times New Roman" w:hAnsi="Times New Roman" w:cs="Times New Roman"/>
          <w:b/>
          <w:sz w:val="24"/>
          <w:szCs w:val="24"/>
        </w:rPr>
      </w:pPr>
    </w:p>
    <w:p w:rsidR="00A528BE" w:rsidRPr="00D972AB" w:rsidRDefault="00A528BE" w:rsidP="00A528BE">
      <w:pPr>
        <w:ind w:left="-567"/>
        <w:jc w:val="both"/>
        <w:rPr>
          <w:rFonts w:ascii="Times New Roman" w:hAnsi="Times New Roman" w:cs="Times New Roman"/>
          <w:sz w:val="24"/>
          <w:szCs w:val="24"/>
        </w:rPr>
      </w:pPr>
      <w:r w:rsidRPr="00D972AB">
        <w:rPr>
          <w:rFonts w:ascii="Times New Roman" w:hAnsi="Times New Roman" w:cs="Times New Roman"/>
          <w:sz w:val="24"/>
          <w:szCs w:val="24"/>
        </w:rPr>
        <w:t>5.1 Пассивные: лекция-монолог, чтение, демонстрация и опрос обучающихся.</w:t>
      </w:r>
    </w:p>
    <w:p w:rsidR="00A528BE" w:rsidRPr="00D972AB" w:rsidRDefault="00A528BE" w:rsidP="00A528BE">
      <w:pPr>
        <w:ind w:left="-567"/>
        <w:jc w:val="both"/>
        <w:rPr>
          <w:rFonts w:ascii="Times New Roman" w:hAnsi="Times New Roman" w:cs="Times New Roman"/>
          <w:sz w:val="24"/>
          <w:szCs w:val="24"/>
        </w:rPr>
      </w:pPr>
      <w:r w:rsidRPr="00D972AB">
        <w:rPr>
          <w:rFonts w:ascii="Times New Roman" w:hAnsi="Times New Roman" w:cs="Times New Roman"/>
          <w:sz w:val="24"/>
          <w:szCs w:val="24"/>
        </w:rPr>
        <w:t>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видео-уроки и пр.).</w:t>
      </w:r>
    </w:p>
    <w:p w:rsidR="00A528BE" w:rsidRPr="009A6871" w:rsidRDefault="00A528BE" w:rsidP="009700E7">
      <w:pPr>
        <w:rPr>
          <w:rFonts w:ascii="Times New Roman" w:hAnsi="Times New Roman" w:cs="Times New Roman"/>
          <w:sz w:val="28"/>
          <w:szCs w:val="28"/>
        </w:rPr>
      </w:pPr>
    </w:p>
    <w:sectPr w:rsidR="00A528BE" w:rsidRPr="009A6871" w:rsidSect="00AB5C77">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06F" w:rsidRDefault="00D2306F">
      <w:pPr>
        <w:spacing w:after="0" w:line="240" w:lineRule="auto"/>
      </w:pPr>
      <w:r>
        <w:separator/>
      </w:r>
    </w:p>
  </w:endnote>
  <w:endnote w:type="continuationSeparator" w:id="0">
    <w:p w:rsidR="00D2306F" w:rsidRDefault="00D23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912A5A"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end"/>
    </w:r>
  </w:p>
  <w:p w:rsidR="004C0920" w:rsidRDefault="004C092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0" w:rsidRDefault="00912A5A"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separate"/>
    </w:r>
    <w:r w:rsidR="00783AAA">
      <w:rPr>
        <w:rStyle w:val="a5"/>
        <w:noProof/>
      </w:rPr>
      <w:t>10</w:t>
    </w:r>
    <w:r>
      <w:rPr>
        <w:rStyle w:val="a5"/>
      </w:rPr>
      <w:fldChar w:fldCharType="end"/>
    </w:r>
  </w:p>
  <w:p w:rsidR="004C0920" w:rsidRDefault="004C092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85" w:rsidRDefault="00912A5A" w:rsidP="00DF0FB0">
    <w:pPr>
      <w:pStyle w:val="a3"/>
      <w:framePr w:wrap="around" w:vAnchor="text" w:hAnchor="margin" w:xAlign="right" w:y="1"/>
      <w:rPr>
        <w:rStyle w:val="a5"/>
      </w:rPr>
    </w:pPr>
    <w:r>
      <w:rPr>
        <w:rStyle w:val="a5"/>
      </w:rPr>
      <w:fldChar w:fldCharType="begin"/>
    </w:r>
    <w:r w:rsidR="00792C01">
      <w:rPr>
        <w:rStyle w:val="a5"/>
      </w:rPr>
      <w:instrText xml:space="preserve">PAGE  </w:instrText>
    </w:r>
    <w:r>
      <w:rPr>
        <w:rStyle w:val="a5"/>
      </w:rPr>
      <w:fldChar w:fldCharType="end"/>
    </w:r>
  </w:p>
  <w:p w:rsidR="00020485" w:rsidRDefault="00020485" w:rsidP="00DF0FB0">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85" w:rsidRDefault="00912A5A" w:rsidP="00DF0FB0">
    <w:pPr>
      <w:pStyle w:val="a3"/>
      <w:framePr w:wrap="around" w:vAnchor="text" w:hAnchor="margin" w:xAlign="right" w:y="1"/>
      <w:rPr>
        <w:rStyle w:val="a5"/>
      </w:rPr>
    </w:pPr>
    <w:r>
      <w:rPr>
        <w:rStyle w:val="a5"/>
      </w:rPr>
      <w:fldChar w:fldCharType="begin"/>
    </w:r>
    <w:r w:rsidR="00792C01">
      <w:rPr>
        <w:rStyle w:val="a5"/>
      </w:rPr>
      <w:instrText xml:space="preserve">PAGE  </w:instrText>
    </w:r>
    <w:r>
      <w:rPr>
        <w:rStyle w:val="a5"/>
      </w:rPr>
      <w:fldChar w:fldCharType="separate"/>
    </w:r>
    <w:r w:rsidR="00783AAA">
      <w:rPr>
        <w:rStyle w:val="a5"/>
        <w:noProof/>
      </w:rPr>
      <w:t>17</w:t>
    </w:r>
    <w:r>
      <w:rPr>
        <w:rStyle w:val="a5"/>
      </w:rPr>
      <w:fldChar w:fldCharType="end"/>
    </w:r>
  </w:p>
  <w:p w:rsidR="00020485" w:rsidRDefault="00020485" w:rsidP="00DF0F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06F" w:rsidRDefault="00D2306F">
      <w:pPr>
        <w:spacing w:after="0" w:line="240" w:lineRule="auto"/>
      </w:pPr>
      <w:r>
        <w:separator/>
      </w:r>
    </w:p>
  </w:footnote>
  <w:footnote w:type="continuationSeparator" w:id="0">
    <w:p w:rsidR="00D2306F" w:rsidRDefault="00D230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9"/>
  </w:num>
  <w:num w:numId="4">
    <w:abstractNumId w:val="11"/>
  </w:num>
  <w:num w:numId="5">
    <w:abstractNumId w:val="5"/>
  </w:num>
  <w:num w:numId="6">
    <w:abstractNumId w:val="21"/>
  </w:num>
  <w:num w:numId="7">
    <w:abstractNumId w:val="18"/>
  </w:num>
  <w:num w:numId="8">
    <w:abstractNumId w:val="7"/>
  </w:num>
  <w:num w:numId="9">
    <w:abstractNumId w:val="4"/>
  </w:num>
  <w:num w:numId="10">
    <w:abstractNumId w:val="15"/>
  </w:num>
  <w:num w:numId="11">
    <w:abstractNumId w:val="16"/>
  </w:num>
  <w:num w:numId="12">
    <w:abstractNumId w:val="17"/>
  </w:num>
  <w:num w:numId="13">
    <w:abstractNumId w:val="22"/>
  </w:num>
  <w:num w:numId="14">
    <w:abstractNumId w:val="3"/>
  </w:num>
  <w:num w:numId="15">
    <w:abstractNumId w:val="6"/>
  </w:num>
  <w:num w:numId="16">
    <w:abstractNumId w:val="14"/>
  </w:num>
  <w:num w:numId="17">
    <w:abstractNumId w:val="2"/>
  </w:num>
  <w:num w:numId="18">
    <w:abstractNumId w:val="20"/>
  </w:num>
  <w:num w:numId="19">
    <w:abstractNumId w:val="8"/>
  </w:num>
  <w:num w:numId="20">
    <w:abstractNumId w:val="1"/>
  </w:num>
  <w:num w:numId="21">
    <w:abstractNumId w:val="9"/>
  </w:num>
  <w:num w:numId="22">
    <w:abstractNumId w:val="0"/>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numRestart w:val="eachPage"/>
    <w:footnote w:id="-1"/>
    <w:footnote w:id="0"/>
  </w:footnotePr>
  <w:endnotePr>
    <w:endnote w:id="-1"/>
    <w:endnote w:id="0"/>
  </w:endnotePr>
  <w:compat/>
  <w:rsids>
    <w:rsidRoot w:val="00147D28"/>
    <w:rsid w:val="00003419"/>
    <w:rsid w:val="000072EC"/>
    <w:rsid w:val="00020485"/>
    <w:rsid w:val="00031608"/>
    <w:rsid w:val="00056DF1"/>
    <w:rsid w:val="000579EC"/>
    <w:rsid w:val="000619F1"/>
    <w:rsid w:val="00087167"/>
    <w:rsid w:val="000918AE"/>
    <w:rsid w:val="00095265"/>
    <w:rsid w:val="000A3EF0"/>
    <w:rsid w:val="000B4C68"/>
    <w:rsid w:val="000B7847"/>
    <w:rsid w:val="000D0916"/>
    <w:rsid w:val="00147D28"/>
    <w:rsid w:val="00156769"/>
    <w:rsid w:val="00166493"/>
    <w:rsid w:val="001800B0"/>
    <w:rsid w:val="001E0573"/>
    <w:rsid w:val="001E5B50"/>
    <w:rsid w:val="00201F3F"/>
    <w:rsid w:val="00224D71"/>
    <w:rsid w:val="0022754A"/>
    <w:rsid w:val="00267342"/>
    <w:rsid w:val="00274443"/>
    <w:rsid w:val="00277B48"/>
    <w:rsid w:val="002908A2"/>
    <w:rsid w:val="002A4800"/>
    <w:rsid w:val="002C3C2D"/>
    <w:rsid w:val="002C6433"/>
    <w:rsid w:val="002C7267"/>
    <w:rsid w:val="002C7A92"/>
    <w:rsid w:val="002D4B51"/>
    <w:rsid w:val="0030028A"/>
    <w:rsid w:val="00322213"/>
    <w:rsid w:val="00331089"/>
    <w:rsid w:val="0034252B"/>
    <w:rsid w:val="003557B7"/>
    <w:rsid w:val="003628B5"/>
    <w:rsid w:val="00367E01"/>
    <w:rsid w:val="003737CA"/>
    <w:rsid w:val="00380DF1"/>
    <w:rsid w:val="003A4D5A"/>
    <w:rsid w:val="003D076B"/>
    <w:rsid w:val="003D6777"/>
    <w:rsid w:val="003D6C8B"/>
    <w:rsid w:val="003D71AC"/>
    <w:rsid w:val="003D79A6"/>
    <w:rsid w:val="003D7E2A"/>
    <w:rsid w:val="003E6AF7"/>
    <w:rsid w:val="0040220E"/>
    <w:rsid w:val="00424668"/>
    <w:rsid w:val="004467C4"/>
    <w:rsid w:val="004640B1"/>
    <w:rsid w:val="004747FA"/>
    <w:rsid w:val="00480B89"/>
    <w:rsid w:val="0048357A"/>
    <w:rsid w:val="004A3658"/>
    <w:rsid w:val="004A408D"/>
    <w:rsid w:val="004A6E37"/>
    <w:rsid w:val="004A7925"/>
    <w:rsid w:val="004A7927"/>
    <w:rsid w:val="004C0920"/>
    <w:rsid w:val="004C0C71"/>
    <w:rsid w:val="004C3721"/>
    <w:rsid w:val="004C3B44"/>
    <w:rsid w:val="004C7F98"/>
    <w:rsid w:val="004D38BA"/>
    <w:rsid w:val="004D772B"/>
    <w:rsid w:val="004F20DD"/>
    <w:rsid w:val="004F36D8"/>
    <w:rsid w:val="005475C8"/>
    <w:rsid w:val="00564225"/>
    <w:rsid w:val="00574F34"/>
    <w:rsid w:val="00576F7E"/>
    <w:rsid w:val="005964A7"/>
    <w:rsid w:val="005B4D19"/>
    <w:rsid w:val="005C44A7"/>
    <w:rsid w:val="005D097F"/>
    <w:rsid w:val="005D61B0"/>
    <w:rsid w:val="005E527D"/>
    <w:rsid w:val="005F5270"/>
    <w:rsid w:val="0061151A"/>
    <w:rsid w:val="006211BA"/>
    <w:rsid w:val="00627FDF"/>
    <w:rsid w:val="0065255B"/>
    <w:rsid w:val="00657B04"/>
    <w:rsid w:val="006758B0"/>
    <w:rsid w:val="00694660"/>
    <w:rsid w:val="006A551B"/>
    <w:rsid w:val="006B7310"/>
    <w:rsid w:val="006F25EE"/>
    <w:rsid w:val="006F563B"/>
    <w:rsid w:val="00727250"/>
    <w:rsid w:val="00750D8E"/>
    <w:rsid w:val="00752008"/>
    <w:rsid w:val="007626C8"/>
    <w:rsid w:val="00777FDE"/>
    <w:rsid w:val="00782C82"/>
    <w:rsid w:val="00783AAA"/>
    <w:rsid w:val="00783D8F"/>
    <w:rsid w:val="00786DA3"/>
    <w:rsid w:val="0078718F"/>
    <w:rsid w:val="00792C01"/>
    <w:rsid w:val="007A1353"/>
    <w:rsid w:val="007A1941"/>
    <w:rsid w:val="007B6B7F"/>
    <w:rsid w:val="007C31FF"/>
    <w:rsid w:val="008151DF"/>
    <w:rsid w:val="008255D4"/>
    <w:rsid w:val="00875465"/>
    <w:rsid w:val="0089127C"/>
    <w:rsid w:val="00895D74"/>
    <w:rsid w:val="008A233A"/>
    <w:rsid w:val="008B2BAD"/>
    <w:rsid w:val="008C03DB"/>
    <w:rsid w:val="008C1FBE"/>
    <w:rsid w:val="008D0837"/>
    <w:rsid w:val="008D4840"/>
    <w:rsid w:val="008E51D9"/>
    <w:rsid w:val="00905DB7"/>
    <w:rsid w:val="00912A5A"/>
    <w:rsid w:val="009154A3"/>
    <w:rsid w:val="00931901"/>
    <w:rsid w:val="00931AE8"/>
    <w:rsid w:val="00935757"/>
    <w:rsid w:val="00952DD7"/>
    <w:rsid w:val="00964216"/>
    <w:rsid w:val="009700E7"/>
    <w:rsid w:val="00990E22"/>
    <w:rsid w:val="009A6871"/>
    <w:rsid w:val="009C15A4"/>
    <w:rsid w:val="009F69A6"/>
    <w:rsid w:val="00A047E4"/>
    <w:rsid w:val="00A3378A"/>
    <w:rsid w:val="00A36D29"/>
    <w:rsid w:val="00A45B9B"/>
    <w:rsid w:val="00A528BE"/>
    <w:rsid w:val="00A554FB"/>
    <w:rsid w:val="00A70FE7"/>
    <w:rsid w:val="00A77AC7"/>
    <w:rsid w:val="00A907F8"/>
    <w:rsid w:val="00A9100F"/>
    <w:rsid w:val="00AA574C"/>
    <w:rsid w:val="00AB03F7"/>
    <w:rsid w:val="00AB37CA"/>
    <w:rsid w:val="00AB5C77"/>
    <w:rsid w:val="00AC32FD"/>
    <w:rsid w:val="00B1692A"/>
    <w:rsid w:val="00B75E22"/>
    <w:rsid w:val="00BA7072"/>
    <w:rsid w:val="00BC2A0B"/>
    <w:rsid w:val="00C1789C"/>
    <w:rsid w:val="00C447E2"/>
    <w:rsid w:val="00C45A8A"/>
    <w:rsid w:val="00C558CC"/>
    <w:rsid w:val="00C77F12"/>
    <w:rsid w:val="00C95A5C"/>
    <w:rsid w:val="00C966E8"/>
    <w:rsid w:val="00CA02BE"/>
    <w:rsid w:val="00CB4377"/>
    <w:rsid w:val="00CB4DAE"/>
    <w:rsid w:val="00CC6FD0"/>
    <w:rsid w:val="00CE28AF"/>
    <w:rsid w:val="00CE5834"/>
    <w:rsid w:val="00D2306F"/>
    <w:rsid w:val="00D2493E"/>
    <w:rsid w:val="00D454CF"/>
    <w:rsid w:val="00D461A9"/>
    <w:rsid w:val="00D67DC9"/>
    <w:rsid w:val="00D82882"/>
    <w:rsid w:val="00D874C8"/>
    <w:rsid w:val="00D94785"/>
    <w:rsid w:val="00DD22B6"/>
    <w:rsid w:val="00DE0978"/>
    <w:rsid w:val="00DF2AB0"/>
    <w:rsid w:val="00DF546B"/>
    <w:rsid w:val="00E103A6"/>
    <w:rsid w:val="00E179B3"/>
    <w:rsid w:val="00E249AA"/>
    <w:rsid w:val="00E3787E"/>
    <w:rsid w:val="00E5061A"/>
    <w:rsid w:val="00E67050"/>
    <w:rsid w:val="00E807E9"/>
    <w:rsid w:val="00E97535"/>
    <w:rsid w:val="00EA28BF"/>
    <w:rsid w:val="00EA5D50"/>
    <w:rsid w:val="00EB0C5F"/>
    <w:rsid w:val="00EC4B10"/>
    <w:rsid w:val="00EC4D20"/>
    <w:rsid w:val="00EE56F8"/>
    <w:rsid w:val="00EF765B"/>
    <w:rsid w:val="00EF767D"/>
    <w:rsid w:val="00F10283"/>
    <w:rsid w:val="00F20C6C"/>
    <w:rsid w:val="00F32981"/>
    <w:rsid w:val="00F405CB"/>
    <w:rsid w:val="00F63E8A"/>
    <w:rsid w:val="00F64501"/>
    <w:rsid w:val="00F7056E"/>
    <w:rsid w:val="00F861C7"/>
    <w:rsid w:val="00F87367"/>
    <w:rsid w:val="00F91E84"/>
    <w:rsid w:val="00FA3EAD"/>
    <w:rsid w:val="00FC2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12">
    <w:name w:val="Неразрешенное упоминание1"/>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8D083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firpo.ru/activities/russia/about.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97B1A-072B-4DC3-9DDF-77F03E73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4778</Words>
  <Characters>27235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Ольга Трапицына</cp:lastModifiedBy>
  <cp:revision>21</cp:revision>
  <cp:lastPrinted>2024-05-29T08:25:00Z</cp:lastPrinted>
  <dcterms:created xsi:type="dcterms:W3CDTF">2024-05-29T08:04:00Z</dcterms:created>
  <dcterms:modified xsi:type="dcterms:W3CDTF">2025-06-02T07:34:00Z</dcterms:modified>
</cp:coreProperties>
</file>