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 xml:space="preserve">9.3.22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C250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C2509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03130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E03130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E03130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DD7898" w:rsidRPr="00DD7898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DD7898" w:rsidRPr="00DD7898">
        <w:rPr>
          <w:rFonts w:ascii="Times New Roman" w:hAnsi="Times New Roman" w:cs="Times New Roman"/>
          <w:i/>
          <w:sz w:val="24"/>
        </w:rPr>
        <w:t xml:space="preserve">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  <w:proofErr w:type="gramEnd"/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E03130">
        <w:rPr>
          <w:sz w:val="24"/>
          <w:szCs w:val="22"/>
        </w:rPr>
        <w:t>логистической</w:t>
      </w:r>
      <w:proofErr w:type="spellEnd"/>
      <w:r w:rsidRPr="00E03130">
        <w:rPr>
          <w:sz w:val="24"/>
          <w:szCs w:val="22"/>
        </w:rPr>
        <w:t xml:space="preserve">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2</w:t>
      </w:r>
      <w:proofErr w:type="gramEnd"/>
      <w:r w:rsidRPr="009B27A6">
        <w:rPr>
          <w:sz w:val="22"/>
          <w:szCs w:val="22"/>
        </w:rPr>
        <w:t xml:space="preserve">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 xml:space="preserve">основы построения транспортных </w:t>
      </w:r>
      <w:proofErr w:type="spellStart"/>
      <w:r w:rsidRPr="009B27A6">
        <w:rPr>
          <w:sz w:val="22"/>
          <w:szCs w:val="22"/>
        </w:rPr>
        <w:t>логистических</w:t>
      </w:r>
      <w:proofErr w:type="spellEnd"/>
      <w:r w:rsidRPr="009B27A6">
        <w:rPr>
          <w:sz w:val="22"/>
          <w:szCs w:val="22"/>
        </w:rPr>
        <w:t xml:space="preserve">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863EA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F863EA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9B27A6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9B27A6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9B27A6" w:rsidRPr="009B27A6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9B27A6" w:rsidRPr="009B27A6">
        <w:rPr>
          <w:rFonts w:ascii="Times New Roman" w:hAnsi="Times New Roman" w:cs="Times New Roman"/>
          <w:i/>
          <w:sz w:val="24"/>
        </w:rPr>
        <w:t xml:space="preserve">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9B27A6">
              <w:rPr>
                <w:rStyle w:val="23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 xml:space="preserve">Демонстрирующий </w:t>
            </w:r>
            <w:proofErr w:type="spellStart"/>
            <w:r w:rsidRPr="00E93B0E">
              <w:rPr>
                <w:rStyle w:val="16"/>
                <w:sz w:val="24"/>
                <w:szCs w:val="24"/>
                <w:u w:val="none"/>
              </w:rPr>
              <w:t>клиентоориентированный</w:t>
            </w:r>
            <w:proofErr w:type="spellEnd"/>
            <w:r w:rsidRPr="00E93B0E">
              <w:rPr>
                <w:rStyle w:val="16"/>
                <w:sz w:val="24"/>
                <w:szCs w:val="24"/>
                <w:u w:val="none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9011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 xml:space="preserve">ПМ.03. Организация </w:t>
      </w:r>
      <w:proofErr w:type="spellStart"/>
      <w:r w:rsidR="003F6455" w:rsidRPr="003F6455">
        <w:rPr>
          <w:rFonts w:ascii="Times New Roman" w:hAnsi="Times New Roman" w:cs="Times New Roman"/>
          <w:b/>
          <w:sz w:val="24"/>
        </w:rPr>
        <w:t>транспортно-логистической</w:t>
      </w:r>
      <w:proofErr w:type="spellEnd"/>
      <w:r w:rsidR="003F6455" w:rsidRPr="003F6455">
        <w:rPr>
          <w:rFonts w:ascii="Times New Roman" w:hAnsi="Times New Roman" w:cs="Times New Roman"/>
          <w:b/>
          <w:sz w:val="24"/>
        </w:rPr>
        <w:t xml:space="preserve">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  <w:proofErr w:type="gramEnd"/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A54FD7">
        <w:trPr>
          <w:trHeight w:val="2235"/>
        </w:trPr>
        <w:tc>
          <w:tcPr>
            <w:tcW w:w="12441" w:type="dxa"/>
            <w:gridSpan w:val="3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959"/>
        </w:trPr>
        <w:tc>
          <w:tcPr>
            <w:tcW w:w="12441" w:type="dxa"/>
            <w:gridSpan w:val="3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C9366B">
        <w:trPr>
          <w:trHeight w:val="2235"/>
        </w:trPr>
        <w:tc>
          <w:tcPr>
            <w:tcW w:w="12441" w:type="dxa"/>
            <w:gridSpan w:val="4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832"/>
        </w:trPr>
        <w:tc>
          <w:tcPr>
            <w:tcW w:w="12441" w:type="dxa"/>
            <w:gridSpan w:val="4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</w:t>
      </w:r>
      <w:proofErr w:type="spellStart"/>
      <w:r w:rsidRPr="00727609">
        <w:rPr>
          <w:sz w:val="24"/>
          <w:szCs w:val="24"/>
        </w:rPr>
        <w:t>транспортно-логистической</w:t>
      </w:r>
      <w:proofErr w:type="spellEnd"/>
      <w:r w:rsidRPr="00727609">
        <w:rPr>
          <w:sz w:val="24"/>
          <w:szCs w:val="24"/>
        </w:rPr>
        <w:t xml:space="preserve">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Логистика транспорта в цепи поставок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Л. Б.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Балалаев А. С. Технология работы операторских и экспедиторских компаний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учебное пособие / А. С. Балалаев, Е. И. </w:t>
      </w:r>
      <w:proofErr w:type="spell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Гарлицкий</w:t>
      </w:r>
      <w:proofErr w:type="spell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(на железнодорожном транспорте)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03.01.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2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727609">
        <w:rPr>
          <w:rFonts w:ascii="Times New Roman" w:hAnsi="Times New Roman"/>
          <w:sz w:val="24"/>
          <w:szCs w:val="24"/>
        </w:rPr>
        <w:t>ж-д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09">
        <w:rPr>
          <w:rFonts w:ascii="Times New Roman" w:hAnsi="Times New Roman"/>
          <w:sz w:val="24"/>
          <w:szCs w:val="24"/>
        </w:rPr>
        <w:t>ИрГУПС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Феофилов, А. Н. Оптимальное управление парком грузовых вагонов в системе железнодорожного транспортного обслуживания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 - 136с. - URL: http://umczdt.ru/books/40/232129/ -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</w:t>
      </w:r>
      <w:proofErr w:type="spellStart"/>
      <w:r w:rsidR="00727609"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</w:t>
      </w:r>
      <w:proofErr w:type="spellStart"/>
      <w:r w:rsidR="00727609" w:rsidRPr="00727609">
        <w:rPr>
          <w:rFonts w:ascii="Times New Roman" w:hAnsi="Times New Roman"/>
          <w:sz w:val="24"/>
          <w:szCs w:val="24"/>
        </w:rPr>
        <w:t>c</w:t>
      </w:r>
      <w:proofErr w:type="spellEnd"/>
      <w:r w:rsidR="00727609"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>, Ж.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учебник для СПО / Ж.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>, И.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СПО /И.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В. В. Перевозки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В.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>Перевозка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727609">
        <w:rPr>
          <w:rFonts w:ascii="Times New Roman" w:hAnsi="Times New Roman"/>
          <w:sz w:val="24"/>
          <w:szCs w:val="24"/>
        </w:rPr>
        <w:t>Сулимов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</w:t>
      </w:r>
      <w:proofErr w:type="spellStart"/>
      <w:r w:rsidRPr="00727609">
        <w:rPr>
          <w:rFonts w:ascii="Times New Roman" w:hAnsi="Times New Roman"/>
          <w:sz w:val="24"/>
          <w:szCs w:val="24"/>
        </w:rPr>
        <w:t>Джин-Фу</w:t>
      </w:r>
      <w:proofErr w:type="spellEnd"/>
      <w:proofErr w:type="gramStart"/>
      <w:r w:rsidRPr="0072760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>Москва, 2009-2023.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основы построения транспортных </w:t>
            </w:r>
            <w:proofErr w:type="spellStart"/>
            <w:r w:rsidRPr="00B53218">
              <w:rPr>
                <w:sz w:val="24"/>
                <w:szCs w:val="24"/>
              </w:rPr>
              <w:t>логистических</w:t>
            </w:r>
            <w:proofErr w:type="spellEnd"/>
            <w:r w:rsidRPr="00B53218">
              <w:rPr>
                <w:sz w:val="24"/>
                <w:szCs w:val="24"/>
              </w:rPr>
              <w:t xml:space="preserve">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4</w:t>
            </w:r>
            <w:proofErr w:type="gramEnd"/>
            <w:r w:rsidRPr="00B53218">
              <w:rPr>
                <w:sz w:val="24"/>
                <w:szCs w:val="24"/>
              </w:rPr>
              <w:t xml:space="preserve">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6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B53218">
              <w:rPr>
                <w:sz w:val="24"/>
                <w:szCs w:val="24"/>
              </w:rPr>
              <w:t>7</w:t>
            </w:r>
            <w:proofErr w:type="gramEnd"/>
            <w:r w:rsidRPr="00B53218">
              <w:rPr>
                <w:sz w:val="24"/>
                <w:szCs w:val="24"/>
              </w:rPr>
              <w:t xml:space="preserve">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9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71074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71074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90111">
      <w:rPr>
        <w:rStyle w:val="af1"/>
        <w:noProof/>
      </w:rPr>
      <w:t>6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C437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055A7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0742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26A2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0111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3F10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5F568-CF7A-4291-956B-D5BF59CE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76</Pages>
  <Words>21221</Words>
  <Characters>120964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204</cp:revision>
  <cp:lastPrinted>2023-04-22T10:53:00Z</cp:lastPrinted>
  <dcterms:created xsi:type="dcterms:W3CDTF">2023-04-12T13:56:00Z</dcterms:created>
  <dcterms:modified xsi:type="dcterms:W3CDTF">2024-08-28T08:20:00Z</dcterms:modified>
</cp:coreProperties>
</file>