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144D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AC6D37" w:rsidRDefault="00AC6D37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CC6044" w:rsidRDefault="00AC6D37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</w:t>
      </w:r>
      <w:r w:rsidR="001012F1" w:rsidRPr="001012F1">
        <w:rPr>
          <w:rFonts w:ascii="Times New Roman" w:hAnsi="Times New Roman" w:cs="Times New Roman"/>
          <w:sz w:val="24"/>
          <w:szCs w:val="24"/>
        </w:rPr>
        <w:t>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EE70EE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</w:t>
      </w:r>
      <w:r w:rsidR="00CC6044">
        <w:rPr>
          <w:rFonts w:ascii="Times New Roman" w:eastAsia="Calibri" w:hAnsi="Times New Roman" w:cs="Times New Roman"/>
          <w:b/>
          <w:sz w:val="24"/>
        </w:rPr>
        <w:t>. 0</w:t>
      </w:r>
      <w:r w:rsidR="00B92415">
        <w:rPr>
          <w:rFonts w:ascii="Times New Roman" w:eastAsia="Calibri" w:hAnsi="Times New Roman" w:cs="Times New Roman"/>
          <w:b/>
          <w:sz w:val="24"/>
        </w:rPr>
        <w:t>6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 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A4C5D" w:rsidRPr="00C50246" w:rsidRDefault="009A4C5D" w:rsidP="009A4C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0246">
        <w:rPr>
          <w:rFonts w:ascii="Times New Roman" w:hAnsi="Times New Roman" w:cs="Times New Roman"/>
          <w:b/>
          <w:sz w:val="24"/>
        </w:rPr>
        <w:t>23.02.06 Техническая эксплуатация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50246">
        <w:rPr>
          <w:rFonts w:ascii="Times New Roman" w:hAnsi="Times New Roman" w:cs="Times New Roman"/>
          <w:b/>
          <w:sz w:val="24"/>
        </w:rPr>
        <w:t xml:space="preserve"> подвижного состава железных дорог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EE70EE" w:rsidRDefault="00EE70EE" w:rsidP="00EE70EE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подготовки: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EE70EE" w:rsidRDefault="00EE70EE" w:rsidP="00EE70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0EE" w:rsidTr="00144DD1">
        <w:trPr>
          <w:trHeight w:val="670"/>
        </w:trPr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Pr="00216D0A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EE70EE" w:rsidRDefault="00EE70EE" w:rsidP="00144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D6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ПАСПОРТ РАБОЧЕЙ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EE"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9A4C5D" w:rsidRPr="00EC4A91" w:rsidRDefault="009A4C5D" w:rsidP="009A4C5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</w:t>
      </w:r>
      <w:r w:rsidR="00E75A86">
        <w:rPr>
          <w:rFonts w:ascii="Times New Roman" w:hAnsi="Times New Roman" w:cs="Times New Roman"/>
          <w:sz w:val="24"/>
          <w:szCs w:val="24"/>
        </w:rPr>
        <w:t xml:space="preserve">грамма учебной дисциплины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Pr="00C50246"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 подвижного состава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030" w:rsidRDefault="009A4C5D" w:rsidP="001750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4C5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 w:rsidRPr="009A4C5D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</w:t>
      </w:r>
      <w:r w:rsidRPr="009A4C5D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 w:rsidRPr="009A4C5D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A4C5D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A4C5D">
        <w:rPr>
          <w:rFonts w:ascii="Times New Roman" w:hAnsi="Times New Roman" w:cs="Times New Roman"/>
          <w:spacing w:val="-1"/>
          <w:sz w:val="24"/>
          <w:szCs w:val="24"/>
        </w:rPr>
        <w:t>рабочих по профессии</w:t>
      </w:r>
    </w:p>
    <w:p w:rsidR="00175030" w:rsidRPr="002252CF" w:rsidRDefault="009A4C5D" w:rsidP="001750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A4C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- ЭПС</w:t>
      </w:r>
      <w:r w:rsidR="00175030">
        <w:rPr>
          <w:rFonts w:ascii="Times New Roman" w:hAnsi="Times New Roman"/>
          <w:spacing w:val="-1"/>
          <w:sz w:val="24"/>
          <w:szCs w:val="24"/>
          <w:u w:val="single"/>
        </w:rPr>
        <w:t>, Т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епловозы</w:t>
      </w:r>
      <w:r w:rsidR="00175030">
        <w:rPr>
          <w:rFonts w:ascii="Times New Roman" w:hAnsi="Times New Roman"/>
          <w:spacing w:val="-1"/>
          <w:sz w:val="24"/>
          <w:szCs w:val="24"/>
          <w:u w:val="single"/>
        </w:rPr>
        <w:t xml:space="preserve"> и дизель-поезда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: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18540 Слесарь по ремонту подвижного состава;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16856 Помощник машиниста дизель-поезда</w:t>
      </w:r>
      <w:r>
        <w:rPr>
          <w:rFonts w:ascii="Times New Roman" w:hAnsi="Times New Roman"/>
          <w:sz w:val="24"/>
        </w:rPr>
        <w:t>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16878 Помощник машиниста тепловоза;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 xml:space="preserve">16885 Помощник машиниста электровоза; 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16887 Помощник машиниста электропоезда;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17334 Проводник пассажирского вагона;</w:t>
      </w:r>
    </w:p>
    <w:p w:rsidR="00175030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18507 Слесарь по осмотру и ремонту локомотивов на пу</w:t>
      </w:r>
      <w:r>
        <w:rPr>
          <w:rFonts w:ascii="Times New Roman" w:hAnsi="Times New Roman"/>
          <w:sz w:val="24"/>
        </w:rPr>
        <w:t>нктах технического обслуживания;</w:t>
      </w:r>
    </w:p>
    <w:p w:rsidR="00175030" w:rsidRPr="002252CF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 w:rsidRPr="002252CF">
        <w:rPr>
          <w:rFonts w:ascii="Times New Roman" w:hAnsi="Times New Roman"/>
          <w:sz w:val="24"/>
          <w:u w:val="single"/>
        </w:rPr>
        <w:t>- Вагоны: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>16275 Осмотрщик-ремонтник вагонов;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 xml:space="preserve">15859 Оператор по обслуживанию и ремонту вагонов и контейнеров; 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 xml:space="preserve">16269 Осмотрщик вагонов; 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>17334 Проводник пассажирского вагона.</w:t>
      </w:r>
    </w:p>
    <w:p w:rsidR="007605BE" w:rsidRPr="00C50246" w:rsidRDefault="007605BE" w:rsidP="001750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  ОПОП-ППССЗ место учебного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144DD1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144DD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EE70EE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EE70EE" w:rsidRDefault="00EE70EE" w:rsidP="00EE7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AC6D37" w:rsidRDefault="00AC6D37" w:rsidP="00AC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CC6044" w:rsidRDefault="00CC6044" w:rsidP="00CC6044"/>
    <w:p w:rsidR="00CC6044" w:rsidRDefault="00CC6044" w:rsidP="00CC6044">
      <w:pPr>
        <w:sectPr w:rsidR="00CC6044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6474"/>
      </w:tblGrid>
      <w:tr w:rsidR="007605BE" w:rsidRPr="00705945" w:rsidTr="00144DD1">
        <w:trPr>
          <w:trHeight w:val="699"/>
        </w:trPr>
        <w:tc>
          <w:tcPr>
            <w:tcW w:w="2552" w:type="dxa"/>
            <w:vMerge w:val="restart"/>
            <w:vAlign w:val="center"/>
          </w:tcPr>
          <w:p w:rsidR="007605BE" w:rsidRPr="00705945" w:rsidRDefault="007605BE" w:rsidP="005049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711" w:type="dxa"/>
            <w:gridSpan w:val="2"/>
            <w:vAlign w:val="center"/>
          </w:tcPr>
          <w:p w:rsidR="007605BE" w:rsidRPr="00705945" w:rsidRDefault="007605BE" w:rsidP="005049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BB7431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144DD1" w:rsidRPr="00705945" w:rsidTr="00144DD1">
        <w:trPr>
          <w:trHeight w:val="836"/>
        </w:trPr>
        <w:tc>
          <w:tcPr>
            <w:tcW w:w="2552" w:type="dxa"/>
            <w:vMerge/>
          </w:tcPr>
          <w:p w:rsidR="00144DD1" w:rsidRPr="00705945" w:rsidRDefault="00144DD1" w:rsidP="0050499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:rsidR="00144DD1" w:rsidRPr="00705945" w:rsidRDefault="00144DD1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474" w:type="dxa"/>
            <w:vAlign w:val="center"/>
          </w:tcPr>
          <w:p w:rsidR="00144DD1" w:rsidRPr="00705945" w:rsidRDefault="00144DD1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01 Выбирать способы решения задач профессиональной деятельности применительно</w:t>
            </w:r>
          </w:p>
          <w:p w:rsidR="007605BE" w:rsidRPr="00705945" w:rsidRDefault="007605BE" w:rsidP="0050499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lastRenderedPageBreak/>
              <w:t>В части</w:t>
            </w:r>
            <w:r w:rsidR="00BB743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трудового</w:t>
            </w:r>
            <w:r w:rsidR="00BB743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воспитания: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7605BE" w:rsidRPr="00705945" w:rsidRDefault="007605BE" w:rsidP="00144DD1">
            <w:pPr>
              <w:pStyle w:val="TableParagraph"/>
              <w:spacing w:before="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7605BE" w:rsidRPr="00705945" w:rsidRDefault="007605BE" w:rsidP="00144DD1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7605BE" w:rsidRPr="00705945" w:rsidRDefault="007605BE" w:rsidP="00144DD1">
            <w:pPr>
              <w:pStyle w:val="TableParagraph"/>
              <w:spacing w:line="27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актуализировать задачу, выдвигать гипотезу ее решения,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находить аргументы для доказательства своих утверждений, задавать параметры и критерии решения;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474" w:type="dxa"/>
            <w:vAlign w:val="center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7605BE" w:rsidRPr="00705945" w:rsidRDefault="007605BE" w:rsidP="00144DD1">
            <w:pPr>
              <w:pStyle w:val="TableParagraph"/>
              <w:spacing w:before="5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результаты выполненной проектной работы;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содержания, с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пониманием нужной/интересующей/запрашиваемой информации;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7605BE" w:rsidRPr="00705945" w:rsidRDefault="007605BE" w:rsidP="00144DD1">
            <w:pPr>
              <w:pStyle w:val="TableParagraph"/>
              <w:spacing w:before="1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7605BE" w:rsidRPr="00705945" w:rsidRDefault="007605BE" w:rsidP="00144DD1">
            <w:pPr>
              <w:pStyle w:val="TableParagraph"/>
              <w:spacing w:before="1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7605BE" w:rsidRPr="00705945" w:rsidRDefault="007605BE" w:rsidP="00144DD1">
            <w:pPr>
              <w:pStyle w:val="TableParagraph"/>
              <w:spacing w:before="4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грамматические средства с учетом этих различий;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02 Использовать современные средства поиска,</w:t>
            </w:r>
          </w:p>
          <w:p w:rsidR="007605BE" w:rsidRPr="00705945" w:rsidRDefault="007605BE" w:rsidP="0050499D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:rsidR="007605BE" w:rsidRPr="00705945" w:rsidRDefault="007605BE" w:rsidP="00144DD1">
            <w:pPr>
              <w:pStyle w:val="TableParagraph"/>
              <w:spacing w:before="3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7605BE" w:rsidRPr="00705945" w:rsidRDefault="007605BE" w:rsidP="00144DD1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3273"/>
              </w:tabs>
              <w:spacing w:line="272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учебно- исследовательской, проектной и социальной деятельности;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реального,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420"/>
                <w:tab w:val="left" w:pos="33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универсальными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регулятивными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7605BE" w:rsidRPr="00705945" w:rsidRDefault="007605BE" w:rsidP="00144DD1">
            <w:pPr>
              <w:pStyle w:val="TableParagraph"/>
              <w:spacing w:before="7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7605BE" w:rsidRPr="00705945" w:rsidRDefault="007605BE" w:rsidP="00144DD1">
            <w:pPr>
              <w:pStyle w:val="TableParagraph"/>
              <w:spacing w:before="4"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BF1B1D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 w:rsidR="00BF1B1D"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44DD1" w:rsidRDefault="00144DD1" w:rsidP="0014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44DD1">
          <w:footerReference w:type="default" r:id="rId9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144DD1" w:rsidRDefault="00144DD1" w:rsidP="00144D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УЧЕБНОГО ПРЕДМЕТА</w:t>
      </w:r>
    </w:p>
    <w:p w:rsidR="00144DD1" w:rsidRDefault="00144DD1" w:rsidP="00144D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 и виды учебного работы</w:t>
      </w:r>
    </w:p>
    <w:p w:rsidR="00144DD1" w:rsidRDefault="00144DD1" w:rsidP="00144DD1">
      <w:pPr>
        <w:shd w:val="clear" w:color="auto" w:fill="FFFFFF"/>
        <w:tabs>
          <w:tab w:val="left" w:pos="168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4DD1" w:rsidRDefault="00144DD1" w:rsidP="00144DD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144DD1" w:rsidTr="00144DD1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144DD1" w:rsidTr="00144DD1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77606F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77606F" w:rsidRDefault="00144DD1" w:rsidP="00144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8E227A" w:rsidRDefault="00144DD1" w:rsidP="00144DD1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8E227A" w:rsidRDefault="00144DD1" w:rsidP="00144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A27B50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44DD1" w:rsidTr="00144DD1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Pr="00661197" w:rsidRDefault="00144DD1" w:rsidP="00144DD1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44DD1" w:rsidTr="00144DD1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144DD1" w:rsidRDefault="00144DD1" w:rsidP="00144DD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4DD1" w:rsidRDefault="00144DD1" w:rsidP="00144DD1"/>
    <w:p w:rsidR="00144DD1" w:rsidRDefault="00144DD1" w:rsidP="00144DD1"/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  <w:sectPr w:rsidR="00144DD1" w:rsidSect="00144DD1">
          <w:pgSz w:w="11906" w:h="16838"/>
          <w:pgMar w:top="1134" w:right="1134" w:bottom="567" w:left="1134" w:header="0" w:footer="709" w:gutter="0"/>
          <w:cols w:space="1701"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 содержание учебного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ОУ</w:t>
      </w:r>
      <w:r w:rsidR="00B92415">
        <w:rPr>
          <w:rFonts w:ascii="Times New Roman" w:hAnsi="Times New Roman" w:cs="Times New Roman"/>
          <w:b/>
          <w:sz w:val="24"/>
          <w:szCs w:val="24"/>
        </w:rPr>
        <w:t>П</w:t>
      </w:r>
      <w:r w:rsidRPr="00BF1B1D">
        <w:rPr>
          <w:rFonts w:ascii="Times New Roman" w:hAnsi="Times New Roman" w:cs="Times New Roman"/>
          <w:b/>
          <w:sz w:val="24"/>
          <w:szCs w:val="24"/>
        </w:rPr>
        <w:t>.0</w:t>
      </w:r>
      <w:r w:rsidR="00B9241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144DD1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930299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8812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6B6B3B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7605BE" w:rsidRDefault="007605BE" w:rsidP="0050499D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7605BE" w:rsidRDefault="007605BE" w:rsidP="0050499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D56DE6" w:rsidRPr="009A4C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D56DE6" w:rsidRPr="009A4C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605BE" w:rsidRDefault="007605BE" w:rsidP="00143C1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144DD1" w:rsidRDefault="008812E7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ОК04</w:t>
            </w:r>
          </w:p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D670F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43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433CB7" w:rsidRPr="0043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E070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7" w:rsidRPr="00144DD1" w:rsidRDefault="008812E7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приготовления пищи (boil, mix, cut, roast etc);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7605BE" w:rsidRDefault="007605BE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нужно заниматься 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7605BE" w:rsidRPr="00FF7BC6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AC6D3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</w:t>
            </w:r>
            <w:r w:rsidR="009A4C5D"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стройство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7605BE" w:rsidRDefault="007605BE" w:rsidP="008B623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США (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работа обучающихся  №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Проблемы выбора профессии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AC4824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, ОК 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9A4C5D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6638EC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04, ОК 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6B6B3B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6B6B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6B6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6638EC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-04, ОК 9</w:t>
            </w:r>
          </w:p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FD4883" w:rsidRDefault="00FD4883" w:rsidP="009605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="00960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6638EC" w:rsidP="00930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8238C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6638EC" w:rsidP="00930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EE70EE" w:rsidRDefault="00EE70E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70E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EE7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</w:p>
          <w:p w:rsidR="005C0218" w:rsidRPr="005C0218" w:rsidRDefault="005C0218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D4883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FE3EA8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21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211B93" w:rsidRPr="00F21A8F" w:rsidRDefault="00211B93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E70EE" w:rsidRDefault="00EE70EE" w:rsidP="00EE70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EnglishforColleges=Английский язык для колледжей : учебное пособие / Т. А. Карпова. — Москва :КноРус, 2023.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Голубев, А.П. Английский язык для технических специальностей. – М.: Издательский </w:t>
      </w:r>
      <w:r>
        <w:rPr>
          <w:rFonts w:ascii="Times New Roman" w:hAnsi="Times New Roman"/>
          <w:sz w:val="24"/>
          <w:szCs w:val="24"/>
        </w:rPr>
        <w:lastRenderedPageBreak/>
        <w:t>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1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4. КОНТРОЛЬ И ОЦЕНКА РЕЗУЛЬТАТОВ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учебного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:rsidTr="00144DD1">
        <w:tc>
          <w:tcPr>
            <w:tcW w:w="3473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297DC3" w:rsidRDefault="00AC6D3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297DC3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:rsidR="00144DD1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  <w:r w:rsidR="00144DD1"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812E7" w:rsidRPr="00297DC3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B92415" w:rsidRPr="00414566" w:rsidRDefault="00B92415" w:rsidP="00B9241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B92415" w:rsidRPr="00414566" w:rsidRDefault="00B92415" w:rsidP="00B9241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92480D" w:rsidRPr="00297DC3" w:rsidRDefault="0092480D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297DC3" w:rsidRDefault="00AC6D3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144DD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  <w:r w:rsidR="00144DD1"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812E7" w:rsidRPr="008812E7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8812E7" w:rsidRDefault="00AC6D3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8812E7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</w:p>
          <w:p w:rsidR="00144DD1" w:rsidRPr="00144DD1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46D28" w:rsidRPr="00BB7431" w:rsidTr="00144DD1">
        <w:tc>
          <w:tcPr>
            <w:tcW w:w="3473" w:type="dxa"/>
          </w:tcPr>
          <w:p w:rsidR="00A46D28" w:rsidRPr="00B216CC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ОК 09 </w:t>
            </w:r>
            <w:r w:rsidR="00B216CC" w:rsidRPr="00B216CC">
              <w:rPr>
                <w:rFonts w:ascii="Times New Roman" w:hAnsi="Times New Roman" w:cs="Times New Roman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74" w:type="dxa"/>
          </w:tcPr>
          <w:p w:rsidR="00A46D28" w:rsidRPr="00BB743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A46D28" w:rsidRPr="00BB743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</w:tbl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:rsidR="00CC6044" w:rsidRDefault="00CC6044" w:rsidP="00CC60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7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AC" w:rsidRDefault="000857AC" w:rsidP="00CC6044">
      <w:pPr>
        <w:spacing w:after="0" w:line="240" w:lineRule="auto"/>
      </w:pPr>
      <w:r>
        <w:separator/>
      </w:r>
    </w:p>
  </w:endnote>
  <w:endnote w:type="continuationSeparator" w:id="0">
    <w:p w:rsidR="000857AC" w:rsidRDefault="000857AC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75030">
      <w:rPr>
        <w:noProof/>
      </w:rPr>
      <w:t>5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75030">
      <w:rPr>
        <w:noProof/>
      </w:rPr>
      <w:t>21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175030">
      <w:rPr>
        <w:noProof/>
      </w:rPr>
      <w:t>24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AC" w:rsidRDefault="000857AC" w:rsidP="00CC6044">
      <w:pPr>
        <w:spacing w:after="0" w:line="240" w:lineRule="auto"/>
      </w:pPr>
      <w:r>
        <w:separator/>
      </w:r>
    </w:p>
  </w:footnote>
  <w:footnote w:type="continuationSeparator" w:id="0">
    <w:p w:rsidR="000857AC" w:rsidRDefault="000857AC" w:rsidP="00CC6044">
      <w:pPr>
        <w:spacing w:after="0" w:line="240" w:lineRule="auto"/>
      </w:pPr>
      <w:r>
        <w:continuationSeparator/>
      </w:r>
    </w:p>
  </w:footnote>
  <w:footnote w:id="1">
    <w:p w:rsidR="00144DD1" w:rsidRDefault="00144DD1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8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5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1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  <w:num w:numId="21">
    <w:abstractNumId w:val="11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7BBA"/>
    <w:rsid w:val="00080F01"/>
    <w:rsid w:val="00082D0F"/>
    <w:rsid w:val="000857AC"/>
    <w:rsid w:val="000B7A07"/>
    <w:rsid w:val="00100F72"/>
    <w:rsid w:val="001012F1"/>
    <w:rsid w:val="00105DA3"/>
    <w:rsid w:val="00143C15"/>
    <w:rsid w:val="00144DD1"/>
    <w:rsid w:val="00175030"/>
    <w:rsid w:val="00183BEE"/>
    <w:rsid w:val="001B2AE2"/>
    <w:rsid w:val="001B644E"/>
    <w:rsid w:val="001D6779"/>
    <w:rsid w:val="001E2B36"/>
    <w:rsid w:val="00211B93"/>
    <w:rsid w:val="00216D0A"/>
    <w:rsid w:val="002648B2"/>
    <w:rsid w:val="00293712"/>
    <w:rsid w:val="002C06A2"/>
    <w:rsid w:val="0034436C"/>
    <w:rsid w:val="00381099"/>
    <w:rsid w:val="0039503A"/>
    <w:rsid w:val="003C47D8"/>
    <w:rsid w:val="00400A9A"/>
    <w:rsid w:val="00414566"/>
    <w:rsid w:val="00433CB7"/>
    <w:rsid w:val="00457122"/>
    <w:rsid w:val="00491767"/>
    <w:rsid w:val="004F0BAF"/>
    <w:rsid w:val="0050499D"/>
    <w:rsid w:val="00556627"/>
    <w:rsid w:val="005A5AB0"/>
    <w:rsid w:val="005A786B"/>
    <w:rsid w:val="005C0218"/>
    <w:rsid w:val="005C4396"/>
    <w:rsid w:val="005D4042"/>
    <w:rsid w:val="005E38A4"/>
    <w:rsid w:val="00615166"/>
    <w:rsid w:val="00657D54"/>
    <w:rsid w:val="0066299B"/>
    <w:rsid w:val="006638EC"/>
    <w:rsid w:val="006672E1"/>
    <w:rsid w:val="006A0F3E"/>
    <w:rsid w:val="006B6B3B"/>
    <w:rsid w:val="006C7830"/>
    <w:rsid w:val="006F75B0"/>
    <w:rsid w:val="0071798F"/>
    <w:rsid w:val="007605BE"/>
    <w:rsid w:val="00796D4D"/>
    <w:rsid w:val="0080008B"/>
    <w:rsid w:val="008238C3"/>
    <w:rsid w:val="00866BB4"/>
    <w:rsid w:val="008812E7"/>
    <w:rsid w:val="008A4931"/>
    <w:rsid w:val="008B6236"/>
    <w:rsid w:val="008D3916"/>
    <w:rsid w:val="008E07D0"/>
    <w:rsid w:val="008E0D62"/>
    <w:rsid w:val="009130D6"/>
    <w:rsid w:val="0092480D"/>
    <w:rsid w:val="00930299"/>
    <w:rsid w:val="00933D38"/>
    <w:rsid w:val="00953951"/>
    <w:rsid w:val="00960557"/>
    <w:rsid w:val="00960D65"/>
    <w:rsid w:val="009658A2"/>
    <w:rsid w:val="009A4C5D"/>
    <w:rsid w:val="009A5D40"/>
    <w:rsid w:val="009B5766"/>
    <w:rsid w:val="00A42254"/>
    <w:rsid w:val="00A46D28"/>
    <w:rsid w:val="00AA0D4F"/>
    <w:rsid w:val="00AC4824"/>
    <w:rsid w:val="00AC6D37"/>
    <w:rsid w:val="00AD347E"/>
    <w:rsid w:val="00B0753B"/>
    <w:rsid w:val="00B1701B"/>
    <w:rsid w:val="00B216CC"/>
    <w:rsid w:val="00B54170"/>
    <w:rsid w:val="00B92415"/>
    <w:rsid w:val="00BB7431"/>
    <w:rsid w:val="00BD39CF"/>
    <w:rsid w:val="00BD503D"/>
    <w:rsid w:val="00BD6D25"/>
    <w:rsid w:val="00BF1B1D"/>
    <w:rsid w:val="00C048C9"/>
    <w:rsid w:val="00C21491"/>
    <w:rsid w:val="00C2412C"/>
    <w:rsid w:val="00C50246"/>
    <w:rsid w:val="00C72281"/>
    <w:rsid w:val="00C80A8C"/>
    <w:rsid w:val="00CA0AC0"/>
    <w:rsid w:val="00CA295F"/>
    <w:rsid w:val="00CC6044"/>
    <w:rsid w:val="00D37C3D"/>
    <w:rsid w:val="00D45149"/>
    <w:rsid w:val="00D5275D"/>
    <w:rsid w:val="00D56DE6"/>
    <w:rsid w:val="00D639E0"/>
    <w:rsid w:val="00DB7158"/>
    <w:rsid w:val="00E25DBD"/>
    <w:rsid w:val="00E27F6E"/>
    <w:rsid w:val="00E75A86"/>
    <w:rsid w:val="00E83FAA"/>
    <w:rsid w:val="00EB761B"/>
    <w:rsid w:val="00EC4A91"/>
    <w:rsid w:val="00EC4C1A"/>
    <w:rsid w:val="00EE6120"/>
    <w:rsid w:val="00EE70EE"/>
    <w:rsid w:val="00F0401C"/>
    <w:rsid w:val="00F101A4"/>
    <w:rsid w:val="00F3055A"/>
    <w:rsid w:val="00F338EF"/>
    <w:rsid w:val="00F5471C"/>
    <w:rsid w:val="00F90099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CC29F-3397-4ED8-985A-205D961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dlo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76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AF8F-3D26-40F7-8FD0-107E4FBB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25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Администратор</cp:lastModifiedBy>
  <cp:revision>65</cp:revision>
  <cp:lastPrinted>2023-03-28T06:39:00Z</cp:lastPrinted>
  <dcterms:created xsi:type="dcterms:W3CDTF">2022-04-27T04:39:00Z</dcterms:created>
  <dcterms:modified xsi:type="dcterms:W3CDTF">2023-07-04T05:17:00Z</dcterms:modified>
</cp:coreProperties>
</file>