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643542">
      <w:pPr>
        <w:pStyle w:val="11"/>
        <w:spacing w:after="0" w:line="240" w:lineRule="auto"/>
      </w:pPr>
    </w:p>
    <w:p w:rsidR="006D08B6" w:rsidRDefault="006D08B6" w:rsidP="006D08B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bookmarkStart w:id="0" w:name="_GoBack"/>
      <w:bookmarkEnd w:id="0"/>
    </w:p>
    <w:p w:rsidR="006D08B6" w:rsidRPr="006D08B6" w:rsidRDefault="006D08B6" w:rsidP="006D08B6">
      <w:pPr>
        <w:spacing w:after="0"/>
        <w:jc w:val="right"/>
        <w:rPr>
          <w:rFonts w:ascii="Times New Roman" w:hAnsi="Times New Roman" w:cs="Times New Roman"/>
          <w:sz w:val="24"/>
        </w:rPr>
      </w:pPr>
      <w:r w:rsidRPr="006D08B6">
        <w:rPr>
          <w:rFonts w:ascii="Times New Roman" w:hAnsi="Times New Roman" w:cs="Times New Roman"/>
          <w:sz w:val="24"/>
        </w:rPr>
        <w:t xml:space="preserve">ОПОП-ППССЗ по специальности </w:t>
      </w:r>
    </w:p>
    <w:p w:rsidR="006D08B6" w:rsidRPr="006D08B6" w:rsidRDefault="006D08B6" w:rsidP="006D08B6">
      <w:pPr>
        <w:spacing w:after="0"/>
        <w:jc w:val="right"/>
        <w:rPr>
          <w:rFonts w:ascii="Times New Roman" w:hAnsi="Times New Roman" w:cs="Times New Roman"/>
          <w:sz w:val="24"/>
        </w:rPr>
      </w:pPr>
      <w:r w:rsidRPr="006D08B6">
        <w:rPr>
          <w:rFonts w:ascii="Times New Roman" w:hAnsi="Times New Roman" w:cs="Times New Roman"/>
          <w:sz w:val="24"/>
        </w:rPr>
        <w:t>23.02.06 Техническая эксплуатация</w:t>
      </w:r>
    </w:p>
    <w:p w:rsidR="006D08B6" w:rsidRDefault="006D08B6" w:rsidP="006D08B6">
      <w:pPr>
        <w:spacing w:after="0"/>
        <w:jc w:val="right"/>
        <w:rPr>
          <w:rFonts w:ascii="Times New Roman" w:hAnsi="Times New Roman" w:cs="Times New Roman"/>
          <w:sz w:val="24"/>
        </w:rPr>
      </w:pPr>
      <w:r w:rsidRPr="006D08B6">
        <w:rPr>
          <w:rFonts w:ascii="Times New Roman" w:hAnsi="Times New Roman" w:cs="Times New Roman"/>
          <w:sz w:val="24"/>
        </w:rPr>
        <w:t>подвижного состава железных дорог</w:t>
      </w:r>
    </w:p>
    <w:p w:rsidR="00825D5A" w:rsidRPr="00C249CB" w:rsidRDefault="00825D5A" w:rsidP="00825D5A">
      <w:pPr>
        <w:jc w:val="right"/>
        <w:rPr>
          <w:rFonts w:ascii="Times New Roman" w:hAnsi="Times New Roman" w:cs="Times New Roman"/>
          <w:sz w:val="28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  <w:r>
        <w:rPr>
          <w:rStyle w:val="a5"/>
          <w:rFonts w:ascii="Times New Roman" w:hAnsi="Times New Roman"/>
          <w:b/>
          <w:sz w:val="24"/>
        </w:rPr>
        <w:footnoteReference w:id="1"/>
      </w:r>
    </w:p>
    <w:p w:rsidR="00825D5A" w:rsidRPr="00463984" w:rsidRDefault="002940E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ОП. 0</w:t>
      </w:r>
      <w:r w:rsidR="00185541">
        <w:rPr>
          <w:rFonts w:ascii="Times New Roman" w:hAnsi="Times New Roman" w:cs="Times New Roman"/>
          <w:b/>
          <w:sz w:val="24"/>
        </w:rPr>
        <w:t>6 МЕТРОЛОГИЯ, СТАНДАРТИЗАЦИЯ И СЕРТИФИКАЦИЯ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</w:p>
    <w:p w:rsidR="00825D5A" w:rsidRPr="00C249CB" w:rsidRDefault="00185541" w:rsidP="00825D5A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23.02.06 Техническая эксплуатация подвижного состава железных дорог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>
        <w:rPr>
          <w:rFonts w:ascii="Times New Roman" w:hAnsi="Times New Roman"/>
          <w:i/>
          <w:sz w:val="24"/>
        </w:rPr>
        <w:t>_</w:t>
      </w:r>
      <w:r w:rsidR="00185541">
        <w:rPr>
          <w:rFonts w:ascii="Times New Roman" w:hAnsi="Times New Roman"/>
          <w:i/>
          <w:sz w:val="24"/>
        </w:rPr>
        <w:t>2023</w:t>
      </w:r>
      <w:r>
        <w:rPr>
          <w:rFonts w:ascii="Times New Roman" w:hAnsi="Times New Roman"/>
          <w:i/>
          <w:sz w:val="24"/>
        </w:rPr>
        <w:t xml:space="preserve">_ </w:t>
      </w:r>
      <w:r w:rsidRPr="00463984">
        <w:rPr>
          <w:rFonts w:ascii="Times New Roman" w:hAnsi="Times New Roman"/>
          <w:i/>
          <w:sz w:val="24"/>
        </w:rPr>
        <w:t>)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Tr="00071DCC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071DCC" w:rsidP="00071DCC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071DCC" w:rsidP="00071D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5 </w:t>
            </w:r>
          </w:p>
        </w:tc>
      </w:tr>
      <w:tr w:rsidR="00825D5A" w:rsidTr="00CF21F9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  <w:vAlign w:val="center"/>
          </w:tcPr>
          <w:p w:rsidR="00825D5A" w:rsidRDefault="00CF21F9" w:rsidP="00CF21F9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13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5D5A" w:rsidRDefault="00825D5A" w:rsidP="0064354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185541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185541">
        <w:rPr>
          <w:rFonts w:ascii="Times New Roman" w:hAnsi="Times New Roman" w:cs="Times New Roman"/>
          <w:sz w:val="24"/>
          <w:szCs w:val="24"/>
        </w:rPr>
        <w:t xml:space="preserve"> ОП.06 Метрология, стандартизация, сертификация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185541" w:rsidRPr="00185541">
        <w:rPr>
          <w:rFonts w:ascii="Times New Roman" w:hAnsi="Times New Roman" w:cs="Times New Roman"/>
          <w:spacing w:val="-2"/>
          <w:sz w:val="24"/>
        </w:rPr>
        <w:t>23.02.06 Техническая эксплуатация подвижного состава железных дорог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16856 Помощник машиниста дизель-поезда; 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16878 Помощник машиниста тепловоза; 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16885 Помощник машиниста электровоза; 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>16887 Помощник машиниста электропоезда;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>18540 Слесарь по ремонту подвижного состава.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2940EA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185541">
        <w:rPr>
          <w:rFonts w:ascii="Times New Roman" w:hAnsi="Times New Roman" w:cs="Times New Roman"/>
          <w:sz w:val="24"/>
          <w:szCs w:val="24"/>
        </w:rPr>
        <w:t>общеобразовательных дисциплин</w:t>
      </w:r>
      <w:r w:rsidRPr="00345130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185541" w:rsidRPr="00185541" w:rsidRDefault="00185541" w:rsidP="0018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541">
        <w:rPr>
          <w:rFonts w:ascii="Times New Roman" w:hAnsi="Times New Roman" w:cs="Times New Roman"/>
          <w:sz w:val="24"/>
          <w:szCs w:val="24"/>
        </w:rPr>
        <w:t>У.1 применять требования нормативных документов к основным видам продукции (услуг) и процессов;</w:t>
      </w:r>
    </w:p>
    <w:p w:rsidR="00185541" w:rsidRPr="003364EA" w:rsidRDefault="00185541" w:rsidP="0018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541">
        <w:rPr>
          <w:rFonts w:ascii="Times New Roman" w:hAnsi="Times New Roman" w:cs="Times New Roman"/>
          <w:sz w:val="24"/>
          <w:szCs w:val="24"/>
        </w:rPr>
        <w:t>У.2 применять основные правила и документы системы сертификации Российской Федерации.</w:t>
      </w:r>
    </w:p>
    <w:p w:rsidR="00185541" w:rsidRPr="002F5DE9" w:rsidRDefault="00825D5A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знать: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З.1 основные понятия и определения метрологии, стандартизации и сертификации;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З.2 допуски и посадки;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З.3 документацию систем качества;</w:t>
      </w:r>
    </w:p>
    <w:p w:rsidR="00825D5A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З.4 основные положения национальной системы стандартизации Российской Федерации.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="00042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488A" w:rsidRDefault="002F5DE9" w:rsidP="004C48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2B6C10" w:rsidRDefault="002B6C10" w:rsidP="004C48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C10" w:rsidRDefault="004C48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</w:t>
      </w:r>
      <w:r>
        <w:rPr>
          <w:rFonts w:ascii="Times New Roman" w:hAnsi="Times New Roman"/>
          <w:sz w:val="24"/>
          <w:szCs w:val="24"/>
        </w:rPr>
        <w:lastRenderedPageBreak/>
        <w:t xml:space="preserve">гармонизации межнациональных и </w:t>
      </w:r>
      <w:r w:rsidR="002B6C10">
        <w:rPr>
          <w:rFonts w:ascii="Times New Roman" w:hAnsi="Times New Roman"/>
          <w:sz w:val="24"/>
          <w:szCs w:val="24"/>
        </w:rPr>
        <w:t>межрелигиозных отношений, применять стандарты антикоррупционного поведения</w:t>
      </w:r>
    </w:p>
    <w:p w:rsidR="002B6C10" w:rsidRP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2B6C10" w:rsidRPr="002B6C10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2B6C10" w:rsidRPr="002B6C10">
        <w:rPr>
          <w:rFonts w:ascii="Times New Roman" w:hAnsi="Times New Roman"/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2B6C10" w:rsidRPr="002B6C10">
        <w:rPr>
          <w:rFonts w:ascii="Times New Roman" w:hAnsi="Times New Roman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EB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2B6C10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ПК 1.1 Эксплуатировать подвижной состав железных дорог.</w:t>
      </w:r>
    </w:p>
    <w:p w:rsidR="002B6C10" w:rsidRPr="002B6C10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ПК 1.2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825D5A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ПК 1.3 Обеспечивать безопасность движения подвижного состава.</w:t>
      </w:r>
    </w:p>
    <w:p w:rsidR="002B6C10" w:rsidRPr="002B6C10" w:rsidRDefault="002940EA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</w:t>
      </w:r>
      <w:r w:rsidR="002B6C10" w:rsidRPr="002B6C10">
        <w:rPr>
          <w:rFonts w:ascii="Times New Roman" w:hAnsi="Times New Roman"/>
          <w:sz w:val="24"/>
          <w:szCs w:val="24"/>
        </w:rPr>
        <w:t>2.1 Планировать и организовывать производственные работы коллективом исполнителей.</w:t>
      </w:r>
    </w:p>
    <w:p w:rsidR="002B6C10" w:rsidRPr="002B6C10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ПК 2.2 Планировать и организовывать мероприятия по соблюдению норм безопасных условий труда.</w:t>
      </w:r>
    </w:p>
    <w:p w:rsidR="002B6C10" w:rsidRPr="002B6C10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 2.3 Контролировать и оценивать качество выполняемых работ.</w:t>
      </w:r>
    </w:p>
    <w:p w:rsidR="002B6C10" w:rsidRPr="002B6C10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 3.1 Оформлять техническую и технологическую документацию.</w:t>
      </w:r>
    </w:p>
    <w:p w:rsidR="002B6C10" w:rsidRDefault="002940EA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 </w:t>
      </w:r>
      <w:r w:rsidR="002B6C10" w:rsidRPr="002B6C10">
        <w:rPr>
          <w:rFonts w:ascii="Times New Roman" w:hAnsi="Times New Roman"/>
          <w:sz w:val="24"/>
          <w:szCs w:val="24"/>
        </w:rPr>
        <w:t>3.2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C10" w:rsidRPr="002B6C10" w:rsidRDefault="00825D5A" w:rsidP="002B6C10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="002940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="002940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реализуется программа воспитания, направленная на формирование следующих личностных результатов (ЛР):</w:t>
      </w:r>
    </w:p>
    <w:p w:rsidR="002B6C10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4 Проявляющий и демонстрирующий уважение к людям труда и осознающий ценность собственного труда, стремящийся к формированию в сетевой среде личностно и профессионального «цифрового следа».</w:t>
      </w:r>
    </w:p>
    <w:p w:rsidR="002B6C10" w:rsidRPr="002B6C10" w:rsidRDefault="002940EA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ЛР 13 </w:t>
      </w:r>
      <w:r w:rsidR="002B6C10" w:rsidRPr="002B6C10">
        <w:rPr>
          <w:rFonts w:ascii="Times New Roman" w:hAnsi="Times New Roman"/>
          <w:sz w:val="24"/>
          <w:szCs w:val="24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2B6C10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:rsidR="00825D5A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30 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B443AD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</w:t>
            </w:r>
            <w:r w:rsidR="002F32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виде дифференцированного зачета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(</w:t>
            </w:r>
            <w:r w:rsidR="002F32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семестр)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071DCC" w:rsidRDefault="00071DCC" w:rsidP="002C247B">
      <w:pPr>
        <w:pStyle w:val="Style1"/>
        <w:widowControl/>
        <w:ind w:firstLine="709"/>
      </w:pPr>
    </w:p>
    <w:p w:rsidR="007C74A0" w:rsidRDefault="007C74A0" w:rsidP="002C3982">
      <w:pPr>
        <w:pStyle w:val="Style1"/>
        <w:widowControl/>
      </w:pPr>
    </w:p>
    <w:tbl>
      <w:tblPr>
        <w:tblW w:w="15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9298"/>
        <w:gridCol w:w="2306"/>
        <w:gridCol w:w="1833"/>
      </w:tblGrid>
      <w:tr w:rsidR="007C74A0" w:rsidRPr="007C74A0" w:rsidTr="002C247B">
        <w:trPr>
          <w:trHeight w:val="20"/>
        </w:trPr>
        <w:tc>
          <w:tcPr>
            <w:tcW w:w="155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74A0" w:rsidRPr="00CF21F9" w:rsidRDefault="007C74A0" w:rsidP="007C74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 Тематический план и содержание учебной дисциплины ОП. 06 Метрология, стандартизация и сертификация</w:t>
            </w:r>
          </w:p>
          <w:p w:rsidR="007C74A0" w:rsidRPr="007C74A0" w:rsidRDefault="007C74A0" w:rsidP="007C74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21F9">
              <w:rPr>
                <w:rFonts w:ascii="Times New Roman" w:hAnsi="Times New Roman" w:cs="Times New Roman"/>
                <w:b/>
                <w:sz w:val="24"/>
                <w:szCs w:val="24"/>
              </w:rPr>
              <w:t>(заочное  обучение)</w:t>
            </w:r>
          </w:p>
        </w:tc>
      </w:tr>
      <w:tr w:rsidR="007C74A0" w:rsidRPr="007C74A0" w:rsidTr="002C247B">
        <w:trPr>
          <w:trHeight w:val="20"/>
        </w:trPr>
        <w:tc>
          <w:tcPr>
            <w:tcW w:w="2112" w:type="dxa"/>
            <w:tcBorders>
              <w:top w:val="single" w:sz="4" w:space="0" w:color="auto"/>
            </w:tcBorders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98" w:type="dxa"/>
            <w:tcBorders>
              <w:top w:val="single" w:sz="4" w:space="0" w:color="auto"/>
            </w:tcBorders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2306" w:type="dxa"/>
            <w:tcBorders>
              <w:top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7C74A0" w:rsidRPr="007C74A0" w:rsidTr="002C247B">
        <w:trPr>
          <w:trHeight w:val="70"/>
        </w:trPr>
        <w:tc>
          <w:tcPr>
            <w:tcW w:w="2112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C74A0" w:rsidRPr="007C74A0" w:rsidTr="002C247B">
        <w:trPr>
          <w:trHeight w:val="20"/>
        </w:trPr>
        <w:tc>
          <w:tcPr>
            <w:tcW w:w="2112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298" w:type="dxa"/>
            <w:tcBorders>
              <w:bottom w:val="single" w:sz="4" w:space="0" w:color="auto"/>
            </w:tcBorders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Роль дисциплины в подготовке классифицированных кадров для железнодорожного транспорта в соответствии с профилем специальности. Формы развития систем измерения и стандартизации в РФ и на ж.д транспорте.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247B" w:rsidRPr="007C74A0" w:rsidTr="002C247B">
        <w:trPr>
          <w:trHeight w:val="20"/>
        </w:trPr>
        <w:tc>
          <w:tcPr>
            <w:tcW w:w="11410" w:type="dxa"/>
            <w:gridSpan w:val="2"/>
            <w:tcBorders>
              <w:bottom w:val="single" w:sz="4" w:space="0" w:color="auto"/>
            </w:tcBorders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Метрология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1390"/>
        </w:trPr>
        <w:tc>
          <w:tcPr>
            <w:tcW w:w="2112" w:type="dxa"/>
            <w:vMerge w:val="restart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          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Основные понятия метрологии</w:t>
            </w: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Понятия о метрологии, основные задачи. Понятия: «величина», «единицы величины». Основные, дополнительные производственные, кратные и дольные единицы. Внесистемные единицы, допущенные к применению наравне с единицами системы СИ.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CF21F9" w:rsidRDefault="00CF21F9" w:rsidP="00CF21F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F21F9" w:rsidRPr="002C247B" w:rsidRDefault="00CF21F9" w:rsidP="00CF21F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7C74A0" w:rsidRPr="007C74A0" w:rsidRDefault="00CF21F9" w:rsidP="00CF21F9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7C74A0" w:rsidRPr="007C74A0" w:rsidTr="002C247B">
        <w:trPr>
          <w:trHeight w:val="757"/>
        </w:trPr>
        <w:tc>
          <w:tcPr>
            <w:tcW w:w="2112" w:type="dxa"/>
            <w:vMerge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История развития систем единиц измерения. Разность физических величин.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790"/>
        </w:trPr>
        <w:tc>
          <w:tcPr>
            <w:tcW w:w="2112" w:type="dxa"/>
            <w:vMerge w:val="restart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      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Средства измерений</w:t>
            </w: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Средства измерений. Эталон, образцовые и рабочие средства измерений. Поверка и калибровка средств измерений. Метрологические характеристики средств измерений.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2C24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743"/>
        </w:trPr>
        <w:tc>
          <w:tcPr>
            <w:tcW w:w="2112" w:type="dxa"/>
            <w:vMerge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 xml:space="preserve"> (в форме практической подготовки)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Определение погрешностей средств измерений.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CF21F9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7C74A0" w:rsidRPr="007C74A0" w:rsidRDefault="002C247B" w:rsidP="002C24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7C74A0" w:rsidRPr="007C74A0" w:rsidTr="002C247B">
        <w:trPr>
          <w:trHeight w:val="743"/>
        </w:trPr>
        <w:tc>
          <w:tcPr>
            <w:tcW w:w="2112" w:type="dxa"/>
            <w:vMerge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 работа: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виды государственных испытаний средств измерений. Эффективность взаимодействия отечественных и международных метрологических организаций. Развития метрологического обеспечения системы ж.д. транспорта.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20"/>
        </w:trPr>
        <w:tc>
          <w:tcPr>
            <w:tcW w:w="2112" w:type="dxa"/>
            <w:vMerge w:val="restart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 xml:space="preserve"> Правовые основы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метрологической службы</w:t>
            </w:r>
          </w:p>
        </w:tc>
        <w:tc>
          <w:tcPr>
            <w:tcW w:w="9298" w:type="dxa"/>
            <w:tcBorders>
              <w:bottom w:val="single" w:sz="4" w:space="0" w:color="auto"/>
            </w:tcBorders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система обеспечения единства измерений (ГСИ). Метрологические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Российской Федерации «Об обеспечении единства измерений». Метрологическая служба на транспорте. Виды метрологического контроля и надзора. Аккредитация метрологической службы. Ответственность за нарушение законодательства по метрологии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 xml:space="preserve">ОК 01-ОК 09, 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2.1 –ПК 2.3</w:t>
            </w:r>
          </w:p>
          <w:p w:rsidR="002C247B" w:rsidRDefault="002C247B" w:rsidP="002C24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7C74A0" w:rsidRPr="007C74A0" w:rsidRDefault="007C74A0" w:rsidP="002C24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7C74A0" w:rsidRPr="007C74A0" w:rsidTr="002C247B">
        <w:trPr>
          <w:trHeight w:val="20"/>
        </w:trPr>
        <w:tc>
          <w:tcPr>
            <w:tcW w:w="21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  <w:tcBorders>
              <w:bottom w:val="single" w:sz="4" w:space="0" w:color="auto"/>
            </w:tcBorders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  Государственного Метрологического контроля и надзора в РФ.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C247B" w:rsidRPr="007C74A0" w:rsidTr="002C247B">
        <w:trPr>
          <w:trHeight w:val="20"/>
        </w:trPr>
        <w:tc>
          <w:tcPr>
            <w:tcW w:w="11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Стандартизация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828"/>
        </w:trPr>
        <w:tc>
          <w:tcPr>
            <w:tcW w:w="2112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регулирование системы стандартизации</w:t>
            </w: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 работа: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Национальная, международная и региональная системы стандартизации. Нормативные документы по стандартизации. Государственная система стандартизации. Принципы стандартизации. Эффективность работ по стандартизации. Органы и службы стандартизации Российской Федерации. Правовые положения органов и служб стандартизации и метрологии Российской Федерации. Область применения отраслевых стандартов.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2C247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1165"/>
        </w:trPr>
        <w:tc>
          <w:tcPr>
            <w:tcW w:w="2112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2.2. 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Методы стандартизации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 работа: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Упорядочение объектов стандартизации. Параметрическая стандартизация. Унификация, агрегатирование, комплексная и опережающая стандартизация. Математические закономерности построения стандартных рядов.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F21F9" w:rsidRDefault="00CF21F9" w:rsidP="00CF21F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F21F9" w:rsidRPr="002C247B" w:rsidRDefault="00CF21F9" w:rsidP="00CF21F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3.1 –ПК 3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7C74A0" w:rsidRPr="007C74A0" w:rsidRDefault="00CF21F9" w:rsidP="00CF21F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7C74A0" w:rsidRPr="007C74A0" w:rsidTr="002C247B">
        <w:trPr>
          <w:trHeight w:val="690"/>
        </w:trPr>
        <w:tc>
          <w:tcPr>
            <w:tcW w:w="2112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2.3.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Допуски и посадки</w:t>
            </w:r>
          </w:p>
        </w:tc>
        <w:tc>
          <w:tcPr>
            <w:tcW w:w="9298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 работа: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Понятие о совместимости и взаимозаменяемости. Основные понятия и определения о допусках и посадках. Единая система допусков и посадок, принципы ее построения. Решение задач на тему: «Построение схем полей допусков. Определение предельных размеров допусков зазоров»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247B" w:rsidRPr="007C74A0" w:rsidTr="002C247B">
        <w:trPr>
          <w:trHeight w:val="315"/>
        </w:trPr>
        <w:tc>
          <w:tcPr>
            <w:tcW w:w="11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 Сертификация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1085"/>
        </w:trPr>
        <w:tc>
          <w:tcPr>
            <w:tcW w:w="2112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3.1.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Сертификация как процедура подтверждения соответствия</w:t>
            </w: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Основные термины и определения в области сертификации; добровольная и обязательная сертификация, ее задачи и цели, органы и системы сертификации и их аккредитация. Схемы сертификации.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3" w:type="dxa"/>
            <w:shd w:val="clear" w:color="auto" w:fill="auto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7C74A0" w:rsidRPr="007C74A0" w:rsidRDefault="007C74A0" w:rsidP="002C247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7C74A0" w:rsidRPr="007C74A0" w:rsidTr="002C247B">
        <w:trPr>
          <w:trHeight w:val="1104"/>
        </w:trPr>
        <w:tc>
          <w:tcPr>
            <w:tcW w:w="2112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3.2.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Системы управления качеством. Системы менеджмента качества</w:t>
            </w: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Сущность качества. Показатели качества продукции, методы оценки. Контроль и испытание продукции. Принципы обеспечения качества и управления качеством. Модель качества «петля» и «спираль» качества. Управление и общее руководство качеством. Планирование качества. Организация работ по качеству Система управления качеством: БИП, СБТ, КАНАРСПИ, НОРМ, КСУКП (БИП — бездефектное изготовление продукции; СБТ — система бездефектного труда; КАНАРСПИ — качество, надежность, ресурс с первых изделий; НОРМ — научная организация работ по повышению моторесурсов двигателей; КСУКП — комплексная система управления качеством продукции). Система управления качеством ИСО 9000. Системы менеджмента качества на транспорте. Всеобщий менеджмент качества.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1564"/>
        </w:trPr>
        <w:tc>
          <w:tcPr>
            <w:tcW w:w="2112" w:type="dxa"/>
            <w:vMerge w:val="restart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Сертификация на железнодорожном транспорте</w:t>
            </w: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Федерального закона «О железнодорожном транспорте», касающиеся сертификации продукции, поставляемой железнодорожному транспорту». 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3" w:type="dxa"/>
            <w:shd w:val="clear" w:color="auto" w:fill="auto"/>
          </w:tcPr>
          <w:p w:rsidR="00071DCC" w:rsidRDefault="00071DCC" w:rsidP="00071DC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CC" w:rsidRPr="002C247B" w:rsidRDefault="00071DCC" w:rsidP="00071DC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071DCC" w:rsidRDefault="00071DCC" w:rsidP="00071DCC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7C74A0" w:rsidRPr="007C74A0" w:rsidRDefault="00071DCC" w:rsidP="00071D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7C74A0" w:rsidRPr="007C74A0" w:rsidTr="002C247B">
        <w:trPr>
          <w:trHeight w:val="455"/>
        </w:trPr>
        <w:tc>
          <w:tcPr>
            <w:tcW w:w="2112" w:type="dxa"/>
            <w:vMerge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Система сертификации на железнодорожном транспорте.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20"/>
        </w:trPr>
        <w:tc>
          <w:tcPr>
            <w:tcW w:w="11410" w:type="dxa"/>
            <w:gridSpan w:val="2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20"/>
        </w:trPr>
        <w:tc>
          <w:tcPr>
            <w:tcW w:w="11410" w:type="dxa"/>
            <w:gridSpan w:val="2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20"/>
        </w:trPr>
        <w:tc>
          <w:tcPr>
            <w:tcW w:w="11410" w:type="dxa"/>
            <w:gridSpan w:val="2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  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20"/>
        </w:trPr>
        <w:tc>
          <w:tcPr>
            <w:tcW w:w="11410" w:type="dxa"/>
            <w:gridSpan w:val="2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20"/>
        </w:trPr>
        <w:tc>
          <w:tcPr>
            <w:tcW w:w="11410" w:type="dxa"/>
            <w:gridSpan w:val="2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Итоговая аттестация в виде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7C74A0" w:rsidRDefault="007C74A0" w:rsidP="0082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4A0" w:rsidRDefault="007C74A0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7C74A0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7C74A0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825D5A">
        <w:rPr>
          <w:rFonts w:ascii="Times New Roman" w:hAnsi="Times New Roman" w:cs="Times New Roman"/>
          <w:b/>
          <w:bCs/>
          <w:sz w:val="24"/>
          <w:szCs w:val="24"/>
        </w:rPr>
        <w:t xml:space="preserve">. УСЛОВИЯ РЕАЛИЗАЦИИ ПРОГРАММЫ </w:t>
      </w:r>
      <w:r w:rsidR="00825D5A"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="000427AA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2F32F1" w:rsidRPr="002F32F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2F32F1">
        <w:rPr>
          <w:rFonts w:ascii="Times New Roman" w:hAnsi="Times New Roman" w:cs="Times New Roman"/>
          <w:bCs/>
          <w:spacing w:val="-2"/>
          <w:sz w:val="24"/>
        </w:rPr>
        <w:t>«Метрология, стандартизация и сертификация»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2E403E">
        <w:rPr>
          <w:rFonts w:ascii="Times New Roman" w:hAnsi="Times New Roman" w:cs="Times New Roman"/>
          <w:color w:val="000000"/>
          <w:sz w:val="24"/>
        </w:rPr>
        <w:t xml:space="preserve">, а также </w:t>
      </w:r>
      <w:r w:rsidR="00EF11E8">
        <w:rPr>
          <w:rFonts w:ascii="Times New Roman" w:hAnsi="Times New Roman" w:cs="Times New Roman"/>
          <w:color w:val="000000"/>
          <w:sz w:val="24"/>
        </w:rPr>
        <w:t xml:space="preserve">читальный зал, </w:t>
      </w:r>
      <w:r w:rsidR="002E403E" w:rsidRPr="00610412">
        <w:rPr>
          <w:rFonts w:ascii="Times New Roman" w:hAnsi="Times New Roman" w:cs="Times New Roman"/>
          <w:color w:val="000000"/>
          <w:sz w:val="24"/>
        </w:rPr>
        <w:t xml:space="preserve">помещение для самостоятельной работы, </w:t>
      </w:r>
      <w:r w:rsidR="002E403E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  <w:r w:rsidRPr="003947E1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825D5A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7A7363" w:rsidRPr="007A7363" w:rsidRDefault="007A7363" w:rsidP="00825D5A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7A7363">
        <w:rPr>
          <w:rFonts w:ascii="Times New Roman" w:hAnsi="Times New Roman" w:cs="Times New Roman"/>
          <w:bCs/>
          <w:color w:val="000000"/>
          <w:sz w:val="24"/>
        </w:rPr>
        <w:t>Программа обеспечена необходимым комплектом лицензионного программного обеспечения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825D5A" w:rsidRPr="007A7363" w:rsidRDefault="007A7363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A7363">
        <w:rPr>
          <w:rFonts w:ascii="Times New Roman" w:hAnsi="Times New Roman" w:cs="Times New Roman"/>
          <w:sz w:val="24"/>
        </w:rPr>
        <w:t>При организации дистанционного обучения используются электронные платформы: Zoom, Moodle (режим доступа: сайт СТЖТ https://sdo.stgt.site/ )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7A7363" w:rsidRDefault="00825D5A" w:rsidP="00825D5A">
      <w:pPr>
        <w:shd w:val="clear" w:color="auto" w:fill="FFFFFF"/>
        <w:spacing w:after="0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825D5A" w:rsidRDefault="007A7363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7A7363">
        <w:rPr>
          <w:rFonts w:ascii="Times New Roman" w:hAnsi="Times New Roman" w:cs="Times New Roman"/>
          <w:bCs/>
          <w:color w:val="000000"/>
          <w:sz w:val="24"/>
        </w:rPr>
        <w:t>1. Лифиц И.М. Метрология, стандартизация и подтверждение соответствия : учебник / Лифиц И.М. — Москва : КноРус, 2017. — 299 с. — (СПО). — ISBN 978-5-406-05805-3. — URL: https://book.ru/book/922285 (дата обращения: 04.02.2020). — Текст : электронный</w:t>
      </w:r>
    </w:p>
    <w:p w:rsidR="002A31BE" w:rsidRPr="002A31BE" w:rsidRDefault="002A31BE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>2. Иванов А.А. Метрология, стандартизация и серитификация: учебник/ А.А. Иванов, А.И. Ковчик, А.С. Столяров. – Москва: Инфра-М, 2020. – 522 с.</w:t>
      </w:r>
    </w:p>
    <w:p w:rsidR="002A31BE" w:rsidRDefault="00825D5A" w:rsidP="002A31BE">
      <w:pPr>
        <w:spacing w:after="0"/>
        <w:ind w:left="360" w:firstLine="349"/>
        <w:jc w:val="both"/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1.Гордельянова Т.П.., Методическое пособие по проведению практических занятий: ФГБУ ДПО «Учебно-методический центр по образованию на железнодорожном транспорте», 2016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Нормативно-правовые акты: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1. Федеральный закон от 27.12.2002 № 184-ФЗ «О техническом регулировании» (актуальная редакция).</w:t>
      </w:r>
    </w:p>
    <w:p w:rsidR="002A31BE" w:rsidRPr="002A31BE" w:rsidRDefault="002A31BE" w:rsidP="002C247B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lastRenderedPageBreak/>
        <w:t>2. Федеральный закон от 26.06.2008 г №102-ФЗ «Об обеспечении единства измерений» (актуальная редакция).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3. Федеральный закон от 07.02.1992 N 2300-1 «О защите прав потребителей» (актуальная редакция)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4. Федеральный закон от 10.01.2003 г. №17-ФЗ «О железнодорожном транспорте в Российской  федерации».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5. ЕСКД ГОСТ 2.105-95  Общие требования к текстовым документам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6. Система сертификации ГОСТ Р. Порядок проведения сертификации продукции (утв. постановлением Госстандарта РФ от 21 сентября 1994 г. № 14) (с изменениями от 12 сентября 1996 г.)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7. Указание МПС РФ от 12.11.1996 № 166у «Правила Системы сертификации на федеральном железнодорожном транспорте Российской Федерации. Основные положения» (ПССФЖТ 01-96)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8. ГОСТ 25346-89. Основные нормы взаимозаменяемости, ЕСДП.  Общие положения, ряды допусков и предельных отклонений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9. ГОСТ 25347-82. Основные нормы взаимозаменяемости, ЕСДП.  Поля допусков и рекомендуемые посадки.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 xml:space="preserve">10. ГОСТ 8.395-80. Нормальные условия измерений при поверке. Общие требования.15. ГОСТ Р ИСО 9000-2008. Системы менеджмента качества. Основные положения и словарь.                                                                                          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11. Распоряжение ОАО "РЖД" от 11.10.2005 № 1594р «Об организации метрологического обеспечения в ОАО "РЖД"».</w:t>
      </w:r>
    </w:p>
    <w:p w:rsidR="00825D5A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12. СТО РЖД 1.06.001-2006. Система калибровки в ОАО «РЖД». Основные положения.</w:t>
      </w:r>
    </w:p>
    <w:p w:rsidR="00825D5A" w:rsidRPr="00610412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7A7363" w:rsidRPr="005D2BC2" w:rsidRDefault="007A7363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363" w:rsidRPr="007A7363" w:rsidRDefault="007A7363" w:rsidP="007A7363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7363">
        <w:rPr>
          <w:rFonts w:ascii="Times New Roman" w:hAnsi="Times New Roman" w:cs="Times New Roman"/>
          <w:sz w:val="24"/>
          <w:szCs w:val="24"/>
        </w:rPr>
        <w:t>1.Сайт Федерального агентства по техническому регулированию и  метрологии: http://www.gost.ru. Разделы: метрология, техническое регулирование и стандартизация.</w:t>
      </w:r>
    </w:p>
    <w:p w:rsidR="00825D5A" w:rsidRPr="005D2BC2" w:rsidRDefault="007A7363" w:rsidP="007A7363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7363">
        <w:rPr>
          <w:rFonts w:ascii="Times New Roman" w:hAnsi="Times New Roman" w:cs="Times New Roman"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Default="00825D5A" w:rsidP="00825D5A">
      <w:pPr>
        <w:spacing w:after="0" w:line="240" w:lineRule="auto"/>
        <w:contextualSpacing/>
        <w:jc w:val="both"/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F861F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 w:rsidR="00B3215D"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 w:rsidR="00B3215D">
        <w:rPr>
          <w:rFonts w:ascii="Times New Roman" w:hAnsi="Times New Roman"/>
          <w:sz w:val="24"/>
          <w:szCs w:val="24"/>
        </w:rPr>
        <w:t xml:space="preserve"> </w:t>
      </w:r>
      <w:r w:rsidR="0032529E" w:rsidRPr="00B3215D">
        <w:rPr>
          <w:rFonts w:ascii="Times New Roman" w:hAnsi="Times New Roman"/>
          <w:sz w:val="24"/>
          <w:szCs w:val="24"/>
        </w:rPr>
        <w:t>теоретических,</w:t>
      </w:r>
      <w:r w:rsidRPr="00B3215D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B3215D">
        <w:rPr>
          <w:rFonts w:ascii="Times New Roman" w:hAnsi="Times New Roman"/>
          <w:sz w:val="24"/>
          <w:szCs w:val="24"/>
        </w:rPr>
        <w:t xml:space="preserve"> и лабораторных</w:t>
      </w:r>
      <w:r w:rsidRPr="00B3215D">
        <w:rPr>
          <w:rFonts w:ascii="Times New Roman" w:hAnsi="Times New Roman"/>
          <w:sz w:val="24"/>
          <w:szCs w:val="24"/>
        </w:rPr>
        <w:t xml:space="preserve"> занятий, выполнения обучающимися индивидуальных заданий (подготовки сообщений и презентаций).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B3215D">
        <w:rPr>
          <w:rFonts w:ascii="Times New Roman" w:hAnsi="Times New Roman"/>
          <w:sz w:val="24"/>
          <w:szCs w:val="24"/>
        </w:rPr>
        <w:t>дифференцированного зачета</w:t>
      </w:r>
    </w:p>
    <w:p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7"/>
        <w:gridCol w:w="4902"/>
        <w:gridCol w:w="2338"/>
      </w:tblGrid>
      <w:tr w:rsidR="00825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016F20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2D5A" w:rsidRPr="000D2B61" w:rsidRDefault="00622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</w:tr>
      <w:tr w:rsidR="00B3215D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016F20" w:rsidRDefault="00B3215D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B3215D" w:rsidRDefault="00B3215D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sz w:val="24"/>
                <w:szCs w:val="24"/>
              </w:rPr>
              <w:t>У.1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Умеет применять требования нормативных документов к основным видам продукции (услуг) и процессов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3B9A" w:rsidRDefault="002A3B9A" w:rsidP="00825D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Понима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т сущность и социальную значимость своей будущей профессии, проявлять к ней устойчивый интерес.</w:t>
            </w:r>
            <w:r>
              <w:t xml:space="preserve"> </w:t>
            </w: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Эксплуатир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 xml:space="preserve"> подвижной состав железных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 нормативных документов</w:t>
            </w: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B9A" w:rsidRP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22D5A" w:rsidRPr="00C449E6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622D5A" w:rsidRDefault="002F5C84" w:rsidP="002F5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sz w:val="24"/>
                <w:szCs w:val="24"/>
              </w:rPr>
              <w:t>З.1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B9A" w:rsidRP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eastAsia="Calibri" w:hAnsi="Times New Roman"/>
                <w:sz w:val="20"/>
                <w:szCs w:val="20"/>
              </w:rPr>
              <w:t>Знает основные понятия и определения метрологии, стандартизации и сертификации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2A3B9A" w:rsidRPr="002A3B9A" w:rsidRDefault="002A3B9A" w:rsidP="002A3B9A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eastAsia="Calibri" w:hAnsi="Times New Roman"/>
                <w:sz w:val="20"/>
                <w:szCs w:val="20"/>
              </w:rPr>
              <w:t xml:space="preserve">Понимает сущность и социальную значимость своей будущей профессии, проявлять к ней устойчивый интерес. </w:t>
            </w:r>
          </w:p>
          <w:p w:rsid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  <w:p w:rsid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  <w:p w:rsidR="00622D5A" w:rsidRPr="00735594" w:rsidRDefault="00622D5A" w:rsidP="00735594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622D5A" w:rsidRDefault="002F5C84" w:rsidP="002F5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Метрология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8F3F87" w:rsidRDefault="00622D5A" w:rsidP="00B3215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- Умеет применять требования нормативных документов к основным видам продукции (услуг) и процессов</w:t>
            </w:r>
            <w:r w:rsidR="00FB0E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0E8E" w:rsidRDefault="00FB0E8E" w:rsidP="00825D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Организовыва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  <w:r>
              <w:t xml:space="preserve"> 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Осуществля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в коллективе и в команде, эффективно общаться с коллегами, руководством, потребителями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т на себя ответственность за работу членов команды (подчиненных), за результат выполнения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т задачи профессионального и личностного развития,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анима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ся самообразованием, осознанно планировать повышение квалификации.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Эксплуатир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подвижной состав железных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 нормативных документов.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Планир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и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соблюдению норм безопасных условий труда.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Контролир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и оценива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качество выполняемых работ.</w:t>
            </w:r>
          </w:p>
          <w:p w:rsidR="00491A57" w:rsidRPr="00FB0E8E" w:rsidRDefault="00491A57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>Проявля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и демонстри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уважение к людям труда и осозна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собственного труда, стрем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>ся к формированию в сетевой среде личностно и профессионального «цифрового следа».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Default="002F5C84" w:rsidP="002F5C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7675DD">
        <w:trPr>
          <w:trHeight w:val="397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016F20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 Знает основные понятия и определения метрологии, стандартизации и сертификации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- Берёт на себя ответственность за работу членов команды (подчиненных), за результат выполнения заданий.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мероприятия по соблюдению норм безопасных условий труда.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Проявляет и демонстрирует уважение к людям труда и осознает ценность собственного труда, стремится к формированию в сетевой среде личностно и профессионального «цифрового следа».</w:t>
            </w:r>
          </w:p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B3215D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D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Раздел 2. Стандартизация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EC1348" w:rsidRDefault="00622D5A" w:rsidP="006435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8F3F87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Умеет применять требования нормативных документов к основным видам продукции (услуг) и процессов.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- Берёт на себя ответственность за работу членов команды (подчиненных), за результат выполнения заданий. 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мероприятия по соблюдению норм безопасных условий труда.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622D5A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Проявляет и демонстрирует уважение к людям труда и осознает ценность собственного труда, стремится к формированию в сетевой среде личностно и профессионального «цифрового следа».</w:t>
            </w:r>
          </w:p>
          <w:p w:rsidR="003A25AC" w:rsidRPr="00016F20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 социальную значимость своей будущей профессии, проявля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 к ней устойчивый интерес.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Default="002F5C84" w:rsidP="002F5C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D157E" w:rsidRDefault="00622D5A" w:rsidP="000D157E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5111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 З</w:t>
            </w:r>
            <w:r w:rsidRPr="0051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.4 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622D5A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ЛР29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26" w:rsidRDefault="00484B26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Д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олжен знать</w:t>
            </w:r>
            <w:r>
              <w:t xml:space="preserve">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основные понятия и определения метрологии, стандартизации и сертификации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4B26" w:rsidRDefault="00484B26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Должен знать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национальной системы стандартизации Российской Федерации.</w:t>
            </w:r>
          </w:p>
          <w:p w:rsidR="003856DC" w:rsidRP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622D5A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информационно-коммуникационные технологии в профессиональной деятельности.</w:t>
            </w:r>
          </w:p>
          <w:p w:rsidR="003856DC" w:rsidRP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Берёт на себя ответственность за работу членов команды (подчиненных), за результат выполнения заданий.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35BA">
              <w:t xml:space="preserve"> </w:t>
            </w:r>
            <w:r w:rsidR="007435BA" w:rsidRPr="007435BA">
              <w:rPr>
                <w:rFonts w:ascii="Times New Roman" w:hAnsi="Times New Roman" w:cs="Times New Roman"/>
                <w:sz w:val="24"/>
                <w:szCs w:val="24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7435BA" w:rsidRDefault="007435BA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мероприятия по соблюдению норм безопасных условий труда.</w:t>
            </w:r>
          </w:p>
          <w:p w:rsidR="007435BA" w:rsidRDefault="007435BA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Контролир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и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качество выполняемых работ.</w:t>
            </w:r>
          </w:p>
          <w:p w:rsidR="007435BA" w:rsidRPr="007435BA" w:rsidRDefault="007435BA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Оформля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техническую и технологическую документацию.</w:t>
            </w:r>
          </w:p>
          <w:p w:rsidR="007435BA" w:rsidRDefault="007435BA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Разрабатыва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484B26" w:rsidRPr="00016F20" w:rsidRDefault="00484B26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 социальную значимость своей будущей профессии, проявля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к ней устойчивый интерес.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016F20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Раздел 3. Сертификация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7675DD" w:rsidRDefault="00622D5A" w:rsidP="00EC13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11130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5" w:rsidRDefault="00966495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t xml:space="preserve"> 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>
              <w:t xml:space="preserve"> 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>применят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и документы системы сертификации Российской Федерации.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Организ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т собственную деятельность, выбира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т типовые методы и способы выполнения профессиональных задач, оценивать их эффективность и качество.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Использует информационно-коммуникационные технологии в профессиональной деятельности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в коллективе и в команде, эффективно обща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ся с коллегами, руководством, потребителями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на себя ответственность за работу членов команды (подчиненных), за результат выполнения заданий.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задачи профессионального и личностного развития, занима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тся самообразованием, осознанно планировать повышение квалификации.</w:t>
            </w:r>
          </w:p>
          <w:p w:rsidR="00622D5A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P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Обеспечива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безопасность движения подвижного состава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P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производственные работы коллективом исполнителей.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соблюдению норм безопасных условий труда.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Контроли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и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качество выполняемых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Разрабатыва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C257E1" w:rsidRPr="00016F20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мониторинг самостоятельной 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работы,</w:t>
            </w:r>
          </w:p>
          <w:p w:rsidR="00622D5A" w:rsidRPr="00016F20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41861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b/>
                <w:sz w:val="24"/>
                <w:szCs w:val="24"/>
              </w:rPr>
              <w:t>З.3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435CD" w:rsidRDefault="00622D5A" w:rsidP="005435CD">
            <w:pPr>
              <w:pStyle w:val="af3"/>
              <w:rPr>
                <w:spacing w:val="-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5" w:rsidRDefault="00966495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-Должен знать документацию систем качества.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Организует собственную деятельность, выбирает типовые методы и способы выполнения профессиональных задач, оценивать их эффективность и качество.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Осуществляет поиск и использование информации, необходимой для эффективного выполнения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задач, профессионального и личностного развития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-Использует информационно-коммуникационные технологии в профессиональной деятельности.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общается с коллегами, руководством, потребителями.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Берет на себя ответственность за работу членов команды (подчиненных), за результат выполнения заданий.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Обеспечивает безопасность движения подвижного состава.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производственные работы коллективом исполнителей.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мероприятия по соблюдению норм безопасных условий труда.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Разрабатывает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622D5A" w:rsidRPr="00016F20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9E070C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</w:tbl>
    <w:p w:rsidR="00825D5A" w:rsidRDefault="00825D5A" w:rsidP="00825D5A"/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81652F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6"/>
          <w:rFonts w:ascii="Times New Roman" w:hAnsi="Times New Roman"/>
          <w:sz w:val="24"/>
        </w:rPr>
      </w:pPr>
      <w:r w:rsidRPr="0081652F">
        <w:rPr>
          <w:rStyle w:val="16"/>
          <w:rFonts w:ascii="Times New Roman" w:hAnsi="Times New Roman"/>
          <w:sz w:val="24"/>
        </w:rPr>
        <w:t xml:space="preserve">5.1.Пассивные: </w:t>
      </w:r>
      <w:r w:rsidR="00B316AE">
        <w:rPr>
          <w:rStyle w:val="16"/>
          <w:rFonts w:ascii="Times New Roman" w:hAnsi="Times New Roman"/>
          <w:sz w:val="24"/>
        </w:rPr>
        <w:t>лекции, чтение, опросы</w:t>
      </w:r>
    </w:p>
    <w:p w:rsidR="005717DB" w:rsidRPr="005717DB" w:rsidRDefault="00825D5A" w:rsidP="00C449E6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rPr>
          <w:rFonts w:ascii="Times New Roman" w:hAnsi="Times New Roman"/>
          <w:i/>
          <w:sz w:val="24"/>
        </w:rPr>
      </w:pPr>
      <w:r w:rsidRPr="0081652F">
        <w:rPr>
          <w:rStyle w:val="16"/>
          <w:rFonts w:ascii="Times New Roman" w:hAnsi="Times New Roman"/>
          <w:sz w:val="24"/>
        </w:rPr>
        <w:t xml:space="preserve">5.2.Активные и интерактивные: </w:t>
      </w:r>
      <w:r w:rsidR="00B316AE">
        <w:rPr>
          <w:rStyle w:val="16"/>
          <w:rFonts w:ascii="Times New Roman" w:hAnsi="Times New Roman"/>
          <w:sz w:val="24"/>
        </w:rPr>
        <w:t>эвристические беседы, дискуссии</w:t>
      </w:r>
    </w:p>
    <w:sectPr w:rsidR="005717DB" w:rsidRPr="005717DB" w:rsidSect="0025197A">
      <w:footerReference w:type="even" r:id="rId11"/>
      <w:footerReference w:type="default" r:id="rId1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4D5" w:rsidRPr="004C712E" w:rsidRDefault="00C934D5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C934D5" w:rsidRPr="004C712E" w:rsidRDefault="00C934D5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CC" w:rsidRDefault="00071DCC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7111E">
      <w:rPr>
        <w:rStyle w:val="af0"/>
        <w:noProof/>
      </w:rPr>
      <w:t>3</w:t>
    </w:r>
    <w:r>
      <w:rPr>
        <w:rStyle w:val="af0"/>
      </w:rPr>
      <w:fldChar w:fldCharType="end"/>
    </w:r>
  </w:p>
  <w:p w:rsidR="00071DCC" w:rsidRDefault="00071DCC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CC" w:rsidRDefault="00071DCC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111E">
      <w:rPr>
        <w:noProof/>
      </w:rPr>
      <w:t>8</w:t>
    </w:r>
    <w:r>
      <w:rPr>
        <w:noProof/>
      </w:rPr>
      <w:fldChar w:fldCharType="end"/>
    </w:r>
  </w:p>
  <w:p w:rsidR="00071DCC" w:rsidRDefault="00071DC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CC" w:rsidRDefault="00071DC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71DCC" w:rsidRDefault="00071DCC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CC" w:rsidRDefault="00071DC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7111E">
      <w:rPr>
        <w:rStyle w:val="af0"/>
        <w:noProof/>
      </w:rPr>
      <w:t>16</w:t>
    </w:r>
    <w:r>
      <w:rPr>
        <w:rStyle w:val="af0"/>
      </w:rPr>
      <w:fldChar w:fldCharType="end"/>
    </w:r>
  </w:p>
  <w:p w:rsidR="00071DCC" w:rsidRDefault="00071DCC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4D5" w:rsidRPr="004C712E" w:rsidRDefault="00C934D5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C934D5" w:rsidRPr="004C712E" w:rsidRDefault="00C934D5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  <w:footnote w:id="1">
    <w:p w:rsidR="00071DCC" w:rsidRPr="00AC249E" w:rsidRDefault="00071DCC" w:rsidP="00825D5A">
      <w:pPr>
        <w:pStyle w:val="ab"/>
        <w:jc w:val="both"/>
        <w:rPr>
          <w:sz w:val="18"/>
          <w:szCs w:val="18"/>
        </w:rPr>
      </w:pPr>
      <w:r>
        <w:rPr>
          <w:rStyle w:val="a5"/>
        </w:rPr>
        <w:footnoteRef/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CC" w:rsidRDefault="00071DCC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3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2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04F3E"/>
    <w:rsid w:val="000149C3"/>
    <w:rsid w:val="000420C3"/>
    <w:rsid w:val="000427AA"/>
    <w:rsid w:val="00053EA2"/>
    <w:rsid w:val="00071DCC"/>
    <w:rsid w:val="00077E2F"/>
    <w:rsid w:val="000B5B53"/>
    <w:rsid w:val="000D157E"/>
    <w:rsid w:val="000D50A6"/>
    <w:rsid w:val="000F46E0"/>
    <w:rsid w:val="000F665D"/>
    <w:rsid w:val="000F7591"/>
    <w:rsid w:val="001168B7"/>
    <w:rsid w:val="001331DD"/>
    <w:rsid w:val="0013666F"/>
    <w:rsid w:val="001430CE"/>
    <w:rsid w:val="00156A92"/>
    <w:rsid w:val="00185541"/>
    <w:rsid w:val="001A3942"/>
    <w:rsid w:val="001B048A"/>
    <w:rsid w:val="001B23A0"/>
    <w:rsid w:val="001B4917"/>
    <w:rsid w:val="001B49F0"/>
    <w:rsid w:val="001B519F"/>
    <w:rsid w:val="001D1916"/>
    <w:rsid w:val="001E251F"/>
    <w:rsid w:val="001E2C66"/>
    <w:rsid w:val="002028EA"/>
    <w:rsid w:val="00202EC6"/>
    <w:rsid w:val="002076AA"/>
    <w:rsid w:val="00214615"/>
    <w:rsid w:val="002148DD"/>
    <w:rsid w:val="00215FE2"/>
    <w:rsid w:val="00245922"/>
    <w:rsid w:val="0025197A"/>
    <w:rsid w:val="0027165E"/>
    <w:rsid w:val="002940EA"/>
    <w:rsid w:val="00294595"/>
    <w:rsid w:val="00297A6C"/>
    <w:rsid w:val="002A31BE"/>
    <w:rsid w:val="002A3B9A"/>
    <w:rsid w:val="002B6C10"/>
    <w:rsid w:val="002C1E8E"/>
    <w:rsid w:val="002C247B"/>
    <w:rsid w:val="002C3982"/>
    <w:rsid w:val="002C5AD3"/>
    <w:rsid w:val="002E403E"/>
    <w:rsid w:val="002F32F1"/>
    <w:rsid w:val="002F5C84"/>
    <w:rsid w:val="002F5DE9"/>
    <w:rsid w:val="0032529E"/>
    <w:rsid w:val="00330211"/>
    <w:rsid w:val="003333F1"/>
    <w:rsid w:val="00363AA4"/>
    <w:rsid w:val="00365C86"/>
    <w:rsid w:val="003856DC"/>
    <w:rsid w:val="003902A7"/>
    <w:rsid w:val="003947E1"/>
    <w:rsid w:val="003A25AC"/>
    <w:rsid w:val="003A5FFE"/>
    <w:rsid w:val="003A7D58"/>
    <w:rsid w:val="003B311E"/>
    <w:rsid w:val="003F136E"/>
    <w:rsid w:val="0041552E"/>
    <w:rsid w:val="00450F79"/>
    <w:rsid w:val="00455F01"/>
    <w:rsid w:val="00484B26"/>
    <w:rsid w:val="004914E8"/>
    <w:rsid w:val="00491A57"/>
    <w:rsid w:val="00494AA5"/>
    <w:rsid w:val="004A474C"/>
    <w:rsid w:val="004B7DED"/>
    <w:rsid w:val="004C14DF"/>
    <w:rsid w:val="004C488A"/>
    <w:rsid w:val="004F4A5B"/>
    <w:rsid w:val="00511130"/>
    <w:rsid w:val="00511B04"/>
    <w:rsid w:val="00522F62"/>
    <w:rsid w:val="0052746A"/>
    <w:rsid w:val="00530A88"/>
    <w:rsid w:val="005312C3"/>
    <w:rsid w:val="005312E0"/>
    <w:rsid w:val="005342E8"/>
    <w:rsid w:val="00535EFA"/>
    <w:rsid w:val="00536931"/>
    <w:rsid w:val="005435CD"/>
    <w:rsid w:val="00567A1F"/>
    <w:rsid w:val="005717DB"/>
    <w:rsid w:val="00574F9C"/>
    <w:rsid w:val="00577D51"/>
    <w:rsid w:val="00585B24"/>
    <w:rsid w:val="005B16D4"/>
    <w:rsid w:val="005C7762"/>
    <w:rsid w:val="005D458B"/>
    <w:rsid w:val="006056BC"/>
    <w:rsid w:val="00622D5A"/>
    <w:rsid w:val="00643542"/>
    <w:rsid w:val="0065124C"/>
    <w:rsid w:val="006546C5"/>
    <w:rsid w:val="0067111E"/>
    <w:rsid w:val="006A4EA9"/>
    <w:rsid w:val="006D08B6"/>
    <w:rsid w:val="006E2D17"/>
    <w:rsid w:val="00713D4D"/>
    <w:rsid w:val="00720822"/>
    <w:rsid w:val="00735594"/>
    <w:rsid w:val="0074201E"/>
    <w:rsid w:val="00742902"/>
    <w:rsid w:val="007435BA"/>
    <w:rsid w:val="00760531"/>
    <w:rsid w:val="007675DD"/>
    <w:rsid w:val="0077210E"/>
    <w:rsid w:val="0077502D"/>
    <w:rsid w:val="00783615"/>
    <w:rsid w:val="007A7363"/>
    <w:rsid w:val="007C74A0"/>
    <w:rsid w:val="007D78C8"/>
    <w:rsid w:val="007E1E8C"/>
    <w:rsid w:val="00804D50"/>
    <w:rsid w:val="0081652F"/>
    <w:rsid w:val="00817366"/>
    <w:rsid w:val="00821100"/>
    <w:rsid w:val="00825D5A"/>
    <w:rsid w:val="00832113"/>
    <w:rsid w:val="008331C6"/>
    <w:rsid w:val="00837E1C"/>
    <w:rsid w:val="0085093C"/>
    <w:rsid w:val="00857269"/>
    <w:rsid w:val="00876460"/>
    <w:rsid w:val="008C6263"/>
    <w:rsid w:val="008F60EE"/>
    <w:rsid w:val="00911BDF"/>
    <w:rsid w:val="009307D6"/>
    <w:rsid w:val="00940C7D"/>
    <w:rsid w:val="0094604B"/>
    <w:rsid w:val="00966495"/>
    <w:rsid w:val="00977EBA"/>
    <w:rsid w:val="009923D5"/>
    <w:rsid w:val="009B76E5"/>
    <w:rsid w:val="009D4849"/>
    <w:rsid w:val="009E75A4"/>
    <w:rsid w:val="009F2CC3"/>
    <w:rsid w:val="00A34724"/>
    <w:rsid w:val="00A375BA"/>
    <w:rsid w:val="00A41562"/>
    <w:rsid w:val="00A50C7F"/>
    <w:rsid w:val="00A57C70"/>
    <w:rsid w:val="00A62B8B"/>
    <w:rsid w:val="00A65AA9"/>
    <w:rsid w:val="00A826F5"/>
    <w:rsid w:val="00A86BEA"/>
    <w:rsid w:val="00AB4617"/>
    <w:rsid w:val="00AE5B0B"/>
    <w:rsid w:val="00B2605A"/>
    <w:rsid w:val="00B316AE"/>
    <w:rsid w:val="00B3215D"/>
    <w:rsid w:val="00B37F61"/>
    <w:rsid w:val="00B46C1B"/>
    <w:rsid w:val="00B500AE"/>
    <w:rsid w:val="00B66A19"/>
    <w:rsid w:val="00B72874"/>
    <w:rsid w:val="00B8229B"/>
    <w:rsid w:val="00B92850"/>
    <w:rsid w:val="00B97D3F"/>
    <w:rsid w:val="00BB251F"/>
    <w:rsid w:val="00BB69F2"/>
    <w:rsid w:val="00BC6221"/>
    <w:rsid w:val="00BC6833"/>
    <w:rsid w:val="00BE6666"/>
    <w:rsid w:val="00C161B6"/>
    <w:rsid w:val="00C20873"/>
    <w:rsid w:val="00C2089A"/>
    <w:rsid w:val="00C257E1"/>
    <w:rsid w:val="00C26A38"/>
    <w:rsid w:val="00C36DD6"/>
    <w:rsid w:val="00C432E6"/>
    <w:rsid w:val="00C449E6"/>
    <w:rsid w:val="00C45DAA"/>
    <w:rsid w:val="00C51E3F"/>
    <w:rsid w:val="00C579D4"/>
    <w:rsid w:val="00C77F5C"/>
    <w:rsid w:val="00C934D5"/>
    <w:rsid w:val="00C94F0C"/>
    <w:rsid w:val="00CC0DBD"/>
    <w:rsid w:val="00CC1E26"/>
    <w:rsid w:val="00CC5B09"/>
    <w:rsid w:val="00CC7F8E"/>
    <w:rsid w:val="00CF21F9"/>
    <w:rsid w:val="00D33AA1"/>
    <w:rsid w:val="00D34424"/>
    <w:rsid w:val="00D56102"/>
    <w:rsid w:val="00D66807"/>
    <w:rsid w:val="00D740B3"/>
    <w:rsid w:val="00D842E7"/>
    <w:rsid w:val="00DC1FEE"/>
    <w:rsid w:val="00DF4B56"/>
    <w:rsid w:val="00E13504"/>
    <w:rsid w:val="00E416A1"/>
    <w:rsid w:val="00E447D2"/>
    <w:rsid w:val="00E77DAC"/>
    <w:rsid w:val="00E80394"/>
    <w:rsid w:val="00E91C4B"/>
    <w:rsid w:val="00EA2ADA"/>
    <w:rsid w:val="00EC1348"/>
    <w:rsid w:val="00ED7658"/>
    <w:rsid w:val="00EE5E3F"/>
    <w:rsid w:val="00EF11E8"/>
    <w:rsid w:val="00EF5128"/>
    <w:rsid w:val="00F06923"/>
    <w:rsid w:val="00F13764"/>
    <w:rsid w:val="00F20744"/>
    <w:rsid w:val="00F36D7E"/>
    <w:rsid w:val="00F40BF6"/>
    <w:rsid w:val="00F44ED7"/>
    <w:rsid w:val="00F47808"/>
    <w:rsid w:val="00F53616"/>
    <w:rsid w:val="00F62283"/>
    <w:rsid w:val="00F73AFE"/>
    <w:rsid w:val="00F96F57"/>
    <w:rsid w:val="00F97101"/>
    <w:rsid w:val="00FB0E8E"/>
    <w:rsid w:val="00FD1F05"/>
    <w:rsid w:val="00FE3F85"/>
    <w:rsid w:val="00FE6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3F200-87A1-470B-82B5-3667D447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F85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WW8Num1z3">
    <w:name w:val="WW8Num1z3"/>
    <w:rsid w:val="00C26A38"/>
  </w:style>
  <w:style w:type="paragraph" w:styleId="af3">
    <w:name w:val="No Spacing"/>
    <w:uiPriority w:val="1"/>
    <w:qFormat/>
    <w:rsid w:val="002076AA"/>
    <w:pPr>
      <w:spacing w:after="0" w:line="240" w:lineRule="auto"/>
    </w:pPr>
  </w:style>
  <w:style w:type="character" w:customStyle="1" w:styleId="WW8Num6z7">
    <w:name w:val="WW8Num6z7"/>
    <w:rsid w:val="00207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BD3C9-1A68-42EF-AA09-ACE0C82E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4097</Words>
  <Characters>23355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Людмила Воронина</cp:lastModifiedBy>
  <cp:revision>65</cp:revision>
  <dcterms:created xsi:type="dcterms:W3CDTF">2023-04-23T16:47:00Z</dcterms:created>
  <dcterms:modified xsi:type="dcterms:W3CDTF">2025-04-29T04:45:00Z</dcterms:modified>
</cp:coreProperties>
</file>