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Приложение 9.3.</w:t>
      </w:r>
      <w:r w:rsidR="00E607CC" w:rsidRPr="00B85772">
        <w:rPr>
          <w:rFonts w:ascii="Times New Roman" w:hAnsi="Times New Roman" w:cs="Times New Roman"/>
          <w:sz w:val="24"/>
          <w:szCs w:val="24"/>
        </w:rPr>
        <w:t>23</w:t>
      </w:r>
    </w:p>
    <w:p w:rsidR="00820650"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820650" w:rsidRPr="00B85772">
        <w:rPr>
          <w:rFonts w:ascii="Times New Roman" w:hAnsi="Times New Roman" w:cs="Times New Roman"/>
          <w:b/>
          <w:i/>
          <w:sz w:val="24"/>
          <w:szCs w:val="24"/>
        </w:rPr>
        <w:t>3</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 xml:space="preserve">инженер по подготовке </w:t>
            </w:r>
            <w:proofErr w:type="gramStart"/>
            <w:r w:rsidRPr="00B85772">
              <w:rPr>
                <w:rFonts w:ascii="Times New Roman" w:hAnsi="Times New Roman" w:cs="Times New Roman"/>
                <w:iCs/>
                <w:sz w:val="24"/>
              </w:rPr>
              <w:t>кадров Кировского центра организации работы железнодорожных станций подразделения Горьковской дирекции управления</w:t>
            </w:r>
            <w:proofErr w:type="gramEnd"/>
            <w:r w:rsidRPr="00B85772">
              <w:rPr>
                <w:rFonts w:ascii="Times New Roman" w:hAnsi="Times New Roman" w:cs="Times New Roman"/>
                <w:iCs/>
                <w:sz w:val="24"/>
              </w:rPr>
              <w:t xml:space="preserve"> движением - структурного подразделения Центральной Дирекции управления движением - филиала ОАО «РЖД» </w:t>
            </w:r>
            <w:proofErr w:type="spellStart"/>
            <w:r w:rsidRPr="00B85772">
              <w:rPr>
                <w:rFonts w:ascii="Times New Roman" w:hAnsi="Times New Roman" w:cs="Times New Roman"/>
                <w:iCs/>
                <w:sz w:val="24"/>
              </w:rPr>
              <w:t>Шапенкова</w:t>
            </w:r>
            <w:proofErr w:type="spellEnd"/>
            <w:r w:rsidRPr="00B85772">
              <w:rPr>
                <w:rFonts w:ascii="Times New Roman" w:hAnsi="Times New Roman" w:cs="Times New Roman"/>
                <w:iCs/>
                <w:sz w:val="24"/>
              </w:rPr>
              <w:t xml:space="preserve">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8570C1">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8570C1">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B85772">
        <w:rPr>
          <w:rFonts w:ascii="Times New Roman" w:hAnsi="Times New Roman" w:cs="Times New Roman"/>
          <w:sz w:val="24"/>
          <w:szCs w:val="24"/>
        </w:rPr>
        <w:t>обучающийся</w:t>
      </w:r>
      <w:proofErr w:type="gramEnd"/>
      <w:r w:rsidRPr="00B85772">
        <w:rPr>
          <w:rFonts w:ascii="Times New Roman" w:hAnsi="Times New Roman" w:cs="Times New Roman"/>
          <w:sz w:val="24"/>
          <w:szCs w:val="24"/>
        </w:rPr>
        <w:t xml:space="preserve">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1</w:t>
      </w:r>
      <w:proofErr w:type="gramEnd"/>
      <w:r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00CA5FB5" w:rsidRPr="00B85772">
        <w:rPr>
          <w:rFonts w:ascii="Times New Roman" w:hAnsi="Times New Roman" w:cs="Times New Roman"/>
          <w:sz w:val="24"/>
          <w:szCs w:val="24"/>
        </w:rPr>
        <w:t>2</w:t>
      </w:r>
      <w:proofErr w:type="gramEnd"/>
      <w:r w:rsidR="00CA5FB5"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4</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w:t>
      </w:r>
      <w:proofErr w:type="gramStart"/>
      <w:r w:rsidRPr="00B85772">
        <w:rPr>
          <w:rFonts w:ascii="Times New Roman" w:hAnsi="Times New Roman" w:cs="Times New Roman"/>
          <w:sz w:val="24"/>
          <w:szCs w:val="24"/>
        </w:rPr>
        <w:t>6</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7</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 xml:space="preserve">методического обеспечения для самостоятельной работы </w:t>
      </w:r>
      <w:proofErr w:type="gramStart"/>
      <w:r w:rsidRPr="00B85772">
        <w:rPr>
          <w:rFonts w:ascii="Times New Roman" w:hAnsi="Times New Roman" w:cs="Times New Roman"/>
          <w:b/>
          <w:sz w:val="24"/>
          <w:szCs w:val="24"/>
        </w:rPr>
        <w:t>обучающихся</w:t>
      </w:r>
      <w:proofErr w:type="gramEnd"/>
      <w:r w:rsidRPr="00B85772">
        <w:rPr>
          <w:rFonts w:ascii="Times New Roman" w:hAnsi="Times New Roman" w:cs="Times New Roman"/>
          <w:b/>
          <w:sz w:val="24"/>
          <w:szCs w:val="24"/>
        </w:rPr>
        <w:t xml:space="preserve">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Виды, перечень и содержание внеаудиторной самостоятельной работы установлены преподавателями самостоятельно с учетом мнения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proofErr w:type="gramStart"/>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w:t>
      </w:r>
      <w:proofErr w:type="gramEnd"/>
      <w:r w:rsidRPr="00B85772">
        <w:rPr>
          <w:rFonts w:ascii="Times New Roman" w:hAnsi="Times New Roman" w:cs="Times New Roman"/>
          <w:sz w:val="24"/>
          <w:szCs w:val="24"/>
        </w:rPr>
        <w:t xml:space="preserve">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Для выполнения </w:t>
      </w:r>
      <w:proofErr w:type="gramStart"/>
      <w:r w:rsidRPr="00B85772">
        <w:rPr>
          <w:rFonts w:ascii="Times New Roman" w:hAnsi="Times New Roman" w:cs="Times New Roman"/>
          <w:sz w:val="24"/>
          <w:szCs w:val="24"/>
        </w:rPr>
        <w:t>обучающимися</w:t>
      </w:r>
      <w:proofErr w:type="gramEnd"/>
      <w:r w:rsidRPr="00B85772">
        <w:rPr>
          <w:rFonts w:ascii="Times New Roman" w:hAnsi="Times New Roman" w:cs="Times New Roman"/>
          <w:sz w:val="24"/>
          <w:szCs w:val="24"/>
        </w:rPr>
        <w:t xml:space="preserve">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xml:space="preserve">- лекции традиционные без применения </w:t>
      </w:r>
      <w:proofErr w:type="spellStart"/>
      <w:r w:rsidRPr="00B85772">
        <w:rPr>
          <w:rFonts w:ascii="Times New Roman" w:hAnsi="Times New Roman" w:cs="Times New Roman"/>
          <w:sz w:val="24"/>
          <w:szCs w:val="24"/>
        </w:rPr>
        <w:t>мультимедийных</w:t>
      </w:r>
      <w:proofErr w:type="spellEnd"/>
      <w:r w:rsidRPr="00B85772">
        <w:rPr>
          <w:rFonts w:ascii="Times New Roman" w:hAnsi="Times New Roman" w:cs="Times New Roman"/>
          <w:sz w:val="24"/>
          <w:szCs w:val="24"/>
        </w:rPr>
        <w:t xml:space="preserve">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Готовность </w:t>
            </w:r>
            <w:proofErr w:type="gramStart"/>
            <w:r w:rsidRPr="00B85772">
              <w:rPr>
                <w:rFonts w:ascii="Times New Roman" w:eastAsia="Times New Roman" w:hAnsi="Times New Roman" w:cs="Times New Roman"/>
                <w:spacing w:val="-6"/>
                <w:sz w:val="24"/>
                <w:szCs w:val="24"/>
                <w:lang w:eastAsia="ru-RU"/>
              </w:rPr>
              <w:t>обучающегося</w:t>
            </w:r>
            <w:proofErr w:type="gramEnd"/>
            <w:r w:rsidRPr="00B85772">
              <w:rPr>
                <w:rFonts w:ascii="Times New Roman" w:eastAsia="Times New Roman" w:hAnsi="Times New Roman" w:cs="Times New Roman"/>
                <w:spacing w:val="-6"/>
                <w:sz w:val="24"/>
                <w:szCs w:val="24"/>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Способный</w:t>
            </w:r>
            <w:proofErr w:type="gramEnd"/>
            <w:r w:rsidRPr="00B85772">
              <w:rPr>
                <w:rFonts w:ascii="Times New Roman" w:eastAsia="Times New Roman" w:hAnsi="Times New Roman" w:cs="Times New Roman"/>
                <w:spacing w:val="-6"/>
                <w:sz w:val="24"/>
                <w:szCs w:val="24"/>
                <w:lang w:eastAsia="ru-RU"/>
              </w:rPr>
              <w:t xml:space="preserve">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Демонстрирующий </w:t>
            </w:r>
            <w:proofErr w:type="spellStart"/>
            <w:r w:rsidRPr="00B85772">
              <w:rPr>
                <w:rFonts w:ascii="Times New Roman" w:eastAsia="Times New Roman" w:hAnsi="Times New Roman" w:cs="Times New Roman"/>
                <w:spacing w:val="-6"/>
                <w:sz w:val="24"/>
                <w:szCs w:val="24"/>
                <w:lang w:eastAsia="ru-RU"/>
              </w:rPr>
              <w:t>клиентоориентированный</w:t>
            </w:r>
            <w:proofErr w:type="spellEnd"/>
            <w:r w:rsidRPr="00B85772">
              <w:rPr>
                <w:rFonts w:ascii="Times New Roman" w:eastAsia="Times New Roman" w:hAnsi="Times New Roman" w:cs="Times New Roman"/>
                <w:spacing w:val="-6"/>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Проявляющий</w:t>
            </w:r>
            <w:proofErr w:type="gramEnd"/>
            <w:r w:rsidRPr="00B85772">
              <w:rPr>
                <w:rFonts w:ascii="Times New Roman" w:eastAsia="Times New Roman" w:hAnsi="Times New Roman" w:cs="Times New Roman"/>
                <w:spacing w:val="-6"/>
                <w:sz w:val="24"/>
                <w:szCs w:val="24"/>
                <w:lang w:eastAsia="ru-RU"/>
              </w:rPr>
              <w:t xml:space="preserve">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Умеющий</w:t>
            </w:r>
            <w:proofErr w:type="gramEnd"/>
            <w:r w:rsidRPr="00B85772">
              <w:rPr>
                <w:rFonts w:ascii="Times New Roman" w:eastAsia="Times New Roman" w:hAnsi="Times New Roman" w:cs="Times New Roman"/>
                <w:spacing w:val="-6"/>
                <w:sz w:val="24"/>
                <w:szCs w:val="24"/>
                <w:lang w:eastAsia="ru-RU"/>
              </w:rPr>
              <w:t xml:space="preserve">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w:t>
      </w:r>
      <w:proofErr w:type="gramStart"/>
      <w:r w:rsidRPr="00B85772">
        <w:rPr>
          <w:rFonts w:ascii="Times New Roman" w:hAnsi="Times New Roman" w:cs="Times New Roman"/>
          <w:b/>
          <w:sz w:val="24"/>
          <w:szCs w:val="24"/>
        </w:rPr>
        <w:t>обучения по</w:t>
      </w:r>
      <w:proofErr w:type="gramEnd"/>
      <w:r w:rsidRPr="00B85772">
        <w:rPr>
          <w:rFonts w:ascii="Times New Roman" w:hAnsi="Times New Roman" w:cs="Times New Roman"/>
          <w:b/>
          <w:sz w:val="24"/>
          <w:szCs w:val="24"/>
        </w:rPr>
        <w:t xml:space="preserve">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 xml:space="preserve">Понятие о пропускной и провозной способности железнодорожных линий. Общие признаки расчета пропускной способности однопутной и </w:t>
            </w:r>
            <w:proofErr w:type="spellStart"/>
            <w:r w:rsidRPr="00B85772">
              <w:rPr>
                <w:rFonts w:ascii="Times New Roman" w:eastAsia="Times New Roman" w:hAnsi="Times New Roman" w:cs="Times New Roman"/>
                <w:bCs/>
                <w:sz w:val="24"/>
                <w:szCs w:val="24"/>
                <w:shd w:val="clear" w:color="auto" w:fill="FFFFFF"/>
              </w:rPr>
              <w:t>двухпутной</w:t>
            </w:r>
            <w:proofErr w:type="spellEnd"/>
            <w:r w:rsidRPr="00B85772">
              <w:rPr>
                <w:rFonts w:ascii="Times New Roman" w:eastAsia="Times New Roman" w:hAnsi="Times New Roman" w:cs="Times New Roman"/>
                <w:bCs/>
                <w:sz w:val="24"/>
                <w:szCs w:val="24"/>
                <w:shd w:val="clear" w:color="auto" w:fill="FFFFFF"/>
              </w:rPr>
              <w:t xml:space="preserve">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lastRenderedPageBreak/>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обслуживание </w:t>
            </w:r>
            <w:r w:rsidRPr="00B85772">
              <w:rPr>
                <w:rFonts w:ascii="Times New Roman" w:eastAsia="Times New Roman" w:hAnsi="Times New Roman" w:cs="Times New Roman"/>
                <w:b/>
                <w:w w:val="103"/>
                <w:sz w:val="24"/>
                <w:szCs w:val="24"/>
                <w:lang w:eastAsia="ru-RU"/>
              </w:rPr>
              <w:lastRenderedPageBreak/>
              <w:t>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 xml:space="preserve">Тема 2.4. Организация </w:t>
            </w:r>
            <w:r w:rsidRPr="00B85772">
              <w:rPr>
                <w:rFonts w:ascii="Times New Roman" w:eastAsia="Times New Roman" w:hAnsi="Times New Roman" w:cs="Times New Roman"/>
                <w:b/>
                <w:sz w:val="24"/>
                <w:szCs w:val="24"/>
                <w:lang w:eastAsia="ru-RU"/>
              </w:rPr>
              <w:lastRenderedPageBreak/>
              <w:t>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Получение задания на маневровую работу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Закрепление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lastRenderedPageBreak/>
              <w:t xml:space="preserve">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w:t>
            </w:r>
            <w:proofErr w:type="spellStart"/>
            <w:r w:rsidRPr="00B85772">
              <w:rPr>
                <w:sz w:val="24"/>
                <w:szCs w:val="24"/>
                <w:shd w:val="clear" w:color="auto" w:fill="FFFFFF"/>
              </w:rPr>
              <w:t>необщего</w:t>
            </w:r>
            <w:proofErr w:type="spellEnd"/>
            <w:r w:rsidRPr="00B85772">
              <w:rPr>
                <w:sz w:val="24"/>
                <w:szCs w:val="24"/>
                <w:shd w:val="clear" w:color="auto" w:fill="FFFFFF"/>
              </w:rPr>
              <w:t xml:space="preserve">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97616C" w:rsidP="00820650">
      <w:pPr>
        <w:spacing w:after="0" w:line="240" w:lineRule="auto"/>
        <w:jc w:val="both"/>
        <w:rPr>
          <w:rFonts w:ascii="Times New Roman" w:hAnsi="Times New Roman" w:cs="Times New Roman"/>
          <w:sz w:val="24"/>
          <w:szCs w:val="24"/>
        </w:rPr>
      </w:pPr>
    </w:p>
    <w:p w:rsidR="0097616C" w:rsidRPr="00B85772" w:rsidRDefault="0097616C" w:rsidP="00820650">
      <w:pPr>
        <w:spacing w:after="0" w:line="240" w:lineRule="auto"/>
        <w:jc w:val="both"/>
        <w:rPr>
          <w:rFonts w:ascii="Times New Roman" w:hAnsi="Times New Roman" w:cs="Times New Roman"/>
          <w:sz w:val="24"/>
          <w:szCs w:val="24"/>
        </w:rPr>
      </w:pP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 xml:space="preserve">Понятие о пропускной и провозной способности железнодорожных линий. Общие признаки расчета пропускной способности однопутной и </w:t>
            </w:r>
            <w:proofErr w:type="spellStart"/>
            <w:r w:rsidRPr="00B85772">
              <w:rPr>
                <w:rFonts w:ascii="Times New Roman" w:eastAsia="Times New Roman" w:hAnsi="Times New Roman" w:cs="Times New Roman"/>
                <w:bCs/>
                <w:sz w:val="24"/>
                <w:szCs w:val="24"/>
                <w:shd w:val="clear" w:color="auto" w:fill="FFFFFF"/>
              </w:rPr>
              <w:t>двухпутной</w:t>
            </w:r>
            <w:proofErr w:type="spellEnd"/>
            <w:r w:rsidRPr="00B85772">
              <w:rPr>
                <w:rFonts w:ascii="Times New Roman" w:eastAsia="Times New Roman" w:hAnsi="Times New Roman" w:cs="Times New Roman"/>
                <w:bCs/>
                <w:sz w:val="24"/>
                <w:szCs w:val="24"/>
                <w:shd w:val="clear" w:color="auto" w:fill="FFFFFF"/>
              </w:rPr>
              <w:t xml:space="preserve">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Получение задания на маневровую работу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Закрепление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w:t>
            </w:r>
            <w:proofErr w:type="spellStart"/>
            <w:r w:rsidRPr="00B85772">
              <w:rPr>
                <w:sz w:val="24"/>
                <w:szCs w:val="24"/>
                <w:shd w:val="clear" w:color="auto" w:fill="FFFFFF"/>
              </w:rPr>
              <w:t>необщего</w:t>
            </w:r>
            <w:proofErr w:type="spellEnd"/>
            <w:r w:rsidRPr="00B85772">
              <w:rPr>
                <w:sz w:val="24"/>
                <w:szCs w:val="24"/>
                <w:shd w:val="clear" w:color="auto" w:fill="FFFFFF"/>
              </w:rPr>
              <w:t xml:space="preserve">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 xml:space="preserve">профессиональный модуль реализуется </w:t>
      </w:r>
      <w:proofErr w:type="gramStart"/>
      <w:r w:rsidRPr="00E31141">
        <w:rPr>
          <w:rFonts w:ascii="Times New Roman" w:hAnsi="Times New Roman" w:cs="Times New Roman"/>
          <w:bCs/>
          <w:sz w:val="24"/>
          <w:szCs w:val="24"/>
        </w:rPr>
        <w:t>в</w:t>
      </w:r>
      <w:proofErr w:type="gramEnd"/>
      <w:r w:rsidRPr="00E31141">
        <w:rPr>
          <w:rFonts w:ascii="Times New Roman" w:hAnsi="Times New Roman" w:cs="Times New Roman"/>
          <w:bCs/>
          <w:sz w:val="24"/>
          <w:szCs w:val="24"/>
        </w:rPr>
        <w:t>:</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 xml:space="preserve">учебных </w:t>
      </w:r>
      <w:proofErr w:type="gramStart"/>
      <w:r w:rsidRPr="00E31141">
        <w:rPr>
          <w:rFonts w:ascii="Times New Roman" w:hAnsi="Times New Roman" w:cs="Times New Roman"/>
          <w:b/>
          <w:bCs/>
          <w:sz w:val="24"/>
          <w:szCs w:val="24"/>
        </w:rPr>
        <w:t>кабинетах</w:t>
      </w:r>
      <w:proofErr w:type="gramEnd"/>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 xml:space="preserve">учебном </w:t>
      </w:r>
      <w:proofErr w:type="gramStart"/>
      <w:r w:rsidRPr="00E31141">
        <w:rPr>
          <w:rFonts w:ascii="Times New Roman" w:hAnsi="Times New Roman" w:cs="Times New Roman"/>
          <w:b/>
          <w:sz w:val="24"/>
          <w:szCs w:val="24"/>
        </w:rPr>
        <w:t>полигоне</w:t>
      </w:r>
      <w:proofErr w:type="gramEnd"/>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посадочные места по количеству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w:t>
      </w:r>
      <w:proofErr w:type="spellStart"/>
      <w:r w:rsidRPr="0095048E">
        <w:rPr>
          <w:rFonts w:ascii="Times New Roman" w:hAnsi="Times New Roman" w:cs="Times New Roman"/>
          <w:sz w:val="24"/>
        </w:rPr>
        <w:t>мультимедийное</w:t>
      </w:r>
      <w:proofErr w:type="spellEnd"/>
      <w:r w:rsidRPr="0095048E">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95048E">
        <w:rPr>
          <w:rFonts w:ascii="Times New Roman" w:hAnsi="Times New Roman" w:cs="Times New Roman"/>
          <w:color w:val="000000"/>
          <w:sz w:val="24"/>
        </w:rPr>
        <w:t>мультимедийный</w:t>
      </w:r>
      <w:proofErr w:type="spellEnd"/>
      <w:r w:rsidRPr="0095048E">
        <w:rPr>
          <w:rFonts w:ascii="Times New Roman" w:hAnsi="Times New Roman" w:cs="Times New Roman"/>
          <w:color w:val="000000"/>
          <w:sz w:val="24"/>
        </w:rPr>
        <w:t xml:space="preserve">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proofErr w:type="gramStart"/>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roofErr w:type="gramEnd"/>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w:t>
      </w:r>
      <w:proofErr w:type="gramStart"/>
      <w:r w:rsidRPr="0095048E">
        <w:rPr>
          <w:rFonts w:ascii="Times New Roman" w:hAnsi="Times New Roman" w:cs="Times New Roman"/>
          <w:sz w:val="24"/>
        </w:rPr>
        <w:t>соответствующих</w:t>
      </w:r>
      <w:proofErr w:type="gramEnd"/>
      <w:r w:rsidRPr="0095048E">
        <w:rPr>
          <w:rFonts w:ascii="Times New Roman" w:hAnsi="Times New Roman" w:cs="Times New Roman"/>
          <w:sz w:val="24"/>
        </w:rPr>
        <w:t xml:space="preserve"> МДК и УП, </w:t>
      </w:r>
      <w:proofErr w:type="spellStart"/>
      <w:r w:rsidRPr="0095048E">
        <w:rPr>
          <w:rFonts w:ascii="Times New Roman" w:hAnsi="Times New Roman" w:cs="Times New Roman"/>
          <w:sz w:val="24"/>
        </w:rPr>
        <w:t>мультимедийное</w:t>
      </w:r>
      <w:proofErr w:type="spellEnd"/>
      <w:r w:rsidRPr="0095048E">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95048E">
        <w:rPr>
          <w:rFonts w:ascii="Times New Roman" w:hAnsi="Times New Roman" w:cs="Times New Roman"/>
          <w:color w:val="000000"/>
          <w:sz w:val="24"/>
        </w:rPr>
        <w:t>мультимедийный</w:t>
      </w:r>
      <w:proofErr w:type="spellEnd"/>
      <w:r w:rsidRPr="0095048E">
        <w:rPr>
          <w:rFonts w:ascii="Times New Roman" w:hAnsi="Times New Roman" w:cs="Times New Roman"/>
          <w:color w:val="000000"/>
          <w:sz w:val="24"/>
        </w:rPr>
        <w:t xml:space="preserve">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xml:space="preserve">№ </w:t>
            </w:r>
            <w:proofErr w:type="spellStart"/>
            <w:proofErr w:type="gramStart"/>
            <w:r w:rsidRPr="001519B3">
              <w:rPr>
                <w:rFonts w:ascii="Times New Roman" w:eastAsia="Times New Roman" w:hAnsi="Times New Roman" w:cs="Times New Roman"/>
                <w:bCs/>
                <w:sz w:val="20"/>
                <w:szCs w:val="20"/>
                <w:lang w:eastAsia="ru-RU"/>
              </w:rPr>
              <w:t>п</w:t>
            </w:r>
            <w:proofErr w:type="spellEnd"/>
            <w:proofErr w:type="gramEnd"/>
            <w:r w:rsidRPr="001519B3">
              <w:rPr>
                <w:rFonts w:ascii="Times New Roman" w:eastAsia="Times New Roman" w:hAnsi="Times New Roman" w:cs="Times New Roman"/>
                <w:bCs/>
                <w:sz w:val="20"/>
                <w:szCs w:val="20"/>
                <w:lang w:eastAsia="ru-RU"/>
              </w:rPr>
              <w:t>/</w:t>
            </w:r>
            <w:proofErr w:type="spellStart"/>
            <w:r w:rsidRPr="001519B3">
              <w:rPr>
                <w:rFonts w:ascii="Times New Roman" w:eastAsia="Times New Roman" w:hAnsi="Times New Roman" w:cs="Times New Roman"/>
                <w:bCs/>
                <w:sz w:val="20"/>
                <w:szCs w:val="20"/>
                <w:lang w:eastAsia="ru-RU"/>
              </w:rPr>
              <w:t>п</w:t>
            </w:r>
            <w:proofErr w:type="spellEnd"/>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gramStart"/>
            <w:r w:rsidRPr="001519B3">
              <w:rPr>
                <w:rFonts w:ascii="Times New Roman" w:eastAsia="Times New Roman" w:hAnsi="Times New Roman" w:cs="Times New Roman"/>
                <w:sz w:val="20"/>
                <w:szCs w:val="20"/>
                <w:lang w:eastAsia="ru-RU"/>
              </w:rPr>
              <w:t>Коробочная</w:t>
            </w:r>
            <w:proofErr w:type="gramEnd"/>
            <w:r w:rsidRPr="001519B3">
              <w:rPr>
                <w:rFonts w:ascii="Times New Roman" w:eastAsia="Times New Roman" w:hAnsi="Times New Roman" w:cs="Times New Roman"/>
                <w:sz w:val="20"/>
                <w:szCs w:val="20"/>
                <w:lang w:eastAsia="ru-RU"/>
              </w:rPr>
              <w:t xml:space="preserve">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 xml:space="preserve">ABBY </w:t>
            </w:r>
            <w:proofErr w:type="spellStart"/>
            <w:r w:rsidRPr="001519B3">
              <w:rPr>
                <w:rFonts w:ascii="Times New Roman" w:eastAsia="Times New Roman" w:hAnsi="Times New Roman" w:cs="Times New Roman"/>
                <w:sz w:val="20"/>
                <w:szCs w:val="20"/>
                <w:lang w:val="en-US" w:eastAsia="ru-RU"/>
              </w:rPr>
              <w:t>FineReader</w:t>
            </w:r>
            <w:proofErr w:type="spellEnd"/>
            <w:r w:rsidRPr="001519B3">
              <w:rPr>
                <w:rFonts w:ascii="Times New Roman" w:eastAsia="Times New Roman" w:hAnsi="Times New Roman" w:cs="Times New Roman"/>
                <w:sz w:val="20"/>
                <w:szCs w:val="20"/>
                <w:lang w:val="en-US" w:eastAsia="ru-RU"/>
              </w:rPr>
              <w:t xml:space="preserve">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 xml:space="preserve">Коробочная </w:t>
            </w:r>
            <w:proofErr w:type="gramStart"/>
            <w:r w:rsidRPr="001519B3">
              <w:rPr>
                <w:rFonts w:ascii="Times New Roman" w:eastAsia="Times New Roman" w:hAnsi="Times New Roman" w:cs="Times New Roman"/>
                <w:sz w:val="20"/>
                <w:szCs w:val="20"/>
                <w:lang w:eastAsia="ru-RU"/>
              </w:rPr>
              <w:t xml:space="preserve">( </w:t>
            </w:r>
            <w:proofErr w:type="gramEnd"/>
            <w:r w:rsidRPr="001519B3">
              <w:rPr>
                <w:rFonts w:ascii="Times New Roman" w:eastAsia="Times New Roman" w:hAnsi="Times New Roman" w:cs="Times New Roman"/>
                <w:sz w:val="20"/>
                <w:szCs w:val="20"/>
                <w:lang w:eastAsia="ru-RU"/>
              </w:rPr>
              <w:t>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Kaspersky</w:t>
            </w:r>
            <w:proofErr w:type="spellEnd"/>
            <w:r w:rsidRPr="001519B3">
              <w:rPr>
                <w:rFonts w:ascii="Times New Roman" w:eastAsia="Times New Roman" w:hAnsi="Times New Roman" w:cs="Times New Roman"/>
                <w:sz w:val="20"/>
                <w:szCs w:val="20"/>
                <w:lang w:val="en-US" w:eastAsia="ru-RU"/>
              </w:rPr>
              <w:t xml:space="preserve">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eastAsia="ru-RU"/>
              </w:rPr>
              <w:t>Контент-фильтр</w:t>
            </w:r>
            <w:proofErr w:type="spellEnd"/>
            <w:r w:rsidRPr="001519B3">
              <w:rPr>
                <w:rFonts w:ascii="Times New Roman" w:eastAsia="Times New Roman" w:hAnsi="Times New Roman" w:cs="Times New Roman"/>
                <w:sz w:val="20"/>
                <w:szCs w:val="20"/>
                <w:lang w:eastAsia="ru-RU"/>
              </w:rPr>
              <w:t xml:space="preserve"> </w:t>
            </w:r>
            <w:proofErr w:type="spellStart"/>
            <w:r w:rsidRPr="001519B3">
              <w:rPr>
                <w:rFonts w:ascii="Times New Roman" w:eastAsia="Times New Roman" w:hAnsi="Times New Roman" w:cs="Times New Roman"/>
                <w:sz w:val="20"/>
                <w:szCs w:val="20"/>
                <w:lang w:val="en-US" w:eastAsia="ru-RU"/>
              </w:rPr>
              <w:t>SkyDNS</w:t>
            </w:r>
            <w:proofErr w:type="spellEnd"/>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 xml:space="preserve">Программное обеспечение по GNU </w:t>
      </w:r>
      <w:proofErr w:type="spellStart"/>
      <w:r w:rsidRPr="00B85772">
        <w:rPr>
          <w:rFonts w:ascii="Times New Roman" w:eastAsia="Times New Roman" w:hAnsi="Times New Roman" w:cs="Times New Roman"/>
          <w:b/>
          <w:sz w:val="24"/>
          <w:szCs w:val="24"/>
          <w:lang w:eastAsia="ru-RU"/>
        </w:rPr>
        <w:t>General</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Public</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License</w:t>
      </w:r>
      <w:proofErr w:type="spellEnd"/>
      <w:r w:rsidRPr="00B85772">
        <w:rPr>
          <w:rFonts w:ascii="Times New Roman" w:eastAsia="Times New Roman" w:hAnsi="Times New Roman" w:cs="Times New Roman"/>
          <w:b/>
          <w:sz w:val="24"/>
          <w:szCs w:val="24"/>
          <w:lang w:eastAsia="ru-RU"/>
        </w:rPr>
        <w:t xml:space="preserv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OpenOffice</w:t>
            </w:r>
            <w:proofErr w:type="spellEnd"/>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eastAsia="ru-RU"/>
              </w:rPr>
              <w:t>МойОфис</w:t>
            </w:r>
            <w:proofErr w:type="spellEnd"/>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proofErr w:type="gramStart"/>
      <w:r w:rsidRPr="0095048E">
        <w:rPr>
          <w:rFonts w:ascii="Times New Roman" w:hAnsi="Times New Roman" w:cs="Times New Roman"/>
          <w:sz w:val="24"/>
          <w:lang w:val="en-US"/>
        </w:rPr>
        <w:t>Zoom</w:t>
      </w:r>
      <w:proofErr w:type="gramEnd"/>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xml:space="preserve">, </w:t>
      </w:r>
      <w:proofErr w:type="spellStart"/>
      <w:r w:rsidRPr="0095048E">
        <w:rPr>
          <w:rFonts w:ascii="Times New Roman" w:hAnsi="Times New Roman" w:cs="Times New Roman"/>
          <w:sz w:val="24"/>
        </w:rPr>
        <w:t>Яндекс</w:t>
      </w:r>
      <w:proofErr w:type="spellEnd"/>
      <w:r w:rsidRPr="0095048E">
        <w:rPr>
          <w:rFonts w:ascii="Times New Roman" w:hAnsi="Times New Roman" w:cs="Times New Roman"/>
          <w:sz w:val="24"/>
        </w:rPr>
        <w:t xml:space="preserve">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 xml:space="preserve">Электронная платформа </w:t>
      </w:r>
      <w:proofErr w:type="spellStart"/>
      <w:r w:rsidRPr="0095048E">
        <w:rPr>
          <w:rFonts w:ascii="Times New Roman" w:hAnsi="Times New Roman" w:cs="Times New Roman"/>
          <w:color w:val="000000"/>
          <w:sz w:val="24"/>
        </w:rPr>
        <w:t>Moodle</w:t>
      </w:r>
      <w:proofErr w:type="spellEnd"/>
      <w:r w:rsidRPr="0095048E">
        <w:rPr>
          <w:rFonts w:ascii="Times New Roman" w:hAnsi="Times New Roman" w:cs="Times New Roman"/>
          <w:color w:val="000000"/>
          <w:sz w:val="24"/>
        </w:rPr>
        <w:t>.</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F4949" w:rsidRPr="00B85772" w:rsidRDefault="009F4949" w:rsidP="00820650">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F4949" w:rsidRPr="00B85772" w:rsidRDefault="009F4949" w:rsidP="00820650">
      <w:pPr>
        <w:shd w:val="clear" w:color="auto" w:fill="FFFFFF"/>
        <w:spacing w:after="0" w:line="240" w:lineRule="auto"/>
        <w:ind w:firstLine="709"/>
        <w:jc w:val="both"/>
        <w:rPr>
          <w:rFonts w:ascii="Times New Roman" w:hAnsi="Times New Roman" w:cs="Times New Roman"/>
          <w:b/>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Гоманков</w:t>
      </w:r>
      <w:proofErr w:type="spellEnd"/>
      <w:r w:rsidRPr="00E31141">
        <w:rPr>
          <w:rFonts w:ascii="Times New Roman" w:hAnsi="Times New Roman" w:cs="Times New Roman"/>
          <w:color w:val="000000"/>
          <w:sz w:val="24"/>
          <w:szCs w:val="24"/>
        </w:rPr>
        <w:t xml:space="preserve">, Ф. С. Технология и организация перевозок на железнодорожном транспорте  : учебник / Ф.С. </w:t>
      </w:r>
      <w:proofErr w:type="spellStart"/>
      <w:r w:rsidRPr="00E31141">
        <w:rPr>
          <w:rFonts w:ascii="Times New Roman" w:hAnsi="Times New Roman" w:cs="Times New Roman"/>
          <w:color w:val="000000"/>
          <w:sz w:val="24"/>
          <w:szCs w:val="24"/>
        </w:rPr>
        <w:t>Гоманков</w:t>
      </w:r>
      <w:proofErr w:type="spellEnd"/>
      <w:r w:rsidRPr="00E31141">
        <w:rPr>
          <w:rFonts w:ascii="Times New Roman" w:hAnsi="Times New Roman" w:cs="Times New Roman"/>
          <w:color w:val="000000"/>
          <w:sz w:val="24"/>
          <w:szCs w:val="24"/>
        </w:rPr>
        <w:t xml:space="preserve"> [и др.]</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404 </w:t>
      </w:r>
      <w:proofErr w:type="spellStart"/>
      <w:r w:rsidRPr="00E31141">
        <w:rPr>
          <w:rFonts w:ascii="Times New Roman" w:hAnsi="Times New Roman" w:cs="Times New Roman"/>
          <w:color w:val="000000"/>
          <w:sz w:val="24"/>
          <w:szCs w:val="24"/>
        </w:rPr>
        <w:t>c</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978-5-906938-83-1.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https://umczdt.ru/read/225467/?page=1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Управление перевозочным процессом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учебник / под ред. М. С. Боровикова.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ФГБУ ДПО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552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978-5-907206-71-7.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http://umczdt.ru/books/40/251714/.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Правила технической эксплуатации железных дорог Российской Федерации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утв. Приказом Минтранса России от 23.06.2022 г. № 250.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приложен. № 1 к </w:t>
      </w:r>
      <w:r w:rsidRPr="00E31141">
        <w:rPr>
          <w:rFonts w:ascii="Times New Roman" w:hAnsi="Times New Roman" w:cs="Times New Roman"/>
          <w:color w:val="000000"/>
          <w:sz w:val="24"/>
          <w:szCs w:val="24"/>
        </w:rPr>
        <w:lastRenderedPageBreak/>
        <w:t>Правилам технической эксплуатации железных дорог Российской Федерации.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утв. Приказом Минтранса России от 23.06.2022 г. № 250 ; приложен. № 2 к Правилам технической эксплуатации железных дорог Российской Федерации.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Зубков, В. Н. Технология и управление работой станций и узлов</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В. Н. Зубков, Н. Н. </w:t>
      </w:r>
      <w:proofErr w:type="spellStart"/>
      <w:r w:rsidRPr="00E31141">
        <w:rPr>
          <w:rFonts w:ascii="Times New Roman" w:hAnsi="Times New Roman" w:cs="Times New Roman"/>
          <w:color w:val="000000"/>
          <w:sz w:val="24"/>
          <w:szCs w:val="24"/>
        </w:rPr>
        <w:t>Мусиенко</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416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 URL: https://umczdt.ru/read/39300/?page=1.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/О.В. Быкова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65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методические указания по выполнению практических занятий по учебной практике / М. А. Мельникова.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http://umczdt.ru/books/41/239491/.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11.</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Ишутина</w:t>
      </w:r>
      <w:proofErr w:type="spellEnd"/>
      <w:r w:rsidRPr="00E31141">
        <w:rPr>
          <w:rFonts w:ascii="Times New Roman" w:hAnsi="Times New Roman" w:cs="Times New Roman"/>
          <w:color w:val="000000"/>
          <w:sz w:val="24"/>
          <w:szCs w:val="24"/>
        </w:rPr>
        <w:t>, Г. А. Организация движения поездов на участках региона железной дороги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выполнению дипломного проекта / Г. А. </w:t>
      </w:r>
      <w:proofErr w:type="spellStart"/>
      <w:r w:rsidRPr="00E31141">
        <w:rPr>
          <w:rFonts w:ascii="Times New Roman" w:hAnsi="Times New Roman" w:cs="Times New Roman"/>
          <w:color w:val="000000"/>
          <w:sz w:val="24"/>
          <w:szCs w:val="24"/>
        </w:rPr>
        <w:t>Ишутина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http://umczdt.ru/books/40/251409/.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МДК.02.02. Организация пассажирских перевозок и обслуживание пассажиров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Правила перевозок пассажиров, багажа и </w:t>
      </w:r>
      <w:proofErr w:type="spellStart"/>
      <w:r w:rsidRPr="00E31141">
        <w:rPr>
          <w:rFonts w:ascii="Times New Roman" w:hAnsi="Times New Roman" w:cs="Times New Roman"/>
          <w:color w:val="000000"/>
          <w:sz w:val="24"/>
          <w:szCs w:val="24"/>
        </w:rPr>
        <w:t>грузобагажа</w:t>
      </w:r>
      <w:proofErr w:type="spellEnd"/>
      <w:r w:rsidRPr="00E31141">
        <w:rPr>
          <w:rFonts w:ascii="Times New Roman" w:hAnsi="Times New Roman" w:cs="Times New Roman"/>
          <w:color w:val="000000"/>
          <w:sz w:val="24"/>
          <w:szCs w:val="24"/>
        </w:rPr>
        <w:t xml:space="preserve"> железнодорожным транспортом</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Приказ Министерства транспорта РФ № 473 от 19.12.2013 (ред. от 13.04.2020)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http://www.consultant.ru/document/cons_doc_LAW_166504/</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 xml:space="preserve">Правила оказания услуг по перевозкам на железнодорожном транспорте пассажиров, а также грузов, багажа и </w:t>
      </w:r>
      <w:proofErr w:type="spellStart"/>
      <w:r w:rsidRPr="00E31141">
        <w:rPr>
          <w:rFonts w:ascii="Times New Roman" w:hAnsi="Times New Roman" w:cs="Times New Roman"/>
          <w:color w:val="000000"/>
          <w:sz w:val="24"/>
          <w:szCs w:val="24"/>
        </w:rPr>
        <w:t>грузобагажа</w:t>
      </w:r>
      <w:proofErr w:type="spellEnd"/>
      <w:r w:rsidRPr="00E31141">
        <w:rPr>
          <w:rFonts w:ascii="Times New Roman" w:hAnsi="Times New Roman" w:cs="Times New Roman"/>
          <w:color w:val="000000"/>
          <w:sz w:val="24"/>
          <w:szCs w:val="24"/>
        </w:rPr>
        <w:t xml:space="preserve"> для личных, семейных, домашних и иных нужд, не связанных с осуществлением предпринимательской деятельности: Постановление Правительства РФ № 810 от 27.05.2021</w:t>
      </w:r>
      <w:r w:rsidR="008C1EE9">
        <w:rPr>
          <w:rFonts w:ascii="Times New Roman" w:hAnsi="Times New Roman" w:cs="Times New Roman"/>
          <w:color w:val="000000"/>
          <w:sz w:val="24"/>
          <w:szCs w:val="24"/>
        </w:rPr>
        <w:t xml:space="preserve"> </w:t>
      </w:r>
      <w:r w:rsidR="008C1EE9" w:rsidRPr="00E31141">
        <w:rPr>
          <w:rFonts w:ascii="Times New Roman" w:hAnsi="Times New Roman" w:cs="Times New Roman"/>
          <w:color w:val="000000"/>
          <w:sz w:val="24"/>
          <w:szCs w:val="24"/>
        </w:rPr>
        <w:t xml:space="preserve">(ред. от </w:t>
      </w:r>
      <w:r w:rsidR="008C1EE9">
        <w:rPr>
          <w:rFonts w:ascii="Times New Roman" w:hAnsi="Times New Roman" w:cs="Times New Roman"/>
          <w:color w:val="000000"/>
          <w:sz w:val="24"/>
          <w:szCs w:val="24"/>
        </w:rPr>
        <w:t>27.08.2022</w:t>
      </w:r>
      <w:r w:rsidR="008C1EE9" w:rsidRPr="00E31141">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r w:rsidRPr="00E31141">
        <w:rPr>
          <w:rFonts w:ascii="Times New Roman" w:hAnsi="Times New Roman" w:cs="Times New Roman"/>
          <w:color w:val="000000"/>
          <w:sz w:val="24"/>
          <w:szCs w:val="24"/>
        </w:rPr>
        <w:t xml:space="preserve"> - URL : http://www.consultant.ru/document/cons_doc_LAW_385630/</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Зоркова</w:t>
      </w:r>
      <w:proofErr w:type="spellEnd"/>
      <w:r w:rsidRPr="00E31141">
        <w:rPr>
          <w:rFonts w:ascii="Times New Roman" w:hAnsi="Times New Roman" w:cs="Times New Roman"/>
          <w:color w:val="000000"/>
          <w:sz w:val="24"/>
          <w:szCs w:val="24"/>
        </w:rPr>
        <w:t xml:space="preserve"> П. М.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учебник / П. М. </w:t>
      </w:r>
      <w:proofErr w:type="spellStart"/>
      <w:r w:rsidRPr="00E31141">
        <w:rPr>
          <w:rFonts w:ascii="Times New Roman" w:hAnsi="Times New Roman" w:cs="Times New Roman"/>
          <w:color w:val="000000"/>
          <w:sz w:val="24"/>
          <w:szCs w:val="24"/>
        </w:rPr>
        <w:t>Зоркова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188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http://umczdt.ru/books/40/18708/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Чубарова, И. А. Организация пассажирских перевозок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И. А. Чубарова.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Иркутск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w:t>
      </w:r>
      <w:proofErr w:type="spellStart"/>
      <w:r w:rsidRPr="00E31141">
        <w:rPr>
          <w:rFonts w:ascii="Times New Roman" w:hAnsi="Times New Roman" w:cs="Times New Roman"/>
          <w:color w:val="000000"/>
          <w:sz w:val="24"/>
          <w:szCs w:val="24"/>
        </w:rPr>
        <w:t>ИрГУПС</w:t>
      </w:r>
      <w:proofErr w:type="spellEnd"/>
      <w:r w:rsidRPr="00E31141">
        <w:rPr>
          <w:rFonts w:ascii="Times New Roman" w:hAnsi="Times New Roman" w:cs="Times New Roman"/>
          <w:color w:val="000000"/>
          <w:sz w:val="24"/>
          <w:szCs w:val="24"/>
        </w:rPr>
        <w:t xml:space="preserve">,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Лань : электронно-</w:t>
      </w:r>
      <w:r w:rsidRPr="00E31141">
        <w:rPr>
          <w:rFonts w:ascii="Times New Roman" w:hAnsi="Times New Roman" w:cs="Times New Roman"/>
          <w:color w:val="000000"/>
          <w:sz w:val="24"/>
          <w:szCs w:val="24"/>
        </w:rPr>
        <w:lastRenderedPageBreak/>
        <w:t xml:space="preserve">библиотечная система.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https://e.lanbook.com/book/157941.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Пазойский</w:t>
      </w:r>
      <w:proofErr w:type="spellEnd"/>
      <w:r w:rsidRPr="00E31141">
        <w:rPr>
          <w:rFonts w:ascii="Times New Roman" w:hAnsi="Times New Roman" w:cs="Times New Roman"/>
          <w:color w:val="000000"/>
          <w:sz w:val="24"/>
          <w:szCs w:val="24"/>
        </w:rPr>
        <w:t>, Ю. О. Пассажирские перевозки на железнодорожном транспорте (примеры, задачи, модели, методы и решения)</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Ю. О. </w:t>
      </w:r>
      <w:proofErr w:type="spellStart"/>
      <w:r w:rsidRPr="00E31141">
        <w:rPr>
          <w:rFonts w:ascii="Times New Roman" w:hAnsi="Times New Roman" w:cs="Times New Roman"/>
          <w:color w:val="000000"/>
          <w:sz w:val="24"/>
          <w:szCs w:val="24"/>
        </w:rPr>
        <w:t>Пазойский</w:t>
      </w:r>
      <w:proofErr w:type="spellEnd"/>
      <w:r w:rsidRPr="00E31141">
        <w:rPr>
          <w:rFonts w:ascii="Times New Roman" w:hAnsi="Times New Roman" w:cs="Times New Roman"/>
          <w:color w:val="000000"/>
          <w:sz w:val="24"/>
          <w:szCs w:val="24"/>
        </w:rPr>
        <w:t xml:space="preserve">, В. Г. </w:t>
      </w:r>
      <w:proofErr w:type="spellStart"/>
      <w:r w:rsidRPr="00E31141">
        <w:rPr>
          <w:rFonts w:ascii="Times New Roman" w:hAnsi="Times New Roman" w:cs="Times New Roman"/>
          <w:color w:val="000000"/>
          <w:sz w:val="24"/>
          <w:szCs w:val="24"/>
        </w:rPr>
        <w:t>Шубко</w:t>
      </w:r>
      <w:proofErr w:type="spellEnd"/>
      <w:r w:rsidRPr="00E31141">
        <w:rPr>
          <w:rFonts w:ascii="Times New Roman" w:hAnsi="Times New Roman" w:cs="Times New Roman"/>
          <w:color w:val="000000"/>
          <w:sz w:val="24"/>
          <w:szCs w:val="24"/>
        </w:rPr>
        <w:t xml:space="preserve">, С. П. Вакуленко.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364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https://umczdt.ru/read/39302/?page=1.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Иванова Е. А. Управление качеством пассажирских перевозок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монография Е. А. Иванова.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http://umczdt.ru/books/47/223412/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/М. М. Агеева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фонд оценочных сре</w:t>
      </w:r>
      <w:proofErr w:type="gramStart"/>
      <w:r w:rsidRPr="00E31141">
        <w:rPr>
          <w:rFonts w:ascii="Times New Roman" w:hAnsi="Times New Roman" w:cs="Times New Roman"/>
          <w:color w:val="000000"/>
          <w:sz w:val="24"/>
          <w:szCs w:val="24"/>
        </w:rPr>
        <w:t>дств дл</w:t>
      </w:r>
      <w:proofErr w:type="gramEnd"/>
      <w:r w:rsidRPr="00E31141">
        <w:rPr>
          <w:rFonts w:ascii="Times New Roman" w:hAnsi="Times New Roman" w:cs="Times New Roman"/>
          <w:color w:val="000000"/>
          <w:sz w:val="24"/>
          <w:szCs w:val="24"/>
        </w:rPr>
        <w:t xml:space="preserve">я обучающихся очной формы обучения СПО специальность 23.02.01 Организация перевозок и управление на транспорте (по видам) (для железнодорожного транспорта) / С. А. Воронина.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http://umczdt.ru/books/40/235834/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Организация пассажирских перевозок в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подготовке к промежуточной аттестации для обучающихся заочной формы обучения СПО специальность 23.02.01 Организация перевозок и управление на транспорте (по видам) (для железнодорожного транспорта) / Э. Р. </w:t>
      </w:r>
      <w:proofErr w:type="spellStart"/>
      <w:r w:rsidRPr="00E31141">
        <w:rPr>
          <w:rFonts w:ascii="Times New Roman" w:hAnsi="Times New Roman" w:cs="Times New Roman"/>
          <w:color w:val="000000"/>
          <w:sz w:val="24"/>
          <w:szCs w:val="24"/>
        </w:rPr>
        <w:t>Шаипова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81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http://umczdt.ru/books/40/235837/ - Текст : электронный.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работы для обучающихся заочной формы обучения образовательных организаций СПО / М. М. Агеева.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http://umczdt.ru/books/40/251453/.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9F4949" w:rsidRPr="00B85772" w:rsidRDefault="009F4949" w:rsidP="00E3114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КонсультантПплюс</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справочно-поисковая  система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0"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Гарант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информационно - правовой портал.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https://www.garant.ru/ .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профессиональная справочная система. - URL</w:t>
      </w:r>
      <w:proofErr w:type="gramStart"/>
      <w:r w:rsidRPr="00B85772">
        <w:rPr>
          <w:rFonts w:ascii="Times New Roman" w:hAnsi="Times New Roman" w:cs="Times New Roman"/>
          <w:w w:val="104"/>
          <w:sz w:val="24"/>
          <w:szCs w:val="24"/>
        </w:rPr>
        <w:t xml:space="preserve"> :</w:t>
      </w:r>
      <w:proofErr w:type="spellStart"/>
      <w:proofErr w:type="gramEnd"/>
      <w:r w:rsidR="00821A12">
        <w:fldChar w:fldCharType="begin"/>
      </w:r>
      <w:r w:rsidR="005F09D5">
        <w:instrText>HYPERLINK "http://www.kodeks.ru/"</w:instrText>
      </w:r>
      <w:r w:rsidR="00821A12">
        <w:fldChar w:fldCharType="separate"/>
      </w:r>
      <w:r w:rsidRPr="00B85772">
        <w:rPr>
          <w:rFonts w:ascii="Times New Roman" w:hAnsi="Times New Roman" w:cs="Times New Roman"/>
          <w:w w:val="104"/>
          <w:sz w:val="24"/>
          <w:szCs w:val="24"/>
        </w:rPr>
        <w:t>http</w:t>
      </w:r>
      <w:proofErr w:type="spellEnd"/>
      <w:r w:rsidRPr="00B85772">
        <w:rPr>
          <w:rFonts w:ascii="Times New Roman" w:hAnsi="Times New Roman" w:cs="Times New Roman"/>
          <w:w w:val="104"/>
          <w:sz w:val="24"/>
          <w:szCs w:val="24"/>
        </w:rPr>
        <w:t>://</w:t>
      </w:r>
      <w:proofErr w:type="spellStart"/>
      <w:r w:rsidRPr="00B85772">
        <w:rPr>
          <w:rFonts w:ascii="Times New Roman" w:hAnsi="Times New Roman" w:cs="Times New Roman"/>
          <w:w w:val="104"/>
          <w:sz w:val="24"/>
          <w:szCs w:val="24"/>
        </w:rPr>
        <w:t>www.kodeks.ru</w:t>
      </w:r>
      <w:proofErr w:type="spellEnd"/>
      <w:r w:rsidRPr="00B85772">
        <w:rPr>
          <w:rFonts w:ascii="Times New Roman" w:hAnsi="Times New Roman" w:cs="Times New Roman"/>
          <w:w w:val="104"/>
          <w:sz w:val="24"/>
          <w:szCs w:val="24"/>
        </w:rPr>
        <w:t>/</w:t>
      </w:r>
      <w:r w:rsidR="00821A12">
        <w:fldChar w:fldCharType="end"/>
      </w:r>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АСПИЖТ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система правовой информации на железнодорожном транспорте.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1"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2"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Лань</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электронная 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3"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lastRenderedPageBreak/>
        <w:t>BOOK.ru</w:t>
      </w:r>
      <w:proofErr w:type="spellEnd"/>
      <w:r w:rsidRPr="00B85772">
        <w:rPr>
          <w:rFonts w:ascii="Times New Roman" w:hAnsi="Times New Roman" w:cs="Times New Roman"/>
          <w:w w:val="104"/>
          <w:sz w:val="24"/>
          <w:szCs w:val="24"/>
        </w:rPr>
        <w:t>: электронно-библиотечная система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 КНОРУС : издательство учебной литературы.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4"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Ibooks.ru</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электронно-библиотечная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Санкт-Петербург.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5" w:history="1">
        <w:r w:rsidRPr="00B85772">
          <w:rPr>
            <w:rFonts w:ascii="Times New Roman" w:hAnsi="Times New Roman" w:cs="Times New Roman"/>
            <w:w w:val="104"/>
            <w:sz w:val="24"/>
            <w:szCs w:val="24"/>
          </w:rPr>
          <w:t>https://ibooks.ru/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eLIBRARY.RU</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научная электронная библиотека :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6"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зарегистрир</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пользователей.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Министерство транспорта Российской Федерации</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7"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РЖД</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8"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Федеральное агентство железнодорожного транспорта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9"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СЦБИСТ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железнодорожников № 1.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20"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этого экзамена является однозначное решение: «вид профессиональной деятельности </w:t>
      </w:r>
      <w:proofErr w:type="gramStart"/>
      <w:r w:rsidRPr="00B85772">
        <w:rPr>
          <w:rFonts w:ascii="Times New Roman" w:hAnsi="Times New Roman" w:cs="Times New Roman"/>
          <w:sz w:val="24"/>
          <w:szCs w:val="24"/>
        </w:rPr>
        <w:t>освоен</w:t>
      </w:r>
      <w:proofErr w:type="gramEnd"/>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w:t>
            </w:r>
            <w:r w:rsidRPr="00B85772">
              <w:rPr>
                <w:rFonts w:ascii="Times New Roman" w:hAnsi="Times New Roman" w:cs="Times New Roman"/>
                <w:sz w:val="24"/>
                <w:szCs w:val="24"/>
              </w:rPr>
              <w:lastRenderedPageBreak/>
              <w:t>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w:t>
            </w:r>
            <w:proofErr w:type="gramStart"/>
            <w:r w:rsidRPr="00D752D6">
              <w:rPr>
                <w:rFonts w:ascii="Times New Roman" w:hAnsi="Times New Roman" w:cs="Times New Roman"/>
                <w:sz w:val="24"/>
                <w:szCs w:val="24"/>
              </w:rPr>
              <w:t>1</w:t>
            </w:r>
            <w:proofErr w:type="gramEnd"/>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lastRenderedPageBreak/>
              <w:t xml:space="preserve">Экспертная оценка деятельности на </w:t>
            </w:r>
            <w:r w:rsidRPr="00581702">
              <w:rPr>
                <w:rFonts w:ascii="Times New Roman" w:hAnsi="Times New Roman"/>
                <w:bCs/>
                <w:sz w:val="24"/>
                <w:szCs w:val="24"/>
              </w:rPr>
              <w:lastRenderedPageBreak/>
              <w:t>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lastRenderedPageBreak/>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 xml:space="preserve">Тема 1.1, 1.2, </w:t>
            </w:r>
            <w:r w:rsidRPr="00B34C5C">
              <w:rPr>
                <w:rFonts w:ascii="Times New Roman" w:hAnsi="Times New Roman" w:cs="Times New Roman"/>
                <w:sz w:val="24"/>
                <w:szCs w:val="24"/>
              </w:rPr>
              <w:lastRenderedPageBreak/>
              <w:t>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 xml:space="preserve">З3 - правила документального </w:t>
            </w:r>
            <w:r w:rsidRPr="00D752D6">
              <w:rPr>
                <w:rFonts w:ascii="Times New Roman" w:hAnsi="Times New Roman" w:cs="Times New Roman"/>
                <w:sz w:val="24"/>
                <w:szCs w:val="24"/>
              </w:rPr>
              <w:lastRenderedPageBreak/>
              <w:t>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lastRenderedPageBreak/>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4</w:t>
            </w:r>
            <w:proofErr w:type="gramEnd"/>
            <w:r w:rsidRPr="00D752D6">
              <w:rPr>
                <w:rFonts w:ascii="Times New Roman" w:hAnsi="Times New Roman" w:cs="Times New Roman"/>
                <w:sz w:val="24"/>
                <w:szCs w:val="24"/>
              </w:rPr>
              <w:t xml:space="preserve">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 xml:space="preserve">Тема 1.1, </w:t>
            </w:r>
            <w:bookmarkStart w:id="0" w:name="_GoBack"/>
            <w:bookmarkEnd w:id="0"/>
            <w:r w:rsidRPr="00BE3869">
              <w:rPr>
                <w:rFonts w:ascii="Times New Roman" w:hAnsi="Times New Roman" w:cs="Times New Roman"/>
                <w:sz w:val="24"/>
                <w:szCs w:val="24"/>
              </w:rPr>
              <w:t>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6</w:t>
            </w:r>
            <w:proofErr w:type="gramEnd"/>
            <w:r w:rsidRPr="00D752D6">
              <w:rPr>
                <w:rFonts w:ascii="Times New Roman" w:hAnsi="Times New Roman" w:cs="Times New Roman"/>
                <w:sz w:val="24"/>
                <w:szCs w:val="24"/>
              </w:rPr>
              <w:t xml:space="preserve">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7</w:t>
            </w:r>
            <w:proofErr w:type="gramEnd"/>
            <w:r w:rsidRPr="00D752D6">
              <w:rPr>
                <w:rFonts w:ascii="Times New Roman" w:hAnsi="Times New Roman" w:cs="Times New Roman"/>
                <w:sz w:val="24"/>
                <w:szCs w:val="24"/>
              </w:rPr>
              <w:t xml:space="preserve">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28" w:rsidRPr="004C712E" w:rsidRDefault="00D84A28" w:rsidP="0025197A">
      <w:pPr>
        <w:spacing w:after="0" w:line="240" w:lineRule="auto"/>
        <w:rPr>
          <w:sz w:val="20"/>
          <w:szCs w:val="20"/>
          <w:lang w:eastAsia="ru-RU"/>
        </w:rPr>
      </w:pPr>
      <w:r>
        <w:separator/>
      </w:r>
    </w:p>
  </w:endnote>
  <w:endnote w:type="continuationSeparator" w:id="0">
    <w:p w:rsidR="00D84A28" w:rsidRPr="004C712E" w:rsidRDefault="00D84A28"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821A12"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C1EE9">
      <w:rPr>
        <w:rStyle w:val="af1"/>
        <w:noProof/>
      </w:rPr>
      <w:t>3</w:t>
    </w:r>
    <w:r>
      <w:rPr>
        <w:rStyle w:val="af1"/>
      </w:rPr>
      <w:fldChar w:fldCharType="end"/>
    </w:r>
  </w:p>
  <w:p w:rsidR="008C1EE9" w:rsidRDefault="008C1EE9"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821A12"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570C1">
      <w:rPr>
        <w:rStyle w:val="af1"/>
        <w:noProof/>
      </w:rPr>
      <w:t>38</w:t>
    </w:r>
    <w:r>
      <w:rPr>
        <w:rStyle w:val="af1"/>
      </w:rPr>
      <w:fldChar w:fldCharType="end"/>
    </w:r>
  </w:p>
  <w:p w:rsidR="008C1EE9" w:rsidRDefault="008C1EE9"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28" w:rsidRPr="004C712E" w:rsidRDefault="00D84A28" w:rsidP="0025197A">
      <w:pPr>
        <w:spacing w:after="0" w:line="240" w:lineRule="auto"/>
        <w:rPr>
          <w:sz w:val="20"/>
          <w:szCs w:val="20"/>
          <w:lang w:eastAsia="ru-RU"/>
        </w:rPr>
      </w:pPr>
      <w:r>
        <w:separator/>
      </w:r>
    </w:p>
  </w:footnote>
  <w:footnote w:type="continuationSeparator" w:id="0">
    <w:p w:rsidR="00D84A28" w:rsidRPr="004C712E" w:rsidRDefault="00D84A28" w:rsidP="0025197A">
      <w:pPr>
        <w:spacing w:after="0" w:line="240" w:lineRule="auto"/>
        <w:rPr>
          <w:sz w:val="20"/>
          <w:szCs w:val="20"/>
          <w:lang w:eastAsia="ru-RU"/>
        </w:rPr>
      </w:pPr>
      <w:r>
        <w:continuationSeparator/>
      </w:r>
    </w:p>
  </w:footnote>
  <w:footnote w:id="1">
    <w:p w:rsidR="008C1EE9" w:rsidRPr="007A7084" w:rsidRDefault="008C1EE9"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6610"/>
    <w:rsid w:val="000373FA"/>
    <w:rsid w:val="000408CD"/>
    <w:rsid w:val="000535A5"/>
    <w:rsid w:val="00055C41"/>
    <w:rsid w:val="00070CFA"/>
    <w:rsid w:val="00075DBC"/>
    <w:rsid w:val="00077E2F"/>
    <w:rsid w:val="00093919"/>
    <w:rsid w:val="0009460C"/>
    <w:rsid w:val="0009753F"/>
    <w:rsid w:val="000A22CA"/>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41D51"/>
    <w:rsid w:val="00455F01"/>
    <w:rsid w:val="004925EA"/>
    <w:rsid w:val="00494AA5"/>
    <w:rsid w:val="004A33A4"/>
    <w:rsid w:val="004C001F"/>
    <w:rsid w:val="004C14DF"/>
    <w:rsid w:val="004C4114"/>
    <w:rsid w:val="004C4C15"/>
    <w:rsid w:val="004C51CA"/>
    <w:rsid w:val="004E22EF"/>
    <w:rsid w:val="004F4A5B"/>
    <w:rsid w:val="00505B2B"/>
    <w:rsid w:val="00513A27"/>
    <w:rsid w:val="00525C72"/>
    <w:rsid w:val="005263AE"/>
    <w:rsid w:val="0052746A"/>
    <w:rsid w:val="005342E8"/>
    <w:rsid w:val="00536931"/>
    <w:rsid w:val="00544C7F"/>
    <w:rsid w:val="005542E9"/>
    <w:rsid w:val="005A0B75"/>
    <w:rsid w:val="005A6E8C"/>
    <w:rsid w:val="005C6098"/>
    <w:rsid w:val="005F09D5"/>
    <w:rsid w:val="005F1090"/>
    <w:rsid w:val="005F1451"/>
    <w:rsid w:val="00672C1A"/>
    <w:rsid w:val="00684749"/>
    <w:rsid w:val="0069755A"/>
    <w:rsid w:val="006B2CD1"/>
    <w:rsid w:val="006C6227"/>
    <w:rsid w:val="006E282C"/>
    <w:rsid w:val="006F4B8A"/>
    <w:rsid w:val="007058B2"/>
    <w:rsid w:val="007070B1"/>
    <w:rsid w:val="007725EB"/>
    <w:rsid w:val="0078797B"/>
    <w:rsid w:val="007A360E"/>
    <w:rsid w:val="007B210C"/>
    <w:rsid w:val="007D78C8"/>
    <w:rsid w:val="007E35AF"/>
    <w:rsid w:val="008013AB"/>
    <w:rsid w:val="00820650"/>
    <w:rsid w:val="00821100"/>
    <w:rsid w:val="00821A12"/>
    <w:rsid w:val="00824AD3"/>
    <w:rsid w:val="00825D0D"/>
    <w:rsid w:val="00837E1C"/>
    <w:rsid w:val="00840FE8"/>
    <w:rsid w:val="008421A2"/>
    <w:rsid w:val="008421CA"/>
    <w:rsid w:val="008501FC"/>
    <w:rsid w:val="0085093C"/>
    <w:rsid w:val="008570C1"/>
    <w:rsid w:val="00873864"/>
    <w:rsid w:val="00887AFE"/>
    <w:rsid w:val="008B0FFA"/>
    <w:rsid w:val="008C1EE9"/>
    <w:rsid w:val="008C2DD2"/>
    <w:rsid w:val="008D14F3"/>
    <w:rsid w:val="008D4AC4"/>
    <w:rsid w:val="008E2149"/>
    <w:rsid w:val="008E6654"/>
    <w:rsid w:val="00901A3A"/>
    <w:rsid w:val="00937628"/>
    <w:rsid w:val="0096142F"/>
    <w:rsid w:val="0097616C"/>
    <w:rsid w:val="009906E7"/>
    <w:rsid w:val="009945FA"/>
    <w:rsid w:val="009A6917"/>
    <w:rsid w:val="009B76E5"/>
    <w:rsid w:val="009C5165"/>
    <w:rsid w:val="009D2570"/>
    <w:rsid w:val="009E057C"/>
    <w:rsid w:val="009F094C"/>
    <w:rsid w:val="009F4949"/>
    <w:rsid w:val="00A2101B"/>
    <w:rsid w:val="00A24DB3"/>
    <w:rsid w:val="00A33FFB"/>
    <w:rsid w:val="00A45A6E"/>
    <w:rsid w:val="00A45ED6"/>
    <w:rsid w:val="00A51057"/>
    <w:rsid w:val="00A62B8B"/>
    <w:rsid w:val="00A715D4"/>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EF"/>
    <w:rsid w:val="00C900B2"/>
    <w:rsid w:val="00C957E7"/>
    <w:rsid w:val="00CA4E66"/>
    <w:rsid w:val="00CA51B6"/>
    <w:rsid w:val="00CA5FB5"/>
    <w:rsid w:val="00CC1E26"/>
    <w:rsid w:val="00CC7F8E"/>
    <w:rsid w:val="00CD0D7D"/>
    <w:rsid w:val="00CE6054"/>
    <w:rsid w:val="00CE6A60"/>
    <w:rsid w:val="00CF30FD"/>
    <w:rsid w:val="00D33AA1"/>
    <w:rsid w:val="00D400B8"/>
    <w:rsid w:val="00D64048"/>
    <w:rsid w:val="00D740B3"/>
    <w:rsid w:val="00D752D6"/>
    <w:rsid w:val="00D84A28"/>
    <w:rsid w:val="00DA35C2"/>
    <w:rsid w:val="00DA3E87"/>
    <w:rsid w:val="00DC4B8A"/>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96F57"/>
    <w:rsid w:val="00FA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 TargetMode="External"/><Relationship Id="rId18" Type="http://schemas.openxmlformats.org/officeDocument/2006/relationships/hyperlink" Target="https://www.rz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mczdt.ru/books/" TargetMode="External"/><Relationship Id="rId17" Type="http://schemas.openxmlformats.org/officeDocument/2006/relationships/hyperlink" Target="https://mintrans.gov.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scbi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ias.ru/products-and-services/products/asu/avtomatizirovannaya-sistema-pravovoy-informatsii-na-zheleznodorozhnom-transporte" TargetMode="External"/><Relationship Id="rId5" Type="http://schemas.openxmlformats.org/officeDocument/2006/relationships/webSettings" Target="webSettings.xml"/><Relationship Id="rId15" Type="http://schemas.openxmlformats.org/officeDocument/2006/relationships/hyperlink" Target="https://ibooks.ru/" TargetMode="External"/><Relationship Id="rId10" Type="http://schemas.openxmlformats.org/officeDocument/2006/relationships/hyperlink" Target="https://www.consultant.ru/" TargetMode="External"/><Relationship Id="rId19" Type="http://schemas.openxmlformats.org/officeDocument/2006/relationships/hyperlink" Target="https://rlw.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E9FD6-FC5F-4F76-996F-086966F7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48</Pages>
  <Words>13044</Words>
  <Characters>74356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112</cp:revision>
  <dcterms:created xsi:type="dcterms:W3CDTF">2023-02-09T09:18:00Z</dcterms:created>
  <dcterms:modified xsi:type="dcterms:W3CDTF">2024-08-27T13:07:00Z</dcterms:modified>
</cp:coreProperties>
</file>