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7573BF" w:rsidRPr="007573BF" w:rsidRDefault="005C2406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23.02.08</w:t>
      </w:r>
      <w:r w:rsidR="007573BF"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Строительство железных дорог,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путь и путевое хозяйство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236187">
        <w:rPr>
          <w:rFonts w:ascii="Times New Roman" w:hAnsi="Times New Roman" w:cs="Times New Roman"/>
          <w:b/>
          <w:sz w:val="28"/>
        </w:rPr>
        <w:t>13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5C2406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23.02.08</w:t>
      </w:r>
      <w:r w:rsidR="007573BF"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железных дорог, путь и путевое хозяйство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573BF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</w:t>
      </w:r>
      <w:r>
        <w:rPr>
          <w:rFonts w:ascii="Times New Roman" w:hAnsi="Times New Roman" w:cs="Times New Roman"/>
          <w:sz w:val="28"/>
          <w:lang w:eastAsia="ru-RU"/>
        </w:rPr>
        <w:lastRenderedPageBreak/>
        <w:t>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дифференцированного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1.3. Компьютер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ЛР14,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lastRenderedPageBreak/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1.7.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Л5,М14,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2.4. Представление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3.8.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 Проектная работа «Применение Python в профессионал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 Основные приемы создания геометрических тел (многогранники, тела 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2.3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число113из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640×480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800×640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 xml:space="preserve">объектное,файловое,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344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1E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443511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 w:rsidRPr="004435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27" type="#_x0000_t75" style="position:absolute;left:2097;top:4728;width:4095;height:3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<v:imagedata r:id="rId22" o:title="" croptop="18550f" cropbottom="26580f" cropleft="2104f" cropright="42717f"/>
                  </v:shape>
                  <v:oval id="Oval 4" o:spid="_x0000_s1028" style="position:absolute;left:2391;top:4808;width:376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<v:textbox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5" o:spid="_x0000_s1029" style="position:absolute;left:2479;top:5923;width:376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<v:textbox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6" o:spid="_x0000_s1030" style="position:absolute;left:2391;top:6925;width:376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<v:textbox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7" o:spid="_x0000_s1031" style="position:absolute;left:2479;top:7513;width:376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<v:textbox inset=".5mm,.5mm,.5mm,.5mm">
                      <w:txbxContent>
                        <w:p w:rsidR="00CB0358" w:rsidRPr="00845B15" w:rsidRDefault="00CB0358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 xml:space="preserve">В цветовой модели RGB составляющими цветовыми компонентами являютсякрасный,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г)фрагмент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 w:rsidRPr="00BC07AA">
        <w:rPr>
          <w:rFonts w:ascii="Times New Roman" w:hAnsi="Times New Roman" w:cs="Times New Roman"/>
          <w:bCs/>
          <w:sz w:val="28"/>
        </w:rPr>
        <w:t>ИсторияЭВМ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>n = «center»&gt; История ЭВМ &lt;/р&gt;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 w:rsidRPr="00BC07AA">
        <w:rPr>
          <w:rFonts w:ascii="Times New Roman" w:hAnsi="Times New Roman" w:cs="Times New Roman"/>
          <w:bCs/>
          <w:sz w:val="28"/>
        </w:rPr>
        <w:t>ИсторияЭВМ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&lt;title align = «center»&gt;</w:t>
      </w:r>
      <w:r w:rsidRPr="00BC07AA">
        <w:rPr>
          <w:rFonts w:ascii="Times New Roman" w:hAnsi="Times New Roman" w:cs="Times New Roman"/>
          <w:bCs/>
          <w:sz w:val="28"/>
        </w:rPr>
        <w:t>ИсторияЭВМ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769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 w:rsidRPr="009C1B48">
        <w:rPr>
          <w:rFonts w:ascii="Times New Roman" w:hAnsi="Times New Roman"/>
          <w:sz w:val="28"/>
          <w:szCs w:val="28"/>
        </w:rPr>
        <w:t>делятсяна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–этоалгоритм,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алгоритм–этоалгоритм,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443511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Group 14" o:spid="_x0000_s1083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15" o:spid="_x0000_s1085" type="#_x0000_t116" style="position:absolute;left:1494;top:9976;width:14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<v:line id="Line 16" o:spid="_x0000_s1084" style="position:absolute;visibility:visibl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<v:stroke endarrow="block"/>
            </v:line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44351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Group 17" o:spid="_x0000_s1079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<v:line id="Line 18" o:spid="_x0000_s1082" style="position:absolute;visibility:visibl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<v:stroke endarrow="block"/>
            </v:line>
            <v:line id="Line 19" o:spid="_x0000_s1081" style="position:absolute;visibility:visibl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AutoShape 20" o:spid="_x0000_s1080" type="#_x0000_t111" style="position:absolute;left:1674;top:7974;width:1440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84" o:spid="_x0000_s1078" type="#_x0000_t111" style="width:1in;height:25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83" o:spid="_x0000_s1077" type="#_x0000_t109" style="width:1in;height:3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82" o:spid="_x0000_s1076" type="#_x0000_t176" style="width:1in;height:27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<w10:anchorlock/>
          </v:shape>
        </w:pic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443511" w:rsidRP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AutoShape 81" o:spid="_x0000_s1075" type="#_x0000_t110" style="width:72.05pt;height:4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80" o:spid="_x0000_s1074" type="#_x0000_t111" style="width:1in;height:25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79" o:spid="_x0000_s1073" type="#_x0000_t109" style="width:1in;height:3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78" o:spid="_x0000_s1072" type="#_x0000_t176" style="width:1in;height:27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443511" w:rsidRP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77" o:spid="_x0000_s1071" type="#_x0000_t110" style="width:72.05pt;height:4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76" o:spid="_x0000_s1070" type="#_x0000_t111" style="width:1in;height:25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AutoShape 75" o:spid="_x0000_s1069" type="#_x0000_t117" style="width:1in;height:33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74" o:spid="_x0000_s1068" type="#_x0000_t176" style="width:1in;height:27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443511" w:rsidRPr="00443511">
        <w:rPr>
          <w:rFonts w:ascii="Times New Roman" w:hAnsi="Times New Roman"/>
          <w:noProof/>
          <w:sz w:val="28"/>
          <w:szCs w:val="24"/>
          <w:lang w:eastAsia="ru-RU"/>
        </w:rPr>
      </w:r>
      <w:r w:rsidR="00443511">
        <w:rPr>
          <w:rFonts w:ascii="Times New Roman" w:hAnsi="Times New Roman"/>
          <w:noProof/>
          <w:sz w:val="28"/>
          <w:szCs w:val="24"/>
          <w:lang w:eastAsia="ru-RU"/>
        </w:rPr>
        <w:pict>
          <v:shape id="AutoShape 73" o:spid="_x0000_s1067" type="#_x0000_t110" style="width:72.05pt;height:4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<w10:anchorlock/>
          </v:shape>
        </w:pic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1" type="#_x0000_t75" style="width:203.25pt;height:123.75pt" o:ole="">
            <v:imagedata r:id="rId34" o:title=""/>
          </v:shape>
          <o:OLEObject Type="Embed" ProgID="Visio.Drawing.11" ShapeID="_x0000_i1041" DrawAspect="Content" ObjectID="_1799064993" r:id="rId35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2" type="#_x0000_t75" style="width:203.25pt;height:123.75pt" o:ole="">
            <v:imagedata r:id="rId36" o:title=""/>
          </v:shape>
          <o:OLEObject Type="Embed" ProgID="Visio.Drawing.11" ShapeID="_x0000_i1042" DrawAspect="Content" ObjectID="_1799064994" r:id="rId37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3" type="#_x0000_t75" style="width:203.25pt;height:123.75pt" o:ole="">
            <v:imagedata r:id="rId38" o:title=""/>
          </v:shape>
          <o:OLEObject Type="Embed" ProgID="Visio.Drawing.11" ShapeID="_x0000_i1043" DrawAspect="Content" ObjectID="_1799064995" r:id="rId39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3.3.Математические модели в профессиональной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3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любой 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443511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43511">
        <w:rPr>
          <w:rFonts w:ascii="Times New Roman" w:hAnsi="Times New Roman"/>
          <w:noProof/>
          <w:sz w:val="28"/>
          <w:szCs w:val="28"/>
          <w:lang w:eastAsia="ru-RU"/>
        </w:rPr>
      </w:r>
      <w:r w:rsidRPr="00443511">
        <w:rPr>
          <w:rFonts w:ascii="Times New Roman" w:hAnsi="Times New Roman"/>
          <w:noProof/>
          <w:sz w:val="28"/>
          <w:szCs w:val="28"/>
          <w:lang w:eastAsia="ru-RU"/>
        </w:rPr>
        <w:pict>
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<v:shape id="_x0000_s1033" type="#_x0000_t75" style="position:absolute;width:35052;height:19297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4" type="#_x0000_t202" style="position:absolute;left:5721;top:10934;width:3416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<v:textbox>
                <w:txbxContent>
                  <w:p w:rsidR="00017CE9" w:rsidRDefault="00017CE9" w:rsidP="00017CE9">
                    <w:r>
                      <w:t>Г</w:t>
                    </w:r>
                  </w:p>
                </w:txbxContent>
              </v:textbox>
            </v:shape>
            <v:shape id="Text Box 41" o:spid="_x0000_s1035" type="#_x0000_t202" style="position:absolute;left:9150;top:5226;width:3423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<v:textbox>
                <w:txbxContent>
                  <w:p w:rsidR="00017CE9" w:rsidRDefault="00017CE9" w:rsidP="00017CE9">
                    <w:r>
                      <w:t>В</w:t>
                    </w:r>
                  </w:p>
                </w:txbxContent>
              </v:textbox>
            </v:shape>
            <v:line id="Line 42" o:spid="_x0000_s1036" style="position:absolute;flip:y;visibility:visibl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<v:stroke endarrow="classic" endarrowlength="long"/>
            </v:line>
            <v:line id="Line 43" o:spid="_x0000_s1037" style="position:absolute;visibility:visibl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<v:stroke endarrow="classic" endarrowlength="long"/>
            </v:line>
            <v:line id="Line 44" o:spid="_x0000_s1038" style="position:absolute;visibility:visibl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<v:stroke startarrow="oval" endarrow="classic" endarrowlength="long"/>
            </v:line>
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<v:stroke endarrow="classic" endarrowlength="long"/>
              <v:path arrowok="t" o:connecttype="custom" o:connectlocs="0,784860;71755,0" o:connectangles="0,0"/>
            </v:shape>
            <v:line id="Line 46" o:spid="_x0000_s1040" style="position:absolute;visibility:visibl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<v:stroke endarrow="block"/>
            </v:line>
            <v:line id="Line 47" o:spid="_x0000_s1041" style="position:absolute;flip:x;visibility:visibl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<v:stroke startarrow="oval" endarrow="classic" endarrowlength="long"/>
            </v:line>
            <v:line id="Line 48" o:spid="_x0000_s1042" style="position:absolute;visibility:visibl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<v:stroke endarrow="classic" endarrowlength="long"/>
            </v:line>
            <v:line id="Line 49" o:spid="_x0000_s1043" style="position:absolute;flip:y;visibility:visibl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<v:stroke startarrow="oval" endarrow="classic" endarrowlength="long"/>
            </v:line>
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<v:stroke startarrow="oval" endarrow="classic" endarrowlength="long"/>
              <v:path arrowok="t" o:connecttype="custom" o:connectlocs="0,36830;963930,0" o:connectangles="0,0"/>
            </v:shape>
            <v:shape id="Text Box 51" o:spid="_x0000_s1045" type="#_x0000_t202" style="position:absolute;left:711;top:5378;width:3429;height:2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<v:textbox>
                <w:txbxContent>
                  <w:p w:rsidR="00017CE9" w:rsidRDefault="00017CE9" w:rsidP="00017CE9">
                    <w:r>
                      <w:t>А</w:t>
                    </w:r>
                  </w:p>
                </w:txbxContent>
              </v:textbox>
            </v:shape>
            <v:shape id="Text Box 52" o:spid="_x0000_s1046" type="#_x0000_t202" style="position:absolute;left:4851;top:15354;width:3429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<v:textbox>
                <w:txbxContent>
                  <w:p w:rsidR="00017CE9" w:rsidRDefault="00017CE9" w:rsidP="00017CE9">
                    <w:r>
                      <w:t>Д</w:t>
                    </w:r>
                  </w:p>
                </w:txbxContent>
              </v:textbox>
            </v:shape>
            <v:shape id="Text Box 53" o:spid="_x0000_s1047" type="#_x0000_t202" style="position:absolute;left:15119;top:9442;width:3423;height:2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<v:textbox>
                <w:txbxContent>
                  <w:p w:rsidR="00017CE9" w:rsidRDefault="00017CE9" w:rsidP="00017CE9">
                    <w:r>
                      <w:t>З</w:t>
                    </w:r>
                  </w:p>
                </w:txbxContent>
              </v:textbox>
            </v:shape>
            <v:shape id="Text Box 54" o:spid="_x0000_s1048" type="#_x0000_t202" style="position:absolute;left:6858;top:654;width:3429;height:2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<v:textbox>
                <w:txbxContent>
                  <w:p w:rsidR="00017CE9" w:rsidRDefault="00017CE9" w:rsidP="00017CE9">
                    <w:r>
                      <w:t>Б</w:t>
                    </w:r>
                  </w:p>
                </w:txbxContent>
              </v:textbox>
            </v:shape>
            <v:line id="Line 55" o:spid="_x0000_s1049" style="position:absolute;visibility:visibl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<v:stroke startarrow="oval" endarrow="classic" endarrowlength="long"/>
            </v:line>
            <v:shape id="Text Box 56" o:spid="_x0000_s1050" type="#_x0000_t202" style="position:absolute;left:14859;width:3429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<v:textbox>
                <w:txbxContent>
                  <w:p w:rsidR="00017CE9" w:rsidRDefault="00017CE9" w:rsidP="00017CE9">
                    <w:r>
                      <w:t>Е</w:t>
                    </w:r>
                  </w:p>
                </w:txbxContent>
              </v:textbox>
            </v:shape>
            <v:line id="Line 57" o:spid="_x0000_s1051" style="position:absolute;visibility:visibl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<v:stroke startarrow="oval" endarrow="open" endarrowwidth="narrow" endarrowlength="long"/>
            </v:line>
            <v:line id="Line 58" o:spid="_x0000_s1052" style="position:absolute;visibility:visibl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<v:stroke endarrow="classic" endarrowlength="long"/>
            </v:line>
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Text Box 60" o:spid="_x0000_s1054" type="#_x0000_t202" style="position:absolute;left:18605;top:4343;width:3429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>
                <w:txbxContent>
                  <w:p w:rsidR="00017CE9" w:rsidRDefault="00017CE9" w:rsidP="00017CE9">
                    <w:r>
                      <w:t>Ж</w:t>
                    </w:r>
                  </w:p>
                </w:txbxContent>
              </v:textbox>
            </v:shape>
            <v:line id="Line 61" o:spid="_x0000_s1055" style="position:absolute;visibility:visibl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<v:stroke startarrow="oval" endarrow="open" endarrowwidth="narrow" endarrowlength="long"/>
            </v:line>
            <v:line id="Line 62" o:spid="_x0000_s1056" style="position:absolute;flip:y;visibility:visibl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<v:stroke startarrow="oval" endarrow="classic" endarrowlength="long"/>
            </v:line>
            <v:line id="Line 63" o:spid="_x0000_s1057" style="position:absolute;flip:y;visibility:visibl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<v:stroke endarrow="classic" endarrowlength="long"/>
            </v:line>
            <v:line id="Line 64" o:spid="_x0000_s1058" style="position:absolute;flip:y;visibility:visibl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<v:stroke startarrow="oval" endarrow="classic" endarrowlength="long"/>
            </v:line>
            <v:line id="Line 65" o:spid="_x0000_s1059" style="position:absolute;flip:y;visibility:visibl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<v:stroke endarrow="classic" endarrowlength="long"/>
            </v:line>
            <v:shape id="Text Box 66" o:spid="_x0000_s1060" type="#_x0000_t202" style="position:absolute;left:21869;top:12401;width:3423;height:2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<v:textbox>
                <w:txbxContent>
                  <w:p w:rsidR="00017CE9" w:rsidRDefault="00017CE9" w:rsidP="00017CE9">
                    <w:r>
                      <w:t>И</w:t>
                    </w:r>
                  </w:p>
                </w:txbxContent>
              </v:textbox>
            </v:shape>
            <v:shape id="Text Box 67" o:spid="_x0000_s1061" type="#_x0000_t202" style="position:absolute;left:30594;top:4572;width:3422;height:2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<v:textbox>
                <w:txbxContent>
                  <w:p w:rsidR="00017CE9" w:rsidRDefault="00017CE9" w:rsidP="00017CE9">
                    <w:r>
                      <w:t>К</w:t>
                    </w:r>
                  </w:p>
                </w:txbxContent>
              </v:textbox>
            </v:shape>
            <v:line id="Line 68" o:spid="_x0000_s1062" style="position:absolute;flip:y;visibility:visibl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<v:stroke startarrow="oval" endarrow="classic" endarrowlength="long"/>
            </v:line>
            <w10:anchorlock/>
          </v:group>
        </w:pic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44" type="#_x0000_t75" style="width:252.75pt;height:138.75pt" o:ole="">
            <v:imagedata r:id="rId64" o:title=""/>
          </v:shape>
          <o:OLEObject Type="Embed" ProgID="PBrush" ShapeID="_x0000_i1044" DrawAspect="Content" ObjectID="_1799064996" r:id="rId65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 xml:space="preserve">итьтрёхмерную модельмногогранников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 xml:space="preserve">итьтрёхмерную модельтел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 xml:space="preserve">итьтрёхмерную модельдетали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 xml:space="preserve">итьтрёхмерную модельдетали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 xml:space="preserve">итьтрёхмерную модельдетали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 xml:space="preserve">итьтрёхмерную модельдетали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итьтрёхмерную модельдетали  и выполнить сечение детали плоскостью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итьтрёхмерную модельпрофессиональной направленности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сиспользованием рекомендаций преподавателя;показан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подход,умение глубоко анализировать проблему и делать обобщающиепрактико-ориентированные выводы;работа выполнена без ошибок и недочетов или допущено не болееодного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сиспользованием рекомендаций преподавателя;показан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счастичным использованием рекомендаций преподавателя;продемонстрированы минимальные знания по основным темамизученного материала;выполнено не менее половины работы или допущены в нейне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79C" w:rsidRDefault="008D679C" w:rsidP="00D95BBC">
      <w:pPr>
        <w:spacing w:after="0" w:line="240" w:lineRule="auto"/>
      </w:pPr>
      <w:r>
        <w:separator/>
      </w:r>
    </w:p>
  </w:endnote>
  <w:endnote w:type="continuationSeparator" w:id="1">
    <w:p w:rsidR="008D679C" w:rsidRDefault="008D679C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58" w:rsidRDefault="00443511">
    <w:pPr>
      <w:pStyle w:val="aa"/>
      <w:spacing w:line="12" w:lineRule="auto"/>
      <w:rPr>
        <w:rFonts w:eastAsia="Times New Roman" w:hint="default"/>
        <w:sz w:val="19"/>
      </w:rPr>
    </w:pPr>
    <w:r w:rsidRPr="00443511">
      <w:rPr>
        <w:rFonts w:eastAsia="Times New Roman" w:hint="default"/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4097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<v:textbox inset="0,0,0,0">
            <w:txbxContent>
              <w:p w:rsidR="00CB0358" w:rsidRDefault="00443511">
                <w:pPr>
                  <w:pStyle w:val="aa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 w:rsidR="007C54C3">
                  <w:instrText>PAGE</w:instrText>
                </w:r>
                <w:r>
                  <w:fldChar w:fldCharType="separate"/>
                </w:r>
                <w:r w:rsidR="005C2406">
                  <w:rPr>
                    <w:rFonts w:hint="default"/>
                    <w:noProof/>
                  </w:rPr>
                  <w:t>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79C" w:rsidRDefault="008D679C" w:rsidP="00D95BBC">
      <w:pPr>
        <w:spacing w:after="0" w:line="240" w:lineRule="auto"/>
      </w:pPr>
      <w:r>
        <w:separator/>
      </w:r>
    </w:p>
  </w:footnote>
  <w:footnote w:type="continuationSeparator" w:id="1">
    <w:p w:rsidR="008D679C" w:rsidRDefault="008D679C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0E6C5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36187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4351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C2406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C54C3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D679C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Revision" w:semiHidden="1"/>
    <w:lsdException w:name="List Paragraph" w:uiPriority="34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oleObject3.bin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yperlink" Target="http://wordstat.yandex.ru/" TargetMode="External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oleObject" Target="embeddings/oleObject4.bin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em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22F53F28-596A-48A0-94E2-C2E84507C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14103</Words>
  <Characters>80389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Zverdvd.org</cp:lastModifiedBy>
  <cp:revision>5</cp:revision>
  <dcterms:created xsi:type="dcterms:W3CDTF">2023-05-11T07:22:00Z</dcterms:created>
  <dcterms:modified xsi:type="dcterms:W3CDTF">2025-01-22T12:28:00Z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