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7470" w14:textId="57A45006"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Приложение </w:t>
      </w:r>
    </w:p>
    <w:p w14:paraId="1166E10E" w14:textId="559EC9E0"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ООП-ППССЗ по специальности </w:t>
      </w:r>
    </w:p>
    <w:p w14:paraId="32D48D02" w14:textId="77777777" w:rsidR="003E2A08" w:rsidRDefault="003E2A08" w:rsidP="003E2A08">
      <w:pPr>
        <w:jc w:val="right"/>
      </w:pPr>
      <w:r>
        <w:t>27.02.03 Автоматика и телемеханика на транспорте</w:t>
      </w:r>
    </w:p>
    <w:p w14:paraId="1F32650A" w14:textId="77777777" w:rsidR="003E2A08" w:rsidRDefault="003E2A08" w:rsidP="003E2A08">
      <w:pPr>
        <w:jc w:val="right"/>
      </w:pPr>
      <w:r>
        <w:t xml:space="preserve"> (железнодорожном транспорте)</w:t>
      </w:r>
    </w:p>
    <w:p w14:paraId="6B5AE5E8" w14:textId="77777777"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14:paraId="1932D4BE" w14:textId="77777777"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14:paraId="4E18406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36AD4C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0470D233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773C9915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AC9C16C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590E43B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349C570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028255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F2E4C28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5E2C7F88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C257EE9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7582B02B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31AD67D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14:paraId="6474A30D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14:paraId="69A019AA" w14:textId="77777777"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14:paraId="3E0576D5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14:paraId="72ACAEAE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65B6393A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(</w:t>
      </w:r>
      <w:r w:rsidRPr="006C69EB">
        <w:rPr>
          <w:rFonts w:eastAsia="Times New Roman"/>
          <w:b/>
          <w:bCs/>
          <w:i/>
          <w:iCs/>
          <w:sz w:val="28"/>
          <w:szCs w:val="28"/>
        </w:rPr>
        <w:t>железнодорожном транспорте</w:t>
      </w:r>
      <w:r w:rsidRPr="006C69EB">
        <w:rPr>
          <w:rFonts w:eastAsia="Times New Roman"/>
          <w:b/>
          <w:bCs/>
          <w:sz w:val="28"/>
          <w:szCs w:val="28"/>
        </w:rPr>
        <w:t>)</w:t>
      </w:r>
    </w:p>
    <w:p w14:paraId="1ABE5531" w14:textId="77777777"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14:paraId="12D6FA97" w14:textId="7777777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5C5838C3" w14:textId="7777777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14:paraId="3F867CBD" w14:textId="5EBA5F4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512693">
        <w:rPr>
          <w:rFonts w:eastAsia="Times New Roman"/>
          <w:i/>
          <w:sz w:val="24"/>
          <w:szCs w:val="22"/>
        </w:rPr>
        <w:t>3</w:t>
      </w:r>
      <w:r>
        <w:rPr>
          <w:rFonts w:eastAsia="Times New Roman"/>
          <w:i/>
          <w:sz w:val="24"/>
          <w:szCs w:val="22"/>
        </w:rPr>
        <w:t>г.</w:t>
      </w:r>
      <w:r w:rsidRPr="006C69EB">
        <w:rPr>
          <w:rFonts w:eastAsia="Times New Roman"/>
          <w:i/>
          <w:sz w:val="24"/>
          <w:szCs w:val="22"/>
        </w:rPr>
        <w:t xml:space="preserve"> ) </w:t>
      </w:r>
    </w:p>
    <w:p w14:paraId="256C27B8" w14:textId="77777777"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14:paraId="413C7524" w14:textId="77777777"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14:paraId="4766C1DD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4C2828A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3BAD7C8B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098FB877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69A46A25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63890121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9FD3A37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22AF00B0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2EBA15F6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33E956C9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9B31D63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077B1391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7AA68C9" w14:textId="77777777"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14:paraId="7F82A8F4" w14:textId="77777777"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14:paraId="529892D9" w14:textId="77777777"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A5513B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14:paraId="42467290" w14:textId="77777777"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14:paraId="23A5CF16" w14:textId="77777777" w:rsidR="00357ADC" w:rsidRPr="003E2A08" w:rsidRDefault="00AE5F1B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14:paraId="2B06517D" w14:textId="77777777" w:rsidR="00357ADC" w:rsidRPr="003E2A08" w:rsidRDefault="00AE5F1B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14:paraId="2C7101BA" w14:textId="77777777"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14:paraId="065C03D5" w14:textId="77777777" w:rsidR="00357ADC" w:rsidRPr="003E2A08" w:rsidRDefault="00AE5F1B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A5513B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14:paraId="130BABE4" w14:textId="77777777"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14:paraId="41CE156E" w14:textId="77777777"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4076"/>
      <w:bookmarkStart w:id="1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14:paraId="1A19015E" w14:textId="77777777"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2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2"/>
    </w:p>
    <w:p w14:paraId="4C5635E9" w14:textId="77777777" w:rsidR="00CC0154" w:rsidRPr="00455BD4" w:rsidRDefault="00CC0154" w:rsidP="002F54CB">
      <w:pPr>
        <w:spacing w:line="23" w:lineRule="atLeast"/>
        <w:ind w:firstLine="709"/>
        <w:rPr>
          <w:b/>
          <w:sz w:val="28"/>
          <w:szCs w:val="28"/>
        </w:rPr>
      </w:pPr>
      <w:bookmarkStart w:id="3" w:name="_Toc426654077"/>
      <w:bookmarkStart w:id="4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14:paraId="225EFF6B" w14:textId="36788312" w:rsid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154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14:paraId="31796232" w14:textId="77777777" w:rsidR="006C69EB" w:rsidRPr="006C69EB" w:rsidRDefault="006C69EB" w:rsidP="002F54CB">
      <w:pPr>
        <w:widowControl/>
        <w:shd w:val="clear" w:color="auto" w:fill="FFFFFF"/>
        <w:tabs>
          <w:tab w:val="left" w:pos="1134"/>
        </w:tabs>
        <w:suppressAutoHyphens/>
        <w:spacing w:line="23" w:lineRule="atLeast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8B8E618" w14:textId="77777777" w:rsidR="00CC0154" w:rsidRP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14:paraId="085FD69A" w14:textId="77777777" w:rsidR="00CC0154" w:rsidRPr="00F94AA0" w:rsidRDefault="00CC0154" w:rsidP="002F54CB">
      <w:pPr>
        <w:widowControl/>
        <w:spacing w:line="23" w:lineRule="atLeast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14:paraId="5FB8880B" w14:textId="77777777" w:rsidR="00CC0154" w:rsidRP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right="5" w:firstLine="709"/>
        <w:rPr>
          <w:rFonts w:eastAsia="Times New Roman"/>
          <w:sz w:val="20"/>
        </w:rPr>
      </w:pPr>
    </w:p>
    <w:p w14:paraId="4547ED61" w14:textId="77777777" w:rsidR="00CC0154" w:rsidRPr="00455BD4" w:rsidRDefault="00CC0154" w:rsidP="002F54CB">
      <w:pPr>
        <w:spacing w:line="23" w:lineRule="atLeast"/>
        <w:ind w:firstLine="709"/>
        <w:rPr>
          <w:b/>
          <w:sz w:val="28"/>
          <w:szCs w:val="28"/>
        </w:rPr>
      </w:pPr>
      <w:bookmarkStart w:id="5" w:name="_Toc426654078"/>
      <w:bookmarkStart w:id="6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5"/>
      <w:bookmarkEnd w:id="6"/>
    </w:p>
    <w:p w14:paraId="736A84D7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58772DCE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14:paraId="6F2521DB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14:paraId="7E90CF95" w14:textId="77777777" w:rsidR="00CC0154" w:rsidRPr="00CC0154" w:rsidRDefault="00CC0154" w:rsidP="002F54CB">
      <w:pPr>
        <w:keepNext/>
        <w:autoSpaceDE w:val="0"/>
        <w:autoSpaceDN w:val="0"/>
        <w:adjustRightInd w:val="0"/>
        <w:spacing w:line="23" w:lineRule="atLeast"/>
        <w:ind w:firstLine="709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14:paraId="5BD4312E" w14:textId="77777777" w:rsidR="002F54CB" w:rsidRPr="002F54CB" w:rsidRDefault="002F54CB" w:rsidP="002F54CB">
      <w:pPr>
        <w:widowControl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2F54CB">
        <w:rPr>
          <w:rFonts w:eastAsia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66F8D7F" w14:textId="77777777" w:rsidR="002F54CB" w:rsidRPr="002F54CB" w:rsidRDefault="002F54CB" w:rsidP="002F54CB">
      <w:pPr>
        <w:widowControl/>
        <w:spacing w:line="23" w:lineRule="atLeast"/>
        <w:ind w:firstLine="709"/>
        <w:rPr>
          <w:rFonts w:eastAsia="Times New Roman"/>
          <w:b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В результате освоения учебной дисциплины обучающийся должен</w:t>
      </w:r>
      <w:r w:rsidRPr="002F54CB">
        <w:rPr>
          <w:rFonts w:eastAsia="Times New Roman"/>
          <w:b/>
          <w:sz w:val="28"/>
          <w:szCs w:val="28"/>
        </w:rPr>
        <w:t xml:space="preserve"> </w:t>
      </w:r>
    </w:p>
    <w:p w14:paraId="30942E89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b/>
          <w:sz w:val="28"/>
          <w:szCs w:val="28"/>
        </w:rPr>
        <w:t>уметь</w:t>
      </w:r>
      <w:r w:rsidRPr="002F54CB">
        <w:rPr>
          <w:rFonts w:eastAsia="Times New Roman"/>
          <w:sz w:val="28"/>
          <w:szCs w:val="28"/>
        </w:rPr>
        <w:t>:</w:t>
      </w:r>
    </w:p>
    <w:p w14:paraId="3FC9F8BD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У.1 применять нормативную правовую базу по транспортной безопасности в своей профессиональной деятельности;</w:t>
      </w:r>
    </w:p>
    <w:p w14:paraId="425842A0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У.2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4F00D76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В результате освоения учебной дисциплины обучающийся должен</w:t>
      </w:r>
    </w:p>
    <w:p w14:paraId="6E547E1B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b/>
          <w:sz w:val="28"/>
          <w:szCs w:val="28"/>
        </w:rPr>
        <w:t>знать</w:t>
      </w:r>
      <w:r w:rsidRPr="002F54CB">
        <w:rPr>
          <w:rFonts w:eastAsia="Times New Roman"/>
          <w:sz w:val="28"/>
          <w:szCs w:val="28"/>
        </w:rPr>
        <w:t>:</w:t>
      </w:r>
    </w:p>
    <w:p w14:paraId="3A76BD0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З.1 нормативную правовую базу в сфере транспортной безопасности на железнодорожном транспорте;</w:t>
      </w:r>
    </w:p>
    <w:p w14:paraId="783EB30B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З.2 основные понятия, цели и задачи обеспечения транспортной безопасности;</w:t>
      </w:r>
    </w:p>
    <w:p w14:paraId="1867B6B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lastRenderedPageBreak/>
        <w:t>З.3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5DD95EEC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З.4 права и обязанности субъектов транспортной инфраструктуры и перевозчиков в сфере транспортной безопасности;</w:t>
      </w:r>
    </w:p>
    <w:p w14:paraId="771B78C5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З.5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73F51320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З.6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1BEBB2AE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З.7 виды и формы актов незаконного вмешательства в деятельность транспортного комплекса;</w:t>
      </w:r>
    </w:p>
    <w:p w14:paraId="3C328106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788C856A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З.9 инженерно-технические системы обеспечения транспортной безопасности на железнодорожном транспорте.</w:t>
      </w:r>
    </w:p>
    <w:p w14:paraId="41E7233A" w14:textId="77777777" w:rsidR="002F54CB" w:rsidRPr="002F54CB" w:rsidRDefault="002F54CB" w:rsidP="002F54CB">
      <w:pPr>
        <w:spacing w:line="276" w:lineRule="auto"/>
        <w:ind w:firstLine="851"/>
        <w:rPr>
          <w:b/>
          <w:bCs/>
          <w:sz w:val="28"/>
          <w:szCs w:val="28"/>
        </w:rPr>
      </w:pPr>
      <w:r w:rsidRPr="002F54CB">
        <w:rPr>
          <w:b/>
          <w:bCs/>
          <w:sz w:val="28"/>
          <w:szCs w:val="28"/>
        </w:rPr>
        <w:t>В результате изучения дисциплины обучающийся должен обладать следующими компетенциями:</w:t>
      </w:r>
    </w:p>
    <w:p w14:paraId="5B3F3B50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b/>
          <w:bCs/>
          <w:sz w:val="28"/>
          <w:szCs w:val="28"/>
          <w:lang w:eastAsia="en-US"/>
        </w:rPr>
      </w:pPr>
      <w:r w:rsidRPr="002F54CB">
        <w:rPr>
          <w:b/>
          <w:bCs/>
          <w:sz w:val="28"/>
          <w:szCs w:val="28"/>
          <w:lang w:eastAsia="en-US"/>
        </w:rPr>
        <w:t>общие компетенции (ОК)</w:t>
      </w:r>
    </w:p>
    <w:p w14:paraId="23D364B3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7FCAEB6F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 xml:space="preserve">ОК 02. </w:t>
      </w:r>
      <w:r w:rsidRPr="002F54CB">
        <w:rPr>
          <w:rFonts w:eastAsia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2F54CB">
        <w:rPr>
          <w:sz w:val="28"/>
          <w:szCs w:val="28"/>
          <w:lang w:eastAsia="en-US"/>
        </w:rPr>
        <w:t>.</w:t>
      </w:r>
    </w:p>
    <w:p w14:paraId="26B6FB4F" w14:textId="77777777" w:rsidR="002F54CB" w:rsidRPr="002F54CB" w:rsidRDefault="002F54CB" w:rsidP="002F5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bCs/>
          <w:iCs/>
          <w:sz w:val="28"/>
          <w:szCs w:val="28"/>
        </w:rPr>
      </w:pPr>
      <w:r w:rsidRPr="002F54CB">
        <w:rPr>
          <w:rFonts w:eastAsia="Times New Roman"/>
          <w:sz w:val="28"/>
          <w:szCs w:val="28"/>
          <w:lang w:eastAsia="en-US"/>
        </w:rPr>
        <w:t xml:space="preserve">ОК 07. </w:t>
      </w:r>
      <w:r w:rsidRPr="002F54CB">
        <w:rPr>
          <w:rFonts w:eastAsia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54D3D473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b/>
          <w:bCs/>
          <w:sz w:val="28"/>
          <w:szCs w:val="28"/>
        </w:rPr>
      </w:pPr>
      <w:r w:rsidRPr="002F54CB">
        <w:rPr>
          <w:b/>
          <w:bCs/>
          <w:sz w:val="28"/>
          <w:szCs w:val="28"/>
        </w:rPr>
        <w:t>профессиональные компетенции (ПК):</w:t>
      </w:r>
    </w:p>
    <w:p w14:paraId="5D8A15F2" w14:textId="77777777" w:rsidR="002F54CB" w:rsidRPr="002F54CB" w:rsidRDefault="002F54CB" w:rsidP="002F54CB">
      <w:pPr>
        <w:spacing w:line="276" w:lineRule="auto"/>
        <w:ind w:firstLine="851"/>
        <w:rPr>
          <w:color w:val="000000"/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>ПК 2.6. Выполнять требования технической эксплуатации железных дорог и безопасности движения.</w:t>
      </w:r>
    </w:p>
    <w:p w14:paraId="1CA9DAC5" w14:textId="77777777"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14:paraId="3B3A7EE6" w14:textId="77777777"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14:paraId="4E231465" w14:textId="77777777" w:rsidR="00BD74FB" w:rsidRPr="00E5530F" w:rsidRDefault="00BD74FB" w:rsidP="00A64672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14:paraId="32D2548A" w14:textId="6634471B" w:rsidR="0042374D" w:rsidRDefault="00BD74FB" w:rsidP="00A64672">
      <w:pPr>
        <w:ind w:firstLine="709"/>
        <w:jc w:val="center"/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>2.1. Объем учебной дисциплины и виды учебной работы</w:t>
      </w:r>
    </w:p>
    <w:p w14:paraId="4A01F08C" w14:textId="3C2B0554" w:rsidR="00BD74FB" w:rsidRDefault="0042374D" w:rsidP="00A64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p w14:paraId="59783CC8" w14:textId="77777777" w:rsidR="00A64672" w:rsidRPr="0042374D" w:rsidRDefault="00A64672" w:rsidP="00A64672">
      <w:pPr>
        <w:jc w:val="center"/>
        <w:rPr>
          <w:b/>
          <w:sz w:val="28"/>
          <w:szCs w:val="28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14:paraId="34B25540" w14:textId="77777777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1076" w14:textId="77777777" w:rsidR="00BD74FB" w:rsidRPr="00A64672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6466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iCs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2374D" w:rsidRPr="00E5530F" w14:paraId="3C72CB08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D5AEE" w14:textId="77777777" w:rsidR="0042374D" w:rsidRPr="00A64672" w:rsidRDefault="0042374D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64672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63EC4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52</w:t>
            </w:r>
          </w:p>
        </w:tc>
      </w:tr>
      <w:tr w:rsidR="0042374D" w:rsidRPr="00E5530F" w14:paraId="336EAF42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C5FA" w14:textId="77777777" w:rsidR="0042374D" w:rsidRPr="00A64672" w:rsidRDefault="0042374D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64672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DA05" w14:textId="6C071699" w:rsidR="0042374D" w:rsidRPr="00A64672" w:rsidRDefault="00544A21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BD74FB" w:rsidRPr="00E5530F" w14:paraId="6A9A5214" w14:textId="77777777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64EB8" w14:textId="77777777" w:rsidR="00BD74FB" w:rsidRPr="00A64672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B737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FEFB909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4D" w:rsidRPr="00E5530F" w14:paraId="61F70888" w14:textId="77777777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B1DE" w14:textId="77777777" w:rsidR="0042374D" w:rsidRPr="00A64672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5B01" w14:textId="35E009EC" w:rsidR="0042374D" w:rsidRPr="00A64672" w:rsidRDefault="00544A21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42374D" w:rsidRPr="00E5530F" w14:paraId="5C09F578" w14:textId="77777777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3B12" w14:textId="77777777" w:rsidR="0042374D" w:rsidRPr="00A64672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практические занятия</w:t>
            </w:r>
          </w:p>
          <w:p w14:paraId="2C5A106F" w14:textId="77777777" w:rsidR="0042374D" w:rsidRPr="00A64672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4593" w14:textId="77777777" w:rsidR="0042374D" w:rsidRPr="00A64672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6</w:t>
            </w:r>
          </w:p>
          <w:p w14:paraId="14BAC450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4D" w:rsidRPr="00E5530F" w14:paraId="1C075020" w14:textId="77777777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F695" w14:textId="77777777" w:rsidR="0042374D" w:rsidRPr="00A64672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5A83" w14:textId="77777777" w:rsidR="0042374D" w:rsidRPr="00A64672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74FB" w:rsidRPr="00E5530F" w14:paraId="6B0AF069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8AE7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bCs/>
                <w:i/>
                <w:sz w:val="28"/>
                <w:szCs w:val="28"/>
                <w:lang w:eastAsia="en-US"/>
              </w:rPr>
              <w:t xml:space="preserve">Самостоятельная работа обучающегося </w:t>
            </w:r>
            <w:r w:rsidR="00D06640" w:rsidRPr="00A64672">
              <w:rPr>
                <w:b/>
                <w:bCs/>
                <w:i/>
                <w:sz w:val="28"/>
                <w:szCs w:val="28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B15D" w14:textId="7B409B22" w:rsidR="00BD74FB" w:rsidRPr="00A64672" w:rsidRDefault="00544A21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42374D" w:rsidRPr="00E5530F" w14:paraId="01610134" w14:textId="77777777" w:rsidTr="009740C8">
        <w:trPr>
          <w:trHeight w:hRule="exact" w:val="1138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3228" w14:textId="32049607" w:rsidR="0042374D" w:rsidRPr="00A64672" w:rsidRDefault="0042374D" w:rsidP="009740C8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  <w:r w:rsidRPr="00A64672">
              <w:rPr>
                <w:b/>
                <w:i/>
                <w:sz w:val="28"/>
                <w:szCs w:val="28"/>
              </w:rPr>
              <w:t xml:space="preserve"> в форме дифференцированный зачет</w:t>
            </w:r>
            <w:r w:rsidR="009740C8">
              <w:rPr>
                <w:b/>
                <w:i/>
                <w:sz w:val="28"/>
                <w:szCs w:val="28"/>
              </w:rPr>
              <w:t xml:space="preserve"> </w:t>
            </w:r>
            <w:r w:rsidRPr="00A64672">
              <w:rPr>
                <w:b/>
                <w:i/>
                <w:sz w:val="28"/>
                <w:szCs w:val="28"/>
              </w:rPr>
              <w:t>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66B" w14:textId="167725FB" w:rsidR="0042374D" w:rsidRPr="00A64672" w:rsidRDefault="00A64672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05F8A8A9" w14:textId="77777777" w:rsidR="00BD74FB" w:rsidRPr="00E5530F" w:rsidRDefault="00BD74FB" w:rsidP="00BD74FB"/>
    <w:p w14:paraId="2F6B0E7F" w14:textId="77777777"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66DECB82" w14:textId="1A4D3CED" w:rsidR="00BD74FB" w:rsidRPr="00E5530F" w:rsidRDefault="00797D2E" w:rsidP="00871151">
      <w:pPr>
        <w:jc w:val="center"/>
      </w:pPr>
      <w:bookmarkStart w:id="7" w:name="_Toc120476175"/>
      <w:bookmarkStart w:id="8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7"/>
      <w:bookmarkEnd w:id="8"/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843"/>
        <w:gridCol w:w="1984"/>
      </w:tblGrid>
      <w:tr w:rsidR="00D06640" w:rsidRPr="00E5530F" w14:paraId="35E83393" w14:textId="77777777" w:rsidTr="00871151">
        <w:tc>
          <w:tcPr>
            <w:tcW w:w="3240" w:type="dxa"/>
          </w:tcPr>
          <w:p w14:paraId="0C322CF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14:paraId="7BF2F6E8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14:paraId="32F72EEC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14:paraId="4FCFEB5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1984" w:type="dxa"/>
          </w:tcPr>
          <w:p w14:paraId="7683B5F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14:paraId="1F9C7B03" w14:textId="77777777" w:rsidTr="00871151">
        <w:trPr>
          <w:trHeight w:val="145"/>
        </w:trPr>
        <w:tc>
          <w:tcPr>
            <w:tcW w:w="3240" w:type="dxa"/>
            <w:vAlign w:val="center"/>
          </w:tcPr>
          <w:p w14:paraId="280F5177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6EB50B8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32876CCB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10657740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14:paraId="395303C9" w14:textId="77777777" w:rsidTr="00871151">
        <w:tc>
          <w:tcPr>
            <w:tcW w:w="11417" w:type="dxa"/>
            <w:gridSpan w:val="2"/>
          </w:tcPr>
          <w:p w14:paraId="5127F4BC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843" w:type="dxa"/>
            <w:vAlign w:val="center"/>
          </w:tcPr>
          <w:p w14:paraId="04E4B78D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shd w:val="clear" w:color="auto" w:fill="FFFFFF"/>
          </w:tcPr>
          <w:p w14:paraId="55625B3D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3A6F9111" w14:textId="77777777" w:rsidTr="00871151">
        <w:trPr>
          <w:trHeight w:val="2693"/>
        </w:trPr>
        <w:tc>
          <w:tcPr>
            <w:tcW w:w="3240" w:type="dxa"/>
            <w:vMerge w:val="restart"/>
          </w:tcPr>
          <w:p w14:paraId="40C4FA94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14:paraId="5FCDE152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14:paraId="7849F3A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48157150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14:paraId="79A8D882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14:paraId="5D86FA3F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14:paraId="1E3B2904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14:paraId="5EA1480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843" w:type="dxa"/>
          </w:tcPr>
          <w:p w14:paraId="6C5542FB" w14:textId="215DBA72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1C7F2899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1EA599A" w14:textId="77777777" w:rsidR="00871151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 xml:space="preserve">02, </w:t>
            </w:r>
          </w:p>
          <w:p w14:paraId="55453233" w14:textId="30B9C5E9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</w:p>
          <w:p w14:paraId="5AA3A658" w14:textId="77777777" w:rsidR="00871151" w:rsidRPr="00401737" w:rsidRDefault="00871151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DF77C7D" w14:textId="15DB635A" w:rsidR="00871151" w:rsidRPr="00E5530F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01793A1F" w14:textId="77777777" w:rsidTr="00871151">
        <w:trPr>
          <w:trHeight w:val="447"/>
        </w:trPr>
        <w:tc>
          <w:tcPr>
            <w:tcW w:w="3240" w:type="dxa"/>
            <w:vMerge/>
          </w:tcPr>
          <w:p w14:paraId="22952D67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39A9DCA6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4FFB9D89" w14:textId="78A98EB2" w:rsidR="00871151" w:rsidRPr="00871151" w:rsidRDefault="00871151" w:rsidP="00871151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843" w:type="dxa"/>
          </w:tcPr>
          <w:p w14:paraId="02D777CD" w14:textId="613B617C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1F1B9D96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22A70002" w14:textId="77777777" w:rsidTr="00871151">
        <w:trPr>
          <w:trHeight w:val="2131"/>
        </w:trPr>
        <w:tc>
          <w:tcPr>
            <w:tcW w:w="3240" w:type="dxa"/>
            <w:vMerge w:val="restart"/>
          </w:tcPr>
          <w:p w14:paraId="651D01DB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14:paraId="24DD0FBE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14:paraId="4FB1B60D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6FA1FC3E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843" w:type="dxa"/>
          </w:tcPr>
          <w:p w14:paraId="3456C977" w14:textId="3E9F6CC5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5077DE7A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219ECD8E" w14:textId="77777777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007BA649" w14:textId="20270646" w:rsidR="00871151" w:rsidRPr="00E5530F" w:rsidRDefault="00871151" w:rsidP="00871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</w:tr>
      <w:tr w:rsidR="00871151" w:rsidRPr="00E5530F" w14:paraId="395AFB6F" w14:textId="77777777" w:rsidTr="00871151">
        <w:trPr>
          <w:trHeight w:val="820"/>
        </w:trPr>
        <w:tc>
          <w:tcPr>
            <w:tcW w:w="3240" w:type="dxa"/>
            <w:vMerge/>
          </w:tcPr>
          <w:p w14:paraId="19FB0A9E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06D4D0E4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4ED30F3D" w14:textId="2D5E6B75" w:rsidR="00871151" w:rsidRPr="00E5530F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843" w:type="dxa"/>
          </w:tcPr>
          <w:p w14:paraId="11FC67B6" w14:textId="14286B6C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1B236EB6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4DE492C4" w14:textId="77777777" w:rsidTr="00871151">
        <w:trPr>
          <w:trHeight w:val="1367"/>
        </w:trPr>
        <w:tc>
          <w:tcPr>
            <w:tcW w:w="3240" w:type="dxa"/>
          </w:tcPr>
          <w:p w14:paraId="7BB81D1F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14:paraId="61423624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14:paraId="4423FFA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3414B909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843" w:type="dxa"/>
          </w:tcPr>
          <w:p w14:paraId="1A0B6DA8" w14:textId="77777777" w:rsidR="00D06640" w:rsidRPr="00871151" w:rsidRDefault="00D06640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69FA3039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3E18EF5F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5DA3E23B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437A8246" w14:textId="445AC9BD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54DF5327" w14:textId="77777777"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319"/>
        <w:gridCol w:w="1701"/>
        <w:gridCol w:w="2126"/>
      </w:tblGrid>
      <w:tr w:rsidR="00D06640" w:rsidRPr="00E5530F" w14:paraId="0FA54B3A" w14:textId="77777777" w:rsidTr="00871151">
        <w:trPr>
          <w:trHeight w:val="145"/>
        </w:trPr>
        <w:tc>
          <w:tcPr>
            <w:tcW w:w="3240" w:type="dxa"/>
            <w:vAlign w:val="center"/>
          </w:tcPr>
          <w:p w14:paraId="1685D2DE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319" w:type="dxa"/>
            <w:vAlign w:val="center"/>
          </w:tcPr>
          <w:p w14:paraId="26F73E01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76127E68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14:paraId="3E88580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871151" w:rsidRPr="00E5530F" w14:paraId="21455DB6" w14:textId="77777777" w:rsidTr="00871151">
        <w:trPr>
          <w:trHeight w:val="1602"/>
        </w:trPr>
        <w:tc>
          <w:tcPr>
            <w:tcW w:w="3240" w:type="dxa"/>
            <w:vMerge w:val="restart"/>
          </w:tcPr>
          <w:p w14:paraId="5343A545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14:paraId="6528208E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319" w:type="dxa"/>
          </w:tcPr>
          <w:p w14:paraId="4F75D54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768401FF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14:paraId="414D817B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14:paraId="556D309C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14:paraId="58EEC436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</w:tcPr>
          <w:p w14:paraId="5AEA28E7" w14:textId="3D81C599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52DA05B7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8F7E63A" w14:textId="77777777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09483682" w14:textId="77777777" w:rsidR="00871151" w:rsidRPr="00401737" w:rsidRDefault="00871151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6430053A" w14:textId="4AFC79D0" w:rsidR="00871151" w:rsidRPr="00E5530F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5A1A9210" w14:textId="77777777" w:rsidTr="00871151">
        <w:trPr>
          <w:trHeight w:val="507"/>
        </w:trPr>
        <w:tc>
          <w:tcPr>
            <w:tcW w:w="3240" w:type="dxa"/>
            <w:vMerge/>
          </w:tcPr>
          <w:p w14:paraId="45C06811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319" w:type="dxa"/>
          </w:tcPr>
          <w:p w14:paraId="34DF0630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016535BD" w14:textId="6AFD2365" w:rsidR="00871151" w:rsidRPr="00E5530F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701" w:type="dxa"/>
          </w:tcPr>
          <w:p w14:paraId="22CB33CE" w14:textId="5AB31C23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688F3CC0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128E4CCB" w14:textId="77777777" w:rsidTr="00871151">
        <w:trPr>
          <w:trHeight w:val="1145"/>
        </w:trPr>
        <w:tc>
          <w:tcPr>
            <w:tcW w:w="3240" w:type="dxa"/>
            <w:vMerge w:val="restart"/>
          </w:tcPr>
          <w:p w14:paraId="7D28C836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14:paraId="2095A932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319" w:type="dxa"/>
          </w:tcPr>
          <w:p w14:paraId="28889418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1AA627A6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734BD75B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14:paraId="3F91A5E9" w14:textId="77777777" w:rsidR="00871151" w:rsidRPr="00E5530F" w:rsidRDefault="00871151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</w:tcPr>
          <w:p w14:paraId="5196AC31" w14:textId="7A7180A3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5A02B2AC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7339F024" w14:textId="77777777" w:rsidR="00871151" w:rsidRPr="00401737" w:rsidRDefault="00871151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10BE991B" w14:textId="77777777" w:rsidR="00871151" w:rsidRPr="00401737" w:rsidRDefault="00871151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C58B7C2" w14:textId="62D6803E" w:rsidR="00871151" w:rsidRPr="00E5530F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71151" w:rsidRPr="00E5530F" w14:paraId="34F2FC47" w14:textId="77777777" w:rsidTr="00871151">
        <w:trPr>
          <w:trHeight w:val="514"/>
        </w:trPr>
        <w:tc>
          <w:tcPr>
            <w:tcW w:w="3240" w:type="dxa"/>
            <w:vMerge/>
          </w:tcPr>
          <w:p w14:paraId="114FD88C" w14:textId="77777777" w:rsidR="00871151" w:rsidRPr="00E5530F" w:rsidRDefault="00871151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319" w:type="dxa"/>
          </w:tcPr>
          <w:p w14:paraId="085E1686" w14:textId="77777777" w:rsidR="00871151" w:rsidRPr="00871151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  <w:p w14:paraId="3F3320CA" w14:textId="1C92CEB3" w:rsidR="00871151" w:rsidRPr="00E5530F" w:rsidRDefault="00871151" w:rsidP="00871151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871151">
              <w:rPr>
                <w:bCs/>
                <w:szCs w:val="22"/>
                <w:lang w:eastAsia="en-US"/>
              </w:rPr>
              <w:t>Проработка конспекта занятия, учебной и дополнительной литературы.</w:t>
            </w:r>
          </w:p>
        </w:tc>
        <w:tc>
          <w:tcPr>
            <w:tcW w:w="1701" w:type="dxa"/>
          </w:tcPr>
          <w:p w14:paraId="277DCC7C" w14:textId="6F60EAA4" w:rsidR="00871151" w:rsidRPr="00871151" w:rsidRDefault="00871151" w:rsidP="00F915B9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71151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201A887E" w14:textId="77777777" w:rsidR="00871151" w:rsidRDefault="00871151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12614E13" w14:textId="77777777" w:rsidTr="00871151">
        <w:tc>
          <w:tcPr>
            <w:tcW w:w="11559" w:type="dxa"/>
            <w:gridSpan w:val="2"/>
          </w:tcPr>
          <w:p w14:paraId="7824CDE0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14:paraId="36FB0B2D" w14:textId="3A94BF05" w:rsidR="00D06640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E8A07A" w14:textId="77777777"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52BB6FED" w14:textId="77777777" w:rsidTr="00871151">
        <w:trPr>
          <w:trHeight w:val="920"/>
        </w:trPr>
        <w:tc>
          <w:tcPr>
            <w:tcW w:w="3240" w:type="dxa"/>
          </w:tcPr>
          <w:p w14:paraId="39FCFC01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14:paraId="395C88AE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14:paraId="2DF45EA4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319" w:type="dxa"/>
          </w:tcPr>
          <w:p w14:paraId="12DF94D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265DDF16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14:paraId="7A4426CE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14:paraId="2391A88B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14:paraId="25FBB224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</w:tcPr>
          <w:p w14:paraId="74985243" w14:textId="77777777" w:rsidR="00D06640" w:rsidRDefault="00D06640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  <w:p w14:paraId="09E583DA" w14:textId="77777777" w:rsidR="00871151" w:rsidRDefault="00871151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43EDDA28" w14:textId="45000688" w:rsidR="00871151" w:rsidRPr="00A9751C" w:rsidRDefault="00871151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5FA56E85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88DBF5A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20F2D423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6D70A86" w14:textId="7D9F3446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4F6047DC" w14:textId="77777777"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2126"/>
      </w:tblGrid>
      <w:tr w:rsidR="00D06640" w:rsidRPr="00E5530F" w14:paraId="160AEC82" w14:textId="77777777" w:rsidTr="008A5A08">
        <w:trPr>
          <w:trHeight w:val="240"/>
        </w:trPr>
        <w:tc>
          <w:tcPr>
            <w:tcW w:w="3240" w:type="dxa"/>
            <w:vAlign w:val="center"/>
          </w:tcPr>
          <w:p w14:paraId="3BB1AE25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2A72988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09518F9E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8FF5274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F915B9" w:rsidRPr="00E5530F" w14:paraId="01BDF631" w14:textId="77777777" w:rsidTr="008A5A08">
        <w:trPr>
          <w:trHeight w:val="326"/>
        </w:trPr>
        <w:tc>
          <w:tcPr>
            <w:tcW w:w="3240" w:type="dxa"/>
            <w:vMerge w:val="restart"/>
          </w:tcPr>
          <w:p w14:paraId="3C1FEBD4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FA6EB20" w14:textId="77777777" w:rsidR="00F915B9" w:rsidRPr="00E5530F" w:rsidRDefault="00F915B9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Merge w:val="restart"/>
          </w:tcPr>
          <w:p w14:paraId="3196EC90" w14:textId="77777777" w:rsidR="00F915B9" w:rsidRPr="00E5530F" w:rsidRDefault="00F915B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14:paraId="05FE2429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4633005" w14:textId="77777777" w:rsidTr="008A5A08">
        <w:trPr>
          <w:trHeight w:val="893"/>
        </w:trPr>
        <w:tc>
          <w:tcPr>
            <w:tcW w:w="3240" w:type="dxa"/>
            <w:vMerge/>
          </w:tcPr>
          <w:p w14:paraId="6F9A593D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0F5E7625" w14:textId="77777777" w:rsidR="00F915B9" w:rsidRPr="00E5530F" w:rsidRDefault="00F915B9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Merge/>
            <w:vAlign w:val="center"/>
          </w:tcPr>
          <w:p w14:paraId="35E73319" w14:textId="0F4B661B" w:rsidR="00F915B9" w:rsidRPr="00E5530F" w:rsidRDefault="00F915B9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01A00EC4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FA87F32" w14:textId="77777777" w:rsidTr="008A5A08">
        <w:trPr>
          <w:trHeight w:val="1460"/>
        </w:trPr>
        <w:tc>
          <w:tcPr>
            <w:tcW w:w="3240" w:type="dxa"/>
            <w:vMerge/>
          </w:tcPr>
          <w:p w14:paraId="1C362036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637E8850" w14:textId="77777777" w:rsidR="00F915B9" w:rsidRPr="00F915B9" w:rsidRDefault="00F915B9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Cs w:val="22"/>
              </w:rPr>
            </w:pPr>
            <w:r w:rsidRPr="00F915B9">
              <w:rPr>
                <w:rFonts w:eastAsia="Times New Roman"/>
                <w:b/>
                <w:szCs w:val="22"/>
              </w:rPr>
              <w:t>Самостоятельная работа обучающихся</w:t>
            </w:r>
          </w:p>
          <w:p w14:paraId="084056F5" w14:textId="77777777" w:rsidR="00F915B9" w:rsidRPr="00E5530F" w:rsidRDefault="00F915B9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F915B9">
              <w:rPr>
                <w:rFonts w:eastAsia="Times New Roman"/>
                <w:szCs w:val="22"/>
              </w:rPr>
              <w:t>Проработка конспекта занятия, учебной и дополнительной 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14:paraId="2754AC14" w14:textId="1B8C2BF2" w:rsidR="00F915B9" w:rsidRPr="00E5530F" w:rsidRDefault="00871151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/>
          </w:tcPr>
          <w:p w14:paraId="765A4225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2658D1FC" w14:textId="77777777" w:rsidTr="008A5A08">
        <w:trPr>
          <w:trHeight w:val="1507"/>
        </w:trPr>
        <w:tc>
          <w:tcPr>
            <w:tcW w:w="3240" w:type="dxa"/>
            <w:vMerge w:val="restart"/>
          </w:tcPr>
          <w:p w14:paraId="7E24A7CF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14:paraId="5F4699C6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14:paraId="32861839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5D5C0DA2" w14:textId="77777777" w:rsidR="00154E39" w:rsidRPr="00E5530F" w:rsidRDefault="00154E39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701" w:type="dxa"/>
          </w:tcPr>
          <w:p w14:paraId="5A6F0E7D" w14:textId="77777777" w:rsidR="00154E39" w:rsidRDefault="00154E39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  <w:p w14:paraId="172A66E0" w14:textId="77777777" w:rsidR="008A5A08" w:rsidRDefault="008A5A08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2F83F245" w14:textId="50B95CBE" w:rsidR="008A5A08" w:rsidRPr="00A9751C" w:rsidRDefault="008A5A08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59E0A2D5" w14:textId="77777777" w:rsidR="00154E39" w:rsidRDefault="00154E39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19D3AC1C" w14:textId="77777777" w:rsidR="00154E39" w:rsidRPr="00401737" w:rsidRDefault="00154E3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687E62C5" w14:textId="77777777" w:rsidR="00154E39" w:rsidRPr="00401737" w:rsidRDefault="00154E3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73F2028D" w14:textId="0F7A1768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54250E12" w14:textId="77777777" w:rsidTr="008A5A08">
        <w:trPr>
          <w:trHeight w:val="267"/>
        </w:trPr>
        <w:tc>
          <w:tcPr>
            <w:tcW w:w="3240" w:type="dxa"/>
            <w:vMerge/>
          </w:tcPr>
          <w:p w14:paraId="387C86A4" w14:textId="77777777" w:rsidR="00154E39" w:rsidRPr="00E5530F" w:rsidRDefault="00154E3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C46101B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 , практических занятий</w:t>
            </w:r>
          </w:p>
        </w:tc>
        <w:tc>
          <w:tcPr>
            <w:tcW w:w="1701" w:type="dxa"/>
            <w:vMerge w:val="restart"/>
          </w:tcPr>
          <w:p w14:paraId="3823BC0B" w14:textId="77777777" w:rsidR="00154E39" w:rsidRPr="00E5530F" w:rsidRDefault="00154E3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  <w:p w14:paraId="46E49D12" w14:textId="64B94B74" w:rsidR="00154E39" w:rsidRPr="00E5530F" w:rsidRDefault="00154E39" w:rsidP="00F915B9">
            <w:pPr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B6A9D65" w14:textId="77777777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7BABBF3E" w14:textId="77777777" w:rsidTr="008A5A08">
        <w:trPr>
          <w:trHeight w:val="924"/>
        </w:trPr>
        <w:tc>
          <w:tcPr>
            <w:tcW w:w="3240" w:type="dxa"/>
            <w:vMerge/>
          </w:tcPr>
          <w:p w14:paraId="2C99B556" w14:textId="77777777" w:rsidR="00154E39" w:rsidRPr="00E5530F" w:rsidRDefault="00154E3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FCE7431" w14:textId="77777777" w:rsidR="00154E39" w:rsidRPr="00E5530F" w:rsidRDefault="00154E3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Merge/>
            <w:vAlign w:val="center"/>
          </w:tcPr>
          <w:p w14:paraId="4E4C4E5F" w14:textId="346C41C4" w:rsidR="00154E39" w:rsidRPr="00E5530F" w:rsidRDefault="00154E3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06772CB" w14:textId="77777777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54E39" w:rsidRPr="00E5530F" w14:paraId="672E77B0" w14:textId="77777777" w:rsidTr="008A5A08">
        <w:trPr>
          <w:trHeight w:val="924"/>
        </w:trPr>
        <w:tc>
          <w:tcPr>
            <w:tcW w:w="3240" w:type="dxa"/>
            <w:vMerge/>
          </w:tcPr>
          <w:p w14:paraId="02F831B2" w14:textId="77777777" w:rsidR="00154E39" w:rsidRPr="00E5530F" w:rsidRDefault="00154E3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34C3B2DB" w14:textId="77777777" w:rsidR="00154E39" w:rsidRPr="00F915B9" w:rsidRDefault="00154E39" w:rsidP="00154E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Cs w:val="22"/>
              </w:rPr>
            </w:pPr>
            <w:r w:rsidRPr="00F915B9">
              <w:rPr>
                <w:rFonts w:eastAsia="Times New Roman"/>
                <w:b/>
                <w:szCs w:val="22"/>
              </w:rPr>
              <w:t>Самостоятельная работа обучающихся</w:t>
            </w:r>
          </w:p>
          <w:p w14:paraId="06973E27" w14:textId="3F8D2C9D" w:rsidR="00154E39" w:rsidRPr="00E5530F" w:rsidRDefault="00154E39" w:rsidP="00154E39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F915B9">
              <w:rPr>
                <w:rFonts w:eastAsia="Times New Roman"/>
                <w:szCs w:val="22"/>
              </w:rPr>
              <w:t>Проработка конспекта занятия, учебной и дополнительной  литературы</w:t>
            </w:r>
            <w:r>
              <w:rPr>
                <w:rFonts w:eastAsia="Times New Roman"/>
                <w:szCs w:val="22"/>
              </w:rPr>
              <w:t>. Подготовка к практическому занятию</w:t>
            </w:r>
          </w:p>
        </w:tc>
        <w:tc>
          <w:tcPr>
            <w:tcW w:w="1701" w:type="dxa"/>
            <w:vAlign w:val="center"/>
          </w:tcPr>
          <w:p w14:paraId="73381264" w14:textId="0243F90D" w:rsidR="00154E39" w:rsidRPr="008A5A08" w:rsidRDefault="008A5A08" w:rsidP="002C29BF">
            <w:pPr>
              <w:widowControl/>
              <w:spacing w:line="240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A5A08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49268E50" w14:textId="77777777" w:rsidR="00154E39" w:rsidRPr="00E5530F" w:rsidRDefault="00154E3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E2E4D" w:rsidRPr="00E5530F" w14:paraId="56EA3EC9" w14:textId="77777777" w:rsidTr="008A5A08">
        <w:tc>
          <w:tcPr>
            <w:tcW w:w="3240" w:type="dxa"/>
            <w:vMerge w:val="restart"/>
          </w:tcPr>
          <w:p w14:paraId="06D4A424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14:paraId="26A99ADF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14:paraId="53A733C7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507A402B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14:paraId="7CFC9A84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14:paraId="01C0C58C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ручной металлообнаружитель;</w:t>
            </w:r>
          </w:p>
          <w:p w14:paraId="5B674E9E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стационарный многозонный металлообнаружитель;</w:t>
            </w:r>
          </w:p>
          <w:p w14:paraId="253FFD89" w14:textId="77777777" w:rsidR="008E2E4D" w:rsidRPr="00E5530F" w:rsidRDefault="008E2E4D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14:paraId="22EE3E19" w14:textId="7227B5CB" w:rsidR="008E2E4D" w:rsidRPr="00E5530F" w:rsidRDefault="008E2E4D" w:rsidP="008A5A08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портативный обнаружитель паров взрывчатых веществ. Технические средства </w:t>
            </w:r>
            <w:r w:rsidRPr="00E5530F">
              <w:rPr>
                <w:szCs w:val="22"/>
                <w:lang w:eastAsia="en-US"/>
              </w:rPr>
              <w:lastRenderedPageBreak/>
              <w:t xml:space="preserve">радиационного контроля. Взрывозащитные средства. Новые разработки в сфере технических средств обеспечения транспортной безопасности на железнодорожном </w:t>
            </w:r>
            <w:r w:rsidRPr="00E5530F">
              <w:rPr>
                <w:szCs w:val="22"/>
                <w:lang w:eastAsia="en-US"/>
              </w:rPr>
              <w:t>транспорте</w:t>
            </w:r>
          </w:p>
        </w:tc>
        <w:tc>
          <w:tcPr>
            <w:tcW w:w="1701" w:type="dxa"/>
          </w:tcPr>
          <w:p w14:paraId="4B9680A7" w14:textId="77777777" w:rsidR="008E2E4D" w:rsidRDefault="008E2E4D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lastRenderedPageBreak/>
              <w:t>8</w:t>
            </w:r>
          </w:p>
          <w:p w14:paraId="0E2EBCFF" w14:textId="77777777" w:rsidR="008E2E4D" w:rsidRDefault="008E2E4D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28D109F1" w14:textId="10A0DBA3" w:rsidR="008E2E4D" w:rsidRPr="00F915B9" w:rsidRDefault="00445CE7" w:rsidP="00F915B9">
            <w:pPr>
              <w:widowControl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77ED2C9" w14:textId="77777777" w:rsidR="008E2E4D" w:rsidRDefault="008E2E4D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  <w:p w14:paraId="1CCE889C" w14:textId="77777777" w:rsidR="008E2E4D" w:rsidRPr="00401737" w:rsidRDefault="008E2E4D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3A5B83A4" w14:textId="77777777" w:rsidR="008E2E4D" w:rsidRPr="00401737" w:rsidRDefault="008E2E4D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7677399D" w14:textId="2DC8B2C4" w:rsidR="008E2E4D" w:rsidRPr="00E5530F" w:rsidRDefault="008E2E4D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8E2E4D" w:rsidRPr="00E5530F" w14:paraId="59299F19" w14:textId="77777777" w:rsidTr="008A5A08">
        <w:trPr>
          <w:trHeight w:val="1227"/>
        </w:trPr>
        <w:tc>
          <w:tcPr>
            <w:tcW w:w="3240" w:type="dxa"/>
            <w:vMerge/>
          </w:tcPr>
          <w:p w14:paraId="6024B3AF" w14:textId="77777777" w:rsidR="008E2E4D" w:rsidRPr="00E5530F" w:rsidRDefault="008E2E4D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7B0E322A" w14:textId="77777777" w:rsidR="008E2E4D" w:rsidRPr="00C04030" w:rsidRDefault="008E2E4D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AA75D2E" w14:textId="77777777" w:rsidR="008E2E4D" w:rsidRPr="009037C6" w:rsidRDefault="008E2E4D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9037C6">
              <w:rPr>
                <w:rFonts w:eastAsia="Times New Roman"/>
                <w:szCs w:val="22"/>
              </w:rPr>
              <w:t>Проработка конспекта занятий, учебной и дополнительной 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14:paraId="31AEAB84" w14:textId="32F6C197" w:rsidR="008E2E4D" w:rsidRPr="00E5530F" w:rsidRDefault="00445CE7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14:paraId="14F6BFD2" w14:textId="77777777" w:rsidR="008E2E4D" w:rsidRPr="00E5530F" w:rsidRDefault="008E2E4D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5060DB0F" w14:textId="77777777" w:rsidTr="008A5A08">
        <w:trPr>
          <w:trHeight w:val="2108"/>
        </w:trPr>
        <w:tc>
          <w:tcPr>
            <w:tcW w:w="3240" w:type="dxa"/>
            <w:vMerge w:val="restart"/>
          </w:tcPr>
          <w:p w14:paraId="2CC96AAF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8177" w:type="dxa"/>
          </w:tcPr>
          <w:p w14:paraId="460E84EE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360E71A2" w14:textId="77777777" w:rsidR="00F915B9" w:rsidRPr="00E5530F" w:rsidRDefault="00F915B9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</w:tcPr>
          <w:p w14:paraId="4FE3B9A5" w14:textId="77777777" w:rsidR="00F915B9" w:rsidRDefault="00F915B9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8</w:t>
            </w:r>
          </w:p>
          <w:p w14:paraId="6B15DD0F" w14:textId="77777777" w:rsidR="00135FBE" w:rsidRDefault="00135FBE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632A1F27" w14:textId="568B5E53" w:rsidR="00135FBE" w:rsidRPr="00135FBE" w:rsidRDefault="00445CE7" w:rsidP="00135FBE">
            <w:pPr>
              <w:widowControl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76EFC87C" w14:textId="41A68EFF" w:rsidR="00F915B9" w:rsidRDefault="00F915B9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  <w:p w14:paraId="70E9623E" w14:textId="77777777" w:rsidR="00F915B9" w:rsidRDefault="00F915B9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446ADAFC" w14:textId="77777777" w:rsidR="00F915B9" w:rsidRPr="00401737" w:rsidRDefault="00F915B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525FD621" w14:textId="77777777" w:rsidR="00F915B9" w:rsidRPr="00401737" w:rsidRDefault="00F915B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61FA0A0F" w14:textId="726A669F" w:rsidR="00F915B9" w:rsidRPr="00E5530F" w:rsidRDefault="00F915B9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35FBE" w:rsidRPr="00E5530F" w14:paraId="501E80D8" w14:textId="77777777" w:rsidTr="008A5A08">
        <w:tc>
          <w:tcPr>
            <w:tcW w:w="3240" w:type="dxa"/>
            <w:vMerge/>
          </w:tcPr>
          <w:p w14:paraId="2EC0A0B9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EE29D9E" w14:textId="77777777" w:rsidR="00135FBE" w:rsidRPr="00E5530F" w:rsidRDefault="00135FBE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Merge w:val="restart"/>
          </w:tcPr>
          <w:p w14:paraId="46C58A05" w14:textId="77777777" w:rsidR="00135FBE" w:rsidRPr="00E5530F" w:rsidRDefault="00135FBE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14:paraId="234CB091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35FBE" w:rsidRPr="00E5530F" w14:paraId="2D12C4CB" w14:textId="77777777" w:rsidTr="008A5A08">
        <w:trPr>
          <w:trHeight w:val="991"/>
        </w:trPr>
        <w:tc>
          <w:tcPr>
            <w:tcW w:w="3240" w:type="dxa"/>
            <w:vMerge/>
          </w:tcPr>
          <w:p w14:paraId="3D41B3F6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CA1C7E0" w14:textId="77777777" w:rsidR="00135FBE" w:rsidRPr="00E5530F" w:rsidRDefault="00135FBE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Merge/>
            <w:vAlign w:val="center"/>
          </w:tcPr>
          <w:p w14:paraId="057D983F" w14:textId="364BD60D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3E466162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44CF7564" w14:textId="77777777" w:rsidTr="008A5A08">
        <w:trPr>
          <w:trHeight w:val="991"/>
        </w:trPr>
        <w:tc>
          <w:tcPr>
            <w:tcW w:w="3240" w:type="dxa"/>
            <w:vMerge/>
          </w:tcPr>
          <w:p w14:paraId="2A8725AA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3103ECD" w14:textId="77777777" w:rsidR="00F915B9" w:rsidRPr="00C04030" w:rsidRDefault="00F915B9" w:rsidP="009037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CAB960D" w14:textId="77777777" w:rsidR="00F915B9" w:rsidRDefault="00F915B9" w:rsidP="002C29BF">
            <w:pPr>
              <w:widowControl/>
              <w:spacing w:line="240" w:lineRule="auto"/>
              <w:jc w:val="left"/>
              <w:rPr>
                <w:rFonts w:eastAsia="Times New Roman"/>
                <w:szCs w:val="22"/>
              </w:rPr>
            </w:pPr>
            <w:r w:rsidRPr="009037C6">
              <w:rPr>
                <w:rFonts w:eastAsia="Times New Roman"/>
                <w:szCs w:val="22"/>
              </w:rPr>
              <w:t>Проработка конспекта занятий, учебной и дополнительной  литературы.</w:t>
            </w:r>
          </w:p>
          <w:p w14:paraId="1DBCC2A7" w14:textId="4022CC01" w:rsidR="00F915B9" w:rsidRPr="009037C6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 xml:space="preserve">Составить памятку о </w:t>
            </w:r>
            <w:r>
              <w:rPr>
                <w:szCs w:val="22"/>
                <w:lang w:eastAsia="en-US"/>
              </w:rPr>
              <w:t>п</w:t>
            </w:r>
            <w:r w:rsidRPr="00E5530F">
              <w:rPr>
                <w:szCs w:val="22"/>
                <w:lang w:eastAsia="en-US"/>
              </w:rPr>
              <w:t>оряд</w:t>
            </w:r>
            <w:r>
              <w:rPr>
                <w:szCs w:val="22"/>
                <w:lang w:eastAsia="en-US"/>
              </w:rPr>
              <w:t>ке</w:t>
            </w:r>
            <w:r w:rsidRPr="00E5530F">
              <w:rPr>
                <w:szCs w:val="22"/>
                <w:lang w:eastAsia="en-US"/>
              </w:rPr>
              <w:t xml:space="preserve">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</w:t>
            </w:r>
          </w:p>
        </w:tc>
        <w:tc>
          <w:tcPr>
            <w:tcW w:w="1701" w:type="dxa"/>
            <w:vAlign w:val="center"/>
          </w:tcPr>
          <w:p w14:paraId="6D84369D" w14:textId="31978C14" w:rsidR="00F915B9" w:rsidRPr="00E5530F" w:rsidRDefault="00445CE7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14:paraId="04301CD9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074D45D6" w14:textId="77777777" w:rsidTr="008A5A08">
        <w:tc>
          <w:tcPr>
            <w:tcW w:w="11417" w:type="dxa"/>
            <w:gridSpan w:val="2"/>
          </w:tcPr>
          <w:p w14:paraId="44147191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14:paraId="5F55AF00" w14:textId="44E01DC8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shd w:val="clear" w:color="auto" w:fill="FFFFFF"/>
          </w:tcPr>
          <w:p w14:paraId="75277F58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35E27A24" w14:textId="77777777" w:rsidTr="008A5A08">
        <w:tc>
          <w:tcPr>
            <w:tcW w:w="11417" w:type="dxa"/>
            <w:gridSpan w:val="2"/>
          </w:tcPr>
          <w:p w14:paraId="3A7CE7C0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64D395C0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2126" w:type="dxa"/>
            <w:vMerge/>
            <w:shd w:val="clear" w:color="auto" w:fill="FFFFFF"/>
          </w:tcPr>
          <w:p w14:paraId="2424E143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4C7496C3" w14:textId="77777777"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14:paraId="2FC88EF5" w14:textId="77777777"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871151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3C2117DC" w14:textId="77777777"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9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0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9"/>
      <w:bookmarkEnd w:id="10"/>
    </w:p>
    <w:p w14:paraId="5C9D1801" w14:textId="77777777"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1" w:name="_Toc426654087"/>
      <w:bookmarkStart w:id="12" w:name="_Toc120476177"/>
      <w:r w:rsidRPr="00E5530F">
        <w:rPr>
          <w:b/>
          <w:sz w:val="28"/>
        </w:rPr>
        <w:t>УЧЕБНОЙ ДИСЦИПЛИНЫ</w:t>
      </w:r>
      <w:bookmarkEnd w:id="11"/>
      <w:bookmarkEnd w:id="12"/>
    </w:p>
    <w:p w14:paraId="11AECA57" w14:textId="77777777"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14:paraId="79951543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bookmarkStart w:id="13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75DAB3E" w14:textId="77777777" w:rsidR="00BD74FB" w:rsidRDefault="00D06640" w:rsidP="000B4CC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14:paraId="0F7F45C3" w14:textId="77777777" w:rsidR="00D06640" w:rsidRPr="00D06640" w:rsidRDefault="00D06640" w:rsidP="000B4CC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14:paraId="20A41452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посадочные места по количеству обучающихся;</w:t>
      </w:r>
    </w:p>
    <w:p w14:paraId="51AC5665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14:paraId="5B7B3AE7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14:paraId="218FA46F" w14:textId="77777777" w:rsidR="00BD74FB" w:rsidRDefault="00D06640" w:rsidP="000B4CC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14:paraId="1EA3FB1C" w14:textId="77777777" w:rsidR="00D06640" w:rsidRPr="00D06640" w:rsidRDefault="00D06640" w:rsidP="000B4CC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14:paraId="13E53146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14:paraId="5AA00493" w14:textId="77777777" w:rsidR="00D06640" w:rsidRPr="00D06640" w:rsidRDefault="00D06640" w:rsidP="000B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47DC5371" w14:textId="77777777" w:rsidR="00D06640" w:rsidRPr="00D06640" w:rsidRDefault="00D06640" w:rsidP="000B4CC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A7A004C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14:paraId="091C6E54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1. Мартынова Ю. А. Транспортная безопасность: учебное пособие  / А. Ю. Мартынова, Т. В. Полунина. — Москва : УМЦ ЖДТ, 2022 . — 104 с. — Текст: электронный // УМЦ ЖДТ: электронная библиотека. — URL: http://umczdt.ru/books/962/260710 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— Режим доступа: ЭБ «УМЦ ЖДТ», по паролю</w:t>
      </w:r>
    </w:p>
    <w:p w14:paraId="22C136A1" w14:textId="3EDE2E48" w:rsid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2.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Мартынова Ю. А. Транспортная безопасность [Текст]: учебное пособие / Ю. А. Мартынова. - М. : ФГБОУ "УМЦ по образ. на ж/д транспорте", 2022. - 100 с. - (Среднее профессиональное образование). - ISBN 978-5-907479-40-1.</w:t>
      </w:r>
    </w:p>
    <w:p w14:paraId="2A7D67A8" w14:textId="0D7A7882" w:rsidR="000B4CC0" w:rsidRPr="009B5E88" w:rsidRDefault="000B4CC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2</w:t>
      </w:r>
      <w:r w:rsidRPr="009B5E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Дополнительные</w:t>
      </w:r>
      <w:r w:rsidRPr="009B5E88">
        <w:rPr>
          <w:b/>
          <w:sz w:val="28"/>
          <w:szCs w:val="28"/>
        </w:rPr>
        <w:t xml:space="preserve"> источники:</w:t>
      </w:r>
    </w:p>
    <w:p w14:paraId="3E586B74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1.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Обеспечение транспортной безопасности и организация контрольной (надзорной) деятельности на транспорте : учебно-методическое пособие / В. Л. Белозеров, С. В. Борисова, А. И. Землин [и др.] ; под ред. А. И. Землина. — Москва: КноРус, 2024. — 223 с. — ISBN 978-5-406-13165-7. — URL: https://book.ru/book/953859.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— Режим доступа: ЭБС «Book.ru», по паролю</w:t>
      </w:r>
    </w:p>
    <w:p w14:paraId="611F2099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2.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 xml:space="preserve">Обеспечение транспортной безопасности и организация контрольно-надзорной деятельности на транспорте: учебник / В. Л. Белозеров, С. В. Борисова, </w:t>
      </w:r>
      <w:r w:rsidRPr="000B4CC0">
        <w:rPr>
          <w:rFonts w:eastAsia="Times New Roman"/>
          <w:sz w:val="28"/>
          <w:szCs w:val="28"/>
          <w:lang w:eastAsia="en-US"/>
        </w:rPr>
        <w:lastRenderedPageBreak/>
        <w:t>В. Б. Гулин [и др.] ; под ред. А. И. Землина. — Москва : КноРус, 2024. — 516 с. — ISBN 978-5-406-13083-4. — URL: https://book.ru/book/953740. — Режим доступа: ЭБС «Book.ru», по паролю</w:t>
      </w:r>
    </w:p>
    <w:p w14:paraId="02327729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3. Томилов В.В. Транспортная безопасность: учебно-методическое пособие. / В.В. Томилов, П.Н. Блинов  — М.: ФГБУ ДПО «Учебно-методический центр по образованию на железнодорожном транспорте», 2020. — 71 с. ISBN:978-5-907206-34-2—Текст: электронный // Электронно-библиотечная система УМЦ ЖДТ: [сайт]. — URL: http://umczdt.ru/books/49/242210/  Режим доступа: ЭБ «УМЦ ЖДТ», по паролю</w:t>
      </w:r>
    </w:p>
    <w:p w14:paraId="6CA25400" w14:textId="651210BF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4. Транспортная безопасность : учебное пособие / составитель А. В. Швецов. – Хабаровск : ДВГУПС, 2021. – 74 с.: ил. — Текст: электронный // УМЦ ЖДТ: электронная библиотека. — URL: http://umczdt.ru/books/954/264958.- Режим доступа: ЭБ «УМЦ ЖДТ», по паролю</w:t>
      </w:r>
    </w:p>
    <w:p w14:paraId="692DA775" w14:textId="2FD0282C" w:rsidR="00BD74FB" w:rsidRPr="00E5530F" w:rsidRDefault="00BD74FB" w:rsidP="000B4CC0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  <w:bookmarkEnd w:id="13"/>
    </w:p>
    <w:p w14:paraId="177E21A7" w14:textId="77777777"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14:paraId="5CDDB798" w14:textId="4849B9CF"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>результатов освоения учебно</w:t>
      </w:r>
      <w:r w:rsidR="00EC2D4F">
        <w:rPr>
          <w:rFonts w:eastAsia="Times New Roman"/>
          <w:sz w:val="28"/>
          <w:szCs w:val="28"/>
        </w:rPr>
        <w:t>й</w:t>
      </w:r>
      <w:r w:rsidRPr="00AD2B03">
        <w:rPr>
          <w:rFonts w:eastAsia="Times New Roman"/>
          <w:sz w:val="28"/>
          <w:szCs w:val="28"/>
        </w:rPr>
        <w:t xml:space="preserve"> </w:t>
      </w:r>
      <w:r w:rsidR="00EC2D4F">
        <w:rPr>
          <w:rFonts w:eastAsia="Times New Roman"/>
          <w:sz w:val="28"/>
          <w:szCs w:val="28"/>
        </w:rPr>
        <w:t>дисциплины</w:t>
      </w:r>
      <w:r w:rsidRPr="00AD2B03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</w:t>
      </w:r>
      <w:r w:rsidR="00EC2D4F">
        <w:rPr>
          <w:rFonts w:eastAsia="Times New Roman"/>
          <w:sz w:val="28"/>
          <w:szCs w:val="28"/>
        </w:rPr>
        <w:t xml:space="preserve"> занятий</w:t>
      </w:r>
      <w:r w:rsidRPr="00AD2B03">
        <w:rPr>
          <w:rFonts w:eastAsia="Times New Roman"/>
          <w:sz w:val="28"/>
          <w:szCs w:val="28"/>
        </w:rPr>
        <w:t>, выполнения обучающимися индивидуальных заданий (подготовки сообщений и презентаций).</w:t>
      </w:r>
    </w:p>
    <w:p w14:paraId="40D91756" w14:textId="77777777"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14:paraId="63612544" w14:textId="77777777"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2410"/>
      </w:tblGrid>
      <w:tr w:rsidR="00692622" w:rsidRPr="00016F20" w14:paraId="66FD7BC9" w14:textId="77777777" w:rsidTr="00EC2D4F">
        <w:tc>
          <w:tcPr>
            <w:tcW w:w="3510" w:type="dxa"/>
            <w:vAlign w:val="center"/>
          </w:tcPr>
          <w:p w14:paraId="20DF988B" w14:textId="0874A77D"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(У,З, ОК/ПК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3CEBC31F" w14:textId="77777777"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10" w:type="dxa"/>
            <w:vAlign w:val="center"/>
          </w:tcPr>
          <w:p w14:paraId="3BA93FB3" w14:textId="77777777" w:rsidR="00692622" w:rsidRPr="00016F20" w:rsidRDefault="00692622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92622" w:rsidRPr="00E5530F" w14:paraId="04979E0E" w14:textId="77777777" w:rsidTr="00EC2D4F">
        <w:trPr>
          <w:trHeight w:val="329"/>
        </w:trPr>
        <w:tc>
          <w:tcPr>
            <w:tcW w:w="3510" w:type="dxa"/>
          </w:tcPr>
          <w:p w14:paraId="2582ABFB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253" w:type="dxa"/>
          </w:tcPr>
          <w:p w14:paraId="210C8D7C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14:paraId="799C8497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692622" w:rsidRPr="00E5530F" w14:paraId="0C1A2B68" w14:textId="77777777" w:rsidTr="00EC2D4F">
        <w:trPr>
          <w:trHeight w:val="329"/>
        </w:trPr>
        <w:tc>
          <w:tcPr>
            <w:tcW w:w="10173" w:type="dxa"/>
            <w:gridSpan w:val="3"/>
          </w:tcPr>
          <w:p w14:paraId="479722AD" w14:textId="77777777" w:rsidR="00692622" w:rsidRPr="00E5530F" w:rsidRDefault="00692622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692622" w:rsidRPr="006B1DC3" w14:paraId="3E907AE7" w14:textId="77777777" w:rsidTr="00EC2D4F">
        <w:trPr>
          <w:trHeight w:val="329"/>
        </w:trPr>
        <w:tc>
          <w:tcPr>
            <w:tcW w:w="3510" w:type="dxa"/>
          </w:tcPr>
          <w:p w14:paraId="62FFDF1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У1 </w:t>
            </w:r>
            <w:r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14:paraId="0D1F4D6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14:paraId="04EA2C0A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- У2 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14:paraId="601A69AD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  <w:p w14:paraId="26A81C27" w14:textId="0DB8AE82" w:rsidR="00B31A54" w:rsidRPr="006B1DC3" w:rsidRDefault="00661451" w:rsidP="0066145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02,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  <w:r>
              <w:rPr>
                <w:rFonts w:eastAsia="Times New Roman"/>
                <w:sz w:val="24"/>
                <w:szCs w:val="32"/>
              </w:rPr>
              <w:t xml:space="preserve">, </w:t>
            </w: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  <w:tc>
          <w:tcPr>
            <w:tcW w:w="4253" w:type="dxa"/>
          </w:tcPr>
          <w:p w14:paraId="1A4CD79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в  своей  профессиональной </w:t>
            </w:r>
          </w:p>
          <w:p w14:paraId="10F68F86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14:paraId="5DECC3D8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своей </w:t>
            </w:r>
          </w:p>
          <w:p w14:paraId="5F22303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410" w:type="dxa"/>
          </w:tcPr>
          <w:p w14:paraId="3DA00299" w14:textId="34999F64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14:paraId="567CEA2F" w14:textId="77777777" w:rsidTr="00EC2D4F">
        <w:trPr>
          <w:trHeight w:val="329"/>
        </w:trPr>
        <w:tc>
          <w:tcPr>
            <w:tcW w:w="10173" w:type="dxa"/>
            <w:gridSpan w:val="3"/>
          </w:tcPr>
          <w:p w14:paraId="47C7C928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692622" w:rsidRPr="006B1DC3" w14:paraId="4EC644BE" w14:textId="77777777" w:rsidTr="00EC2D4F">
        <w:trPr>
          <w:trHeight w:val="144"/>
        </w:trPr>
        <w:tc>
          <w:tcPr>
            <w:tcW w:w="3510" w:type="dxa"/>
          </w:tcPr>
          <w:p w14:paraId="1130E112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З.1нормативной правовой базы в сфере транспортной  безопасности  на железно­</w:t>
            </w:r>
          </w:p>
          <w:p w14:paraId="1B373AC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дорожном транспорте;</w:t>
            </w:r>
          </w:p>
          <w:p w14:paraId="30D6592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14:paraId="2A261E5B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понятий  объектов транспортной </w:t>
            </w:r>
          </w:p>
          <w:p w14:paraId="13675AF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инфраструктуры и субъектов транспортной  инфраструктуры(перевозчика), </w:t>
            </w:r>
          </w:p>
          <w:p w14:paraId="7F1930E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</w:p>
          <w:p w14:paraId="0477290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З.4 прав  и  обязанностей  субъектов транспортной  инфраструктуры  и  пере­</w:t>
            </w:r>
          </w:p>
          <w:p w14:paraId="6A6EA4AC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253" w:type="dxa"/>
          </w:tcPr>
          <w:p w14:paraId="31B0493B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14:paraId="52F621B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14:paraId="47795089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14:paraId="141381CC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410" w:type="dxa"/>
          </w:tcPr>
          <w:p w14:paraId="4B672369" w14:textId="0CB8DA4E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14:paraId="11EE377C" w14:textId="77777777" w:rsidTr="00EC2D4F">
        <w:trPr>
          <w:trHeight w:val="264"/>
        </w:trPr>
        <w:tc>
          <w:tcPr>
            <w:tcW w:w="3510" w:type="dxa"/>
          </w:tcPr>
          <w:p w14:paraId="1ED18A98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lastRenderedPageBreak/>
              <w:t>транспортной безопасности;</w:t>
            </w:r>
          </w:p>
          <w:p w14:paraId="67BEBBD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14:paraId="19671126" w14:textId="09A5877E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З.6  основ организации оценки уязвимости объектов транспортной инфраструктуры  и транспортных  средств  железнодорожного транспорта;</w:t>
            </w:r>
          </w:p>
          <w:p w14:paraId="2209AF6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14:paraId="689BD38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14:paraId="3D0E76E0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(профайлинг);</w:t>
            </w:r>
          </w:p>
          <w:p w14:paraId="6EF335E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14:paraId="3EFFE785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  <w:p w14:paraId="0366F606" w14:textId="2FB07F9C" w:rsidR="00661451" w:rsidRPr="006B1DC3" w:rsidRDefault="00661451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02,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  <w:r>
              <w:rPr>
                <w:rFonts w:eastAsia="Times New Roman"/>
                <w:sz w:val="24"/>
                <w:szCs w:val="32"/>
              </w:rPr>
              <w:t xml:space="preserve">, </w:t>
            </w: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  <w:tc>
          <w:tcPr>
            <w:tcW w:w="4253" w:type="dxa"/>
          </w:tcPr>
          <w:p w14:paraId="1FF8EC4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14:paraId="2B8CCD5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14:paraId="53AF2866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14:paraId="01ADB31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14:paraId="7FBB36C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14:paraId="4C30E1C2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14:paraId="0A51B74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14:paraId="7BF0020A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для </w:t>
            </w:r>
          </w:p>
          <w:p w14:paraId="418B3A2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(профайлинг);</w:t>
            </w:r>
          </w:p>
          <w:p w14:paraId="154217F9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 знаний  инженерно­технических  систем  обеспечения  транспортной  безопасности  на  железнодорожном транспорте.</w:t>
            </w:r>
          </w:p>
        </w:tc>
        <w:tc>
          <w:tcPr>
            <w:tcW w:w="2410" w:type="dxa"/>
          </w:tcPr>
          <w:p w14:paraId="239E7B55" w14:textId="18E4AA83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2D7D87C9" w14:textId="77777777" w:rsidR="009C0A81" w:rsidRDefault="009C0A81"/>
    <w:p w14:paraId="43CEFE17" w14:textId="77777777"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4" w:name="_Toc120473364"/>
      <w:bookmarkStart w:id="15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4"/>
      <w:bookmarkEnd w:id="15"/>
    </w:p>
    <w:p w14:paraId="76F68A8C" w14:textId="77777777" w:rsidR="00A309DD" w:rsidRDefault="00A309DD" w:rsidP="0011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 xml:space="preserve">5.1.Пассивные: </w:t>
      </w:r>
      <w:r>
        <w:rPr>
          <w:sz w:val="28"/>
          <w:szCs w:val="28"/>
        </w:rPr>
        <w:t>лекция.</w:t>
      </w:r>
    </w:p>
    <w:p w14:paraId="6B2E2706" w14:textId="5A809F8D" w:rsidR="00A309DD" w:rsidRPr="00610283" w:rsidRDefault="00A309DD" w:rsidP="0011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14:paraId="649C0F48" w14:textId="77777777"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A1A0" w14:textId="77777777" w:rsidR="00AE5F1B" w:rsidRDefault="00AE5F1B">
      <w:pPr>
        <w:spacing w:line="240" w:lineRule="auto"/>
      </w:pPr>
      <w:r>
        <w:separator/>
      </w:r>
    </w:p>
  </w:endnote>
  <w:endnote w:type="continuationSeparator" w:id="0">
    <w:p w14:paraId="5ECBCDA9" w14:textId="77777777" w:rsidR="00AE5F1B" w:rsidRDefault="00AE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DF3" w14:textId="77777777"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32E290" w14:textId="77777777" w:rsidR="0075635F" w:rsidRDefault="00AE5F1B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0D89" w14:textId="77777777" w:rsidR="0075635F" w:rsidRPr="00735EF7" w:rsidRDefault="00AE5F1B" w:rsidP="0073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DA0B" w14:textId="77777777" w:rsidR="00AE5F1B" w:rsidRDefault="00AE5F1B">
      <w:pPr>
        <w:spacing w:line="240" w:lineRule="auto"/>
      </w:pPr>
      <w:r>
        <w:separator/>
      </w:r>
    </w:p>
  </w:footnote>
  <w:footnote w:type="continuationSeparator" w:id="0">
    <w:p w14:paraId="3CFD9F66" w14:textId="77777777" w:rsidR="00AE5F1B" w:rsidRDefault="00AE5F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 w15:restartNumberingAfterBreak="0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8D"/>
    <w:rsid w:val="00063356"/>
    <w:rsid w:val="000B4CC0"/>
    <w:rsid w:val="000C5CCE"/>
    <w:rsid w:val="001161D4"/>
    <w:rsid w:val="00135FBE"/>
    <w:rsid w:val="00154E39"/>
    <w:rsid w:val="00270A50"/>
    <w:rsid w:val="002B1BE0"/>
    <w:rsid w:val="002D367E"/>
    <w:rsid w:val="002F54CB"/>
    <w:rsid w:val="003375A9"/>
    <w:rsid w:val="00357ADC"/>
    <w:rsid w:val="00363B0F"/>
    <w:rsid w:val="003A39D7"/>
    <w:rsid w:val="003E2A08"/>
    <w:rsid w:val="00401737"/>
    <w:rsid w:val="00421AA4"/>
    <w:rsid w:val="0042374D"/>
    <w:rsid w:val="00445CE7"/>
    <w:rsid w:val="00455BD4"/>
    <w:rsid w:val="00472EBC"/>
    <w:rsid w:val="004E314F"/>
    <w:rsid w:val="004E496E"/>
    <w:rsid w:val="004E76CC"/>
    <w:rsid w:val="00501A27"/>
    <w:rsid w:val="00512693"/>
    <w:rsid w:val="00544A21"/>
    <w:rsid w:val="00606F8D"/>
    <w:rsid w:val="00617A43"/>
    <w:rsid w:val="00661451"/>
    <w:rsid w:val="00692622"/>
    <w:rsid w:val="006B1DC3"/>
    <w:rsid w:val="006C69EB"/>
    <w:rsid w:val="006C7FB1"/>
    <w:rsid w:val="00737751"/>
    <w:rsid w:val="00774907"/>
    <w:rsid w:val="00797D2E"/>
    <w:rsid w:val="007B3819"/>
    <w:rsid w:val="007B4371"/>
    <w:rsid w:val="007D3235"/>
    <w:rsid w:val="008322DD"/>
    <w:rsid w:val="00871151"/>
    <w:rsid w:val="008A5A08"/>
    <w:rsid w:val="008E2E4D"/>
    <w:rsid w:val="009037C6"/>
    <w:rsid w:val="00906CA1"/>
    <w:rsid w:val="009740C8"/>
    <w:rsid w:val="009B5E88"/>
    <w:rsid w:val="009C0A81"/>
    <w:rsid w:val="009E342F"/>
    <w:rsid w:val="00A309DD"/>
    <w:rsid w:val="00A5513B"/>
    <w:rsid w:val="00A64672"/>
    <w:rsid w:val="00A96589"/>
    <w:rsid w:val="00A9751C"/>
    <w:rsid w:val="00AD2B03"/>
    <w:rsid w:val="00AE5F1B"/>
    <w:rsid w:val="00B12E27"/>
    <w:rsid w:val="00B31A54"/>
    <w:rsid w:val="00B64386"/>
    <w:rsid w:val="00BD0D99"/>
    <w:rsid w:val="00BD74FB"/>
    <w:rsid w:val="00BF7FF7"/>
    <w:rsid w:val="00C04030"/>
    <w:rsid w:val="00C90E08"/>
    <w:rsid w:val="00CC0154"/>
    <w:rsid w:val="00D044B7"/>
    <w:rsid w:val="00D06640"/>
    <w:rsid w:val="00D26FAE"/>
    <w:rsid w:val="00D74BEC"/>
    <w:rsid w:val="00E40B74"/>
    <w:rsid w:val="00E43CD6"/>
    <w:rsid w:val="00E454DA"/>
    <w:rsid w:val="00E468C2"/>
    <w:rsid w:val="00EB7515"/>
    <w:rsid w:val="00EC2D4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5871"/>
  <w15:docId w15:val="{6C6418C2-82E3-4D06-8B58-C0DD892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DB85-D39D-426A-9500-D20A452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12</cp:revision>
  <dcterms:created xsi:type="dcterms:W3CDTF">2025-06-13T18:41:00Z</dcterms:created>
  <dcterms:modified xsi:type="dcterms:W3CDTF">2025-06-13T18:58:00Z</dcterms:modified>
</cp:coreProperties>
</file>