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5A" w:rsidRDefault="00825D5A" w:rsidP="00BA6C73">
      <w:pPr>
        <w:spacing w:after="0" w:line="240" w:lineRule="auto"/>
        <w:jc w:val="right"/>
        <w:rPr>
          <w:rFonts w:ascii="Times New Roman" w:hAnsi="Times New Roman"/>
          <w:sz w:val="24"/>
        </w:rPr>
      </w:pPr>
      <w:r w:rsidRPr="00463984">
        <w:rPr>
          <w:rFonts w:ascii="Times New Roman" w:hAnsi="Times New Roman"/>
          <w:sz w:val="24"/>
        </w:rPr>
        <w:t xml:space="preserve">Приложение </w:t>
      </w:r>
    </w:p>
    <w:p w:rsidR="00825D5A" w:rsidRDefault="00825D5A" w:rsidP="00D6668E">
      <w:pPr>
        <w:spacing w:after="0" w:line="240" w:lineRule="auto"/>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BA6C73" w:rsidRDefault="00BA6C73" w:rsidP="00D6668E">
      <w:pPr>
        <w:spacing w:after="0" w:line="240" w:lineRule="auto"/>
        <w:jc w:val="right"/>
        <w:rPr>
          <w:rFonts w:ascii="Times New Roman" w:hAnsi="Times New Roman"/>
          <w:spacing w:val="-2"/>
          <w:sz w:val="24"/>
        </w:rPr>
      </w:pPr>
      <w:r>
        <w:rPr>
          <w:rFonts w:ascii="Times New Roman" w:hAnsi="Times New Roman"/>
          <w:spacing w:val="-2"/>
          <w:sz w:val="24"/>
        </w:rPr>
        <w:t xml:space="preserve">23.02.06 Техническая эксплуатация </w:t>
      </w:r>
    </w:p>
    <w:p w:rsidR="00D6668E" w:rsidRDefault="00BA6C73" w:rsidP="00D6668E">
      <w:pPr>
        <w:spacing w:after="0" w:line="200" w:lineRule="exact"/>
        <w:jc w:val="right"/>
        <w:rPr>
          <w:rFonts w:ascii="Times New Roman" w:eastAsia="Times New Roman" w:hAnsi="Times New Roman" w:cs="Times New Roman"/>
          <w:sz w:val="24"/>
          <w:szCs w:val="24"/>
        </w:rPr>
      </w:pPr>
      <w:r>
        <w:rPr>
          <w:rFonts w:ascii="Times New Roman" w:hAnsi="Times New Roman"/>
          <w:spacing w:val="-2"/>
          <w:sz w:val="24"/>
        </w:rPr>
        <w:t>подвижного состава железных дорог</w:t>
      </w:r>
      <w:r w:rsidR="00810391" w:rsidRPr="00810391">
        <w:rPr>
          <w:rFonts w:ascii="Times New Roman" w:eastAsia="Times New Roman" w:hAnsi="Times New Roman" w:cs="Times New Roman"/>
          <w:sz w:val="24"/>
          <w:szCs w:val="24"/>
        </w:rPr>
        <w:t xml:space="preserve"> </w:t>
      </w:r>
    </w:p>
    <w:p w:rsidR="00D6668E" w:rsidRPr="00D6668E" w:rsidRDefault="00D6668E" w:rsidP="00D6668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подготовки: </w:t>
      </w:r>
      <w:r w:rsidRPr="00D6668E">
        <w:rPr>
          <w:rFonts w:ascii="Times New Roman" w:eastAsia="Times New Roman" w:hAnsi="Times New Roman" w:cs="Times New Roman"/>
          <w:sz w:val="24"/>
          <w:szCs w:val="24"/>
        </w:rPr>
        <w:t>электроподвижной состав)</w:t>
      </w:r>
    </w:p>
    <w:p w:rsidR="002F41BF" w:rsidRPr="002F41BF" w:rsidRDefault="002F41BF" w:rsidP="00D6668E">
      <w:pPr>
        <w:spacing w:after="0" w:line="240" w:lineRule="auto"/>
        <w:jc w:val="right"/>
        <w:rPr>
          <w:rFonts w:ascii="Times New Roman" w:hAnsi="Times New Roman"/>
          <w:i/>
          <w:sz w:val="28"/>
        </w:rPr>
      </w:pPr>
    </w:p>
    <w:p w:rsidR="00825D5A" w:rsidRPr="00C249CB" w:rsidRDefault="00825D5A" w:rsidP="00825D5A">
      <w:pPr>
        <w:spacing w:after="0"/>
        <w:rPr>
          <w:rFonts w:ascii="Times New Roman" w:hAnsi="Times New Roman"/>
          <w:sz w:val="28"/>
        </w:rPr>
      </w:pPr>
      <w:bookmarkStart w:id="0" w:name="_GoBack"/>
      <w:bookmarkEnd w:id="0"/>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DB700A" w:rsidRPr="00DB700A" w:rsidRDefault="00DB700A" w:rsidP="00DB700A">
      <w:pPr>
        <w:spacing w:after="0"/>
        <w:jc w:val="center"/>
        <w:rPr>
          <w:rFonts w:ascii="Calibri" w:eastAsia="Times New Roman" w:hAnsi="Calibri" w:cs="Times New Roman"/>
          <w:sz w:val="20"/>
          <w:szCs w:val="20"/>
        </w:rPr>
      </w:pPr>
      <w:r w:rsidRPr="00DB700A">
        <w:rPr>
          <w:rFonts w:ascii="Times New Roman" w:eastAsia="Times New Roman" w:hAnsi="Times New Roman" w:cs="Times New Roman"/>
          <w:b/>
          <w:bCs/>
          <w:sz w:val="24"/>
          <w:szCs w:val="24"/>
        </w:rPr>
        <w:t>РАБОЧА</w:t>
      </w:r>
      <w:r w:rsidR="00D6668E">
        <w:rPr>
          <w:rFonts w:ascii="Times New Roman" w:eastAsia="Times New Roman" w:hAnsi="Times New Roman" w:cs="Times New Roman"/>
          <w:b/>
          <w:bCs/>
          <w:sz w:val="24"/>
          <w:szCs w:val="24"/>
        </w:rPr>
        <w:t xml:space="preserve">Я ПРОГРАММА УЧЕБНОЙ ДИСЦИПЛИНЫ </w:t>
      </w:r>
      <w:r w:rsidRPr="00DB700A">
        <w:rPr>
          <w:rFonts w:ascii="Times New Roman" w:eastAsia="Times New Roman" w:hAnsi="Times New Roman" w:cs="Times New Roman"/>
          <w:b/>
          <w:bCs/>
          <w:sz w:val="24"/>
          <w:szCs w:val="24"/>
        </w:rPr>
        <w:t>(ПРЕДМЕТА)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BA6C73" w:rsidRPr="00BA6C73" w:rsidRDefault="00BA6C73" w:rsidP="00BA6C73">
      <w:pPr>
        <w:spacing w:after="0" w:line="240" w:lineRule="auto"/>
        <w:jc w:val="center"/>
        <w:rPr>
          <w:rFonts w:ascii="Times New Roman" w:hAnsi="Times New Roman"/>
          <w:b/>
          <w:i/>
          <w:sz w:val="28"/>
        </w:rPr>
      </w:pPr>
      <w:r w:rsidRPr="00BA6C73">
        <w:rPr>
          <w:rFonts w:ascii="Times New Roman" w:hAnsi="Times New Roman"/>
          <w:b/>
          <w:spacing w:val="-2"/>
          <w:sz w:val="24"/>
        </w:rPr>
        <w:t>23.02.06 Техническая эксплуатация подвижного состава железных дорог</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2F41BF">
        <w:rPr>
          <w:rFonts w:ascii="Times New Roman" w:hAnsi="Times New Roman"/>
          <w:i/>
          <w:sz w:val="24"/>
        </w:rPr>
        <w:t>202</w:t>
      </w:r>
      <w:r w:rsidR="003702D0">
        <w:rPr>
          <w:rFonts w:ascii="Times New Roman" w:hAnsi="Times New Roman"/>
          <w:i/>
          <w:sz w:val="24"/>
        </w:rPr>
        <w:t>4</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Pr="00E716BF" w:rsidRDefault="00825D5A" w:rsidP="00825D5A">
      <w:pPr>
        <w:pStyle w:val="11"/>
        <w:widowControl w:val="0"/>
        <w:spacing w:after="0" w:line="276" w:lineRule="exact"/>
        <w:ind w:right="143"/>
        <w:jc w:val="center"/>
        <w:rPr>
          <w:rFonts w:ascii="Times New Roman" w:hAnsi="Times New Roman"/>
          <w:sz w:val="24"/>
          <w:szCs w:val="24"/>
        </w:rPr>
      </w:pPr>
    </w:p>
    <w:p w:rsidR="00825D5A" w:rsidRPr="00E716BF" w:rsidRDefault="00825D5A" w:rsidP="00825D5A">
      <w:pPr>
        <w:rPr>
          <w:rFonts w:ascii="Times New Roman" w:hAnsi="Times New Roman"/>
          <w:sz w:val="24"/>
          <w:szCs w:val="24"/>
        </w:rPr>
      </w:pPr>
      <w:r w:rsidRPr="00E716BF">
        <w:rPr>
          <w:rFonts w:ascii="Times New Roman" w:hAnsi="Times New Roman"/>
          <w:sz w:val="24"/>
          <w:szCs w:val="24"/>
        </w:rPr>
        <w:br w:type="page"/>
      </w:r>
    </w:p>
    <w:p w:rsidR="00825D5A" w:rsidRPr="00CE28D4" w:rsidRDefault="00825D5A" w:rsidP="00825D5A">
      <w:pPr>
        <w:pStyle w:val="11"/>
        <w:widowControl w:val="0"/>
        <w:spacing w:after="0" w:line="276" w:lineRule="exact"/>
        <w:ind w:right="143"/>
        <w:jc w:val="center"/>
        <w:rPr>
          <w:rFonts w:ascii="Times New Roman" w:hAnsi="Times New Roman"/>
          <w:b/>
          <w:sz w:val="24"/>
          <w:szCs w:val="24"/>
        </w:rPr>
      </w:pPr>
      <w:r w:rsidRPr="00CE28D4">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sidR="00EB303F">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BA6C73" w:rsidRPr="00BA6C73">
        <w:rPr>
          <w:rFonts w:ascii="Times New Roman" w:eastAsia="Calibri" w:hAnsi="Times New Roman" w:cs="Times New Roman"/>
          <w:sz w:val="24"/>
          <w:szCs w:val="24"/>
        </w:rPr>
        <w:t>23.02.06 Техническая эксплуатация подвижного состава железных дорог</w:t>
      </w:r>
      <w:r w:rsidR="0046744A">
        <w:rPr>
          <w:rFonts w:ascii="Times New Roman" w:eastAsia="Calibri" w:hAnsi="Times New Roman" w:cs="Times New Roman"/>
          <w:sz w:val="24"/>
          <w:szCs w:val="24"/>
        </w:rPr>
        <w:t xml:space="preserve">, </w:t>
      </w:r>
      <w:r w:rsidRPr="00AA7B1B">
        <w:rPr>
          <w:rFonts w:ascii="Times New Roman" w:eastAsia="Calibri" w:hAnsi="Times New Roman" w:cs="Times New Roman"/>
          <w:sz w:val="24"/>
          <w:szCs w:val="24"/>
        </w:rPr>
        <w:t xml:space="preserve">утв. приказом Министерства образования </w:t>
      </w:r>
      <w:r w:rsidR="0046744A">
        <w:rPr>
          <w:rFonts w:ascii="Times New Roman" w:eastAsia="Calibri" w:hAnsi="Times New Roman" w:cs="Times New Roman"/>
          <w:sz w:val="24"/>
          <w:szCs w:val="24"/>
        </w:rPr>
        <w:t xml:space="preserve">и науки РФ от </w:t>
      </w:r>
      <w:r w:rsidR="00BA6C73">
        <w:rPr>
          <w:rFonts w:ascii="Times New Roman" w:eastAsia="Calibri" w:hAnsi="Times New Roman" w:cs="Times New Roman"/>
          <w:sz w:val="24"/>
          <w:szCs w:val="24"/>
        </w:rPr>
        <w:t>22.04.2014</w:t>
      </w:r>
      <w:r w:rsidR="0046744A">
        <w:rPr>
          <w:rFonts w:ascii="Times New Roman" w:eastAsia="Calibri" w:hAnsi="Times New Roman" w:cs="Times New Roman"/>
          <w:sz w:val="24"/>
          <w:szCs w:val="24"/>
        </w:rPr>
        <w:t xml:space="preserve"> № </w:t>
      </w:r>
      <w:r w:rsidR="00BA6C73">
        <w:rPr>
          <w:rFonts w:ascii="Times New Roman" w:eastAsia="Calibri" w:hAnsi="Times New Roman" w:cs="Times New Roman"/>
          <w:sz w:val="24"/>
          <w:szCs w:val="24"/>
        </w:rPr>
        <w:t>388</w:t>
      </w:r>
      <w:r w:rsidR="00C55667">
        <w:rPr>
          <w:rFonts w:ascii="Times New Roman" w:eastAsia="Calibri" w:hAnsi="Times New Roman" w:cs="Times New Roman"/>
          <w:sz w:val="24"/>
          <w:szCs w:val="24"/>
        </w:rPr>
        <w:t xml:space="preserve"> (в действующей редакции).</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В результате освоения </w:t>
      </w:r>
      <w:proofErr w:type="gramStart"/>
      <w:r w:rsidRPr="00AA7B1B">
        <w:rPr>
          <w:rFonts w:ascii="Times New Roman" w:eastAsia="Times New Roman" w:hAnsi="Times New Roman" w:cs="Times New Roman"/>
          <w:sz w:val="24"/>
          <w:szCs w:val="24"/>
        </w:rPr>
        <w:t>учебного  предмета</w:t>
      </w:r>
      <w:proofErr w:type="gramEnd"/>
      <w:r w:rsidRPr="00AA7B1B">
        <w:rPr>
          <w:rFonts w:ascii="Times New Roman" w:eastAsia="Times New Roman" w:hAnsi="Times New Roman" w:cs="Times New Roman"/>
          <w:sz w:val="24"/>
          <w:szCs w:val="24"/>
        </w:rPr>
        <w:t xml:space="preserve">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lastRenderedPageBreak/>
        <w:t>выявлять авторскую позицию;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0B2B28"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результаты освоения учебн</w:t>
      </w:r>
      <w:r w:rsidR="000B2B28">
        <w:rPr>
          <w:rFonts w:ascii="Times New Roman" w:eastAsia="Times New Roman" w:hAnsi="Times New Roman" w:cs="Times New Roman"/>
          <w:sz w:val="24"/>
          <w:szCs w:val="24"/>
        </w:rPr>
        <w:t>ого предмета.</w:t>
      </w:r>
    </w:p>
    <w:p w:rsidR="00AA7B1B" w:rsidRPr="00AA7B1B" w:rsidRDefault="000B2B28" w:rsidP="00AA7B1B">
      <w:pPr>
        <w:spacing w:after="0" w:line="240" w:lineRule="auto"/>
        <w:ind w:firstLine="709"/>
        <w:contextualSpacing/>
        <w:jc w:val="both"/>
        <w:rPr>
          <w:rFonts w:ascii="Times New Roman" w:eastAsia="Times New Roman" w:hAnsi="Times New Roman" w:cs="Times New Roman"/>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proofErr w:type="spellStart"/>
      <w:r w:rsidRPr="00583BF5">
        <w:rPr>
          <w:rFonts w:ascii="Times New Roman" w:eastAsia="Times New Roman" w:hAnsi="Times New Roman" w:cs="Times New Roman"/>
          <w:sz w:val="24"/>
          <w:szCs w:val="24"/>
        </w:rPr>
        <w:t>метапредметных</w:t>
      </w:r>
      <w:proofErr w:type="spellEnd"/>
      <w:r w:rsidRPr="00583BF5">
        <w:rPr>
          <w:rFonts w:ascii="Times New Roman" w:eastAsia="Times New Roman" w:hAnsi="Times New Roman" w:cs="Times New Roman"/>
          <w:sz w:val="24"/>
          <w:szCs w:val="24"/>
        </w:rPr>
        <w:t xml:space="preserve">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 xml:space="preserve">ориентированное содержание, направленное на формирование у обучающихся общих и профессиональных компетенций. </w:t>
      </w:r>
      <w:r w:rsidR="00AA7B1B" w:rsidRPr="00AA7B1B">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0</w:t>
      </w:r>
      <w:r w:rsidR="00B431EC">
        <w:rPr>
          <w:rFonts w:ascii="Times New Roman" w:eastAsia="Times New Roman" w:hAnsi="Times New Roman" w:cs="Times New Roman"/>
          <w:sz w:val="24"/>
          <w:szCs w:val="24"/>
        </w:rPr>
        <w:t>1</w:t>
      </w:r>
      <w:r w:rsidR="00AA7B1B" w:rsidRPr="00AA7B1B">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 xml:space="preserve">ОК 2, ОК 3, ОК 4, ОК 5, </w:t>
      </w:r>
      <w:r w:rsidR="00AA7B1B" w:rsidRPr="00AA7B1B">
        <w:rPr>
          <w:rFonts w:ascii="Times New Roman" w:eastAsia="Times New Roman" w:hAnsi="Times New Roman" w:cs="Times New Roman"/>
          <w:sz w:val="24"/>
          <w:szCs w:val="24"/>
        </w:rPr>
        <w:t>ОК 0</w:t>
      </w:r>
      <w:r w:rsidR="00B431EC">
        <w:rPr>
          <w:rFonts w:ascii="Times New Roman" w:eastAsia="Times New Roman" w:hAnsi="Times New Roman" w:cs="Times New Roman"/>
          <w:sz w:val="24"/>
          <w:szCs w:val="24"/>
        </w:rPr>
        <w:t>6</w:t>
      </w:r>
      <w:r w:rsidR="00AA7B1B" w:rsidRPr="00AA7B1B">
        <w:rPr>
          <w:rFonts w:ascii="Times New Roman" w:eastAsia="Times New Roman" w:hAnsi="Times New Roman" w:cs="Times New Roman"/>
          <w:sz w:val="24"/>
          <w:szCs w:val="24"/>
        </w:rPr>
        <w:t>, ОК</w:t>
      </w:r>
      <w:r w:rsidR="00B431EC">
        <w:rPr>
          <w:rFonts w:ascii="Times New Roman" w:eastAsia="Times New Roman" w:hAnsi="Times New Roman" w:cs="Times New Roman"/>
          <w:sz w:val="24"/>
          <w:szCs w:val="24"/>
        </w:rPr>
        <w:t xml:space="preserve"> 09</w:t>
      </w:r>
      <w:r w:rsidR="00BD6B18">
        <w:rPr>
          <w:rFonts w:ascii="Times New Roman" w:eastAsia="Times New Roman" w:hAnsi="Times New Roman" w:cs="Times New Roman"/>
          <w:sz w:val="24"/>
          <w:szCs w:val="24"/>
        </w:rPr>
        <w:t xml:space="preserve"> и профессиональной компетенции</w:t>
      </w:r>
      <w:r w:rsidR="00B43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ПК 2.1.</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d"/>
        <w:tblW w:w="0" w:type="auto"/>
        <w:tblLook w:val="04A0" w:firstRow="1" w:lastRow="0" w:firstColumn="1" w:lastColumn="0" w:noHBand="0" w:noVBand="1"/>
      </w:tblPr>
      <w:tblGrid>
        <w:gridCol w:w="3409"/>
        <w:gridCol w:w="3397"/>
        <w:gridCol w:w="3389"/>
      </w:tblGrid>
      <w:tr w:rsidR="00AA7B1B" w:rsidRPr="00AA7B1B" w:rsidTr="00AA7B1B">
        <w:tc>
          <w:tcPr>
            <w:tcW w:w="3473"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948"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AA7B1B">
        <w:tc>
          <w:tcPr>
            <w:tcW w:w="3473"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w:t>
            </w:r>
            <w:r w:rsidRPr="00AA7B1B">
              <w:rPr>
                <w:rFonts w:ascii="Times New Roman" w:eastAsia="Times New Roman" w:hAnsi="Times New Roman" w:cs="Times New Roman"/>
                <w:sz w:val="24"/>
                <w:szCs w:val="24"/>
              </w:rPr>
              <w:lastRenderedPageBreak/>
              <w:t xml:space="preserve">риски последствий деятельности;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w:t>
            </w:r>
            <w:r w:rsidRPr="00AA7B1B">
              <w:rPr>
                <w:rFonts w:ascii="Times New Roman" w:eastAsia="Times New Roman" w:hAnsi="Times New Roman" w:cs="Times New Roman"/>
                <w:sz w:val="24"/>
                <w:szCs w:val="24"/>
              </w:rPr>
              <w:lastRenderedPageBreak/>
              <w:t xml:space="preserve">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работать с разными информационными источниками, в том числе в </w:t>
            </w:r>
            <w:proofErr w:type="spellStart"/>
            <w:r w:rsidRPr="00AA7B1B">
              <w:rPr>
                <w:rFonts w:ascii="Times New Roman" w:eastAsia="Times New Roman" w:hAnsi="Times New Roman" w:cs="Times New Roman"/>
                <w:sz w:val="24"/>
                <w:szCs w:val="24"/>
              </w:rPr>
              <w:t>медиапространстве</w:t>
            </w:r>
            <w:proofErr w:type="spellEnd"/>
            <w:r w:rsidRPr="00AA7B1B">
              <w:rPr>
                <w:rFonts w:ascii="Times New Roman" w:eastAsia="Times New Roman" w:hAnsi="Times New Roman" w:cs="Times New Roman"/>
                <w:sz w:val="24"/>
                <w:szCs w:val="24"/>
              </w:rPr>
              <w:t>, использовать ресурсы традиционных библиотек и электронных библиотечных систем;</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w:t>
            </w:r>
            <w:r w:rsidR="006E18B3">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личных предпочтений; - делать осознанный выбор, </w:t>
            </w:r>
            <w:r w:rsidRPr="00AA7B1B">
              <w:rPr>
                <w:rFonts w:ascii="Times New Roman" w:eastAsia="Times New Roman" w:hAnsi="Times New Roman" w:cs="Times New Roman"/>
                <w:sz w:val="24"/>
                <w:szCs w:val="24"/>
              </w:rPr>
              <w:lastRenderedPageBreak/>
              <w:t xml:space="preserve">аргументировать его, брать ответственность за решение;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приобретенный опыт;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w:t>
            </w:r>
            <w:r w:rsidRPr="00AA7B1B">
              <w:rPr>
                <w:rFonts w:ascii="Times New Roman" w:eastAsia="Times New Roman" w:hAnsi="Times New Roman" w:cs="Times New Roman"/>
                <w:sz w:val="24"/>
                <w:szCs w:val="24"/>
              </w:rPr>
              <w:lastRenderedPageBreak/>
              <w:t>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w:t>
            </w:r>
            <w:proofErr w:type="gramStart"/>
            <w:r w:rsidRPr="00AA7B1B">
              <w:rPr>
                <w:rFonts w:ascii="Times New Roman" w:eastAsia="Times New Roman" w:hAnsi="Times New Roman" w:cs="Times New Roman"/>
                <w:sz w:val="24"/>
                <w:szCs w:val="24"/>
              </w:rPr>
              <w:t>( с</w:t>
            </w:r>
            <w:proofErr w:type="gramEnd"/>
            <w:r w:rsidRPr="00AA7B1B">
              <w:rPr>
                <w:rFonts w:ascii="Times New Roman" w:eastAsia="Times New Roman" w:hAnsi="Times New Roman" w:cs="Times New Roman"/>
                <w:sz w:val="24"/>
                <w:szCs w:val="24"/>
              </w:rPr>
              <w:t xml:space="preserve"> учетом неоднозначности заложенных в нем смыслов и наличия в нем подтекста) с использованием теоретико-литературных терминов и понятий (в </w:t>
            </w:r>
            <w:r w:rsidRPr="00AA7B1B">
              <w:rPr>
                <w:rFonts w:ascii="Times New Roman" w:eastAsia="Times New Roman" w:hAnsi="Times New Roman" w:cs="Times New Roman"/>
                <w:sz w:val="24"/>
                <w:szCs w:val="24"/>
              </w:rPr>
              <w:lastRenderedPageBreak/>
              <w:t>дополнение к изученным на уровне начального общего и основного образования)</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 - духовные ценности </w:t>
            </w:r>
            <w:r w:rsidRPr="00AA7B1B">
              <w:rPr>
                <w:rFonts w:ascii="Times New Roman" w:eastAsia="Times New Roman" w:hAnsi="Times New Roman" w:cs="Times New Roman"/>
                <w:sz w:val="24"/>
                <w:szCs w:val="24"/>
              </w:rPr>
              <w:lastRenderedPageBreak/>
              <w:t xml:space="preserve">российского народа; - 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народов России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3B5D2E" w:rsidP="0034799B">
            <w:pPr>
              <w:contextualSpacing/>
              <w:jc w:val="both"/>
              <w:rPr>
                <w:rFonts w:ascii="Times New Roman" w:eastAsia="Times New Roman" w:hAnsi="Times New Roman" w:cs="Times New Roman"/>
                <w:sz w:val="24"/>
                <w:szCs w:val="24"/>
              </w:rPr>
            </w:pPr>
            <w:r w:rsidRPr="003B5D2E">
              <w:rPr>
                <w:rFonts w:ascii="Times New Roman" w:eastAsia="Times New Roman" w:hAnsi="Times New Roman" w:cs="Times New Roman"/>
                <w:sz w:val="24"/>
                <w:szCs w:val="24"/>
              </w:rPr>
              <w:t>ПК 2.</w:t>
            </w:r>
            <w:r w:rsidR="0034799B">
              <w:rPr>
                <w:rFonts w:ascii="Times New Roman" w:eastAsia="Times New Roman" w:hAnsi="Times New Roman" w:cs="Times New Roman"/>
                <w:sz w:val="24"/>
                <w:szCs w:val="24"/>
              </w:rPr>
              <w:t xml:space="preserve">1. </w:t>
            </w:r>
            <w:r w:rsidR="0034799B" w:rsidRPr="0034799B">
              <w:rPr>
                <w:rFonts w:ascii="Times New Roman" w:eastAsia="Times New Roman" w:hAnsi="Times New Roman" w:cs="Times New Roman"/>
                <w:sz w:val="24"/>
                <w:szCs w:val="24"/>
              </w:rPr>
              <w:t>Планировать и организовывать производственные работы коллективом исполнителей.</w:t>
            </w:r>
          </w:p>
        </w:tc>
        <w:tc>
          <w:tcPr>
            <w:tcW w:w="3474" w:type="dxa"/>
          </w:tcPr>
          <w:p w:rsidR="0034799B" w:rsidRPr="0034799B" w:rsidRDefault="0034799B" w:rsidP="0034799B">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34799B">
              <w:rPr>
                <w:rFonts w:ascii="Times New Roman" w:eastAsia="Times New Roman" w:hAnsi="Times New Roman" w:cs="Times New Roman"/>
                <w:sz w:val="24"/>
                <w:szCs w:val="24"/>
              </w:rPr>
              <w:t>нать:</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функции, виды и психологию менеджмента; основы организации работы коллектива исполнителей;</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lastRenderedPageBreak/>
              <w:t xml:space="preserve">принципы делового общения в коллективе; особенности менеджмента в области профессиональной деятельности; </w:t>
            </w:r>
          </w:p>
          <w:p w:rsidR="00AA7B1B" w:rsidRPr="00AA7B1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нормативные документы, регулирующие правоотношения в процессе профессиональной деятельности</w:t>
            </w:r>
            <w:r w:rsidRPr="0034799B">
              <w:rPr>
                <w:rFonts w:ascii="Times New Roman" w:eastAsia="Times New Roman" w:hAnsi="Times New Roman" w:cs="Times New Roman"/>
                <w:sz w:val="24"/>
                <w:szCs w:val="24"/>
              </w:rPr>
              <w:tab/>
            </w:r>
            <w:r w:rsidRPr="0034799B">
              <w:rPr>
                <w:rFonts w:ascii="Times New Roman" w:eastAsia="Times New Roman" w:hAnsi="Times New Roman" w:cs="Times New Roman"/>
                <w:sz w:val="24"/>
                <w:szCs w:val="24"/>
              </w:rPr>
              <w:tab/>
            </w:r>
          </w:p>
        </w:tc>
        <w:tc>
          <w:tcPr>
            <w:tcW w:w="3474" w:type="dxa"/>
          </w:tcPr>
          <w:p w:rsidR="0034799B" w:rsidRPr="0034799B" w:rsidRDefault="0034799B" w:rsidP="0034799B">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Pr="0034799B">
              <w:rPr>
                <w:rFonts w:ascii="Times New Roman" w:eastAsia="Times New Roman" w:hAnsi="Times New Roman" w:cs="Times New Roman"/>
                <w:sz w:val="24"/>
                <w:szCs w:val="24"/>
              </w:rPr>
              <w:t>меть практический опыт:</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планирования</w:t>
            </w:r>
            <w:r>
              <w:rPr>
                <w:rFonts w:ascii="Times New Roman" w:eastAsia="Times New Roman" w:hAnsi="Times New Roman" w:cs="Times New Roman"/>
                <w:sz w:val="24"/>
                <w:szCs w:val="24"/>
              </w:rPr>
              <w:t xml:space="preserve"> работы коллектива исполнителей</w:t>
            </w:r>
            <w:r w:rsidRPr="0034799B">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w:t>
            </w:r>
            <w:r w:rsidRPr="0034799B">
              <w:rPr>
                <w:rFonts w:ascii="Times New Roman" w:eastAsia="Times New Roman" w:hAnsi="Times New Roman" w:cs="Times New Roman"/>
                <w:sz w:val="24"/>
                <w:szCs w:val="24"/>
              </w:rPr>
              <w:t>меть</w:t>
            </w:r>
            <w:proofErr w:type="gramEnd"/>
            <w:r w:rsidRPr="0034799B">
              <w:rPr>
                <w:rFonts w:ascii="Times New Roman" w:eastAsia="Times New Roman" w:hAnsi="Times New Roman" w:cs="Times New Roman"/>
                <w:sz w:val="24"/>
                <w:szCs w:val="24"/>
              </w:rPr>
              <w:t>:</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lastRenderedPageBreak/>
              <w:t>ставить производственные задачи коллективу исполнителей;</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докладывать о ход</w:t>
            </w:r>
            <w:r>
              <w:rPr>
                <w:rFonts w:ascii="Times New Roman" w:eastAsia="Times New Roman" w:hAnsi="Times New Roman" w:cs="Times New Roman"/>
                <w:sz w:val="24"/>
                <w:szCs w:val="24"/>
              </w:rPr>
              <w:t xml:space="preserve">е выполнения производственной </w:t>
            </w:r>
            <w:r w:rsidRPr="0034799B">
              <w:rPr>
                <w:rFonts w:ascii="Times New Roman" w:eastAsia="Times New Roman" w:hAnsi="Times New Roman" w:cs="Times New Roman"/>
                <w:sz w:val="24"/>
                <w:szCs w:val="24"/>
              </w:rPr>
              <w:t>задачи;</w:t>
            </w:r>
          </w:p>
          <w:p w:rsid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 xml:space="preserve">проверять качество выполняемых работ; </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защищать свои права в соответствии с трудовым законодательством;</w:t>
            </w:r>
          </w:p>
          <w:p w:rsidR="00AA7B1B" w:rsidRPr="00AA7B1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ab/>
            </w:r>
            <w:r w:rsidRPr="0034799B">
              <w:rPr>
                <w:rFonts w:ascii="Times New Roman" w:eastAsia="Times New Roman" w:hAnsi="Times New Roman" w:cs="Times New Roman"/>
                <w:sz w:val="24"/>
                <w:szCs w:val="24"/>
              </w:rPr>
              <w:tab/>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1" w:name="bookmark0"/>
      <w:bookmarkEnd w:id="1"/>
      <w:r w:rsidRPr="00AA7B1B">
        <w:rPr>
          <w:rFonts w:ascii="Times New Roman" w:eastAsia="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AA7B1B" w:rsidP="00730670">
      <w:pPr>
        <w:ind w:firstLine="709"/>
        <w:contextualSpacing/>
        <w:jc w:val="both"/>
        <w:rPr>
          <w:rFonts w:ascii="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r w:rsidR="00825D5A"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r w:rsidR="00EB303F">
        <w:rPr>
          <w:rFonts w:ascii="Times New Roman" w:hAnsi="Times New Roman"/>
          <w:b/>
          <w:bCs/>
          <w:sz w:val="24"/>
          <w:szCs w:val="24"/>
        </w:rPr>
        <w:t>.</w:t>
      </w:r>
      <w:r>
        <w:rPr>
          <w:rFonts w:ascii="Times New Roman" w:hAnsi="Times New Roman"/>
          <w:b/>
          <w:bCs/>
          <w:sz w:val="24"/>
          <w:szCs w:val="24"/>
        </w:rPr>
        <w:t xml:space="preserve"> СТРУКТУРА И СОДЕРЖАНИЕ </w:t>
      </w:r>
      <w:r w:rsidRPr="00585B24">
        <w:rPr>
          <w:rFonts w:ascii="Times New Roman" w:hAnsi="Times New Roman"/>
          <w:b/>
          <w:bCs/>
          <w:sz w:val="24"/>
          <w:szCs w:val="24"/>
        </w:rPr>
        <w:t>УЧЕБНОГО ПРЕДМЕТА</w:t>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p w:rsidR="00825D5A" w:rsidRDefault="00825D5A" w:rsidP="00825D5A">
      <w:pPr>
        <w:pStyle w:val="11"/>
        <w:spacing w:after="0" w:line="322" w:lineRule="exact"/>
        <w:ind w:firstLine="426"/>
        <w:jc w:val="both"/>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3702D0" w:rsidRPr="00E25F37" w:rsidTr="00873AD5">
        <w:trPr>
          <w:trHeight w:val="567"/>
        </w:trPr>
        <w:tc>
          <w:tcPr>
            <w:tcW w:w="8091" w:type="dxa"/>
          </w:tcPr>
          <w:p w:rsidR="003702D0" w:rsidRPr="00E25F37" w:rsidRDefault="003702D0" w:rsidP="00873AD5">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3702D0" w:rsidRPr="00E25F37" w:rsidRDefault="003702D0" w:rsidP="00873AD5">
            <w:pPr>
              <w:pStyle w:val="TableParagraph"/>
              <w:ind w:left="24"/>
              <w:jc w:val="center"/>
              <w:rPr>
                <w:rFonts w:ascii="Times New Roman" w:hAnsi="Times New Roman" w:cs="Times New Roman"/>
                <w:b/>
                <w:sz w:val="24"/>
                <w:szCs w:val="24"/>
              </w:rPr>
            </w:pPr>
            <w:proofErr w:type="spellStart"/>
            <w:r w:rsidRPr="00E25F37">
              <w:rPr>
                <w:rFonts w:ascii="Times New Roman" w:hAnsi="Times New Roman" w:cs="Times New Roman"/>
                <w:b/>
                <w:sz w:val="24"/>
                <w:szCs w:val="24"/>
              </w:rPr>
              <w:t>Объём</w:t>
            </w:r>
            <w:proofErr w:type="spellEnd"/>
            <w:r w:rsidRPr="00E25F37">
              <w:rPr>
                <w:rFonts w:ascii="Times New Roman" w:hAnsi="Times New Roman" w:cs="Times New Roman"/>
                <w:b/>
                <w:sz w:val="24"/>
                <w:szCs w:val="24"/>
              </w:rPr>
              <w:t xml:space="preserve"> в </w:t>
            </w:r>
            <w:proofErr w:type="spellStart"/>
            <w:r w:rsidRPr="00E25F37">
              <w:rPr>
                <w:rFonts w:ascii="Times New Roman" w:hAnsi="Times New Roman" w:cs="Times New Roman"/>
                <w:b/>
                <w:sz w:val="24"/>
                <w:szCs w:val="24"/>
              </w:rPr>
              <w:t>часах</w:t>
            </w:r>
            <w:proofErr w:type="spellEnd"/>
          </w:p>
        </w:tc>
      </w:tr>
      <w:tr w:rsidR="003702D0" w:rsidRPr="00E25F37" w:rsidTr="00873AD5">
        <w:trPr>
          <w:trHeight w:val="340"/>
        </w:trPr>
        <w:tc>
          <w:tcPr>
            <w:tcW w:w="8091" w:type="dxa"/>
          </w:tcPr>
          <w:p w:rsidR="003702D0" w:rsidRPr="002533B4" w:rsidRDefault="003702D0" w:rsidP="00873AD5">
            <w:pPr>
              <w:pStyle w:val="TableParagraph"/>
              <w:ind w:left="107"/>
              <w:rPr>
                <w:rFonts w:ascii="Times New Roman" w:hAnsi="Times New Roman" w:cs="Times New Roman"/>
                <w:b/>
                <w:sz w:val="24"/>
                <w:szCs w:val="24"/>
                <w:lang w:val="ru-RU"/>
              </w:rPr>
            </w:pPr>
            <w:r w:rsidRPr="002533B4">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3702D0" w:rsidRPr="00E72DAD" w:rsidRDefault="003702D0" w:rsidP="00873AD5">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rPr>
              <w:t>1</w:t>
            </w:r>
            <w:r w:rsidR="00873AD5">
              <w:rPr>
                <w:rFonts w:ascii="Times New Roman" w:hAnsi="Times New Roman" w:cs="Times New Roman"/>
                <w:b/>
                <w:sz w:val="24"/>
                <w:szCs w:val="24"/>
                <w:lang w:val="ru-RU"/>
              </w:rPr>
              <w:t>14</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694" w:type="dxa"/>
          </w:tcPr>
          <w:p w:rsidR="003702D0" w:rsidRPr="0025197A" w:rsidRDefault="003702D0" w:rsidP="00873AD5">
            <w:pPr>
              <w:pStyle w:val="TableParagraph"/>
              <w:rPr>
                <w:rFonts w:ascii="Times New Roman" w:hAnsi="Times New Roman" w:cs="Times New Roman"/>
                <w:sz w:val="24"/>
                <w:szCs w:val="24"/>
              </w:rPr>
            </w:pP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3702D0" w:rsidRPr="00E72DAD" w:rsidRDefault="003702D0" w:rsidP="00873AD5">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3702D0" w:rsidRPr="00E25F37" w:rsidTr="00873AD5">
        <w:trPr>
          <w:trHeight w:val="340"/>
        </w:trPr>
        <w:tc>
          <w:tcPr>
            <w:tcW w:w="9785" w:type="dxa"/>
            <w:gridSpan w:val="2"/>
          </w:tcPr>
          <w:p w:rsidR="003702D0" w:rsidRPr="0025197A" w:rsidRDefault="003702D0" w:rsidP="00873AD5">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3702D0" w:rsidRPr="00E72DAD" w:rsidRDefault="003702D0" w:rsidP="00873AD5">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3702D0" w:rsidRPr="0025197A" w:rsidRDefault="003702D0" w:rsidP="00873AD5">
            <w:pPr>
              <w:pStyle w:val="TableParagraph"/>
              <w:jc w:val="center"/>
              <w:rPr>
                <w:rFonts w:ascii="Times New Roman" w:hAnsi="Times New Roman" w:cs="Times New Roman"/>
                <w:sz w:val="24"/>
                <w:szCs w:val="24"/>
              </w:rPr>
            </w:pPr>
            <w:r>
              <w:rPr>
                <w:rFonts w:ascii="Times New Roman" w:hAnsi="Times New Roman" w:cs="Times New Roman"/>
                <w:sz w:val="24"/>
                <w:szCs w:val="24"/>
              </w:rPr>
              <w:t>51</w:t>
            </w:r>
          </w:p>
        </w:tc>
      </w:tr>
      <w:tr w:rsidR="003702D0" w:rsidRPr="00E25F37" w:rsidTr="00873AD5">
        <w:trPr>
          <w:trHeight w:val="340"/>
        </w:trPr>
        <w:tc>
          <w:tcPr>
            <w:tcW w:w="8091" w:type="dxa"/>
          </w:tcPr>
          <w:p w:rsidR="003702D0" w:rsidRPr="002C1E8E" w:rsidRDefault="003702D0" w:rsidP="00873AD5">
            <w:pPr>
              <w:pStyle w:val="TableParagraph"/>
              <w:ind w:left="107"/>
              <w:rPr>
                <w:rFonts w:ascii="Times New Roman" w:hAnsi="Times New Roman" w:cs="Times New Roman"/>
                <w:noProof/>
                <w:sz w:val="24"/>
                <w:szCs w:val="24"/>
              </w:rPr>
            </w:pPr>
            <w:proofErr w:type="spellStart"/>
            <w:r w:rsidRPr="00346F86">
              <w:rPr>
                <w:rFonts w:ascii="Times New Roman" w:eastAsia="Times New Roman" w:hAnsi="Times New Roman" w:cs="Times New Roman"/>
                <w:sz w:val="24"/>
                <w:szCs w:val="24"/>
              </w:rPr>
              <w:t>Самостоятельная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работа</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обучающегося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всего</w:t>
            </w:r>
            <w:proofErr w:type="spellEnd"/>
            <w:r w:rsidRPr="00346F86">
              <w:rPr>
                <w:rFonts w:ascii="Times New Roman" w:eastAsia="Times New Roman" w:hAnsi="Times New Roman" w:cs="Times New Roman"/>
                <w:sz w:val="24"/>
                <w:szCs w:val="24"/>
              </w:rPr>
              <w:t>)</w:t>
            </w:r>
          </w:p>
        </w:tc>
        <w:tc>
          <w:tcPr>
            <w:tcW w:w="1694" w:type="dxa"/>
          </w:tcPr>
          <w:p w:rsidR="003702D0" w:rsidRPr="00873AD5" w:rsidRDefault="00873AD5" w:rsidP="00873AD5">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r>
      <w:tr w:rsidR="003702D0" w:rsidRPr="00E25F37" w:rsidTr="00873AD5">
        <w:trPr>
          <w:trHeight w:val="340"/>
        </w:trPr>
        <w:tc>
          <w:tcPr>
            <w:tcW w:w="8091" w:type="dxa"/>
          </w:tcPr>
          <w:p w:rsidR="003702D0" w:rsidRPr="00E25F37" w:rsidRDefault="003702D0" w:rsidP="00873AD5">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Профессионально-ориентированное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содержание</w:t>
            </w:r>
            <w:proofErr w:type="spellEnd"/>
          </w:p>
        </w:tc>
        <w:tc>
          <w:tcPr>
            <w:tcW w:w="1694" w:type="dxa"/>
          </w:tcPr>
          <w:p w:rsidR="003702D0" w:rsidRPr="0025197A" w:rsidRDefault="003702D0" w:rsidP="00873AD5">
            <w:pPr>
              <w:pStyle w:val="TableParagraph"/>
              <w:spacing w:before="140"/>
              <w:ind w:left="770"/>
              <w:rPr>
                <w:rFonts w:ascii="Times New Roman" w:hAnsi="Times New Roman" w:cs="Times New Roman"/>
                <w:b/>
                <w:sz w:val="24"/>
                <w:szCs w:val="24"/>
              </w:rPr>
            </w:pPr>
            <w:r>
              <w:rPr>
                <w:rFonts w:ascii="Times New Roman" w:hAnsi="Times New Roman" w:cs="Times New Roman"/>
                <w:b/>
                <w:sz w:val="24"/>
                <w:szCs w:val="24"/>
              </w:rPr>
              <w:t>16</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3702D0" w:rsidRPr="0025197A" w:rsidRDefault="003702D0" w:rsidP="00873AD5">
            <w:pPr>
              <w:pStyle w:val="TableParagraph"/>
              <w:jc w:val="both"/>
              <w:rPr>
                <w:rFonts w:ascii="Times New Roman" w:hAnsi="Times New Roman" w:cs="Times New Roman"/>
                <w:sz w:val="24"/>
                <w:szCs w:val="24"/>
              </w:rPr>
            </w:pP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3702D0" w:rsidRPr="0025197A" w:rsidRDefault="003702D0" w:rsidP="00873AD5">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3702D0" w:rsidRPr="00E25F37" w:rsidTr="00873AD5">
        <w:trPr>
          <w:trHeight w:val="340"/>
        </w:trPr>
        <w:tc>
          <w:tcPr>
            <w:tcW w:w="8091" w:type="dxa"/>
          </w:tcPr>
          <w:p w:rsidR="003702D0" w:rsidRPr="00E25F37" w:rsidRDefault="003702D0" w:rsidP="00873AD5">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3702D0" w:rsidRPr="0025197A" w:rsidRDefault="003702D0" w:rsidP="00873AD5">
            <w:pPr>
              <w:pStyle w:val="TableParagraph"/>
              <w:spacing w:line="370" w:lineRule="exact"/>
              <w:ind w:left="775"/>
              <w:rPr>
                <w:rFonts w:ascii="Times New Roman" w:hAnsi="Times New Roman" w:cs="Times New Roman"/>
                <w:sz w:val="24"/>
                <w:szCs w:val="24"/>
              </w:rPr>
            </w:pPr>
            <w:r>
              <w:rPr>
                <w:rFonts w:ascii="Times New Roman" w:hAnsi="Times New Roman" w:cs="Times New Roman"/>
                <w:sz w:val="24"/>
                <w:szCs w:val="24"/>
              </w:rPr>
              <w:t>14</w:t>
            </w:r>
          </w:p>
        </w:tc>
      </w:tr>
      <w:tr w:rsidR="003702D0" w:rsidRPr="00E25F37" w:rsidTr="00873AD5">
        <w:trPr>
          <w:trHeight w:val="525"/>
        </w:trPr>
        <w:tc>
          <w:tcPr>
            <w:tcW w:w="8091" w:type="dxa"/>
          </w:tcPr>
          <w:p w:rsidR="003702D0" w:rsidRPr="002533B4" w:rsidRDefault="003702D0" w:rsidP="00873AD5">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694" w:type="dxa"/>
          </w:tcPr>
          <w:p w:rsidR="003702D0" w:rsidRPr="002533B4" w:rsidRDefault="003702D0" w:rsidP="00873AD5">
            <w:pPr>
              <w:pStyle w:val="TableParagraph"/>
              <w:ind w:left="27" w:right="118"/>
              <w:jc w:val="center"/>
              <w:rPr>
                <w:rFonts w:ascii="Times New Roman" w:hAnsi="Times New Roman" w:cs="Times New Roman"/>
                <w:b/>
                <w:sz w:val="24"/>
                <w:szCs w:val="24"/>
                <w:lang w:val="ru-RU"/>
              </w:rPr>
            </w:pPr>
          </w:p>
        </w:tc>
      </w:tr>
    </w:tbl>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FC0E13">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346F86">
        <w:rPr>
          <w:rFonts w:ascii="Times New Roman" w:hAnsi="Times New Roman"/>
          <w:b/>
          <w:sz w:val="24"/>
          <w:szCs w:val="24"/>
        </w:rPr>
        <w:t xml:space="preserve">«Литература» </w:t>
      </w:r>
    </w:p>
    <w:p w:rsidR="00825D5A" w:rsidRDefault="00825D5A" w:rsidP="00825D5A">
      <w:pPr>
        <w:pStyle w:val="a3"/>
        <w:tabs>
          <w:tab w:val="left" w:pos="5985"/>
        </w:tabs>
        <w:spacing w:after="0" w:line="240" w:lineRule="auto"/>
        <w:ind w:left="0" w:firstLine="709"/>
        <w:jc w:val="both"/>
        <w:rPr>
          <w:rFonts w:ascii="Times New Roman" w:hAnsi="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21"/>
        <w:gridCol w:w="8436"/>
        <w:gridCol w:w="1464"/>
        <w:gridCol w:w="2146"/>
      </w:tblGrid>
      <w:tr w:rsidR="003702D0" w:rsidRPr="00945FA8" w:rsidTr="00873AD5">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w:t>
            </w: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1</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2</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4</w:t>
            </w:r>
          </w:p>
        </w:tc>
      </w:tr>
      <w:tr w:rsidR="003702D0" w:rsidRPr="00945FA8" w:rsidTr="00873AD5">
        <w:trPr>
          <w:trHeight w:val="300"/>
        </w:trPr>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3702D0" w:rsidRPr="00945FA8" w:rsidTr="00873AD5">
        <w:trPr>
          <w:trHeight w:val="300"/>
        </w:trPr>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hAnsi="Times New Roman"/>
                <w:b/>
                <w:bCs/>
                <w:sz w:val="24"/>
                <w:szCs w:val="24"/>
              </w:rPr>
              <w:t>Введение.</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8</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702D0" w:rsidRPr="00D6668E"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jc w:val="center"/>
              <w:rPr>
                <w:rFonts w:ascii="Times New Roman" w:hAnsi="Times New Roman"/>
                <w:sz w:val="24"/>
                <w:szCs w:val="24"/>
              </w:rPr>
            </w:pPr>
            <w:r w:rsidRPr="00945FA8">
              <w:rPr>
                <w:rFonts w:ascii="Times New Roman" w:hAnsi="Times New Roman"/>
                <w:sz w:val="24"/>
                <w:szCs w:val="24"/>
              </w:rPr>
              <w:t>1</w:t>
            </w:r>
          </w:p>
        </w:tc>
        <w:tc>
          <w:tcPr>
            <w:tcW w:w="362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3702D0" w:rsidRPr="00945FA8" w:rsidRDefault="003702D0" w:rsidP="0087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3702D0" w:rsidRPr="00945FA8" w:rsidRDefault="003702D0" w:rsidP="00873AD5">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3702D0" w:rsidRPr="00945FA8" w:rsidRDefault="003702D0" w:rsidP="00873AD5">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rPr>
              <w:t xml:space="preserve">Реферат на выбранную тему: «Историко-культурный процесс и периодизация русской литературы», «Взаимодействие русской и </w:t>
            </w:r>
            <w:proofErr w:type="gramStart"/>
            <w:r w:rsidRPr="00945FA8">
              <w:rPr>
                <w:rFonts w:ascii="Times New Roman" w:eastAsia="Times New Roman" w:hAnsi="Times New Roman"/>
                <w:i/>
                <w:sz w:val="24"/>
                <w:szCs w:val="24"/>
              </w:rPr>
              <w:t>западно-европейской</w:t>
            </w:r>
            <w:proofErr w:type="gramEnd"/>
            <w:r w:rsidRPr="00945FA8">
              <w:rPr>
                <w:rFonts w:ascii="Times New Roman" w:eastAsia="Times New Roman" w:hAnsi="Times New Roman"/>
                <w:i/>
                <w:sz w:val="24"/>
                <w:szCs w:val="24"/>
              </w:rPr>
              <w:t xml:space="preserve"> литературы».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spacing w:after="0" w:line="240" w:lineRule="auto"/>
              <w:rPr>
                <w:rFonts w:ascii="Times New Roman" w:hAnsi="Times New Roman" w:cs="Times New Roman"/>
                <w:bCs/>
                <w:sz w:val="24"/>
                <w:szCs w:val="24"/>
              </w:rPr>
            </w:pP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iCs/>
                <w:sz w:val="24"/>
                <w:szCs w:val="24"/>
                <w:lang w:eastAsia="en-US"/>
              </w:rPr>
              <w:t>"Просто читать" – совсем не просто…</w:t>
            </w:r>
          </w:p>
        </w:tc>
        <w:tc>
          <w:tcPr>
            <w:tcW w:w="8436" w:type="dxa"/>
            <w:shd w:val="clear" w:color="auto" w:fill="auto"/>
            <w:tcMar>
              <w:left w:w="108" w:type="dxa"/>
            </w:tcMar>
          </w:tcPr>
          <w:p w:rsidR="003702D0" w:rsidRPr="00945FA8" w:rsidRDefault="003702D0" w:rsidP="00873AD5">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3702D0" w:rsidRPr="00945FA8" w:rsidRDefault="003702D0" w:rsidP="00873AD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Чтение как вид досуга и способ самообразования и развития личности Разные направления в современной литературе. Литература </w:t>
            </w:r>
            <w:proofErr w:type="spellStart"/>
            <w:r w:rsidRPr="00945FA8">
              <w:rPr>
                <w:rFonts w:ascii="Times New Roman" w:hAnsi="Times New Roman" w:cs="Times New Roman"/>
                <w:bCs/>
                <w:sz w:val="24"/>
                <w:szCs w:val="24"/>
              </w:rPr>
              <w:t>янг</w:t>
            </w:r>
            <w:proofErr w:type="spellEnd"/>
            <w:r w:rsidRPr="00945FA8">
              <w:rPr>
                <w:rFonts w:ascii="Times New Roman" w:hAnsi="Times New Roman" w:cs="Times New Roman"/>
                <w:bCs/>
                <w:sz w:val="24"/>
                <w:szCs w:val="24"/>
              </w:rPr>
              <w:t xml:space="preserve"> </w:t>
            </w:r>
            <w:proofErr w:type="spellStart"/>
            <w:r w:rsidRPr="00945FA8">
              <w:rPr>
                <w:rFonts w:ascii="Times New Roman" w:hAnsi="Times New Roman" w:cs="Times New Roman"/>
                <w:bCs/>
                <w:sz w:val="24"/>
                <w:szCs w:val="24"/>
              </w:rPr>
              <w:t>эдалт</w:t>
            </w:r>
            <w:proofErr w:type="spellEnd"/>
            <w:r w:rsidRPr="00945FA8">
              <w:rPr>
                <w:rFonts w:ascii="Times New Roman" w:hAnsi="Times New Roman" w:cs="Times New Roman"/>
                <w:bCs/>
                <w:sz w:val="24"/>
                <w:szCs w:val="24"/>
              </w:rPr>
              <w:t xml:space="preserve"> – «подростковая литература»; литература нон-фикшн - «нехудожественная литература», в том числе и книги, посвященные людям разных профессий и книги о разных профессиях). Д. </w:t>
            </w:r>
            <w:proofErr w:type="spellStart"/>
            <w:r w:rsidRPr="00945FA8">
              <w:rPr>
                <w:rFonts w:ascii="Times New Roman" w:hAnsi="Times New Roman" w:cs="Times New Roman"/>
                <w:bCs/>
                <w:sz w:val="24"/>
                <w:szCs w:val="24"/>
              </w:rPr>
              <w:t>Пеннак</w:t>
            </w:r>
            <w:proofErr w:type="spellEnd"/>
            <w:r w:rsidRPr="00945FA8">
              <w:rPr>
                <w:rFonts w:ascii="Times New Roman" w:hAnsi="Times New Roman" w:cs="Times New Roman"/>
                <w:bCs/>
                <w:sz w:val="24"/>
                <w:szCs w:val="24"/>
              </w:rPr>
              <w:t xml:space="preserve"> "Почитаем!"; подкаст «Почему чтение опять стало модным»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436" w:type="dxa"/>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2</w:t>
            </w:r>
          </w:p>
          <w:p w:rsidR="003702D0" w:rsidRPr="00593486" w:rsidRDefault="003702D0" w:rsidP="00873AD5">
            <w:pPr>
              <w:spacing w:after="0" w:line="240" w:lineRule="auto"/>
              <w:rPr>
                <w:rFonts w:ascii="Times New Roman" w:hAnsi="Times New Roman" w:cs="Times New Roman"/>
                <w:b/>
                <w:bCs/>
                <w:i/>
                <w:sz w:val="24"/>
                <w:szCs w:val="24"/>
              </w:rPr>
            </w:pPr>
            <w:r w:rsidRPr="00593486">
              <w:rPr>
                <w:rFonts w:ascii="Times New Roman" w:eastAsia="Times New Roman" w:hAnsi="Times New Roman" w:cs="Times New Roman"/>
                <w:i/>
                <w:sz w:val="24"/>
                <w:szCs w:val="24"/>
                <w:lang w:eastAsia="en-US"/>
              </w:rPr>
              <w:t xml:space="preserve">Участие в анкетировании; подготовка </w:t>
            </w:r>
            <w:proofErr w:type="spellStart"/>
            <w:r w:rsidRPr="00593486">
              <w:rPr>
                <w:rFonts w:ascii="Times New Roman" w:eastAsia="Times New Roman" w:hAnsi="Times New Roman" w:cs="Times New Roman"/>
                <w:i/>
                <w:sz w:val="24"/>
                <w:szCs w:val="24"/>
                <w:lang w:eastAsia="en-US"/>
              </w:rPr>
              <w:t>самопрезентации</w:t>
            </w:r>
            <w:proofErr w:type="spellEnd"/>
            <w:r w:rsidRPr="00593486">
              <w:rPr>
                <w:rFonts w:ascii="Times New Roman" w:eastAsia="Times New Roman" w:hAnsi="Times New Roman" w:cs="Times New Roman"/>
                <w:i/>
                <w:sz w:val="24"/>
                <w:szCs w:val="24"/>
                <w:lang w:eastAsia="en-US"/>
              </w:rPr>
              <w:t xml:space="preserve"> «Я – читатель»; создание </w:t>
            </w:r>
            <w:proofErr w:type="spellStart"/>
            <w:r w:rsidRPr="00593486">
              <w:rPr>
                <w:rFonts w:ascii="Times New Roman" w:eastAsia="Times New Roman" w:hAnsi="Times New Roman" w:cs="Times New Roman"/>
                <w:i/>
                <w:sz w:val="24"/>
                <w:szCs w:val="24"/>
                <w:lang w:eastAsia="en-US"/>
              </w:rPr>
              <w:t>б</w:t>
            </w:r>
            <w:r w:rsidRPr="00593486">
              <w:rPr>
                <w:rFonts w:ascii="Times New Roman" w:eastAsia="Times New Roman" w:hAnsi="Times New Roman" w:cs="Times New Roman"/>
                <w:i/>
                <w:iCs/>
                <w:sz w:val="24"/>
                <w:szCs w:val="24"/>
                <w:lang w:eastAsia="en-US"/>
              </w:rPr>
              <w:t>лёрб</w:t>
            </w:r>
            <w:r w:rsidRPr="00593486">
              <w:rPr>
                <w:rFonts w:ascii="Times New Roman" w:eastAsia="Times New Roman" w:hAnsi="Times New Roman" w:cs="Times New Roman"/>
                <w:i/>
                <w:sz w:val="24"/>
                <w:szCs w:val="24"/>
                <w:lang w:eastAsia="en-US"/>
              </w:rPr>
              <w:t>а</w:t>
            </w:r>
            <w:proofErr w:type="spellEnd"/>
            <w:r w:rsidRPr="00593486">
              <w:rPr>
                <w:rFonts w:ascii="Times New Roman" w:eastAsia="Times New Roman" w:hAnsi="Times New Roman" w:cs="Times New Roman"/>
                <w:i/>
                <w:sz w:val="24"/>
                <w:szCs w:val="24"/>
                <w:lang w:eastAsia="en-US"/>
              </w:rPr>
              <w:t xml:space="preserve"> – хвалебного текста, посвященного какой-либо книге (небольшой объем – 3-4 предложения); работа </w:t>
            </w:r>
            <w:r w:rsidRPr="00593486">
              <w:rPr>
                <w:rFonts w:ascii="Times New Roman" w:eastAsia="Times New Roman" w:hAnsi="Times New Roman" w:cs="Times New Roman"/>
                <w:i/>
                <w:iCs/>
                <w:sz w:val="24"/>
                <w:szCs w:val="24"/>
                <w:lang w:eastAsia="en-US"/>
              </w:rPr>
              <w:t>с подкастом</w:t>
            </w:r>
            <w:r w:rsidRPr="00593486">
              <w:rPr>
                <w:rFonts w:ascii="Times New Roman" w:eastAsia="Times New Roman" w:hAnsi="Times New Roman" w:cs="Times New Roman"/>
                <w:i/>
                <w:sz w:val="24"/>
                <w:szCs w:val="24"/>
                <w:lang w:eastAsia="en-US"/>
              </w:rPr>
              <w:t xml:space="preserve"> «Почему чтение опять стало модным»; создание рекомендательного списка книг для человека избранной профессии.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b/>
                <w:sz w:val="24"/>
                <w:szCs w:val="24"/>
              </w:rPr>
            </w:pPr>
          </w:p>
        </w:tc>
        <w:tc>
          <w:tcPr>
            <w:tcW w:w="12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en-US"/>
              </w:rPr>
            </w:pPr>
            <w:r w:rsidRPr="00945FA8">
              <w:rPr>
                <w:rFonts w:ascii="Times New Roman" w:eastAsia="Times New Roman" w:hAnsi="Times New Roman" w:cs="Times New Roman"/>
                <w:b/>
                <w:bCs/>
                <w:sz w:val="24"/>
                <w:szCs w:val="24"/>
                <w:lang w:eastAsia="en-US"/>
              </w:rPr>
              <w:t>Раздел 1.</w:t>
            </w: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3702D0" w:rsidRPr="00945FA8" w:rsidRDefault="003702D0" w:rsidP="00873AD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436" w:type="dxa"/>
            <w:tcBorders>
              <w:top w:val="single" w:sz="4" w:space="0" w:color="00000A"/>
              <w:left w:val="single" w:sz="4" w:space="0" w:color="00000A"/>
              <w:bottom w:val="single" w:sz="4" w:space="0" w:color="00000A"/>
              <w:right w:val="single" w:sz="4" w:space="0" w:color="00000A"/>
            </w:tcBorders>
            <w:shd w:val="clear" w:color="auto" w:fill="auto"/>
          </w:tcPr>
          <w:p w:rsidR="003702D0" w:rsidRPr="00945FA8" w:rsidRDefault="003702D0" w:rsidP="00873AD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702D0" w:rsidRPr="00945FA8" w:rsidRDefault="003702D0" w:rsidP="00873AD5">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945FA8">
              <w:rPr>
                <w:rFonts w:ascii="Times New Roman" w:eastAsia="Times New Roman" w:hAnsi="Times New Roman"/>
                <w:bCs/>
                <w:sz w:val="24"/>
                <w:szCs w:val="24"/>
                <w:lang w:eastAsia="en-US"/>
              </w:rPr>
              <w:t>мемориализации</w:t>
            </w:r>
            <w:proofErr w:type="spellEnd"/>
            <w:r w:rsidRPr="00945FA8">
              <w:rPr>
                <w:rFonts w:ascii="Times New Roman" w:eastAsia="Times New Roman" w:hAnsi="Times New Roman"/>
                <w:bCs/>
                <w:sz w:val="24"/>
                <w:szCs w:val="24"/>
                <w:lang w:eastAsia="en-US"/>
              </w:rPr>
              <w:t xml:space="preserve"> его имени. Пушкин и современность, образы Пушкина в массовой культуре: </w:t>
            </w:r>
            <w:proofErr w:type="spellStart"/>
            <w:r w:rsidRPr="00945FA8">
              <w:rPr>
                <w:rFonts w:ascii="Times New Roman" w:eastAsia="Times New Roman" w:hAnsi="Times New Roman"/>
                <w:bCs/>
                <w:sz w:val="24"/>
                <w:szCs w:val="24"/>
                <w:lang w:eastAsia="en-US"/>
              </w:rPr>
              <w:t>эмблематичность</w:t>
            </w:r>
            <w:proofErr w:type="spellEnd"/>
            <w:r w:rsidRPr="00945FA8">
              <w:rPr>
                <w:rFonts w:ascii="Times New Roman" w:eastAsia="Times New Roman" w:hAnsi="Times New Roman"/>
                <w:bCs/>
                <w:sz w:val="24"/>
                <w:szCs w:val="24"/>
                <w:lang w:eastAsia="en-U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945FA8">
              <w:rPr>
                <w:rFonts w:ascii="Times New Roman" w:eastAsia="Times New Roman" w:hAnsi="Times New Roman"/>
                <w:bCs/>
                <w:sz w:val="24"/>
                <w:szCs w:val="24"/>
                <w:lang w:eastAsia="en-US"/>
              </w:rPr>
              <w:t>массмедиа</w:t>
            </w:r>
            <w:proofErr w:type="spellEnd"/>
            <w:r w:rsidRPr="00945FA8">
              <w:rPr>
                <w:rFonts w:ascii="Times New Roman" w:eastAsia="Times New Roman" w:hAnsi="Times New Roman"/>
                <w:bCs/>
                <w:sz w:val="24"/>
                <w:szCs w:val="24"/>
                <w:lang w:eastAsia="en-US"/>
              </w:rPr>
              <w:t>, в произведениях массовой культуры: комиксах, карикатурах, граффити, товарных знаках, рекламе и др. графических формах.</w:t>
            </w:r>
          </w:p>
          <w:p w:rsidR="003702D0" w:rsidRPr="00945FA8" w:rsidRDefault="003702D0" w:rsidP="00873AD5">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3702D0" w:rsidRPr="00945FA8" w:rsidRDefault="003702D0" w:rsidP="00873AD5">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945FA8">
              <w:rPr>
                <w:rFonts w:ascii="Times New Roman" w:eastAsia="Times New Roman" w:hAnsi="Times New Roman"/>
                <w:bCs/>
                <w:sz w:val="24"/>
                <w:szCs w:val="24"/>
                <w:lang w:eastAsia="en-US"/>
              </w:rPr>
              <w:t>Валерик</w:t>
            </w:r>
            <w:proofErr w:type="spellEnd"/>
            <w:r w:rsidRPr="00945FA8">
              <w:rPr>
                <w:rFonts w:ascii="Times New Roman" w:eastAsia="Times New Roman" w:hAnsi="Times New Roman"/>
                <w:bCs/>
                <w:sz w:val="24"/>
                <w:szCs w:val="24"/>
                <w:lang w:eastAsia="en-US"/>
              </w:rPr>
              <w:t>»,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b/>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b/>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3</w:t>
            </w:r>
          </w:p>
          <w:p w:rsidR="003702D0" w:rsidRPr="00945FA8" w:rsidRDefault="003702D0" w:rsidP="00873AD5">
            <w:pPr>
              <w:pStyle w:val="11"/>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p w:rsidR="003702D0" w:rsidRPr="00945FA8" w:rsidRDefault="003702D0" w:rsidP="00873AD5">
            <w:pPr>
              <w:pStyle w:val="11"/>
              <w:spacing w:after="0" w:line="240" w:lineRule="auto"/>
              <w:jc w:val="both"/>
              <w:rPr>
                <w:rFonts w:ascii="Times New Roman" w:hAnsi="Times New Roman"/>
                <w:b/>
                <w:sz w:val="24"/>
                <w:szCs w:val="24"/>
              </w:rPr>
            </w:pPr>
            <w:r w:rsidRPr="00945FA8">
              <w:rPr>
                <w:rFonts w:ascii="Times New Roman" w:eastAsia="Times New Roman" w:hAnsi="Times New Roman"/>
                <w:i/>
                <w:sz w:val="24"/>
                <w:szCs w:val="24"/>
                <w:lang w:eastAsia="en-US"/>
              </w:rPr>
              <w:t>Чтение и анализ стихотворений</w:t>
            </w:r>
            <w:r w:rsidRPr="00945FA8">
              <w:rPr>
                <w:rFonts w:ascii="Times New Roman" w:eastAsia="Times New Roman" w:hAnsi="Times New Roman"/>
                <w:bCs/>
                <w:i/>
                <w:sz w:val="24"/>
                <w:szCs w:val="24"/>
                <w:lang w:eastAsia="en-US"/>
              </w:rPr>
              <w:t xml:space="preserve">; подготовка </w:t>
            </w:r>
            <w:r w:rsidRPr="00945FA8">
              <w:rPr>
                <w:rFonts w:ascii="Times New Roman" w:eastAsia="Times New Roman" w:hAnsi="Times New Roman"/>
                <w:i/>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b/>
                <w:sz w:val="24"/>
                <w:szCs w:val="24"/>
              </w:rPr>
            </w:pPr>
          </w:p>
        </w:tc>
        <w:tc>
          <w:tcPr>
            <w:tcW w:w="12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2</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Особенности развития русской литературы во второй половине XIX века.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48</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702D0" w:rsidRPr="00945FA8" w:rsidRDefault="003702D0" w:rsidP="00873AD5">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Н. Островского.</w:t>
            </w:r>
            <w:r w:rsidRPr="00945FA8">
              <w:rPr>
                <w:rFonts w:ascii="Times New Roman" w:eastAsia="Times New Roman" w:hAnsi="Times New Roman"/>
                <w:sz w:val="24"/>
                <w:szCs w:val="24"/>
              </w:rPr>
              <w:tab/>
            </w:r>
          </w:p>
          <w:p w:rsidR="003702D0" w:rsidRPr="00945FA8" w:rsidRDefault="003702D0" w:rsidP="00873AD5">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Драматургия А.Н. Островского в театре. Судьба женщины в XIX веке и ее отражение в драмах А. Н. Островского (1823—1886)</w:t>
            </w: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w:t>
            </w:r>
            <w:r w:rsidRPr="00945FA8">
              <w:rPr>
                <w:rFonts w:ascii="Times New Roman" w:eastAsia="Times New Roman" w:hAnsi="Times New Roman" w:cs="Times New Roman"/>
                <w:sz w:val="24"/>
                <w:szCs w:val="24"/>
                <w:lang w:eastAsia="en-US"/>
              </w:rPr>
              <w:lastRenderedPageBreak/>
              <w:t xml:space="preserve">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 анализ текста и выявление основного конфликта пьесы;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 определение основной мысли текста, позиции автора;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формулирование проблемы, поставленной автором.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4</w:t>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 xml:space="preserve">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w:t>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2.2</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Иван Александрович Гончаров.</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Жизнь и творчество.</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w:t>
            </w:r>
            <w:proofErr w:type="spellStart"/>
            <w:r w:rsidRPr="00945FA8">
              <w:rPr>
                <w:rFonts w:ascii="Times New Roman" w:hAnsi="Times New Roman"/>
                <w:bCs/>
                <w:sz w:val="24"/>
                <w:szCs w:val="24"/>
              </w:rPr>
              <w:t>Штольц</w:t>
            </w:r>
            <w:proofErr w:type="spellEnd"/>
            <w:r w:rsidRPr="00945FA8">
              <w:rPr>
                <w:rFonts w:ascii="Times New Roman" w:hAnsi="Times New Roman"/>
                <w:bCs/>
                <w:sz w:val="24"/>
                <w:szCs w:val="24"/>
              </w:rPr>
              <w:t xml:space="preserve">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 xml:space="preserve">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w:t>
            </w:r>
            <w:r w:rsidRPr="00945FA8">
              <w:rPr>
                <w:rFonts w:ascii="Times New Roman" w:eastAsia="Times New Roman" w:hAnsi="Times New Roman"/>
                <w:sz w:val="24"/>
                <w:szCs w:val="24"/>
              </w:rPr>
              <w:lastRenderedPageBreak/>
              <w:t>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5</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6</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Тема 2.3</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436" w:type="dxa"/>
            <w:shd w:val="clear" w:color="auto" w:fill="auto"/>
            <w:tcMar>
              <w:left w:w="108" w:type="dxa"/>
            </w:tcMar>
          </w:tcPr>
          <w:p w:rsidR="003702D0" w:rsidRPr="00945FA8" w:rsidRDefault="003702D0" w:rsidP="00873AD5">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3702D0" w:rsidRPr="00945FA8" w:rsidRDefault="003702D0" w:rsidP="00873AD5">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702D0" w:rsidRPr="00945FA8" w:rsidRDefault="003702D0" w:rsidP="00873AD5">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3702D0" w:rsidRPr="00945FA8" w:rsidRDefault="003702D0" w:rsidP="00873AD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p>
        </w:tc>
        <w:tc>
          <w:tcPr>
            <w:tcW w:w="8436" w:type="dxa"/>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3702D0" w:rsidRPr="00945FA8" w:rsidRDefault="003702D0" w:rsidP="00873AD5">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945FA8">
              <w:rPr>
                <w:rFonts w:ascii="Times New Roman" w:hAnsi="Times New Roman" w:cs="Times New Roman"/>
                <w:bCs/>
                <w:sz w:val="24"/>
                <w:szCs w:val="24"/>
              </w:rPr>
              <w:t>инфоресурсами</w:t>
            </w:r>
            <w:proofErr w:type="spellEnd"/>
            <w:r w:rsidRPr="00945FA8">
              <w:rPr>
                <w:rFonts w:ascii="Times New Roman" w:hAnsi="Times New Roman" w:cs="Times New Roman"/>
                <w:bCs/>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vMerge/>
            <w:tcBorders>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2.4</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Творчество Ивана Сергеевича Тургенева (18818-1883).</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lastRenderedPageBreak/>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945FA8">
              <w:rPr>
                <w:rFonts w:ascii="Times New Roman" w:eastAsia="Times New Roman" w:hAnsi="Times New Roman"/>
                <w:sz w:val="24"/>
                <w:szCs w:val="24"/>
              </w:rPr>
              <w:t>Кукшина</w:t>
            </w:r>
            <w:proofErr w:type="spellEnd"/>
            <w:r w:rsidRPr="00945FA8">
              <w:rPr>
                <w:rFonts w:ascii="Times New Roman" w:eastAsia="Times New Roman" w:hAnsi="Times New Roman"/>
                <w:sz w:val="24"/>
                <w:szCs w:val="24"/>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Полемика вокруг романа «Отцы и дети» (Д. Писарев, Н. Страхов, М. Антонович).</w:t>
            </w:r>
            <w:r w:rsidRPr="00945FA8">
              <w:rPr>
                <w:rFonts w:ascii="Times New Roman" w:hAnsi="Times New Roman"/>
                <w:sz w:val="24"/>
                <w:szCs w:val="24"/>
              </w:rPr>
              <w:t xml:space="preserve"> (Работа со с</w:t>
            </w:r>
            <w:r w:rsidRPr="00945FA8">
              <w:rPr>
                <w:rFonts w:ascii="Times New Roman" w:hAnsi="Times New Roman"/>
                <w:bCs/>
                <w:sz w:val="24"/>
                <w:szCs w:val="24"/>
              </w:rPr>
              <w:t>татьями: Д.И. Писарев «Базаров», М. А. Антонович «</w:t>
            </w:r>
            <w:proofErr w:type="spellStart"/>
            <w:r w:rsidRPr="00945FA8">
              <w:rPr>
                <w:rFonts w:ascii="Times New Roman" w:hAnsi="Times New Roman"/>
                <w:bCs/>
                <w:sz w:val="24"/>
                <w:szCs w:val="24"/>
              </w:rPr>
              <w:t>Асмодей</w:t>
            </w:r>
            <w:proofErr w:type="spellEnd"/>
            <w:r w:rsidRPr="00945FA8">
              <w:rPr>
                <w:rFonts w:ascii="Times New Roman" w:hAnsi="Times New Roman"/>
                <w:bCs/>
                <w:sz w:val="24"/>
                <w:szCs w:val="24"/>
              </w:rPr>
              <w:t xml:space="preserve"> нашего времени», Н.Н. Страхов «И. С. Тургенев. «Отцы и дети»).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нового человека в романе И.С. Тургенева «Отцы и дети»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6</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sz w:val="24"/>
                <w:szCs w:val="24"/>
              </w:rPr>
            </w:pPr>
            <w:r w:rsidRPr="00945FA8">
              <w:rPr>
                <w:rFonts w:ascii="Times New Roman" w:eastAsia="Calibri" w:hAnsi="Times New Roman" w:cs="Times New Roman"/>
                <w:i/>
                <w:sz w:val="24"/>
                <w:szCs w:val="24"/>
              </w:rPr>
              <w:t>Исследование и подготовка доклада (сообщения или реферата):</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«Нигилизм и нигилисты в жизни и литературе» (Д.И. Писарев, М.А. Антонович, И.С. Тургенев), «Женские образы в романах Гончарова», «В чем трагедия Обломова?», «Что такое ―обломовщина‖?».</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 xml:space="preserve">Сочинение «Любовь и </w:t>
            </w:r>
            <w:proofErr w:type="gramStart"/>
            <w:r w:rsidRPr="00945FA8">
              <w:rPr>
                <w:rFonts w:ascii="Times New Roman" w:eastAsia="Calibri" w:hAnsi="Times New Roman" w:cs="Times New Roman"/>
                <w:i/>
                <w:iCs/>
                <w:sz w:val="24"/>
                <w:szCs w:val="24"/>
              </w:rPr>
              <w:t>дружба  в</w:t>
            </w:r>
            <w:proofErr w:type="gramEnd"/>
            <w:r w:rsidRPr="00945FA8">
              <w:rPr>
                <w:rFonts w:ascii="Times New Roman" w:eastAsia="Calibri" w:hAnsi="Times New Roman" w:cs="Times New Roman"/>
                <w:i/>
                <w:iCs/>
                <w:sz w:val="24"/>
                <w:szCs w:val="24"/>
              </w:rPr>
              <w:t xml:space="preserve"> жизни Базарова».</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Подготовка и проведение виртуальной экскурсии по литературным музеям И. С. Тургенева.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2.5</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Жизненный и творческий путь М. Е. Салтыкова-Щедрина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 xml:space="preserve">Михаил </w:t>
            </w:r>
            <w:proofErr w:type="spellStart"/>
            <w:r w:rsidRPr="00945FA8">
              <w:rPr>
                <w:rFonts w:ascii="Times New Roman" w:eastAsia="Times New Roman" w:hAnsi="Times New Roman"/>
                <w:sz w:val="24"/>
                <w:szCs w:val="24"/>
              </w:rPr>
              <w:t>Евграфович</w:t>
            </w:r>
            <w:proofErr w:type="spellEnd"/>
            <w:r w:rsidRPr="00945FA8">
              <w:rPr>
                <w:rFonts w:ascii="Times New Roman" w:eastAsia="Times New Roman" w:hAnsi="Times New Roman"/>
                <w:sz w:val="24"/>
                <w:szCs w:val="24"/>
              </w:rPr>
              <w:t xml:space="preserve"> Салтыков-Щедрин (1826—1889).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М. Е. Салтыкова-Щедрина (с обобщением ранее изученного). Мировоззрение писателя.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w:t>
            </w:r>
            <w:r>
              <w:rPr>
                <w:rFonts w:ascii="Times New Roman" w:eastAsia="Times New Roman" w:hAnsi="Times New Roman"/>
                <w:sz w:val="24"/>
                <w:szCs w:val="24"/>
              </w:rPr>
              <w:t xml:space="preserve"> Эзопов язык.</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«История одного города» (не менее двух глав по выбору)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Работа с избранными эпизодами, подготовка инсценировки сказок, иллюстраций; подготовка материала о биографии М. Е. Салтыкова-Щедрина в виде ленты времени / </w:t>
            </w:r>
            <w:proofErr w:type="spellStart"/>
            <w:r w:rsidRPr="00945FA8">
              <w:rPr>
                <w:rFonts w:ascii="Times New Roman" w:hAnsi="Times New Roman"/>
                <w:bCs/>
                <w:sz w:val="24"/>
                <w:szCs w:val="24"/>
              </w:rPr>
              <w:t>инфографики</w:t>
            </w:r>
            <w:proofErr w:type="spellEnd"/>
            <w:r w:rsidRPr="00945FA8">
              <w:rPr>
                <w:rFonts w:ascii="Times New Roman" w:hAnsi="Times New Roman"/>
                <w:bCs/>
                <w:sz w:val="24"/>
                <w:szCs w:val="24"/>
              </w:rP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spellStart"/>
            <w:r w:rsidRPr="00945FA8">
              <w:rPr>
                <w:rFonts w:ascii="Times New Roman" w:hAnsi="Times New Roman"/>
                <w:bCs/>
                <w:sz w:val="24"/>
                <w:szCs w:val="24"/>
              </w:rPr>
              <w:t>Межпредметная</w:t>
            </w:r>
            <w:proofErr w:type="spellEnd"/>
            <w:r w:rsidRPr="00945FA8">
              <w:rPr>
                <w:rFonts w:ascii="Times New Roman" w:hAnsi="Times New Roman"/>
                <w:bCs/>
                <w:sz w:val="24"/>
                <w:szCs w:val="24"/>
              </w:rPr>
              <w:t xml:space="preserve"> интеграция Исторические факты, отраженные в повести.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Чтение текста романа и материала лекции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7</w:t>
            </w:r>
          </w:p>
          <w:p w:rsidR="003702D0" w:rsidRPr="00945FA8" w:rsidRDefault="003702D0" w:rsidP="00873AD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lang w:val="x-none"/>
              </w:rPr>
              <w:t xml:space="preserve">Темы исследовательских работ: </w:t>
            </w:r>
          </w:p>
          <w:p w:rsidR="003702D0" w:rsidRPr="00945FA8" w:rsidRDefault="003702D0" w:rsidP="00873AD5">
            <w:pPr>
              <w:spacing w:after="0" w:line="240" w:lineRule="auto"/>
              <w:jc w:val="both"/>
              <w:rPr>
                <w:rFonts w:ascii="Times New Roman" w:eastAsia="Times New Roman" w:hAnsi="Times New Roman" w:cs="Times New Roman"/>
                <w:i/>
                <w:sz w:val="24"/>
                <w:szCs w:val="24"/>
                <w:lang w:eastAsia="zh-CN"/>
              </w:rPr>
            </w:pPr>
            <w:r w:rsidRPr="00945FA8">
              <w:rPr>
                <w:rFonts w:ascii="Times New Roman" w:eastAsia="Times New Roman" w:hAnsi="Times New Roman" w:cs="Times New Roman"/>
                <w:i/>
                <w:sz w:val="24"/>
                <w:szCs w:val="24"/>
              </w:rPr>
              <w:lastRenderedPageBreak/>
              <w:t xml:space="preserve">1) </w:t>
            </w:r>
            <w:r w:rsidRPr="00945FA8">
              <w:rPr>
                <w:rFonts w:ascii="Times New Roman" w:eastAsia="Times New Roman" w:hAnsi="Times New Roman" w:cs="Times New Roman"/>
                <w:i/>
                <w:sz w:val="24"/>
                <w:szCs w:val="24"/>
                <w:lang w:val="x-none" w:eastAsia="zh-CN"/>
              </w:rPr>
              <w:t>М.Е. Салтыков-Щедрин – сотрудник и редактор «Современника» и «Отечественных записок»</w:t>
            </w:r>
            <w:r w:rsidRPr="00945FA8">
              <w:rPr>
                <w:rFonts w:ascii="Times New Roman" w:eastAsia="Times New Roman" w:hAnsi="Times New Roman" w:cs="Times New Roman"/>
                <w:i/>
                <w:sz w:val="24"/>
                <w:szCs w:val="24"/>
                <w:lang w:eastAsia="zh-CN"/>
              </w:rPr>
              <w:t xml:space="preserve">, </w:t>
            </w:r>
          </w:p>
          <w:p w:rsidR="003702D0" w:rsidRPr="00945FA8" w:rsidRDefault="003702D0" w:rsidP="00873AD5">
            <w:pPr>
              <w:spacing w:after="0" w:line="240" w:lineRule="auto"/>
              <w:jc w:val="both"/>
              <w:rPr>
                <w:rFonts w:ascii="Times New Roman" w:eastAsia="Times New Roman" w:hAnsi="Times New Roman" w:cs="Times New Roman"/>
                <w:i/>
                <w:sz w:val="24"/>
                <w:szCs w:val="24"/>
                <w:lang w:eastAsia="zh-CN"/>
              </w:rPr>
            </w:pPr>
            <w:r w:rsidRPr="00945FA8">
              <w:rPr>
                <w:rFonts w:ascii="Times New Roman" w:eastAsia="Times New Roman" w:hAnsi="Times New Roman" w:cs="Times New Roman"/>
                <w:i/>
                <w:sz w:val="24"/>
                <w:szCs w:val="24"/>
                <w:lang w:eastAsia="zh-CN"/>
              </w:rPr>
              <w:t>2) Подготовка доклада на тему «Эзопов язык» и гротеск в произведениях М.Е. Салтыкова – Щедрина».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«Сказки» М.Е. Салтыкова-Щедрина, их основные темы, фантастическая направленность, эзопов язык</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сказки (по выбору учащегося)</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главы «Органчик». Составление вопросов по содержанию главы.</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Написание письма от лица одного из героев.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rPr>
              <w:t>Инд. задания: подготовка презентаций, кроссвордов, рисунков к произведениям Салтыкова-Щедрина.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9</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tabs>
                <w:tab w:val="center" w:pos="1732"/>
              </w:tab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Федора Михайловича Достоевского.</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Федор Михайлович Достоевский (1821—1881).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w:t>
            </w:r>
            <w:proofErr w:type="spellStart"/>
            <w:r w:rsidRPr="00945FA8">
              <w:rPr>
                <w:rFonts w:ascii="Times New Roman" w:eastAsia="Times New Roman" w:hAnsi="Times New Roman" w:cs="Times New Roman"/>
                <w:sz w:val="24"/>
                <w:szCs w:val="24"/>
              </w:rPr>
              <w:t>двойничества</w:t>
            </w:r>
            <w:proofErr w:type="spellEnd"/>
            <w:r w:rsidRPr="00945FA8">
              <w:rPr>
                <w:rFonts w:ascii="Times New Roman" w:eastAsia="Times New Roman" w:hAnsi="Times New Roman" w:cs="Times New Roman"/>
                <w:sz w:val="24"/>
                <w:szCs w:val="24"/>
              </w:rPr>
              <w:t xml:space="preserve">».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8</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чтение романа «Преступление и наказание»; составление вопросов по содержанию</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анализ эпизодов;</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конспектирование и анализ критических статей о романе Ф.М. Достоевского «Преступление и наказание»;</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сочинение по роману Ф.М. Достоевского.</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тест по содержанию романа (тестовый контроль)</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Примерные темы сочинений:</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«Я - царь, я раб, я – червь, я – бог…» (Г. Державин).</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2) Правда Сони и правда Раскольникова.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Кто он: Родион Раскольников?</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Подготовка вопросов для проведения дискуссии «Личность Раскольникова»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10</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Л.Н. Толстой. Жизнь и творчество.</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3702D0" w:rsidRPr="00945FA8" w:rsidRDefault="003702D0" w:rsidP="00873AD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945FA8">
              <w:rPr>
                <w:rFonts w:ascii="Times New Roman" w:eastAsia="Calibri" w:hAnsi="Times New Roman" w:cs="Times New Roman"/>
                <w:sz w:val="24"/>
                <w:szCs w:val="24"/>
                <w:lang w:eastAsia="en-US"/>
              </w:rPr>
              <w:t>бездуховности</w:t>
            </w:r>
            <w:proofErr w:type="spellEnd"/>
            <w:r w:rsidRPr="00945FA8">
              <w:rPr>
                <w:rFonts w:ascii="Times New Roman" w:eastAsia="Calibri" w:hAnsi="Times New Roman" w:cs="Times New Roman"/>
                <w:sz w:val="24"/>
                <w:szCs w:val="24"/>
                <w:lang w:eastAsia="en-US"/>
              </w:rPr>
              <w:t xml:space="preserve"> и </w:t>
            </w:r>
            <w:proofErr w:type="spellStart"/>
            <w:r w:rsidRPr="00945FA8">
              <w:rPr>
                <w:rFonts w:ascii="Times New Roman" w:eastAsia="Calibri" w:hAnsi="Times New Roman" w:cs="Times New Roman"/>
                <w:sz w:val="24"/>
                <w:szCs w:val="24"/>
                <w:lang w:eastAsia="en-US"/>
              </w:rPr>
              <w:lastRenderedPageBreak/>
              <w:t>лжепатриотизма</w:t>
            </w:r>
            <w:proofErr w:type="spellEnd"/>
            <w:r w:rsidRPr="00945FA8">
              <w:rPr>
                <w:rFonts w:ascii="Times New Roman" w:eastAsia="Calibri" w:hAnsi="Times New Roman" w:cs="Times New Roman"/>
                <w:sz w:val="24"/>
                <w:szCs w:val="24"/>
                <w:lang w:eastAsia="en-US"/>
              </w:rPr>
              <w:t>.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945FA8">
              <w:rPr>
                <w:rFonts w:ascii="Times New Roman" w:eastAsia="Calibri" w:hAnsi="Times New Roman" w:cs="Times New Roman"/>
                <w:sz w:val="24"/>
                <w:szCs w:val="24"/>
                <w:lang w:eastAsia="en-US"/>
              </w:rPr>
              <w:t>наполеонизма</w:t>
            </w:r>
            <w:proofErr w:type="spellEnd"/>
            <w:r w:rsidRPr="00945FA8">
              <w:rPr>
                <w:rFonts w:ascii="Times New Roman" w:eastAsia="Calibri" w:hAnsi="Times New Roman" w:cs="Times New Roman"/>
                <w:sz w:val="24"/>
                <w:szCs w:val="24"/>
                <w:lang w:eastAsia="en-US"/>
              </w:rPr>
              <w:t xml:space="preserve">». </w:t>
            </w:r>
          </w:p>
          <w:p w:rsidR="003702D0" w:rsidRPr="00945FA8" w:rsidRDefault="003702D0" w:rsidP="00873AD5">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3702D0" w:rsidRPr="00945FA8" w:rsidRDefault="003702D0" w:rsidP="00873AD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 xml:space="preserve">его </w:t>
            </w:r>
            <w:proofErr w:type="spellStart"/>
            <w:r w:rsidRPr="00945FA8">
              <w:rPr>
                <w:rFonts w:ascii="Times New Roman" w:eastAsia="Times New Roman" w:hAnsi="Times New Roman" w:cs="Times New Roman"/>
                <w:sz w:val="24"/>
                <w:szCs w:val="24"/>
                <w:lang w:bidi="ru-RU"/>
              </w:rPr>
              <w:t>бездуховности</w:t>
            </w:r>
            <w:proofErr w:type="spellEnd"/>
            <w:r w:rsidRPr="00945FA8">
              <w:rPr>
                <w:rFonts w:ascii="Times New Roman" w:eastAsia="Times New Roman" w:hAnsi="Times New Roman" w:cs="Times New Roman"/>
                <w:sz w:val="24"/>
                <w:szCs w:val="24"/>
                <w:lang w:bidi="ru-RU"/>
              </w:rPr>
              <w:t xml:space="preserve"> и </w:t>
            </w:r>
            <w:proofErr w:type="spellStart"/>
            <w:r w:rsidRPr="00945FA8">
              <w:rPr>
                <w:rFonts w:ascii="Times New Roman" w:eastAsia="Times New Roman" w:hAnsi="Times New Roman" w:cs="Times New Roman"/>
                <w:sz w:val="24"/>
                <w:szCs w:val="24"/>
                <w:lang w:bidi="ru-RU"/>
              </w:rPr>
              <w:t>лжепатриотизма</w:t>
            </w:r>
            <w:proofErr w:type="spellEnd"/>
            <w:r w:rsidRPr="00945FA8">
              <w:rPr>
                <w:rFonts w:ascii="Times New Roman" w:eastAsia="Times New Roman" w:hAnsi="Times New Roman" w:cs="Times New Roman"/>
                <w:sz w:val="24"/>
                <w:szCs w:val="24"/>
                <w:lang w:bidi="ru-RU"/>
              </w:rPr>
              <w:t>. Авторский идеал семьи в романе.</w:t>
            </w:r>
          </w:p>
          <w:p w:rsidR="003702D0" w:rsidRPr="00945FA8" w:rsidRDefault="003702D0" w:rsidP="00873AD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3702D0" w:rsidRPr="00945FA8" w:rsidRDefault="003702D0" w:rsidP="00873AD5">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Сравнительная характеристика женских образов в романе Л.Н. Толстого </w:t>
            </w:r>
            <w:proofErr w:type="gramStart"/>
            <w:r w:rsidRPr="00945FA8">
              <w:rPr>
                <w:rFonts w:ascii="Times New Roman" w:hAnsi="Times New Roman"/>
                <w:bCs/>
                <w:sz w:val="24"/>
                <w:szCs w:val="24"/>
              </w:rPr>
              <w:t>« Война</w:t>
            </w:r>
            <w:proofErr w:type="gramEnd"/>
            <w:r w:rsidRPr="00945FA8">
              <w:rPr>
                <w:rFonts w:ascii="Times New Roman" w:hAnsi="Times New Roman"/>
                <w:bCs/>
                <w:sz w:val="24"/>
                <w:szCs w:val="24"/>
              </w:rPr>
              <w:t xml:space="preserve"> и мир» и ответ на вопрос: кто является авторским идеалом семьи в романе.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9</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lastRenderedPageBreak/>
              <w:t>- подготовка рефератов (докладов) по образам романа-эпопеи Л.Н. Толстого «Война и мир»; подготовка докладов, освещающих основные аспекты проблематики романа;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эпизодов;</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сочинение по предложенным темам.</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защита рефератов, проверка планов, докладов;</w:t>
            </w:r>
          </w:p>
          <w:p w:rsidR="003702D0" w:rsidRPr="00945FA8" w:rsidRDefault="003702D0" w:rsidP="00873AD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 тест по содержанию романа (тестовый контроль)</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Рефераты (доклады):</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Наташа Ростова — любимая героиня Толстого</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Тема дома в романе «Война и мир»</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Мой Толстой</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Мои любимые страницы романа «Война и мир»</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Составление текста диктанта по материалам жизни и творчества Л.Н. Толстого.</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Составление сценария вечера «Ожившие страницы «Войны и мира».</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1.Подготовка сообщения на тему «Наташа Ростова – любимая героиня Л.Н. Толстого».</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2.Подготовка доклада на тему «Изображение войны 1812 года в романе».</w:t>
            </w:r>
          </w:p>
          <w:p w:rsidR="003702D0" w:rsidRPr="00945FA8" w:rsidRDefault="003702D0" w:rsidP="0087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3.Подготовка презентации на тему «Крылатые выражения в произведении «Война и мир» и их роль в раскрытии характеров героев, идейного содержания».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11</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tabs>
                <w:tab w:val="center" w:pos="1732"/>
              </w:tabs>
              <w:spacing w:after="0" w:line="240" w:lineRule="auto"/>
              <w:rPr>
                <w:rFonts w:ascii="Times New Roman" w:eastAsia="Times New Roman" w:hAnsi="Times New Roman" w:cs="Times New Roman"/>
                <w:b/>
                <w:bCs/>
                <w:sz w:val="24"/>
                <w:szCs w:val="24"/>
              </w:rPr>
            </w:pPr>
            <w:r w:rsidRPr="00945FA8">
              <w:rPr>
                <w:rFonts w:ascii="Times New Roman" w:eastAsia="Times New Roman" w:hAnsi="Times New Roman" w:cs="Times New Roman"/>
                <w:bCs/>
                <w:sz w:val="24"/>
                <w:szCs w:val="24"/>
              </w:rPr>
              <w:t>Тема 2.8</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12</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Повесть «Очарованный странник». Особенности композиции и жанра. Образ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Жизнь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p w:rsidR="003702D0" w:rsidRPr="00945FA8" w:rsidRDefault="003702D0" w:rsidP="00873AD5"/>
          <w:p w:rsidR="003702D0" w:rsidRPr="00945FA8" w:rsidRDefault="003702D0" w:rsidP="00873AD5"/>
          <w:p w:rsidR="003702D0" w:rsidRPr="00945FA8" w:rsidRDefault="003702D0" w:rsidP="00873AD5"/>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10</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реферата: «Праведники в творчестве Н.С. Лескова» (на примере одного-двух произведений), «Художественный мир Н.С. Лескова».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Тема сочинения: «Образ народного праведника, правдоискателя в произведениях Н.С. Лескова»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Антона Павловича Чехова.</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w:t>
            </w:r>
            <w:r w:rsidRPr="00945FA8">
              <w:rPr>
                <w:rFonts w:ascii="Times New Roman" w:eastAsia="Times New Roman" w:hAnsi="Times New Roman"/>
                <w:sz w:val="24"/>
                <w:szCs w:val="24"/>
              </w:rPr>
              <w:lastRenderedPageBreak/>
              <w:t xml:space="preserve">«маленького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w:t>
            </w:r>
            <w:proofErr w:type="spellStart"/>
            <w:r w:rsidRPr="00945FA8">
              <w:rPr>
                <w:rFonts w:ascii="Times New Roman" w:eastAsia="Times New Roman" w:hAnsi="Times New Roman"/>
                <w:sz w:val="24"/>
                <w:szCs w:val="24"/>
              </w:rPr>
              <w:t>Пьецух</w:t>
            </w:r>
            <w:proofErr w:type="spellEnd"/>
            <w:r w:rsidRPr="00945FA8">
              <w:rPr>
                <w:rFonts w:ascii="Times New Roman" w:eastAsia="Times New Roman" w:hAnsi="Times New Roman"/>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w:t>
            </w:r>
            <w:proofErr w:type="spellStart"/>
            <w:r w:rsidRPr="00945FA8">
              <w:rPr>
                <w:rFonts w:ascii="Times New Roman" w:eastAsia="Times New Roman" w:hAnsi="Times New Roman"/>
                <w:sz w:val="24"/>
                <w:szCs w:val="24"/>
              </w:rPr>
              <w:t>Ионыч</w:t>
            </w:r>
            <w:proofErr w:type="spellEnd"/>
            <w:r w:rsidRPr="00945FA8">
              <w:rPr>
                <w:rFonts w:ascii="Times New Roman" w:eastAsia="Times New Roman" w:hAnsi="Times New Roman"/>
                <w:sz w:val="24"/>
                <w:szCs w:val="24"/>
              </w:rPr>
              <w:t>»,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bottom w:val="single" w:sz="4" w:space="0" w:color="00000A"/>
              <w:right w:val="single" w:sz="4" w:space="0" w:color="00000A"/>
            </w:tcBorders>
          </w:tcPr>
          <w:p w:rsidR="003702D0" w:rsidRPr="00945FA8" w:rsidRDefault="003702D0" w:rsidP="00873AD5">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11</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Поиски положительного героя и идеалов А.П. Чехова в рассказах («Моя жизнь», «Дом с мезонином», «Попрыгунья»).</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Новаторство чеховской драматургии.</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Самостоятельный анализ 1-2 рассказов.</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 xml:space="preserve">Подготовка докладов </w:t>
            </w:r>
          </w:p>
          <w:p w:rsidR="003702D0" w:rsidRPr="00945FA8" w:rsidRDefault="003702D0" w:rsidP="00873AD5">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Творческие работы (по выбору): кроссворды, составление тестов, викторин «Узнай героя…» и т.д.</w:t>
            </w:r>
          </w:p>
          <w:p w:rsidR="003702D0" w:rsidRPr="00945FA8" w:rsidRDefault="003702D0" w:rsidP="00873AD5">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Тема интеллигентного человека в творчестве А.П. Чехова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945FA8">
              <w:rPr>
                <w:rFonts w:ascii="Times New Roman" w:hAnsi="Times New Roman"/>
                <w:i/>
                <w:iCs/>
                <w:sz w:val="24"/>
                <w:szCs w:val="24"/>
              </w:rPr>
              <w:t>Пушкинские мотивы и их роль в рассказе «</w:t>
            </w:r>
            <w:proofErr w:type="spellStart"/>
            <w:r w:rsidRPr="00945FA8">
              <w:rPr>
                <w:rFonts w:ascii="Times New Roman" w:hAnsi="Times New Roman"/>
                <w:i/>
                <w:iCs/>
                <w:sz w:val="24"/>
                <w:szCs w:val="24"/>
              </w:rPr>
              <w:t>Ионыч</w:t>
            </w:r>
            <w:proofErr w:type="spellEnd"/>
            <w:r w:rsidRPr="00945FA8">
              <w:rPr>
                <w:rFonts w:ascii="Times New Roman" w:hAnsi="Times New Roman"/>
                <w:i/>
                <w:iCs/>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945FA8">
              <w:rPr>
                <w:rFonts w:ascii="Times New Roman" w:hAnsi="Times New Roman"/>
                <w:i/>
                <w:iCs/>
                <w:sz w:val="24"/>
                <w:szCs w:val="24"/>
              </w:rPr>
              <w:t>Просмотр спектаклей по пьесам А.П. Чехова.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top w:val="single" w:sz="4" w:space="0" w:color="00000A"/>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top w:val="single" w:sz="4" w:space="0" w:color="00000A"/>
              <w:left w:val="single" w:sz="4" w:space="0" w:color="00000A"/>
              <w:right w:val="single" w:sz="4" w:space="0" w:color="00000A"/>
            </w:tcBorders>
            <w:shd w:val="clear" w:color="auto" w:fill="auto"/>
            <w:tcMar>
              <w:left w:w="108" w:type="dxa"/>
            </w:tcMar>
          </w:tcPr>
          <w:p w:rsidR="003702D0" w:rsidRDefault="003702D0" w:rsidP="00873AD5">
            <w:pPr>
              <w:pStyle w:val="11"/>
              <w:spacing w:after="0" w:line="240" w:lineRule="auto"/>
              <w:rPr>
                <w:rFonts w:ascii="Times New Roman" w:hAnsi="Times New Roman"/>
                <w:b/>
                <w:sz w:val="24"/>
                <w:szCs w:val="24"/>
              </w:rPr>
            </w:pPr>
          </w:p>
          <w:p w:rsidR="003702D0" w:rsidRDefault="003702D0" w:rsidP="00873AD5">
            <w:pPr>
              <w:pStyle w:val="11"/>
              <w:spacing w:after="0" w:line="240" w:lineRule="auto"/>
              <w:rPr>
                <w:rFonts w:ascii="Times New Roman" w:hAnsi="Times New Roman"/>
                <w:b/>
                <w:sz w:val="24"/>
                <w:szCs w:val="24"/>
              </w:rPr>
            </w:pP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hAnsi="Times New Roman"/>
                <w:b/>
                <w:sz w:val="24"/>
                <w:szCs w:val="24"/>
              </w:rPr>
              <w:lastRenderedPageBreak/>
              <w:t>Раздел 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rPr>
              <w:t>Поэзия второй половины XIX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lastRenderedPageBreak/>
              <w:t>10</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Ф. И. Тютчева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А. Фета.</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w:t>
            </w:r>
            <w:proofErr w:type="spellStart"/>
            <w:r w:rsidRPr="00945FA8">
              <w:rPr>
                <w:rFonts w:ascii="Times New Roman" w:hAnsi="Times New Roman"/>
                <w:bCs/>
                <w:sz w:val="24"/>
                <w:szCs w:val="24"/>
              </w:rPr>
              <w:t>Silentium</w:t>
            </w:r>
            <w:proofErr w:type="spellEnd"/>
            <w:r w:rsidRPr="00945FA8">
              <w:rPr>
                <w:rFonts w:ascii="Times New Roman" w:hAnsi="Times New Roman"/>
                <w:bCs/>
                <w:sz w:val="24"/>
                <w:szCs w:val="24"/>
              </w:rPr>
              <w:t>!»,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3702D0" w:rsidRPr="00945FA8" w:rsidRDefault="003702D0" w:rsidP="00873AD5">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Чтение и анализ стихотворений; подготовка литературно-музыкальной композиции на стихи поэта и подбор иллюстративного материала.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12</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Примерные темы исследовательских работ</w:t>
            </w:r>
            <w:r w:rsidRPr="00945FA8">
              <w:rPr>
                <w:rFonts w:ascii="Times New Roman" w:eastAsia="Times New Roman" w:hAnsi="Times New Roman" w:cs="Times New Roman"/>
                <w:i/>
                <w:sz w:val="24"/>
                <w:szCs w:val="24"/>
              </w:rPr>
              <w:t>:</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Душа и природа в поэзии Ф.И. Тютчева.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Темы рефератов: «Ф.И. Тютчев в вос</w:t>
            </w:r>
            <w:r w:rsidRPr="00945FA8">
              <w:rPr>
                <w:rFonts w:ascii="Times New Roman" w:eastAsia="Times New Roman" w:hAnsi="Times New Roman" w:cs="Times New Roman"/>
                <w:i/>
                <w:color w:val="1A171B"/>
                <w:sz w:val="24"/>
                <w:szCs w:val="24"/>
              </w:rPr>
              <w:softHyphen/>
              <w:t>поминаниях современников», «Философские основы творчества Ф.И. Тютчева», «Дружба двух поэтов: Ф.И. Тютчев и Г. Гейне». Подготовка и проведение заочной экскурсии в один из музеев Ф.И. Тютчева.</w:t>
            </w:r>
          </w:p>
          <w:p w:rsidR="003702D0" w:rsidRPr="00945FA8" w:rsidRDefault="003702D0" w:rsidP="00873AD5">
            <w:pPr>
              <w:spacing w:after="0" w:line="240" w:lineRule="auto"/>
              <w:jc w:val="both"/>
              <w:rPr>
                <w:rFonts w:ascii="Times New Roman" w:eastAsia="Times New Roman" w:hAnsi="Times New Roman"/>
                <w:i/>
                <w:color w:val="1A171B"/>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Примерные темы исследовательских работ</w:t>
            </w:r>
            <w:r w:rsidRPr="00945FA8">
              <w:rPr>
                <w:rFonts w:ascii="Times New Roman" w:eastAsia="Times New Roman" w:hAnsi="Times New Roman" w:cs="Times New Roman"/>
                <w:i/>
                <w:sz w:val="24"/>
                <w:szCs w:val="24"/>
              </w:rPr>
              <w:t>:</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Непосредственность художественного восприятия мира в лирике А.А. Фета («На заре ты ее не буди…», «Вечер» «Как беден наш язык!..» и др.).</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Проведение исследования и подготовка сообщения на одну из тем: «А.А. Фет — 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 Подготовка фотовы</w:t>
            </w:r>
            <w:r w:rsidRPr="00945FA8">
              <w:rPr>
                <w:rFonts w:ascii="Times New Roman" w:eastAsia="Times New Roman" w:hAnsi="Times New Roman" w:cs="Times New Roman"/>
                <w:i/>
                <w:color w:val="1A171B"/>
                <w:sz w:val="24"/>
                <w:szCs w:val="24"/>
              </w:rPr>
              <w:softHyphen/>
              <w:t>ставки иллюстраций к произведениям А.А. Фета.</w:t>
            </w:r>
          </w:p>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top w:val="single" w:sz="4" w:space="0" w:color="00000A"/>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Н.А. Некрасова.</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образов поэзии Н.А. Некрасова 1840—1850-х и 1860—1870-х годов. Жанровое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своеобразие лирики Некрасова. Любовная лирика Н.А. Некрасова.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w:t>
            </w:r>
            <w:r w:rsidRPr="00945FA8">
              <w:rPr>
                <w:rFonts w:ascii="Times New Roman" w:hAnsi="Times New Roman"/>
                <w:bCs/>
                <w:sz w:val="24"/>
                <w:szCs w:val="24"/>
              </w:rPr>
              <w:lastRenderedPageBreak/>
              <w:t xml:space="preserve">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3702D0" w:rsidRPr="00945FA8" w:rsidRDefault="003702D0" w:rsidP="00873AD5">
            <w:pPr>
              <w:pStyle w:val="Default"/>
              <w:jc w:val="both"/>
            </w:pPr>
            <w:r w:rsidRPr="00945FA8">
              <w:t>Языковое и стилистическое своеобразие произведений Н.А. Некрасова.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945FA8">
              <w:rPr>
                <w:rFonts w:ascii="Times New Roman" w:hAnsi="Times New Roman"/>
                <w:bCs/>
                <w:sz w:val="24"/>
                <w:szCs w:val="24"/>
              </w:rPr>
              <w:t>Орина</w:t>
            </w:r>
            <w:proofErr w:type="spellEnd"/>
            <w:r w:rsidRPr="00945FA8">
              <w:rPr>
                <w:rFonts w:ascii="Times New Roman" w:hAnsi="Times New Roman"/>
                <w:bCs/>
                <w:sz w:val="24"/>
                <w:szCs w:val="24"/>
              </w:rPr>
              <w:t xml:space="preserve"> — мать солдатская» (не менее трёх по выбору).</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3702D0" w:rsidRPr="00945FA8" w:rsidRDefault="003702D0" w:rsidP="00873AD5">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13</w:t>
            </w:r>
          </w:p>
          <w:p w:rsidR="003702D0" w:rsidRPr="00945FA8" w:rsidRDefault="003702D0" w:rsidP="00873AD5">
            <w:pPr>
              <w:spacing w:after="0" w:line="240" w:lineRule="auto"/>
              <w:jc w:val="both"/>
              <w:rPr>
                <w:rFonts w:ascii="Times New Roman" w:hAnsi="Times New Roman"/>
                <w:bCs/>
                <w:i/>
                <w:sz w:val="24"/>
                <w:szCs w:val="24"/>
              </w:rPr>
            </w:pPr>
            <w:r w:rsidRPr="00945FA8">
              <w:rPr>
                <w:rFonts w:ascii="Times New Roman" w:hAnsi="Times New Roman"/>
                <w:bCs/>
                <w:i/>
                <w:sz w:val="24"/>
                <w:szCs w:val="24"/>
              </w:rPr>
              <w:t>Творческие задания. Исследование и подготовка реферата (сообщения, доклада):</w:t>
            </w:r>
          </w:p>
          <w:p w:rsidR="003702D0" w:rsidRPr="00945FA8" w:rsidRDefault="003702D0" w:rsidP="00873AD5">
            <w:pPr>
              <w:spacing w:after="0" w:line="240" w:lineRule="auto"/>
              <w:jc w:val="both"/>
              <w:rPr>
                <w:rFonts w:ascii="Times New Roman" w:hAnsi="Times New Roman"/>
                <w:bCs/>
                <w:i/>
                <w:sz w:val="24"/>
                <w:szCs w:val="24"/>
              </w:rPr>
            </w:pPr>
            <w:r w:rsidRPr="00945FA8">
              <w:rPr>
                <w:rFonts w:ascii="Times New Roman" w:hAnsi="Times New Roman"/>
                <w:bCs/>
                <w:i/>
                <w:sz w:val="24"/>
                <w:szCs w:val="24"/>
              </w:rPr>
              <w:t xml:space="preserve">«Некрасовский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w:t>
            </w:r>
            <w:r w:rsidRPr="00945FA8">
              <w:rPr>
                <w:rFonts w:ascii="Times New Roman" w:hAnsi="Times New Roman"/>
                <w:bCs/>
                <w:i/>
                <w:sz w:val="24"/>
                <w:szCs w:val="24"/>
              </w:rPr>
              <w:lastRenderedPageBreak/>
              <w:t xml:space="preserve">литературный критик», «Произведения Н. А. Некрасова в творчестве русских художников-иллюстраторов». </w:t>
            </w:r>
          </w:p>
          <w:p w:rsidR="003702D0" w:rsidRPr="00945FA8" w:rsidRDefault="003702D0" w:rsidP="00873AD5">
            <w:pPr>
              <w:spacing w:after="0" w:line="240" w:lineRule="auto"/>
              <w:jc w:val="both"/>
              <w:rPr>
                <w:rFonts w:ascii="Times New Roman" w:hAnsi="Times New Roman"/>
                <w:bCs/>
                <w:i/>
                <w:sz w:val="24"/>
                <w:szCs w:val="24"/>
              </w:rPr>
            </w:pPr>
            <w:r w:rsidRPr="00945FA8">
              <w:rPr>
                <w:rFonts w:ascii="Times New Roman" w:hAnsi="Times New Roman"/>
                <w:bCs/>
                <w:i/>
                <w:sz w:val="24"/>
                <w:szCs w:val="24"/>
              </w:rPr>
              <w:t>Подготовка и проведение заочной экскурсии в один из музеев Н. А. Некрасова.</w:t>
            </w:r>
          </w:p>
          <w:p w:rsidR="003702D0" w:rsidRPr="00945FA8" w:rsidRDefault="003702D0" w:rsidP="00873AD5">
            <w:pPr>
              <w:tabs>
                <w:tab w:val="left" w:pos="5325"/>
              </w:tabs>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Сочинение по творчеству Н. А. Некрасова.</w:t>
            </w:r>
            <w:r w:rsidRPr="00945FA8">
              <w:rPr>
                <w:rFonts w:ascii="Times New Roman" w:eastAsia="Times New Roman" w:hAnsi="Times New Roman" w:cs="Times New Roman"/>
                <w:bCs/>
                <w:i/>
                <w:sz w:val="24"/>
                <w:szCs w:val="24"/>
              </w:rPr>
              <w:tab/>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
                <w:bCs/>
                <w:i/>
                <w:sz w:val="24"/>
                <w:szCs w:val="24"/>
              </w:rPr>
              <w:t>Наизусть.</w:t>
            </w:r>
            <w:r w:rsidRPr="00945FA8">
              <w:rPr>
                <w:rFonts w:ascii="Times New Roman" w:eastAsia="Times New Roman" w:hAnsi="Times New Roman" w:cs="Times New Roman"/>
                <w:bCs/>
                <w:i/>
                <w:sz w:val="24"/>
                <w:szCs w:val="24"/>
              </w:rPr>
              <w:t xml:space="preserve"> 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Итого в 1 семестре: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лекционные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21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27</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ED6603" w:rsidRPr="00945FA8" w:rsidTr="00873AD5">
        <w:tc>
          <w:tcPr>
            <w:tcW w:w="459" w:type="dxa"/>
            <w:tcBorders>
              <w:left w:val="single" w:sz="4" w:space="0" w:color="00000A"/>
              <w:right w:val="single" w:sz="4" w:space="0" w:color="00000A"/>
            </w:tcBorders>
          </w:tcPr>
          <w:p w:rsidR="00ED6603" w:rsidRPr="00945FA8" w:rsidRDefault="00ED6603"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ED6603" w:rsidRPr="00945FA8" w:rsidRDefault="00ED6603" w:rsidP="00873AD5">
            <w:pPr>
              <w:suppressAutoHyphens/>
              <w:spacing w:after="0" w:line="240" w:lineRule="auto"/>
              <w:rPr>
                <w:rFonts w:ascii="Times New Roman" w:eastAsia="Times New Roman" w:hAnsi="Times New Roman" w:cs="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6603" w:rsidRDefault="00ED6603" w:rsidP="00873AD5">
            <w:pPr>
              <w:spacing w:after="0" w:line="240" w:lineRule="auto"/>
              <w:jc w:val="both"/>
              <w:rPr>
                <w:rFonts w:ascii="Times New Roman" w:hAnsi="Times New Roman"/>
                <w:b/>
                <w:bCs/>
                <w:sz w:val="24"/>
                <w:szCs w:val="24"/>
              </w:rPr>
            </w:pPr>
            <w:r>
              <w:rPr>
                <w:rFonts w:ascii="Times New Roman" w:hAnsi="Times New Roman"/>
                <w:b/>
                <w:bCs/>
                <w:sz w:val="24"/>
                <w:szCs w:val="24"/>
              </w:rPr>
              <w:t>Всего за семестр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6603" w:rsidRDefault="00ED6603" w:rsidP="00873AD5">
            <w:pPr>
              <w:pStyle w:val="11"/>
              <w:spacing w:after="0" w:line="240" w:lineRule="auto"/>
              <w:jc w:val="center"/>
              <w:rPr>
                <w:rFonts w:ascii="Times New Roman" w:hAnsi="Times New Roman"/>
                <w:sz w:val="24"/>
                <w:szCs w:val="24"/>
              </w:rPr>
            </w:pPr>
            <w:r>
              <w:rPr>
                <w:rFonts w:ascii="Times New Roman" w:hAnsi="Times New Roman"/>
                <w:sz w:val="24"/>
                <w:szCs w:val="24"/>
              </w:rPr>
              <w:t>72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6603" w:rsidRPr="00945FA8" w:rsidRDefault="00ED6603"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2 семестр</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hAnsi="Times New Roman"/>
                <w:b/>
                <w:bCs/>
                <w:sz w:val="24"/>
                <w:szCs w:val="24"/>
              </w:rPr>
              <w:t>Зарубежная литература второй половины XIX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w:t>
            </w:r>
            <w:proofErr w:type="spellStart"/>
            <w:r w:rsidRPr="00945FA8">
              <w:rPr>
                <w:rFonts w:ascii="Times New Roman" w:eastAsia="Times New Roman" w:hAnsi="Times New Roman" w:cs="Times New Roman"/>
                <w:bCs/>
                <w:sz w:val="24"/>
                <w:szCs w:val="24"/>
              </w:rPr>
              <w:t>Копперфилд</w:t>
            </w:r>
            <w:proofErr w:type="spellEnd"/>
            <w:r w:rsidRPr="00945FA8">
              <w:rPr>
                <w:rFonts w:ascii="Times New Roman" w:eastAsia="Times New Roman" w:hAnsi="Times New Roman" w:cs="Times New Roman"/>
                <w:bCs/>
                <w:sz w:val="24"/>
                <w:szCs w:val="24"/>
              </w:rPr>
              <w:t xml:space="preserve">», «Большие надежды»; Г. Флобера «Мадам </w:t>
            </w:r>
            <w:proofErr w:type="spellStart"/>
            <w:r w:rsidRPr="00945FA8">
              <w:rPr>
                <w:rFonts w:ascii="Times New Roman" w:eastAsia="Times New Roman" w:hAnsi="Times New Roman" w:cs="Times New Roman"/>
                <w:bCs/>
                <w:sz w:val="24"/>
                <w:szCs w:val="24"/>
              </w:rPr>
              <w:t>Бовари</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Саламбо</w:t>
            </w:r>
            <w:proofErr w:type="spellEnd"/>
            <w:r w:rsidRPr="00945FA8">
              <w:rPr>
                <w:rFonts w:ascii="Times New Roman" w:eastAsia="Times New Roman" w:hAnsi="Times New Roman" w:cs="Times New Roman"/>
                <w:bCs/>
                <w:sz w:val="24"/>
                <w:szCs w:val="24"/>
              </w:rPr>
              <w:t>», О. Бальзака «Гобсек», В. Шекспира «Гамлет», И. Гете «Фауст», Г. Мопассана «Ожерелье» и др. Общая характеристика творчества.</w:t>
            </w:r>
          </w:p>
          <w:p w:rsidR="003702D0" w:rsidRPr="00945FA8" w:rsidRDefault="003702D0" w:rsidP="00873AD5">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lastRenderedPageBreak/>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w:t>
            </w:r>
            <w:proofErr w:type="spellStart"/>
            <w:r w:rsidRPr="00945FA8">
              <w:rPr>
                <w:rFonts w:ascii="Times New Roman" w:eastAsia="Times New Roman" w:hAnsi="Times New Roman" w:cs="Times New Roman"/>
                <w:bCs/>
                <w:sz w:val="24"/>
                <w:szCs w:val="24"/>
              </w:rPr>
              <w:t>Бодлера</w:t>
            </w:r>
            <w:proofErr w:type="spellEnd"/>
            <w:r w:rsidRPr="00945FA8">
              <w:rPr>
                <w:rFonts w:ascii="Times New Roman" w:eastAsia="Times New Roman" w:hAnsi="Times New Roman" w:cs="Times New Roman"/>
                <w:bCs/>
                <w:sz w:val="24"/>
                <w:szCs w:val="24"/>
              </w:rPr>
              <w:t xml:space="preserve"> и др.</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Поэты-импрессионисты (Ш. </w:t>
            </w:r>
            <w:proofErr w:type="spellStart"/>
            <w:r w:rsidRPr="00945FA8">
              <w:rPr>
                <w:rFonts w:ascii="Times New Roman" w:eastAsia="Times New Roman" w:hAnsi="Times New Roman" w:cs="Times New Roman"/>
                <w:bCs/>
                <w:sz w:val="24"/>
                <w:szCs w:val="24"/>
              </w:rPr>
              <w:t>Бодлер</w:t>
            </w:r>
            <w:proofErr w:type="spellEnd"/>
            <w:r w:rsidRPr="00945FA8">
              <w:rPr>
                <w:rFonts w:ascii="Times New Roman" w:eastAsia="Times New Roman" w:hAnsi="Times New Roman" w:cs="Times New Roman"/>
                <w:bCs/>
                <w:sz w:val="24"/>
                <w:szCs w:val="24"/>
              </w:rPr>
              <w:t xml:space="preserve">, А. Рембо О. Ренуар, П. </w:t>
            </w:r>
            <w:proofErr w:type="spellStart"/>
            <w:r w:rsidRPr="00945FA8">
              <w:rPr>
                <w:rFonts w:ascii="Times New Roman" w:eastAsia="Times New Roman" w:hAnsi="Times New Roman" w:cs="Times New Roman"/>
                <w:bCs/>
                <w:sz w:val="24"/>
                <w:szCs w:val="24"/>
              </w:rPr>
              <w:t>Малларме</w:t>
            </w:r>
            <w:proofErr w:type="spellEnd"/>
            <w:r w:rsidRPr="00945FA8">
              <w:rPr>
                <w:rFonts w:ascii="Times New Roman" w:eastAsia="Times New Roman" w:hAnsi="Times New Roman" w:cs="Times New Roman"/>
                <w:bCs/>
                <w:sz w:val="24"/>
                <w:szCs w:val="24"/>
              </w:rPr>
              <w:t>, В. Шекспира, Г. Гейне и др.). Общая характеристика творчества.</w:t>
            </w:r>
          </w:p>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Например:</w:t>
            </w:r>
          </w:p>
          <w:p w:rsidR="003702D0" w:rsidRPr="00945FA8" w:rsidRDefault="003702D0" w:rsidP="00873AD5">
            <w:pPr>
              <w:spacing w:after="0" w:line="240" w:lineRule="auto"/>
              <w:jc w:val="both"/>
            </w:pPr>
            <w:r w:rsidRPr="00945FA8">
              <w:rPr>
                <w:rFonts w:ascii="Times New Roman" w:eastAsia="Times New Roman" w:hAnsi="Times New Roman" w:cs="Times New Roman"/>
                <w:bCs/>
                <w:sz w:val="24"/>
                <w:szCs w:val="24"/>
              </w:rPr>
              <w:t xml:space="preserve">А. Рембо Жизнь и творчество (обзор). Стихотворение «Пьяный корабль» (возможен выбор другого произведения). Тема стихийности жизни, полной </w:t>
            </w:r>
            <w:proofErr w:type="spellStart"/>
            <w:r w:rsidRPr="00945FA8">
              <w:rPr>
                <w:rFonts w:ascii="Times New Roman" w:eastAsia="Times New Roman" w:hAnsi="Times New Roman" w:cs="Times New Roman"/>
                <w:bCs/>
                <w:sz w:val="24"/>
                <w:szCs w:val="24"/>
              </w:rPr>
              <w:t>раскрепощенности</w:t>
            </w:r>
            <w:proofErr w:type="spellEnd"/>
            <w:r w:rsidRPr="00945FA8">
              <w:rPr>
                <w:rFonts w:ascii="Times New Roman" w:eastAsia="Times New Roman" w:hAnsi="Times New Roman" w:cs="Times New Roman"/>
                <w:bCs/>
                <w:sz w:val="24"/>
                <w:szCs w:val="24"/>
              </w:rPr>
              <w:t xml:space="preserve"> и своеволия. Пафос отрицания устоявшихся норм, сковывающих свободу художника. Символические образы в стихотворении. Особенности поэтического языка.</w:t>
            </w:r>
            <w:r w:rsidRPr="00945FA8">
              <w:t xml:space="preserve"> </w:t>
            </w:r>
          </w:p>
          <w:p w:rsidR="003702D0" w:rsidRPr="00945FA8" w:rsidRDefault="003702D0" w:rsidP="00873AD5">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 xml:space="preserve">Поэзия Г. Гейне. </w:t>
            </w:r>
          </w:p>
          <w:p w:rsidR="003702D0" w:rsidRPr="00945FA8" w:rsidRDefault="003702D0" w:rsidP="00873AD5">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В. Шекспир. Сонеты.</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Символ. Символизм.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w:t>
            </w:r>
            <w:proofErr w:type="spellStart"/>
            <w:r w:rsidRPr="00945FA8">
              <w:rPr>
                <w:rFonts w:ascii="Times New Roman" w:hAnsi="Times New Roman"/>
                <w:bCs/>
                <w:sz w:val="24"/>
                <w:szCs w:val="24"/>
              </w:rPr>
              <w:t>Гауптмана</w:t>
            </w:r>
            <w:proofErr w:type="spellEnd"/>
            <w:r w:rsidRPr="00945FA8">
              <w:rPr>
                <w:rFonts w:ascii="Times New Roman" w:hAnsi="Times New Roman"/>
                <w:bCs/>
                <w:sz w:val="24"/>
                <w:szCs w:val="24"/>
              </w:rPr>
              <w:t xml:space="preserve"> «Перед восходом солнца», Г. Ибсена «Кукольный дом» и др. Общая характеристика творчества.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Например:</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hAnsi="Times New Roman"/>
                <w:bCs/>
                <w:sz w:val="24"/>
                <w:szCs w:val="24"/>
              </w:rPr>
              <w:t>Г. Ибсен. Жизнь и творчество (обзор). Драма «Кукольный дом» (обзорное изучение) (возможен выбор другого произведения).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14</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Самостоятельное чтение и изучение рекомендуемых произведений зарубежной литературы.</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lastRenderedPageBreak/>
              <w:t xml:space="preserve">Подготовка тезисов и пересказ произведений зарубежной литературы второй половины </w:t>
            </w:r>
            <w:r w:rsidRPr="00593486">
              <w:rPr>
                <w:rFonts w:ascii="Times New Roman" w:hAnsi="Times New Roman"/>
                <w:bCs/>
                <w:i/>
                <w:sz w:val="24"/>
                <w:szCs w:val="24"/>
                <w:lang w:val="en-US"/>
              </w:rPr>
              <w:t>XIX</w:t>
            </w:r>
            <w:r w:rsidRPr="00593486">
              <w:rPr>
                <w:rFonts w:ascii="Times New Roman" w:hAnsi="Times New Roman"/>
                <w:bCs/>
                <w:i/>
                <w:sz w:val="24"/>
                <w:szCs w:val="24"/>
              </w:rPr>
              <w:t xml:space="preserve"> века (по выбору).</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тезисов доклада о поэте-символисте по справочной литературе и с использованием ресурсов Интернета, подбор цитат к докладу.</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презентаций по жизни и творчеству прозаиков и поэтов зарубежной литературы второй половины XIX века (по выбору).</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тезисов доклада о драматурге по справочной литературе и с использованием ресурсов Интернета, подбор цитат к докладу.</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Сообщение о политической и театральной деятельности Г. Ибсена.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3486">
              <w:rPr>
                <w:rFonts w:ascii="Times New Roman" w:hAnsi="Times New Roman"/>
                <w:bCs/>
                <w:i/>
                <w:sz w:val="24"/>
                <w:szCs w:val="24"/>
              </w:rPr>
              <w:t>Подготовка презентаций по жизни и творчеству драматургов зарубежной литературы второй половины XIX века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b/>
                <w:sz w:val="24"/>
                <w:szCs w:val="24"/>
              </w:rPr>
              <w:t>Раздел 5</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И.А. Бунина. Проза И. А. Бунина</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3702D0" w:rsidRPr="00945FA8" w:rsidRDefault="003702D0" w:rsidP="00873AD5">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З. Шаховская, О. Михайлов) (по выбору преподавателя).</w:t>
            </w:r>
          </w:p>
          <w:p w:rsidR="003702D0" w:rsidRPr="00945FA8" w:rsidRDefault="003702D0" w:rsidP="00873AD5">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Конспект критической статьи </w:t>
            </w:r>
            <w:proofErr w:type="spellStart"/>
            <w:r w:rsidRPr="00945FA8">
              <w:rPr>
                <w:rFonts w:ascii="Times New Roman" w:hAnsi="Times New Roman"/>
                <w:bCs/>
                <w:sz w:val="24"/>
                <w:szCs w:val="24"/>
              </w:rPr>
              <w:t>Айхенвальд</w:t>
            </w:r>
            <w:proofErr w:type="spellEnd"/>
            <w:r w:rsidRPr="00945FA8">
              <w:rPr>
                <w:rFonts w:ascii="Times New Roman" w:hAnsi="Times New Roman"/>
                <w:bCs/>
                <w:sz w:val="24"/>
                <w:szCs w:val="24"/>
              </w:rPr>
              <w:t xml:space="preserve"> Ю. И. «Иван Бунин».</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А.И. Куприна.</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945FA8">
              <w:rPr>
                <w:rFonts w:ascii="Times New Roman" w:eastAsia="Times New Roman" w:hAnsi="Times New Roman" w:cs="Times New Roman"/>
                <w:sz w:val="24"/>
                <w:szCs w:val="24"/>
                <w:lang w:eastAsia="en-US"/>
              </w:rPr>
              <w:t>Роом</w:t>
            </w:r>
            <w:proofErr w:type="spellEnd"/>
            <w:r w:rsidRPr="00945FA8">
              <w:rPr>
                <w:rFonts w:ascii="Times New Roman" w:eastAsia="Times New Roman" w:hAnsi="Times New Roman" w:cs="Times New Roman"/>
                <w:sz w:val="24"/>
                <w:szCs w:val="24"/>
                <w:lang w:eastAsia="en-US"/>
              </w:rPr>
              <w:t>, 1964)</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945FA8">
              <w:rPr>
                <w:rFonts w:ascii="Times New Roman" w:eastAsia="Times New Roman" w:hAnsi="Times New Roman" w:cs="Times New Roman"/>
                <w:sz w:val="24"/>
                <w:szCs w:val="24"/>
              </w:rPr>
              <w:t>Суламифь</w:t>
            </w:r>
            <w:proofErr w:type="spellEnd"/>
            <w:r w:rsidRPr="00945FA8">
              <w:rPr>
                <w:rFonts w:ascii="Times New Roman" w:eastAsia="Times New Roman" w:hAnsi="Times New Roman" w:cs="Times New Roman"/>
                <w:sz w:val="24"/>
                <w:szCs w:val="24"/>
              </w:rPr>
              <w:t xml:space="preserve">».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w:t>
            </w:r>
            <w:r w:rsidRPr="00945FA8">
              <w:rPr>
                <w:rFonts w:ascii="Times New Roman" w:eastAsia="Times New Roman" w:hAnsi="Times New Roman" w:cs="Times New Roman"/>
                <w:sz w:val="24"/>
                <w:szCs w:val="24"/>
              </w:rPr>
              <w:lastRenderedPageBreak/>
              <w:t xml:space="preserve">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Критики о Куприне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М. Горький, О. Михайлов) (по выбору преподавателя).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15</w:t>
            </w:r>
          </w:p>
          <w:p w:rsidR="003702D0" w:rsidRPr="00945FA8" w:rsidRDefault="003702D0" w:rsidP="00873AD5">
            <w:pPr>
              <w:shd w:val="clear" w:color="auto" w:fill="FFFFFF"/>
              <w:spacing w:after="0"/>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1.А.И. Куприн. Утверждение высоких нравственных идеалов русского народа в повестях писателя.</w:t>
            </w:r>
          </w:p>
          <w:p w:rsidR="003702D0" w:rsidRPr="00945FA8" w:rsidRDefault="003702D0" w:rsidP="00873AD5">
            <w:pPr>
              <w:spacing w:after="0" w:line="240" w:lineRule="auto"/>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Сочинение по повести А.И. Куприна «Гранатовый браслет».</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Тест по творчеству А.И. Куприна</w:t>
            </w:r>
          </w:p>
          <w:p w:rsidR="003702D0" w:rsidRPr="00945FA8" w:rsidRDefault="003702D0" w:rsidP="00873AD5">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Повесть «Поединок»</w:t>
            </w:r>
          </w:p>
          <w:p w:rsidR="003702D0" w:rsidRPr="00945FA8" w:rsidRDefault="003702D0" w:rsidP="00873AD5">
            <w:pPr>
              <w:spacing w:after="0" w:line="240" w:lineRule="auto"/>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Повесть «</w:t>
            </w:r>
            <w:proofErr w:type="spellStart"/>
            <w:r w:rsidRPr="00945FA8">
              <w:rPr>
                <w:rFonts w:ascii="Times New Roman" w:eastAsia="Times New Roman" w:hAnsi="Times New Roman" w:cs="Times New Roman"/>
                <w:i/>
                <w:sz w:val="24"/>
                <w:szCs w:val="24"/>
              </w:rPr>
              <w:t>Суламифь</w:t>
            </w:r>
            <w:proofErr w:type="spellEnd"/>
            <w:r w:rsidRPr="00945FA8">
              <w:rPr>
                <w:rFonts w:ascii="Times New Roman" w:eastAsia="Times New Roman" w:hAnsi="Times New Roman" w:cs="Times New Roman"/>
                <w:i/>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iCs/>
                <w:color w:val="1A171B"/>
                <w:sz w:val="24"/>
                <w:szCs w:val="24"/>
              </w:rPr>
              <w:t xml:space="preserve">Исследование и подготовка реферата </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Тема любви в твор</w:t>
            </w:r>
            <w:r w:rsidRPr="00945FA8">
              <w:rPr>
                <w:rFonts w:ascii="Times New Roman" w:eastAsia="Times New Roman" w:hAnsi="Times New Roman"/>
                <w:i/>
                <w:iCs/>
                <w:color w:val="1A171B"/>
                <w:sz w:val="24"/>
                <w:szCs w:val="24"/>
              </w:rPr>
              <w:softHyphen/>
              <w:t>честве И</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А</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Бунина и А</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И</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Куприна: общее и различное</w:t>
            </w:r>
            <w:r w:rsidRPr="00945FA8">
              <w:rPr>
                <w:rFonts w:ascii="Times New Roman" w:eastAsia="Times New Roman" w:hAnsi="Times New Roman"/>
                <w:color w:val="1A171B"/>
                <w:sz w:val="24"/>
                <w:szCs w:val="24"/>
              </w:rPr>
              <w:t>».</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p w:rsidR="003702D0" w:rsidRPr="00945FA8" w:rsidRDefault="003702D0" w:rsidP="00873AD5">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3702D0" w:rsidRPr="00945FA8" w:rsidRDefault="003702D0" w:rsidP="00873AD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3702D0" w:rsidRPr="00945FA8" w:rsidRDefault="003702D0" w:rsidP="00873AD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lastRenderedPageBreak/>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3702D0" w:rsidRPr="00945FA8" w:rsidRDefault="003702D0" w:rsidP="00873AD5">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rPr>
              <w:t xml:space="preserve">Жизнь и творчество М. Горького. </w:t>
            </w:r>
            <w:r w:rsidRPr="00945FA8">
              <w:rPr>
                <w:rFonts w:ascii="Times New Roman" w:eastAsia="Times New Roman" w:hAnsi="Times New Roman"/>
                <w:sz w:val="24"/>
                <w:szCs w:val="24"/>
                <w:lang w:eastAsia="en-US"/>
              </w:rPr>
              <w:t>Герои М. Горького в поисках смысла жизни</w:t>
            </w:r>
          </w:p>
          <w:p w:rsidR="003702D0" w:rsidRPr="00945FA8" w:rsidRDefault="003702D0" w:rsidP="00873AD5">
            <w:pPr>
              <w:pStyle w:val="11"/>
              <w:spacing w:after="0" w:line="240" w:lineRule="auto"/>
              <w:rPr>
                <w:rFonts w:ascii="Times New Roman" w:eastAsia="Times New Roman" w:hAnsi="Times New Roman"/>
                <w:sz w:val="24"/>
                <w:szCs w:val="24"/>
                <w:lang w:eastAsia="en-US"/>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sidRPr="00945FA8">
              <w:rPr>
                <w:rFonts w:ascii="Times New Roman" w:eastAsia="Times New Roman" w:hAnsi="Times New Roman" w:cs="Times New Roman"/>
                <w:sz w:val="24"/>
                <w:szCs w:val="24"/>
              </w:rPr>
              <w:t>Изергиль</w:t>
            </w:r>
            <w:proofErr w:type="spellEnd"/>
            <w:r w:rsidRPr="00945FA8">
              <w:rPr>
                <w:rFonts w:ascii="Times New Roman" w:eastAsia="Times New Roman" w:hAnsi="Times New Roman" w:cs="Times New Roman"/>
                <w:sz w:val="24"/>
                <w:szCs w:val="24"/>
              </w:rPr>
              <w:t xml:space="preserve">», «Макар </w:t>
            </w:r>
            <w:proofErr w:type="spellStart"/>
            <w:r w:rsidRPr="00945FA8">
              <w:rPr>
                <w:rFonts w:ascii="Times New Roman" w:eastAsia="Times New Roman" w:hAnsi="Times New Roman" w:cs="Times New Roman"/>
                <w:sz w:val="24"/>
                <w:szCs w:val="24"/>
              </w:rPr>
              <w:t>Чудра</w:t>
            </w:r>
            <w:proofErr w:type="spellEnd"/>
            <w:r w:rsidRPr="00945FA8">
              <w:rPr>
                <w:rFonts w:ascii="Times New Roman" w:eastAsia="Times New Roman" w:hAnsi="Times New Roman" w:cs="Times New Roman"/>
                <w:sz w:val="24"/>
                <w:szCs w:val="24"/>
              </w:rPr>
              <w:t>», «</w:t>
            </w:r>
            <w:proofErr w:type="spellStart"/>
            <w:r w:rsidRPr="00945FA8">
              <w:rPr>
                <w:rFonts w:ascii="Times New Roman" w:eastAsia="Times New Roman" w:hAnsi="Times New Roman" w:cs="Times New Roman"/>
                <w:sz w:val="24"/>
                <w:szCs w:val="24"/>
              </w:rPr>
              <w:t>Челкаш</w:t>
            </w:r>
            <w:proofErr w:type="spellEnd"/>
            <w:r w:rsidRPr="00945FA8">
              <w:rPr>
                <w:rFonts w:ascii="Times New Roman" w:eastAsia="Times New Roman" w:hAnsi="Times New Roman" w:cs="Times New Roman"/>
                <w:sz w:val="24"/>
                <w:szCs w:val="24"/>
              </w:rPr>
              <w:t>», «Коновалов» и др.) (один рассказ по выбору).</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w:t>
            </w:r>
            <w:proofErr w:type="spellStart"/>
            <w:r w:rsidRPr="00945FA8">
              <w:rPr>
                <w:rFonts w:ascii="Times New Roman" w:hAnsi="Times New Roman"/>
                <w:bCs/>
                <w:sz w:val="24"/>
                <w:szCs w:val="24"/>
              </w:rPr>
              <w:t>Изергиль</w:t>
            </w:r>
            <w:proofErr w:type="spellEnd"/>
            <w:r w:rsidRPr="00945FA8">
              <w:rPr>
                <w:rFonts w:ascii="Times New Roman" w:hAnsi="Times New Roman"/>
                <w:bCs/>
                <w:sz w:val="24"/>
                <w:szCs w:val="24"/>
              </w:rPr>
              <w:t xml:space="preserve">», «Макар </w:t>
            </w:r>
            <w:proofErr w:type="spellStart"/>
            <w:r w:rsidRPr="00945FA8">
              <w:rPr>
                <w:rFonts w:ascii="Times New Roman" w:hAnsi="Times New Roman"/>
                <w:bCs/>
                <w:sz w:val="24"/>
                <w:szCs w:val="24"/>
              </w:rPr>
              <w:t>Чудра</w:t>
            </w:r>
            <w:proofErr w:type="spellEnd"/>
            <w:r w:rsidRPr="00945FA8">
              <w:rPr>
                <w:rFonts w:ascii="Times New Roman" w:hAnsi="Times New Roman"/>
                <w:bCs/>
                <w:sz w:val="24"/>
                <w:szCs w:val="24"/>
              </w:rPr>
              <w:t>», «</w:t>
            </w:r>
            <w:proofErr w:type="spellStart"/>
            <w:r w:rsidRPr="00945FA8">
              <w:rPr>
                <w:rFonts w:ascii="Times New Roman" w:hAnsi="Times New Roman"/>
                <w:bCs/>
                <w:sz w:val="24"/>
                <w:szCs w:val="24"/>
              </w:rPr>
              <w:t>Челкаш</w:t>
            </w:r>
            <w:proofErr w:type="spellEnd"/>
            <w:r w:rsidRPr="00945FA8">
              <w:rPr>
                <w:rFonts w:ascii="Times New Roman" w:hAnsi="Times New Roman"/>
                <w:bCs/>
                <w:sz w:val="24"/>
                <w:szCs w:val="24"/>
              </w:rPr>
              <w:t xml:space="preserve">», «Коновалов» и др.) (один рассказ по выбору).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w:t>
            </w:r>
            <w:r w:rsidRPr="00945FA8">
              <w:rPr>
                <w:rFonts w:ascii="Times New Roman" w:hAnsi="Times New Roman"/>
                <w:bCs/>
                <w:sz w:val="24"/>
                <w:szCs w:val="24"/>
              </w:rPr>
              <w:lastRenderedPageBreak/>
              <w:t>правды» в пьесе: в чем отличие? Неоднозначность авторской позиции. Песни и цитаты как составляющие языка пьесы.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p w:rsidR="003702D0" w:rsidRPr="00945FA8" w:rsidRDefault="003702D0" w:rsidP="00873AD5"/>
          <w:p w:rsidR="003702D0" w:rsidRPr="00945FA8" w:rsidRDefault="003702D0" w:rsidP="00873AD5"/>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16</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 xml:space="preserve">Примерные темы исследовательских работ: </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Новый тип романтического героя в ранних рассказах М. Горького.</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«Правда» и «вера» в пьесе М. Горького «На дне».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Новаторство автобиографических повестей М. Горького.</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Сочинение по пьесе «На дне»</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Инд. </w:t>
            </w:r>
            <w:proofErr w:type="gramStart"/>
            <w:r w:rsidRPr="00945FA8">
              <w:rPr>
                <w:rFonts w:ascii="Times New Roman" w:eastAsia="Times New Roman" w:hAnsi="Times New Roman" w:cs="Times New Roman"/>
                <w:i/>
                <w:sz w:val="24"/>
                <w:szCs w:val="24"/>
              </w:rPr>
              <w:t>зад.:</w:t>
            </w:r>
            <w:proofErr w:type="gramEnd"/>
            <w:r w:rsidRPr="00945FA8">
              <w:rPr>
                <w:rFonts w:ascii="Times New Roman" w:eastAsia="Times New Roman" w:hAnsi="Times New Roman" w:cs="Times New Roman"/>
                <w:i/>
                <w:sz w:val="24"/>
                <w:szCs w:val="24"/>
              </w:rPr>
              <w:t xml:space="preserve">  анализ рассказа А.М. Горького «Старуха </w:t>
            </w:r>
            <w:proofErr w:type="spellStart"/>
            <w:r w:rsidRPr="00945FA8">
              <w:rPr>
                <w:rFonts w:ascii="Times New Roman" w:eastAsia="Times New Roman" w:hAnsi="Times New Roman" w:cs="Times New Roman"/>
                <w:i/>
                <w:sz w:val="24"/>
                <w:szCs w:val="24"/>
              </w:rPr>
              <w:t>Изергиль</w:t>
            </w:r>
            <w:proofErr w:type="spellEnd"/>
            <w:r w:rsidRPr="00945FA8">
              <w:rPr>
                <w:rFonts w:ascii="Times New Roman" w:eastAsia="Times New Roman" w:hAnsi="Times New Roman" w:cs="Times New Roman"/>
                <w:i/>
                <w:sz w:val="24"/>
                <w:szCs w:val="24"/>
              </w:rPr>
              <w:t>»;</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доклада (сообщения, реферата): «</w:t>
            </w:r>
            <w:r w:rsidRPr="00945FA8">
              <w:rPr>
                <w:rFonts w:ascii="Times New Roman" w:eastAsia="Times New Roman" w:hAnsi="Times New Roman" w:cs="Times New Roman"/>
                <w:i/>
                <w:iCs/>
                <w:color w:val="1A171B"/>
                <w:sz w:val="24"/>
                <w:szCs w:val="24"/>
              </w:rPr>
              <w:t>Гордый человек</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в произведениях Ф</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М</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 xml:space="preserve">Достоевского </w:t>
            </w:r>
            <w:r w:rsidRPr="00945FA8">
              <w:rPr>
                <w:rFonts w:ascii="Times New Roman" w:eastAsia="Times New Roman" w:hAnsi="Times New Roman" w:cs="Times New Roman"/>
                <w:i/>
                <w:color w:val="1A171B"/>
                <w:sz w:val="24"/>
                <w:szCs w:val="24"/>
              </w:rPr>
              <w:t xml:space="preserve">и </w:t>
            </w:r>
            <w:r w:rsidRPr="00945FA8">
              <w:rPr>
                <w:rFonts w:ascii="Times New Roman" w:eastAsia="Times New Roman" w:hAnsi="Times New Roman" w:cs="Times New Roman"/>
                <w:i/>
                <w:iCs/>
                <w:color w:val="1A171B"/>
                <w:sz w:val="24"/>
                <w:szCs w:val="24"/>
              </w:rPr>
              <w:t>М</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Горького</w:t>
            </w:r>
            <w:r w:rsidRPr="00945FA8">
              <w:rPr>
                <w:rFonts w:ascii="Times New Roman" w:eastAsia="Times New Roman" w:hAnsi="Times New Roman" w:cs="Times New Roman"/>
                <w:i/>
                <w:color w:val="1A171B"/>
                <w:sz w:val="24"/>
                <w:szCs w:val="24"/>
              </w:rPr>
              <w:t>» (произведе</w:t>
            </w:r>
            <w:r w:rsidRPr="00945FA8">
              <w:rPr>
                <w:rFonts w:ascii="Times New Roman" w:eastAsia="Times New Roman" w:hAnsi="Times New Roman" w:cs="Times New Roman"/>
                <w:i/>
                <w:color w:val="1A171B"/>
                <w:sz w:val="24"/>
                <w:szCs w:val="24"/>
              </w:rPr>
              <w:softHyphen/>
              <w:t>ния по выбору учащихся); «История жизни Актера» (</w:t>
            </w:r>
            <w:proofErr w:type="spellStart"/>
            <w:r w:rsidRPr="00945FA8">
              <w:rPr>
                <w:rFonts w:ascii="Times New Roman" w:eastAsia="Times New Roman" w:hAnsi="Times New Roman" w:cs="Times New Roman"/>
                <w:i/>
                <w:color w:val="1A171B"/>
                <w:sz w:val="24"/>
                <w:szCs w:val="24"/>
              </w:rPr>
              <w:t>Бубнова</w:t>
            </w:r>
            <w:proofErr w:type="spellEnd"/>
            <w:r w:rsidRPr="00945FA8">
              <w:rPr>
                <w:rFonts w:ascii="Times New Roman" w:eastAsia="Times New Roman" w:hAnsi="Times New Roman" w:cs="Times New Roman"/>
                <w:i/>
                <w:color w:val="1A171B"/>
                <w:sz w:val="24"/>
                <w:szCs w:val="24"/>
              </w:rPr>
              <w:t>, Пепла, Наташи или другого героя пьесы «На дне» — по выбору учащихся)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iCs/>
                <w:color w:val="1A171B"/>
                <w:sz w:val="24"/>
                <w:szCs w:val="24"/>
              </w:rPr>
              <w:t>Монолог Сатина</w:t>
            </w:r>
            <w:r w:rsidRPr="00945FA8">
              <w:rPr>
                <w:rFonts w:ascii="Times New Roman" w:eastAsia="Times New Roman" w:hAnsi="Times New Roman"/>
                <w:i/>
                <w:color w:val="1A171B"/>
                <w:sz w:val="24"/>
                <w:szCs w:val="24"/>
              </w:rPr>
              <w:t>.</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А.А. Блока.</w:t>
            </w:r>
          </w:p>
          <w:p w:rsidR="003702D0" w:rsidRPr="00945FA8" w:rsidRDefault="003702D0" w:rsidP="00873AD5">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Образ России в поэзии А. Блока. Поэт и эпоха.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17</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Примерные темы исследовательских работ:</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Тема исторических судеб России в творчестве А.А. Блока.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Сквозные образы-символы в стихах Блока.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«Блок — трагический тенор эпохи...» (А. Ахматова).</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Жанровое своеобразие поэмы А. Блока «Двенадцать»</w:t>
            </w:r>
          </w:p>
          <w:p w:rsidR="003702D0" w:rsidRPr="00945FA8" w:rsidRDefault="003702D0" w:rsidP="00873AD5">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Письменный анализ стихов Блока;</w:t>
            </w:r>
          </w:p>
          <w:p w:rsidR="003702D0" w:rsidRPr="00945FA8" w:rsidRDefault="003702D0" w:rsidP="00873AD5">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Заучивание стихов наизусть.</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Тест по биографии и творчеству А. Блока</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Исследование и 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w:t>
            </w:r>
            <w:r w:rsidRPr="00945FA8">
              <w:rPr>
                <w:rFonts w:ascii="Times New Roman" w:eastAsia="Times New Roman" w:hAnsi="Times New Roman" w:cs="Times New Roman"/>
                <w:i/>
                <w:iCs/>
                <w:color w:val="1A171B"/>
                <w:sz w:val="24"/>
                <w:szCs w:val="24"/>
              </w:rPr>
              <w:t>Тема революции в творчестве 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Блока</w:t>
            </w:r>
            <w:r w:rsidRPr="00945FA8">
              <w:rPr>
                <w:rFonts w:ascii="Times New Roman" w:eastAsia="Times New Roman" w:hAnsi="Times New Roman" w:cs="Times New Roman"/>
                <w:i/>
                <w:color w:val="1A171B"/>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Раздел 6</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rPr>
              <w:t>Особенности развития литературы 1920-х годов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22</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6.1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В.В. Маяковского.</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lastRenderedPageBreak/>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sidRPr="00945FA8">
              <w:rPr>
                <w:rFonts w:ascii="Times New Roman" w:hAnsi="Times New Roman"/>
                <w:bCs/>
                <w:sz w:val="24"/>
                <w:szCs w:val="24"/>
              </w:rPr>
              <w:t>Лиличка</w:t>
            </w:r>
            <w:proofErr w:type="spellEnd"/>
            <w:r w:rsidRPr="00945FA8">
              <w:rPr>
                <w:rFonts w:ascii="Times New Roman" w:hAnsi="Times New Roman"/>
                <w:bCs/>
                <w:sz w:val="24"/>
                <w:szCs w:val="24"/>
              </w:rPr>
              <w:t>!», «Юбилейное», Прозаседавшиеся», «Письмо Татьяне Яковлевой» и др.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18</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1. Лирический герой раннего Маяковского. </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Образы души и сердца в поэзии Маяковского. </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Любовная лирика Маяковского («Облако в штанах», «Флей</w:t>
            </w:r>
            <w:r w:rsidRPr="00945FA8">
              <w:rPr>
                <w:rFonts w:ascii="Times New Roman" w:eastAsia="Times New Roman" w:hAnsi="Times New Roman" w:cs="Times New Roman"/>
                <w:i/>
                <w:sz w:val="24"/>
                <w:szCs w:val="24"/>
              </w:rPr>
              <w:softHyphen/>
              <w:t xml:space="preserve">та-позвоночник», «Люблю», «Про это», «Письмо товарищу </w:t>
            </w:r>
            <w:proofErr w:type="spellStart"/>
            <w:r w:rsidRPr="00945FA8">
              <w:rPr>
                <w:rFonts w:ascii="Times New Roman" w:eastAsia="Times New Roman" w:hAnsi="Times New Roman" w:cs="Times New Roman"/>
                <w:i/>
                <w:sz w:val="24"/>
                <w:szCs w:val="24"/>
              </w:rPr>
              <w:t>Ко</w:t>
            </w:r>
            <w:r w:rsidRPr="00945FA8">
              <w:rPr>
                <w:rFonts w:ascii="Times New Roman" w:eastAsia="Times New Roman" w:hAnsi="Times New Roman" w:cs="Times New Roman"/>
                <w:i/>
                <w:sz w:val="24"/>
                <w:szCs w:val="24"/>
              </w:rPr>
              <w:softHyphen/>
              <w:t>строву</w:t>
            </w:r>
            <w:proofErr w:type="spellEnd"/>
            <w:r w:rsidRPr="00945FA8">
              <w:rPr>
                <w:rFonts w:ascii="Times New Roman" w:eastAsia="Times New Roman" w:hAnsi="Times New Roman" w:cs="Times New Roman"/>
                <w:i/>
                <w:sz w:val="24"/>
                <w:szCs w:val="24"/>
              </w:rPr>
              <w:t>...», «Письмо Татьяне Яковлевой»).</w:t>
            </w:r>
          </w:p>
          <w:p w:rsidR="003702D0" w:rsidRPr="00945FA8" w:rsidRDefault="003702D0" w:rsidP="00873AD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4. «Облако в штанах». Исповедь и проповедь в образном строе поэмы.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5. Новаторский характер поэзии Маяковского.</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6. Женщины в жизни Маяковского</w:t>
            </w:r>
          </w:p>
          <w:p w:rsidR="003702D0" w:rsidRPr="00945FA8" w:rsidRDefault="003702D0" w:rsidP="00873AD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реферата (доклада, сообщения): «Музыка революции в творчестве В.В. Маяковского»; «</w:t>
            </w:r>
            <w:r w:rsidRPr="00945FA8">
              <w:rPr>
                <w:rFonts w:ascii="Times New Roman" w:eastAsia="Times New Roman" w:hAnsi="Times New Roman" w:cs="Times New Roman"/>
                <w:i/>
                <w:iCs/>
                <w:color w:val="1A171B"/>
                <w:sz w:val="24"/>
                <w:szCs w:val="24"/>
              </w:rPr>
              <w:t>Сатира в произведениях В</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Маяковского</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 xml:space="preserve">подготовка сценария литературного вечера </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Маяковский и поэты золотого века</w:t>
            </w:r>
            <w:r w:rsidRPr="00945FA8">
              <w:rPr>
                <w:rFonts w:ascii="Times New Roman" w:eastAsia="Times New Roman" w:hAnsi="Times New Roman" w:cs="Times New Roman"/>
                <w:i/>
                <w:color w:val="1A171B"/>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23</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6.2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С.А. Есенина.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Драматизм судьбы поэта </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w:t>
            </w:r>
            <w:r w:rsidRPr="00945FA8">
              <w:rPr>
                <w:rFonts w:ascii="Times New Roman" w:eastAsia="Times New Roman" w:hAnsi="Times New Roman" w:cs="Times New Roman"/>
                <w:sz w:val="24"/>
                <w:szCs w:val="24"/>
              </w:rPr>
              <w:lastRenderedPageBreak/>
              <w:t xml:space="preserve">Художественное своеобразие творчества Есенина: глубокий лиризм, необычайная образность, </w:t>
            </w:r>
            <w:proofErr w:type="spellStart"/>
            <w:r w:rsidRPr="00945FA8">
              <w:rPr>
                <w:rFonts w:ascii="Times New Roman" w:eastAsia="Times New Roman" w:hAnsi="Times New Roman" w:cs="Times New Roman"/>
                <w:sz w:val="24"/>
                <w:szCs w:val="24"/>
              </w:rPr>
              <w:t>зрительность</w:t>
            </w:r>
            <w:proofErr w:type="spellEnd"/>
            <w:r w:rsidRPr="00945FA8">
              <w:rPr>
                <w:rFonts w:ascii="Times New Roman" w:eastAsia="Times New Roman" w:hAnsi="Times New Roman" w:cs="Times New Roman"/>
                <w:sz w:val="24"/>
                <w:szCs w:val="24"/>
              </w:rPr>
              <w:t xml:space="preserve"> впечатлений, </w:t>
            </w:r>
            <w:proofErr w:type="spellStart"/>
            <w:r w:rsidRPr="00945FA8">
              <w:rPr>
                <w:rFonts w:ascii="Times New Roman" w:eastAsia="Times New Roman" w:hAnsi="Times New Roman" w:cs="Times New Roman"/>
                <w:sz w:val="24"/>
                <w:szCs w:val="24"/>
              </w:rPr>
              <w:t>цветопись</w:t>
            </w:r>
            <w:proofErr w:type="spellEnd"/>
            <w:r w:rsidRPr="00945FA8">
              <w:rPr>
                <w:rFonts w:ascii="Times New Roman" w:eastAsia="Times New Roman" w:hAnsi="Times New Roman" w:cs="Times New Roman"/>
                <w:sz w:val="24"/>
                <w:szCs w:val="24"/>
              </w:rPr>
              <w:t xml:space="preserve">, принцип пейзажной живописи, народно-песенная основа стихов.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выразительности.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945FA8">
              <w:rPr>
                <w:rFonts w:ascii="Times New Roman" w:hAnsi="Times New Roman"/>
                <w:bCs/>
                <w:sz w:val="24"/>
                <w:szCs w:val="24"/>
              </w:rPr>
              <w:t>лунность</w:t>
            </w:r>
            <w:proofErr w:type="spellEnd"/>
            <w:r w:rsidRPr="00945FA8">
              <w:rPr>
                <w:rFonts w:ascii="Times New Roman" w:hAnsi="Times New Roman"/>
                <w:bCs/>
                <w:sz w:val="24"/>
                <w:szCs w:val="24"/>
              </w:rPr>
              <w:t>…»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19</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Символика цвета в пейзажной лирике С. Есенина.</w:t>
            </w:r>
          </w:p>
          <w:p w:rsidR="003702D0" w:rsidRPr="00945FA8" w:rsidRDefault="003702D0" w:rsidP="00873AD5">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Лиричность и </w:t>
            </w:r>
            <w:proofErr w:type="spellStart"/>
            <w:r w:rsidRPr="00945FA8">
              <w:rPr>
                <w:rFonts w:ascii="Times New Roman" w:eastAsia="Times New Roman" w:hAnsi="Times New Roman" w:cs="Times New Roman"/>
                <w:i/>
                <w:sz w:val="24"/>
                <w:szCs w:val="24"/>
              </w:rPr>
              <w:t>исповедальность</w:t>
            </w:r>
            <w:proofErr w:type="spellEnd"/>
            <w:r w:rsidRPr="00945FA8">
              <w:rPr>
                <w:rFonts w:ascii="Times New Roman" w:eastAsia="Times New Roman" w:hAnsi="Times New Roman" w:cs="Times New Roman"/>
                <w:i/>
                <w:sz w:val="24"/>
                <w:szCs w:val="24"/>
              </w:rPr>
              <w:t xml:space="preserve"> поэзии Есенина.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Образ родины и своеобразие его воплощения в лирике. Метафоричность и образность поэтического языка.</w:t>
            </w:r>
          </w:p>
          <w:p w:rsidR="003702D0" w:rsidRPr="00945FA8" w:rsidRDefault="003702D0" w:rsidP="00873AD5">
            <w:pPr>
              <w:shd w:val="clear" w:color="auto" w:fill="FFFFFF"/>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подготовка докладов по темам «Тема Родины в лирике Есенина», «Фольклорное начало в лирике Есенина» и др.;</w:t>
            </w:r>
          </w:p>
          <w:p w:rsidR="003702D0" w:rsidRPr="00945FA8" w:rsidRDefault="003702D0" w:rsidP="00873AD5">
            <w:pPr>
              <w:shd w:val="clear" w:color="auto" w:fill="FFFFFF"/>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тест по творчеству С.А. Есенина</w:t>
            </w:r>
          </w:p>
          <w:p w:rsidR="003702D0" w:rsidRPr="00945FA8" w:rsidRDefault="003702D0" w:rsidP="00873AD5">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доклада: «Я б навеки пошел за тобой…»; «Тема любви в творчестве С.А. Есенина»; «</w:t>
            </w:r>
            <w:r w:rsidRPr="00945FA8">
              <w:rPr>
                <w:rFonts w:ascii="Times New Roman" w:eastAsia="Times New Roman" w:hAnsi="Times New Roman" w:cs="Times New Roman"/>
                <w:i/>
                <w:iCs/>
                <w:color w:val="1A171B"/>
                <w:sz w:val="24"/>
                <w:szCs w:val="24"/>
              </w:rPr>
              <w:t>Тема Родины в творчестве С</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Есенина и А</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Блока</w:t>
            </w:r>
            <w:r w:rsidRPr="00945FA8">
              <w:rPr>
                <w:rFonts w:ascii="Times New Roman" w:eastAsia="Times New Roman" w:hAnsi="Times New Roman" w:cs="Times New Roman"/>
                <w:i/>
                <w:color w:val="1A171B"/>
                <w:sz w:val="24"/>
                <w:szCs w:val="24"/>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p>
          <w:p w:rsidR="003702D0" w:rsidRPr="00945FA8" w:rsidRDefault="003702D0" w:rsidP="00873AD5">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Профессионально-ориентированное содержание</w:t>
            </w:r>
          </w:p>
          <w:p w:rsidR="003702D0" w:rsidRPr="00945FA8" w:rsidRDefault="003702D0" w:rsidP="00873AD5">
            <w:pPr>
              <w:pStyle w:val="11"/>
              <w:spacing w:after="0" w:line="240" w:lineRule="auto"/>
              <w:rPr>
                <w:rFonts w:ascii="Times New Roman" w:eastAsia="Times New Roman" w:hAnsi="Times New Roman"/>
                <w:iCs/>
                <w:sz w:val="24"/>
                <w:szCs w:val="24"/>
                <w:lang w:eastAsia="en-US"/>
              </w:rPr>
            </w:pPr>
          </w:p>
          <w:p w:rsidR="003702D0" w:rsidRPr="00945FA8" w:rsidRDefault="003702D0" w:rsidP="00873AD5">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3702D0" w:rsidRPr="00945FA8" w:rsidRDefault="003702D0" w:rsidP="00873AD5">
            <w:pPr>
              <w:pStyle w:val="11"/>
              <w:spacing w:after="0" w:line="240" w:lineRule="auto"/>
              <w:rPr>
                <w:rFonts w:ascii="Times New Roman" w:eastAsia="Times New Roman" w:hAnsi="Times New Roman"/>
                <w:iCs/>
                <w:sz w:val="24"/>
                <w:szCs w:val="24"/>
                <w:lang w:eastAsia="en-US"/>
              </w:rPr>
            </w:pP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3702D0" w:rsidRPr="00945FA8" w:rsidRDefault="003702D0" w:rsidP="00873AD5">
            <w:pPr>
              <w:pStyle w:val="11"/>
              <w:spacing w:after="0" w:line="240" w:lineRule="auto"/>
              <w:rPr>
                <w:rFonts w:ascii="Times New Roman" w:eastAsia="Times New Roman" w:hAnsi="Times New Roman"/>
                <w:sz w:val="24"/>
                <w:szCs w:val="24"/>
              </w:rPr>
            </w:pPr>
          </w:p>
          <w:p w:rsidR="003702D0" w:rsidRPr="00945FA8" w:rsidRDefault="003702D0" w:rsidP="00873AD5">
            <w:pPr>
              <w:pStyle w:val="11"/>
              <w:spacing w:after="0" w:line="240" w:lineRule="auto"/>
              <w:rPr>
                <w:rFonts w:ascii="Times New Roman" w:eastAsia="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Осип </w:t>
            </w:r>
            <w:proofErr w:type="spellStart"/>
            <w:r w:rsidRPr="00945FA8">
              <w:rPr>
                <w:rFonts w:ascii="Times New Roman" w:eastAsia="Times New Roman" w:hAnsi="Times New Roman" w:cs="Times New Roman"/>
                <w:bCs/>
                <w:sz w:val="24"/>
                <w:szCs w:val="24"/>
              </w:rPr>
              <w:t>Эмильевич</w:t>
            </w:r>
            <w:proofErr w:type="spellEnd"/>
            <w:r w:rsidRPr="00945FA8">
              <w:rPr>
                <w:rFonts w:ascii="Times New Roman" w:eastAsia="Times New Roman" w:hAnsi="Times New Roman" w:cs="Times New Roman"/>
                <w:bCs/>
                <w:sz w:val="24"/>
                <w:szCs w:val="24"/>
              </w:rPr>
              <w:t xml:space="preserve"> Мандельштам (1891—1938).</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поэтического слова О. Мандельштама.</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w:t>
            </w:r>
            <w:proofErr w:type="gramStart"/>
            <w:r w:rsidRPr="00945FA8">
              <w:rPr>
                <w:rFonts w:ascii="Times New Roman" w:eastAsia="Times New Roman" w:hAnsi="Times New Roman" w:cs="Times New Roman"/>
                <w:bCs/>
                <w:sz w:val="24"/>
                <w:szCs w:val="24"/>
              </w:rPr>
              <w:t>):  «</w:t>
            </w:r>
            <w:proofErr w:type="gramEnd"/>
            <w:r w:rsidRPr="00945FA8">
              <w:rPr>
                <w:rFonts w:ascii="Times New Roman" w:eastAsia="Times New Roman" w:hAnsi="Times New Roman" w:cs="Times New Roman"/>
                <w:bCs/>
                <w:sz w:val="24"/>
                <w:szCs w:val="24"/>
              </w:rPr>
              <w:t>Бессонница. Гомер. Тугие паруса…», «За гремучую доблесть грядущих веков…», «Ленинград», «Мы живем, под собою не чуя страны…», «</w:t>
            </w:r>
            <w:proofErr w:type="spellStart"/>
            <w:r w:rsidRPr="00945FA8">
              <w:rPr>
                <w:rFonts w:ascii="Times New Roman" w:eastAsia="Times New Roman" w:hAnsi="Times New Roman" w:cs="Times New Roman"/>
                <w:bCs/>
                <w:sz w:val="24"/>
                <w:szCs w:val="24"/>
              </w:rPr>
              <w:t>Selentium</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Notre</w:t>
            </w:r>
            <w:proofErr w:type="spellEnd"/>
            <w:r w:rsidRPr="00945FA8">
              <w:rPr>
                <w:rFonts w:ascii="Times New Roman" w:eastAsia="Times New Roman" w:hAnsi="Times New Roman" w:cs="Times New Roman"/>
                <w:bCs/>
                <w:sz w:val="24"/>
                <w:szCs w:val="24"/>
              </w:rPr>
              <w:t xml:space="preserve"> </w:t>
            </w:r>
            <w:proofErr w:type="spellStart"/>
            <w:r w:rsidRPr="00945FA8">
              <w:rPr>
                <w:rFonts w:ascii="Times New Roman" w:eastAsia="Times New Roman" w:hAnsi="Times New Roman" w:cs="Times New Roman"/>
                <w:bCs/>
                <w:sz w:val="24"/>
                <w:szCs w:val="24"/>
              </w:rPr>
              <w:t>Dame</w:t>
            </w:r>
            <w:proofErr w:type="spellEnd"/>
            <w:r w:rsidRPr="00945FA8">
              <w:rPr>
                <w:rFonts w:ascii="Times New Roman" w:eastAsia="Times New Roman" w:hAnsi="Times New Roman" w:cs="Times New Roman"/>
                <w:bCs/>
                <w:sz w:val="24"/>
                <w:szCs w:val="24"/>
              </w:rPr>
              <w:t>», («Я вернулся в мой город, знакомый до слез…»), «Квартира тиха, как бумага…», «Золотистого меда струя из бутылки текла…»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r>
              <w:rPr>
                <w:rFonts w:ascii="Times New Roman" w:eastAsia="Times New Roman" w:hAnsi="Times New Roman"/>
                <w:sz w:val="24"/>
                <w:szCs w:val="24"/>
              </w:rPr>
              <w:t>, 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20</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докладов по темам: «Судьба Мандельштама: «Мне на плечи кидается век-волкодав…»», «Петербургская тема у Мандельштама: история и современность», «Мандельштам и Власть», «Любовная тема у Мандельштама».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Теория литературы. Развитие понятия о стиле писателя.</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sidRPr="00945FA8">
              <w:rPr>
                <w:rFonts w:ascii="Times New Roman" w:eastAsia="Times New Roman" w:hAnsi="Times New Roman" w:cs="Times New Roman"/>
                <w:bCs/>
                <w:sz w:val="24"/>
                <w:szCs w:val="24"/>
              </w:rPr>
              <w:t>Чевенгур</w:t>
            </w:r>
            <w:proofErr w:type="spellEnd"/>
            <w:r w:rsidRPr="00945FA8">
              <w:rPr>
                <w:rFonts w:ascii="Times New Roman" w:eastAsia="Times New Roman" w:hAnsi="Times New Roman" w:cs="Times New Roman"/>
                <w:bCs/>
                <w:sz w:val="24"/>
                <w:szCs w:val="24"/>
              </w:rPr>
              <w:t>»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21</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Исследование и подготовка рефератов: «Герои прозы А. Платонова»; «Традиции и новаторство в творчестве А. Платонова».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93486">
              <w:rPr>
                <w:rFonts w:ascii="Times New Roman" w:hAnsi="Times New Roman"/>
                <w:bCs/>
                <w:i/>
                <w:sz w:val="24"/>
                <w:szCs w:val="24"/>
              </w:rPr>
              <w:t>Темы сочинений: Переплетение реального и фантастического в характерах героев-правдоискателей. Метафоричность образов произведений Платонова. Язык произведений Платонова.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26</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w:t>
            </w:r>
            <w:proofErr w:type="spellStart"/>
            <w:r w:rsidRPr="00945FA8">
              <w:rPr>
                <w:rFonts w:ascii="Times New Roman" w:eastAsia="Times New Roman" w:hAnsi="Times New Roman" w:cs="Times New Roman"/>
                <w:sz w:val="24"/>
                <w:szCs w:val="24"/>
              </w:rPr>
              <w:t>Турбиных</w:t>
            </w:r>
            <w:proofErr w:type="spellEnd"/>
            <w:r w:rsidRPr="00945FA8">
              <w:rPr>
                <w:rFonts w:ascii="Times New Roman" w:eastAsia="Times New Roman" w:hAnsi="Times New Roman" w:cs="Times New Roman"/>
                <w:sz w:val="24"/>
                <w:szCs w:val="24"/>
              </w:rPr>
              <w:t xml:space="preserve">».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945FA8">
              <w:rPr>
                <w:rFonts w:ascii="Times New Roman" w:eastAsia="Times New Roman" w:hAnsi="Times New Roman" w:cs="Times New Roman"/>
                <w:sz w:val="24"/>
                <w:szCs w:val="24"/>
              </w:rPr>
              <w:t>Ершалаимские</w:t>
            </w:r>
            <w:proofErr w:type="spellEnd"/>
            <w:r w:rsidRPr="00945FA8">
              <w:rPr>
                <w:rFonts w:ascii="Times New Roman" w:eastAsia="Times New Roman" w:hAnsi="Times New Roman" w:cs="Times New Roman"/>
                <w:sz w:val="24"/>
                <w:szCs w:val="24"/>
              </w:rPr>
              <w:t xml:space="preserve"> главы. Москва 1930-х годов. Тайны </w:t>
            </w:r>
            <w:r w:rsidRPr="00945FA8">
              <w:rPr>
                <w:rFonts w:ascii="Times New Roman" w:eastAsia="Times New Roman" w:hAnsi="Times New Roman" w:cs="Times New Roman"/>
                <w:sz w:val="24"/>
                <w:szCs w:val="24"/>
              </w:rPr>
              <w:lastRenderedPageBreak/>
              <w:t xml:space="preserve">психологии человека: страх сильных мира перед правдой жизни. </w:t>
            </w:r>
            <w:proofErr w:type="spellStart"/>
            <w:r w:rsidRPr="00945FA8">
              <w:rPr>
                <w:rFonts w:ascii="Times New Roman" w:eastAsia="Times New Roman" w:hAnsi="Times New Roman" w:cs="Times New Roman"/>
                <w:sz w:val="24"/>
                <w:szCs w:val="24"/>
              </w:rPr>
              <w:t>Воланд</w:t>
            </w:r>
            <w:proofErr w:type="spellEnd"/>
            <w:r w:rsidRPr="00945FA8">
              <w:rPr>
                <w:rFonts w:ascii="Times New Roman" w:eastAsia="Times New Roman" w:hAnsi="Times New Roman" w:cs="Times New Roman"/>
                <w:sz w:val="24"/>
                <w:szCs w:val="24"/>
              </w:rPr>
              <w:t xml:space="preserve">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3702D0" w:rsidRPr="00945FA8" w:rsidRDefault="003702D0" w:rsidP="00873AD5">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945FA8">
              <w:rPr>
                <w:rFonts w:ascii="Times New Roman" w:hAnsi="Times New Roman"/>
                <w:bCs/>
                <w:sz w:val="24"/>
                <w:szCs w:val="24"/>
              </w:rPr>
              <w:t>ершалаимских</w:t>
            </w:r>
            <w:proofErr w:type="spellEnd"/>
            <w:r w:rsidRPr="00945FA8">
              <w:rPr>
                <w:rFonts w:ascii="Times New Roman" w:hAnsi="Times New Roman"/>
                <w:bCs/>
                <w:sz w:val="24"/>
                <w:szCs w:val="24"/>
              </w:rPr>
              <w:t>» глав. Сатирическая «</w:t>
            </w:r>
            <w:proofErr w:type="spellStart"/>
            <w:r w:rsidRPr="00945FA8">
              <w:rPr>
                <w:rFonts w:ascii="Times New Roman" w:hAnsi="Times New Roman"/>
                <w:bCs/>
                <w:sz w:val="24"/>
                <w:szCs w:val="24"/>
              </w:rPr>
              <w:t>дьяволиада</w:t>
            </w:r>
            <w:proofErr w:type="spellEnd"/>
            <w:r w:rsidRPr="00945FA8">
              <w:rPr>
                <w:rFonts w:ascii="Times New Roman" w:hAnsi="Times New Roman"/>
                <w:bCs/>
                <w:sz w:val="24"/>
                <w:szCs w:val="24"/>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22</w:t>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 xml:space="preserve">Реферат: Традиции Гоголя в сатирических главах романа М. Булгакова «Мастер и Маргарита». </w:t>
            </w:r>
          </w:p>
          <w:p w:rsidR="003702D0" w:rsidRPr="00945FA8" w:rsidRDefault="003702D0" w:rsidP="00873AD5">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Анализ критических статей, посвященных роману Булгакова «Мастер и Маргарита».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1A171B"/>
                <w:sz w:val="24"/>
                <w:szCs w:val="24"/>
              </w:rPr>
            </w:pPr>
            <w:r w:rsidRPr="00945FA8">
              <w:rPr>
                <w:rFonts w:ascii="Times New Roman" w:eastAsia="Times New Roman" w:hAnsi="Times New Roman"/>
                <w:i/>
                <w:iCs/>
                <w:color w:val="1A171B"/>
                <w:sz w:val="24"/>
                <w:szCs w:val="24"/>
              </w:rPr>
              <w:t>Подготовка заочной экскурсии по одному из музеев М</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А</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Булгакова.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 xml:space="preserve">Просмотр фрагменты кинофильмов «Дни </w:t>
            </w:r>
            <w:proofErr w:type="spellStart"/>
            <w:r w:rsidRPr="00945FA8">
              <w:rPr>
                <w:rFonts w:ascii="Times New Roman" w:hAnsi="Times New Roman"/>
                <w:bCs/>
                <w:i/>
                <w:sz w:val="24"/>
                <w:szCs w:val="24"/>
              </w:rPr>
              <w:t>Турбиных</w:t>
            </w:r>
            <w:proofErr w:type="spellEnd"/>
            <w:r w:rsidRPr="00945FA8">
              <w:rPr>
                <w:rFonts w:ascii="Times New Roman" w:hAnsi="Times New Roman"/>
                <w:bCs/>
                <w:i/>
                <w:sz w:val="24"/>
                <w:szCs w:val="24"/>
              </w:rPr>
              <w:t>» (</w:t>
            </w:r>
            <w:proofErr w:type="spellStart"/>
            <w:r w:rsidRPr="00945FA8">
              <w:rPr>
                <w:rFonts w:ascii="Times New Roman" w:hAnsi="Times New Roman"/>
                <w:bCs/>
                <w:i/>
                <w:sz w:val="24"/>
                <w:szCs w:val="24"/>
              </w:rPr>
              <w:t>реж</w:t>
            </w:r>
            <w:proofErr w:type="spellEnd"/>
            <w:r w:rsidRPr="00945FA8">
              <w:rPr>
                <w:rFonts w:ascii="Times New Roman" w:hAnsi="Times New Roman"/>
                <w:bCs/>
                <w:i/>
                <w:sz w:val="24"/>
                <w:szCs w:val="24"/>
              </w:rPr>
              <w:t>. В. Басов), «Мастер и Маргарита» (</w:t>
            </w:r>
            <w:proofErr w:type="spellStart"/>
            <w:r w:rsidRPr="00945FA8">
              <w:rPr>
                <w:rFonts w:ascii="Times New Roman" w:hAnsi="Times New Roman"/>
                <w:bCs/>
                <w:i/>
                <w:sz w:val="24"/>
                <w:szCs w:val="24"/>
              </w:rPr>
              <w:t>реж</w:t>
            </w:r>
            <w:proofErr w:type="spellEnd"/>
            <w:r w:rsidRPr="00945FA8">
              <w:rPr>
                <w:rFonts w:ascii="Times New Roman" w:hAnsi="Times New Roman"/>
                <w:bCs/>
                <w:i/>
                <w:sz w:val="24"/>
                <w:szCs w:val="24"/>
              </w:rPr>
              <w:t>. В. Бортко).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Подготовка заочной экскурсии по одному из музеев М. А. Булгакова.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lastRenderedPageBreak/>
              <w:t xml:space="preserve">Жизнь и творчество </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r>
              <w:rPr>
                <w:rFonts w:ascii="Times New Roman" w:eastAsia="Times New Roman" w:hAnsi="Times New Roman" w:cs="Times New Roman"/>
                <w:b/>
                <w:bCs/>
                <w:sz w:val="24"/>
                <w:szCs w:val="24"/>
              </w:rPr>
              <w:t xml:space="preserve">: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23</w:t>
            </w:r>
          </w:p>
          <w:p w:rsidR="003702D0" w:rsidRPr="00945FA8" w:rsidRDefault="003702D0" w:rsidP="00873AD5">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 xml:space="preserve">Примерные темы исследовательских работ: </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Роман-эпопея М. Шолохова «Тихий Дон». Неповторимость изображения русского характера в романе.</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2. М.А. Шолохов – создатель эпической картины народной жизни в «Донских рассказах».</w:t>
            </w:r>
          </w:p>
          <w:p w:rsidR="003702D0" w:rsidRPr="00945FA8" w:rsidRDefault="003702D0" w:rsidP="00873AD5">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Военная тема в творчестве М. Шолохова.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4.Женские образы в романе-эпопее М. Шолохова.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5.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8</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 xml:space="preserve">Жизнь и творчество </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3702D0" w:rsidRPr="00945FA8" w:rsidRDefault="003702D0" w:rsidP="00873AD5">
            <w:pPr>
              <w:pStyle w:val="11"/>
              <w:spacing w:after="0" w:line="240" w:lineRule="auto"/>
              <w:rPr>
                <w:rFonts w:ascii="Times New Roman" w:eastAsia="Times New Roman" w:hAnsi="Times New Roman"/>
                <w:sz w:val="24"/>
                <w:szCs w:val="24"/>
              </w:rPr>
            </w:pPr>
            <w:proofErr w:type="spellStart"/>
            <w:r w:rsidRPr="00945FA8">
              <w:rPr>
                <w:rFonts w:ascii="Times New Roman" w:eastAsia="Times New Roman" w:hAnsi="Times New Roman"/>
                <w:bCs/>
                <w:sz w:val="24"/>
                <w:szCs w:val="24"/>
                <w:lang w:eastAsia="en-US"/>
              </w:rPr>
              <w:t>Исповедальность</w:t>
            </w:r>
            <w:proofErr w:type="spellEnd"/>
            <w:r w:rsidRPr="00945FA8">
              <w:rPr>
                <w:rFonts w:ascii="Times New Roman" w:eastAsia="Times New Roman" w:hAnsi="Times New Roman"/>
                <w:bCs/>
                <w:sz w:val="24"/>
                <w:szCs w:val="24"/>
                <w:lang w:eastAsia="en-US"/>
              </w:rPr>
              <w:t xml:space="preserve"> лирики А. Твардовского</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945FA8">
              <w:rPr>
                <w:rFonts w:ascii="Times New Roman" w:eastAsia="Times New Roman" w:hAnsi="Times New Roman" w:cs="Times New Roman"/>
                <w:sz w:val="24"/>
                <w:szCs w:val="24"/>
              </w:rPr>
              <w:t>Автобиографизм</w:t>
            </w:r>
            <w:proofErr w:type="spellEnd"/>
            <w:r w:rsidRPr="00945FA8">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3702D0" w:rsidRPr="00945FA8" w:rsidRDefault="003702D0" w:rsidP="00873AD5">
            <w:pPr>
              <w:spacing w:after="0" w:line="240" w:lineRule="auto"/>
              <w:jc w:val="both"/>
              <w:rPr>
                <w:rFonts w:ascii="Times New Roman" w:eastAsia="Times New Roman" w:hAnsi="Times New Roman" w:cs="Times New Roman"/>
                <w:sz w:val="24"/>
                <w:szCs w:val="24"/>
              </w:rPr>
            </w:pPr>
            <w:proofErr w:type="spellStart"/>
            <w:r w:rsidRPr="00945FA8">
              <w:rPr>
                <w:rFonts w:ascii="Times New Roman" w:eastAsia="Times New Roman" w:hAnsi="Times New Roman" w:cs="Times New Roman"/>
                <w:sz w:val="24"/>
                <w:szCs w:val="24"/>
              </w:rPr>
              <w:t>Исповедальность</w:t>
            </w:r>
            <w:proofErr w:type="spellEnd"/>
            <w:r w:rsidRPr="00945FA8">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3702D0" w:rsidRPr="00945FA8" w:rsidRDefault="003702D0" w:rsidP="00873AD5">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 xml:space="preserve">Стиль. Лирика. </w:t>
            </w:r>
            <w:proofErr w:type="spellStart"/>
            <w:r w:rsidRPr="00945FA8">
              <w:rPr>
                <w:rFonts w:ascii="Times New Roman" w:eastAsia="Times New Roman" w:hAnsi="Times New Roman" w:cs="Times New Roman"/>
                <w:sz w:val="24"/>
                <w:szCs w:val="24"/>
              </w:rPr>
              <w:t>Лироэпика</w:t>
            </w:r>
            <w:proofErr w:type="spellEnd"/>
            <w:r w:rsidRPr="00945FA8">
              <w:rPr>
                <w:rFonts w:ascii="Times New Roman" w:eastAsia="Times New Roman" w:hAnsi="Times New Roman" w:cs="Times New Roman"/>
                <w:sz w:val="24"/>
                <w:szCs w:val="24"/>
              </w:rPr>
              <w:t>. Лирический цикл. Поэма.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24</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i/>
                <w:sz w:val="24"/>
                <w:szCs w:val="24"/>
              </w:rPr>
              <w:t>Наизусть</w:t>
            </w:r>
            <w:r w:rsidRPr="00945FA8">
              <w:rPr>
                <w:rFonts w:ascii="Times New Roman" w:hAnsi="Times New Roman"/>
                <w:bCs/>
                <w:i/>
                <w:sz w:val="24"/>
                <w:szCs w:val="24"/>
              </w:rPr>
              <w:t>. Два-три стихотворения (по выбору учащихся)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9</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lastRenderedPageBreak/>
              <w:t>«Человек и человечность»: Основные явления литературной жизни России конца 1950-х – 1980-х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1</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3702D0" w:rsidRPr="00945FA8" w:rsidRDefault="003702D0" w:rsidP="00873AD5">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3702D0" w:rsidRPr="00945FA8" w:rsidRDefault="003702D0" w:rsidP="00873AD5">
            <w:pPr>
              <w:pStyle w:val="11"/>
              <w:spacing w:after="0" w:line="240" w:lineRule="auto"/>
              <w:rPr>
                <w:rFonts w:ascii="Times New Roman" w:eastAsia="Times New Roman" w:hAnsi="Times New Roman"/>
                <w:sz w:val="24"/>
                <w:szCs w:val="24"/>
              </w:rPr>
            </w:pPr>
          </w:p>
          <w:p w:rsidR="003702D0" w:rsidRPr="00945FA8" w:rsidRDefault="003702D0" w:rsidP="00873AD5">
            <w:pPr>
              <w:pStyle w:val="11"/>
              <w:spacing w:after="0" w:line="240" w:lineRule="auto"/>
              <w:rPr>
                <w:rFonts w:ascii="Times New Roman" w:eastAsia="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Василий </w:t>
            </w:r>
            <w:proofErr w:type="spellStart"/>
            <w:r w:rsidRPr="00945FA8">
              <w:rPr>
                <w:rFonts w:ascii="Times New Roman" w:hAnsi="Times New Roman"/>
                <w:bCs/>
                <w:sz w:val="24"/>
                <w:szCs w:val="24"/>
              </w:rPr>
              <w:t>Макарович</w:t>
            </w:r>
            <w:proofErr w:type="spellEnd"/>
            <w:r w:rsidRPr="00945FA8">
              <w:rPr>
                <w:rFonts w:ascii="Times New Roman" w:hAnsi="Times New Roman"/>
                <w:bCs/>
                <w:sz w:val="24"/>
                <w:szCs w:val="24"/>
              </w:rPr>
              <w:t xml:space="preserve"> Шукшин (1929–1974).</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Колоритность и яркость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героев</w:t>
            </w:r>
            <w:proofErr w:type="gramStart"/>
            <w:r w:rsidRPr="00945FA8">
              <w:rPr>
                <w:rFonts w:ascii="Times New Roman" w:hAnsi="Times New Roman"/>
                <w:bCs/>
                <w:sz w:val="24"/>
                <w:szCs w:val="24"/>
              </w:rPr>
              <w:t>-«</w:t>
            </w:r>
            <w:proofErr w:type="gramEnd"/>
            <w:r w:rsidRPr="00945FA8">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945FA8">
              <w:rPr>
                <w:rFonts w:ascii="Times New Roman" w:hAnsi="Times New Roman"/>
                <w:bCs/>
                <w:sz w:val="24"/>
                <w:szCs w:val="24"/>
              </w:rPr>
              <w:t>шукшинской</w:t>
            </w:r>
            <w:proofErr w:type="spellEnd"/>
            <w:r w:rsidRPr="00945FA8">
              <w:rPr>
                <w:rFonts w:ascii="Times New Roman" w:hAnsi="Times New Roman"/>
                <w:bCs/>
                <w:sz w:val="24"/>
                <w:szCs w:val="24"/>
              </w:rPr>
              <w:t xml:space="preserve"> прозе.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3702D0" w:rsidRPr="00945FA8" w:rsidRDefault="003702D0" w:rsidP="0087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 xml:space="preserve">сходство и отличие (составление таблицы). Речевая характеристика героев, открытый финал </w:t>
            </w:r>
            <w:proofErr w:type="spellStart"/>
            <w:r w:rsidRPr="00945FA8">
              <w:rPr>
                <w:rFonts w:ascii="Times New Roman" w:eastAsia="Times New Roman" w:hAnsi="Times New Roman" w:cs="Times New Roman"/>
                <w:bCs/>
                <w:sz w:val="24"/>
                <w:szCs w:val="24"/>
                <w:lang w:eastAsia="en-US"/>
              </w:rPr>
              <w:t>шукшинских</w:t>
            </w:r>
            <w:proofErr w:type="spellEnd"/>
            <w:r w:rsidRPr="00945FA8">
              <w:rPr>
                <w:rFonts w:ascii="Times New Roman" w:eastAsia="Times New Roman" w:hAnsi="Times New Roman" w:cs="Times New Roman"/>
                <w:bCs/>
                <w:sz w:val="24"/>
                <w:szCs w:val="24"/>
                <w:lang w:eastAsia="en-US"/>
              </w:rPr>
              <w:t xml:space="preserve"> произведений.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25</w:t>
            </w:r>
          </w:p>
          <w:p w:rsidR="003702D0" w:rsidRPr="00945FA8" w:rsidRDefault="003702D0" w:rsidP="00873AD5">
            <w:pPr>
              <w:spacing w:after="0" w:line="240" w:lineRule="auto"/>
              <w:jc w:val="both"/>
              <w:rPr>
                <w:rFonts w:ascii="Times New Roman" w:eastAsia="Times New Roman" w:hAnsi="Times New Roman" w:cs="Times New Roman"/>
                <w:color w:val="242021"/>
                <w:sz w:val="24"/>
                <w:szCs w:val="24"/>
                <w:lang w:eastAsia="zh-CN"/>
              </w:rPr>
            </w:pPr>
            <w:r w:rsidRPr="00945FA8">
              <w:rPr>
                <w:rFonts w:ascii="Times New Roman" w:eastAsia="Times New Roman" w:hAnsi="Times New Roman" w:cs="Times New Roman"/>
                <w:i/>
                <w:color w:val="242021"/>
                <w:sz w:val="24"/>
                <w:szCs w:val="24"/>
                <w:lang w:eastAsia="zh-CN"/>
              </w:rPr>
              <w:t>Рефераты: «</w:t>
            </w:r>
            <w:r w:rsidRPr="00945FA8">
              <w:rPr>
                <w:rFonts w:ascii="Times New Roman" w:eastAsia="Times New Roman" w:hAnsi="Times New Roman" w:cs="Times New Roman"/>
                <w:i/>
                <w:iCs/>
                <w:color w:val="242021"/>
                <w:sz w:val="24"/>
                <w:szCs w:val="24"/>
                <w:lang w:eastAsia="zh-CN"/>
              </w:rPr>
              <w:t>Художественное своеобразие прозы В</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 xml:space="preserve">Шукшина </w:t>
            </w:r>
            <w:r w:rsidRPr="00945FA8">
              <w:rPr>
                <w:rFonts w:ascii="Times New Roman" w:eastAsia="Times New Roman" w:hAnsi="Times New Roman" w:cs="Times New Roman"/>
                <w:color w:val="242021"/>
                <w:sz w:val="24"/>
                <w:szCs w:val="24"/>
                <w:lang w:eastAsia="zh-CN"/>
              </w:rPr>
              <w:t>(</w:t>
            </w:r>
            <w:r w:rsidRPr="00945FA8">
              <w:rPr>
                <w:rFonts w:ascii="Times New Roman" w:eastAsia="Times New Roman" w:hAnsi="Times New Roman" w:cs="Times New Roman"/>
                <w:i/>
                <w:iCs/>
                <w:color w:val="242021"/>
                <w:sz w:val="24"/>
                <w:szCs w:val="24"/>
                <w:lang w:eastAsia="zh-CN"/>
              </w:rPr>
              <w:t>по рассказам “Чудик”</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“Выбираю деревню на жительство”</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“Срезал”</w:t>
            </w:r>
            <w:r w:rsidRPr="00945FA8">
              <w:rPr>
                <w:rFonts w:ascii="Times New Roman" w:eastAsia="Times New Roman" w:hAnsi="Times New Roman" w:cs="Times New Roman"/>
                <w:color w:val="242021"/>
                <w:sz w:val="24"/>
                <w:szCs w:val="24"/>
                <w:lang w:eastAsia="zh-CN"/>
              </w:rPr>
              <w:t>)»;</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lang w:eastAsia="zh-CN"/>
              </w:rPr>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Раздел 10</w:t>
            </w:r>
          </w:p>
          <w:p w:rsidR="003702D0" w:rsidRPr="00945FA8" w:rsidRDefault="003702D0" w:rsidP="00873AD5">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cs="Times New Roman"/>
                <w:b/>
                <w:bCs/>
                <w:sz w:val="24"/>
                <w:szCs w:val="24"/>
                <w:lang w:val="en-US" w:eastAsia="en-US"/>
              </w:rPr>
              <w:t>I</w:t>
            </w:r>
            <w:r w:rsidRPr="00945FA8">
              <w:rPr>
                <w:rFonts w:ascii="Times New Roman" w:eastAsia="Times New Roman" w:hAnsi="Times New Roman" w:cs="Times New Roman"/>
                <w:b/>
                <w:bCs/>
                <w:sz w:val="24"/>
                <w:szCs w:val="24"/>
                <w:lang w:eastAsia="en-US"/>
              </w:rPr>
              <w:t xml:space="preserve">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10.1</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И.А. Бродского</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3702D0" w:rsidRPr="00945FA8" w:rsidRDefault="003702D0" w:rsidP="00873AD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3702D0" w:rsidRPr="00945FA8" w:rsidRDefault="003702D0" w:rsidP="00873AD5">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lastRenderedPageBreak/>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10.3</w:t>
            </w:r>
          </w:p>
          <w:p w:rsidR="003702D0" w:rsidRPr="00945FA8" w:rsidRDefault="003702D0" w:rsidP="00873AD5">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3702D0" w:rsidRPr="00945FA8" w:rsidRDefault="003702D0" w:rsidP="00873AD5">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и «культовые» имена</w:t>
            </w:r>
          </w:p>
          <w:p w:rsidR="003702D0" w:rsidRPr="00945FA8" w:rsidRDefault="003702D0" w:rsidP="00873AD5">
            <w:pPr>
              <w:pStyle w:val="11"/>
              <w:spacing w:after="0" w:line="240" w:lineRule="auto"/>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3702D0" w:rsidRPr="00945FA8" w:rsidRDefault="003702D0" w:rsidP="00873AD5">
            <w:pPr>
              <w:pStyle w:val="11"/>
              <w:spacing w:after="0" w:line="240" w:lineRule="auto"/>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3702D0" w:rsidRPr="00945FA8" w:rsidRDefault="003702D0" w:rsidP="00873AD5">
            <w:pPr>
              <w:spacing w:after="0" w:line="240" w:lineRule="auto"/>
              <w:rPr>
                <w:bCs/>
                <w:sz w:val="23"/>
                <w:szCs w:val="23"/>
              </w:rPr>
            </w:pPr>
          </w:p>
          <w:p w:rsidR="003702D0" w:rsidRPr="00945FA8" w:rsidRDefault="003702D0" w:rsidP="00873AD5">
            <w:pPr>
              <w:spacing w:after="0" w:line="240" w:lineRule="auto"/>
              <w:rPr>
                <w:bCs/>
                <w:sz w:val="23"/>
                <w:szCs w:val="23"/>
              </w:rPr>
            </w:pPr>
          </w:p>
          <w:p w:rsidR="003702D0" w:rsidRPr="00945FA8" w:rsidRDefault="003702D0" w:rsidP="00873AD5">
            <w:pPr>
              <w:spacing w:after="0" w:line="240" w:lineRule="auto"/>
              <w:rPr>
                <w:rFonts w:ascii="Times New Roman" w:hAnsi="Times New Roman" w:cs="Times New Roman"/>
                <w:bCs/>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Default"/>
              <w:rPr>
                <w:b/>
                <w:bCs/>
                <w:sz w:val="23"/>
                <w:szCs w:val="23"/>
              </w:rPr>
            </w:pPr>
            <w:r w:rsidRPr="00945FA8">
              <w:rPr>
                <w:b/>
                <w:bCs/>
              </w:rPr>
              <w:t>Содержание учебного материала:</w:t>
            </w:r>
          </w:p>
          <w:p w:rsidR="003702D0" w:rsidRPr="00945FA8" w:rsidRDefault="003702D0" w:rsidP="00873AD5">
            <w:pPr>
              <w:pStyle w:val="Default"/>
              <w:rPr>
                <w:sz w:val="23"/>
                <w:szCs w:val="23"/>
              </w:rPr>
            </w:pPr>
            <w:r w:rsidRPr="00945FA8">
              <w:rPr>
                <w:b/>
                <w:bCs/>
                <w:sz w:val="23"/>
                <w:szCs w:val="23"/>
              </w:rPr>
              <w:t xml:space="preserve">Зарубежная литература </w:t>
            </w:r>
          </w:p>
          <w:p w:rsidR="003702D0" w:rsidRPr="00945FA8" w:rsidRDefault="003702D0" w:rsidP="00873AD5">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w:t>
            </w:r>
            <w:proofErr w:type="spellStart"/>
            <w:r w:rsidRPr="00945FA8">
              <w:rPr>
                <w:sz w:val="23"/>
                <w:szCs w:val="23"/>
              </w:rPr>
              <w:t>Брэдбери</w:t>
            </w:r>
            <w:proofErr w:type="spellEnd"/>
            <w:r w:rsidRPr="00945FA8">
              <w:rPr>
                <w:sz w:val="23"/>
                <w:szCs w:val="23"/>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3702D0" w:rsidRPr="00945FA8" w:rsidRDefault="003702D0" w:rsidP="00873AD5">
            <w:pPr>
              <w:spacing w:after="0" w:line="240" w:lineRule="auto"/>
              <w:jc w:val="both"/>
              <w:rPr>
                <w:rFonts w:ascii="Times New Roman" w:eastAsia="Times New Roman" w:hAnsi="Times New Roman" w:cs="Times New Roman"/>
                <w:iCs/>
                <w:sz w:val="24"/>
                <w:szCs w:val="24"/>
                <w:lang w:eastAsia="en-US"/>
              </w:rPr>
            </w:pPr>
            <w:proofErr w:type="spellStart"/>
            <w:r w:rsidRPr="00945FA8">
              <w:rPr>
                <w:rFonts w:ascii="Times New Roman" w:eastAsia="Times New Roman" w:hAnsi="Times New Roman" w:cs="Times New Roman"/>
                <w:iCs/>
                <w:sz w:val="24"/>
                <w:szCs w:val="24"/>
                <w:lang w:eastAsia="en-US"/>
              </w:rPr>
              <w:t>Рэй</w:t>
            </w:r>
            <w:proofErr w:type="spellEnd"/>
            <w:r w:rsidRPr="00945FA8">
              <w:rPr>
                <w:rFonts w:ascii="Times New Roman" w:eastAsia="Times New Roman" w:hAnsi="Times New Roman" w:cs="Times New Roman"/>
                <w:iCs/>
                <w:sz w:val="24"/>
                <w:szCs w:val="24"/>
                <w:lang w:eastAsia="en-US"/>
              </w:rPr>
              <w:t xml:space="preserve"> </w:t>
            </w:r>
            <w:proofErr w:type="spellStart"/>
            <w:r w:rsidRPr="00945FA8">
              <w:rPr>
                <w:rFonts w:ascii="Times New Roman" w:eastAsia="Times New Roman" w:hAnsi="Times New Roman" w:cs="Times New Roman"/>
                <w:iCs/>
                <w:sz w:val="24"/>
                <w:szCs w:val="24"/>
                <w:lang w:eastAsia="en-US"/>
              </w:rPr>
              <w:t>Брэдбери</w:t>
            </w:r>
            <w:proofErr w:type="spellEnd"/>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3702D0" w:rsidRPr="00945FA8" w:rsidRDefault="003702D0" w:rsidP="00873AD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3702D0" w:rsidRPr="00945FA8" w:rsidRDefault="003702D0" w:rsidP="00873AD5">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3702D0" w:rsidRPr="00945FA8" w:rsidRDefault="003702D0" w:rsidP="00873AD5">
            <w:pPr>
              <w:pStyle w:val="Default"/>
              <w:jc w:val="both"/>
              <w:rPr>
                <w:sz w:val="23"/>
                <w:szCs w:val="23"/>
              </w:rPr>
            </w:pPr>
            <w:r w:rsidRPr="00945FA8">
              <w:rPr>
                <w:rFonts w:eastAsia="Times New Roman"/>
                <w:bCs/>
                <w:color w:val="auto"/>
                <w:lang w:eastAsia="en-US"/>
              </w:rPr>
              <w:lastRenderedPageBreak/>
              <w:t>Особенности жанра «фантастический рассказ». Рассказ-предупреждение Р. </w:t>
            </w:r>
            <w:proofErr w:type="spellStart"/>
            <w:r w:rsidRPr="00945FA8">
              <w:rPr>
                <w:rFonts w:eastAsia="Times New Roman"/>
                <w:bCs/>
                <w:color w:val="auto"/>
                <w:lang w:eastAsia="en-US"/>
              </w:rPr>
              <w:t>Брэдбери</w:t>
            </w:r>
            <w:proofErr w:type="spellEnd"/>
            <w:r w:rsidRPr="00945FA8">
              <w:rPr>
                <w:rFonts w:eastAsia="Times New Roman"/>
                <w:bCs/>
                <w:color w:val="auto"/>
                <w:lang w:eastAsia="en-US"/>
              </w:rPr>
              <w:t>.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3702D0" w:rsidRPr="00945FA8" w:rsidRDefault="003702D0" w:rsidP="00873AD5">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945FA8">
              <w:rPr>
                <w:rFonts w:ascii="Times New Roman" w:hAnsi="Times New Roman"/>
                <w:sz w:val="23"/>
                <w:szCs w:val="23"/>
              </w:rPr>
              <w:t>Желание“</w:t>
            </w:r>
            <w:proofErr w:type="gramEnd"/>
            <w:r w:rsidRPr="00945FA8">
              <w:rPr>
                <w:rFonts w:ascii="Times New Roman" w:hAnsi="Times New Roman"/>
                <w:sz w:val="23"/>
                <w:szCs w:val="23"/>
              </w:rPr>
              <w:t>»; Б. Шоу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и др.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945FA8">
              <w:rPr>
                <w:rFonts w:ascii="Times New Roman" w:hAnsi="Times New Roman"/>
                <w:b/>
                <w:sz w:val="23"/>
                <w:szCs w:val="23"/>
              </w:rPr>
              <w:t xml:space="preserve">Например: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Б. Шоу. Жизнь и творчество (обзор). Пьеса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xml:space="preserve">». Современная интерпретация мифа о </w:t>
            </w:r>
            <w:proofErr w:type="spellStart"/>
            <w:r w:rsidRPr="00945FA8">
              <w:rPr>
                <w:rFonts w:ascii="Times New Roman" w:hAnsi="Times New Roman"/>
                <w:sz w:val="23"/>
                <w:szCs w:val="23"/>
              </w:rPr>
              <w:t>Пигмалионе</w:t>
            </w:r>
            <w:proofErr w:type="spellEnd"/>
            <w:r w:rsidRPr="00945FA8">
              <w:rPr>
                <w:rFonts w:ascii="Times New Roman" w:hAnsi="Times New Roman"/>
                <w:sz w:val="23"/>
                <w:szCs w:val="23"/>
              </w:rPr>
              <w:t>. Своеобразие конфликта в пьесе.</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Англия в изображении Шоу. Парадоксы жизни и человеческих судеб в мире условностей и мнимых ценностей. Чеховские традиции в творчестве Шоу.</w:t>
            </w:r>
          </w:p>
          <w:p w:rsidR="003702D0" w:rsidRPr="00945FA8" w:rsidRDefault="003702D0" w:rsidP="00873AD5">
            <w:pPr>
              <w:pStyle w:val="Default"/>
              <w:jc w:val="both"/>
              <w:rPr>
                <w:sz w:val="23"/>
                <w:szCs w:val="23"/>
              </w:rPr>
            </w:pPr>
            <w:r w:rsidRPr="00945FA8">
              <w:rPr>
                <w:sz w:val="23"/>
                <w:szCs w:val="23"/>
              </w:rPr>
              <w:t>Теория литературы. Пьеса. Конфликт. Сюжет. Новелла. «Драма идей». Интеллектуальная драма. Ирония. Эпическое начало в драматургии.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26</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Тест с самопроверкой «Зарубежная литература 20 века». </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Сочинение «Нравственные уроки зарубежной литературы». Проблемы и уроки литературы 20 века. По страницам понравившихся произведений.</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Рефераты по предложенным темам. Читать произведения зарубежной поэзия XX века </w:t>
            </w:r>
            <w:r w:rsidRPr="00593486">
              <w:rPr>
                <w:rFonts w:ascii="Times New Roman" w:hAnsi="Times New Roman"/>
                <w:i/>
                <w:sz w:val="24"/>
                <w:szCs w:val="24"/>
              </w:rPr>
              <w:t xml:space="preserve">(не менее двух стихотворений одного из поэтов по выбору). Например, стихотворения Г. Аполлинера, Т. С. Элиота и др. </w:t>
            </w:r>
            <w:r w:rsidRPr="00593486">
              <w:rPr>
                <w:rFonts w:ascii="Times New Roman" w:hAnsi="Times New Roman"/>
                <w:bCs/>
                <w:i/>
                <w:sz w:val="24"/>
                <w:szCs w:val="24"/>
              </w:rPr>
              <w:t>(по выбору). Чтение и анализ стихотворений.</w:t>
            </w:r>
          </w:p>
          <w:p w:rsidR="003702D0" w:rsidRPr="00593486"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593486">
              <w:rPr>
                <w:rFonts w:ascii="Times New Roman" w:hAnsi="Times New Roman"/>
                <w:bCs/>
                <w:i/>
                <w:sz w:val="24"/>
                <w:szCs w:val="24"/>
              </w:rPr>
              <w:t>Желание“</w:t>
            </w:r>
            <w:proofErr w:type="gramEnd"/>
            <w:r w:rsidRPr="00593486">
              <w:rPr>
                <w:rFonts w:ascii="Times New Roman" w:hAnsi="Times New Roman"/>
                <w:bCs/>
                <w:i/>
                <w:sz w:val="24"/>
                <w:szCs w:val="24"/>
              </w:rPr>
              <w:t>»; Б. Шоу «</w:t>
            </w:r>
            <w:proofErr w:type="spellStart"/>
            <w:r w:rsidRPr="00593486">
              <w:rPr>
                <w:rFonts w:ascii="Times New Roman" w:hAnsi="Times New Roman"/>
                <w:bCs/>
                <w:i/>
                <w:sz w:val="24"/>
                <w:szCs w:val="24"/>
              </w:rPr>
              <w:t>Пигмалион</w:t>
            </w:r>
            <w:proofErr w:type="spellEnd"/>
            <w:r w:rsidRPr="00593486">
              <w:rPr>
                <w:rFonts w:ascii="Times New Roman" w:hAnsi="Times New Roman"/>
                <w:bCs/>
                <w:i/>
                <w:sz w:val="24"/>
                <w:szCs w:val="24"/>
              </w:rPr>
              <w:t>» и др.</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3486">
              <w:rPr>
                <w:rFonts w:ascii="Times New Roman" w:hAnsi="Times New Roman"/>
                <w:bCs/>
                <w:i/>
                <w:sz w:val="24"/>
                <w:szCs w:val="24"/>
              </w:rPr>
              <w:t>Сообщение о театрализации пьес Б. Шоу. Реферат.</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vMerge w:val="restart"/>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33</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Тема 10.4</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Профессионально-ориентированное содержание</w:t>
            </w:r>
          </w:p>
          <w:p w:rsidR="003702D0" w:rsidRPr="00945FA8" w:rsidRDefault="003702D0" w:rsidP="00873AD5">
            <w:pPr>
              <w:pStyle w:val="11"/>
              <w:spacing w:after="0" w:line="240" w:lineRule="auto"/>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3702D0" w:rsidRPr="00945FA8" w:rsidRDefault="003702D0" w:rsidP="00873AD5">
            <w:pPr>
              <w:pStyle w:val="11"/>
              <w:spacing w:after="0" w:line="240" w:lineRule="auto"/>
              <w:rPr>
                <w:rFonts w:ascii="Times New Roman" w:hAnsi="Times New Roman"/>
                <w:sz w:val="24"/>
                <w:szCs w:val="24"/>
              </w:rPr>
            </w:pPr>
          </w:p>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 xml:space="preserve">Содержание учебного материала: </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w:t>
            </w:r>
            <w:proofErr w:type="spellStart"/>
            <w:r w:rsidRPr="00945FA8">
              <w:rPr>
                <w:rFonts w:ascii="Times New Roman" w:eastAsia="Times New Roman" w:hAnsi="Times New Roman"/>
                <w:sz w:val="24"/>
                <w:szCs w:val="24"/>
                <w:lang w:eastAsia="en-US"/>
              </w:rPr>
              <w:t>Брэдбери</w:t>
            </w:r>
            <w:proofErr w:type="spellEnd"/>
            <w:r w:rsidRPr="00945FA8">
              <w:rPr>
                <w:rFonts w:ascii="Times New Roman" w:eastAsia="Times New Roman" w:hAnsi="Times New Roman"/>
                <w:sz w:val="24"/>
                <w:szCs w:val="24"/>
                <w:lang w:eastAsia="en-US"/>
              </w:rPr>
              <w:t xml:space="preserve"> «И грянул гром…», «Вельд», «Улыбка» (по выбору).</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 xml:space="preserve">ЛР.5, ЛР.8, ЛР 11, ЛР18, ЛР.23, ЛР.24, </w:t>
            </w:r>
            <w:r>
              <w:rPr>
                <w:rFonts w:ascii="Times New Roman" w:eastAsia="Times New Roman" w:hAnsi="Times New Roman"/>
                <w:sz w:val="24"/>
                <w:szCs w:val="24"/>
              </w:rPr>
              <w:t>ПК 3.3</w:t>
            </w:r>
          </w:p>
        </w:tc>
      </w:tr>
      <w:tr w:rsidR="003702D0" w:rsidRPr="00945FA8" w:rsidTr="00873AD5">
        <w:tc>
          <w:tcPr>
            <w:tcW w:w="459" w:type="dxa"/>
            <w:vMerge/>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3702D0" w:rsidRPr="00945FA8" w:rsidRDefault="003702D0" w:rsidP="00873AD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лекционные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873AD5" w:rsidP="00873AD5">
            <w:pPr>
              <w:pStyle w:val="11"/>
              <w:spacing w:after="0" w:line="240" w:lineRule="auto"/>
              <w:jc w:val="center"/>
              <w:rPr>
                <w:rFonts w:ascii="Times New Roman" w:hAnsi="Times New Roman"/>
                <w:sz w:val="24"/>
                <w:szCs w:val="24"/>
              </w:rPr>
            </w:pPr>
            <w:r>
              <w:rPr>
                <w:rFonts w:ascii="Times New Roman" w:hAnsi="Times New Roman"/>
                <w:sz w:val="24"/>
                <w:szCs w:val="24"/>
              </w:rPr>
              <w:t>14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873AD5">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873AD5" w:rsidP="00873AD5">
            <w:pPr>
              <w:spacing w:after="0" w:line="240" w:lineRule="auto"/>
              <w:jc w:val="both"/>
              <w:rPr>
                <w:rFonts w:ascii="Times New Roman" w:hAnsi="Times New Roman"/>
                <w:b/>
                <w:bCs/>
                <w:sz w:val="24"/>
                <w:szCs w:val="24"/>
              </w:rPr>
            </w:pPr>
            <w:r>
              <w:rPr>
                <w:rFonts w:ascii="Times New Roman" w:hAnsi="Times New Roman"/>
                <w:b/>
                <w:bCs/>
                <w:sz w:val="24"/>
                <w:szCs w:val="24"/>
              </w:rPr>
              <w:t>Всего</w:t>
            </w:r>
            <w:r w:rsidR="00ED6603">
              <w:rPr>
                <w:rFonts w:ascii="Times New Roman" w:hAnsi="Times New Roman"/>
                <w:b/>
                <w:bCs/>
                <w:sz w:val="24"/>
                <w:szCs w:val="24"/>
              </w:rPr>
              <w:t xml:space="preserve"> за семестр</w:t>
            </w:r>
            <w:r w:rsidR="003702D0" w:rsidRPr="00945FA8">
              <w:rPr>
                <w:rFonts w:ascii="Times New Roman" w:hAnsi="Times New Roman"/>
                <w:b/>
                <w:bCs/>
                <w:sz w:val="24"/>
                <w:szCs w:val="24"/>
              </w:rPr>
              <w:t xml:space="preserve">: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ED6603" w:rsidP="00873AD5">
            <w:pPr>
              <w:pStyle w:val="11"/>
              <w:spacing w:after="0" w:line="240" w:lineRule="auto"/>
              <w:jc w:val="center"/>
              <w:rPr>
                <w:rFonts w:ascii="Times New Roman" w:hAnsi="Times New Roman"/>
                <w:b/>
                <w:sz w:val="24"/>
                <w:szCs w:val="24"/>
              </w:rPr>
            </w:pPr>
            <w:r>
              <w:rPr>
                <w:rFonts w:ascii="Times New Roman" w:hAnsi="Times New Roman"/>
                <w:b/>
                <w:sz w:val="24"/>
                <w:szCs w:val="24"/>
              </w:rPr>
              <w:t>42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873AD5">
            <w:pPr>
              <w:pStyle w:val="11"/>
              <w:spacing w:after="0" w:line="240" w:lineRule="auto"/>
              <w:jc w:val="center"/>
              <w:rPr>
                <w:rFonts w:ascii="Times New Roman" w:hAnsi="Times New Roman"/>
                <w:sz w:val="24"/>
                <w:szCs w:val="24"/>
              </w:rPr>
            </w:pPr>
          </w:p>
        </w:tc>
      </w:tr>
      <w:tr w:rsidR="003702D0" w:rsidRPr="00945FA8" w:rsidTr="00873AD5">
        <w:tc>
          <w:tcPr>
            <w:tcW w:w="459" w:type="dxa"/>
            <w:tcBorders>
              <w:left w:val="single" w:sz="4" w:space="0" w:color="00000A"/>
              <w:right w:val="single" w:sz="4" w:space="0" w:color="00000A"/>
            </w:tcBorders>
          </w:tcPr>
          <w:p w:rsidR="003702D0" w:rsidRPr="00945FA8" w:rsidRDefault="003702D0" w:rsidP="00873AD5">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3702D0" w:rsidRPr="00945FA8" w:rsidRDefault="003702D0" w:rsidP="00873AD5">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825D5A" w:rsidRDefault="00825D5A" w:rsidP="00825D5A">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r>
        <w:rPr>
          <w:rFonts w:ascii="Times New Roman" w:hAnsi="Times New Roman"/>
          <w:sz w:val="24"/>
          <w:szCs w:val="24"/>
        </w:rPr>
        <w:t xml:space="preserve"> </w:t>
      </w:r>
    </w:p>
    <w:p w:rsidR="00825D5A" w:rsidRPr="002E403E" w:rsidRDefault="00825D5A" w:rsidP="00825D5A">
      <w:pPr>
        <w:pStyle w:val="11"/>
        <w:spacing w:after="0" w:line="240" w:lineRule="auto"/>
        <w:ind w:left="426"/>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Учебный предмет</w:t>
      </w:r>
      <w:r w:rsidR="003702D0">
        <w:rPr>
          <w:rFonts w:ascii="Times New Roman" w:hAnsi="Times New Roman"/>
          <w:bCs/>
          <w:spacing w:val="-2"/>
          <w:sz w:val="24"/>
        </w:rPr>
        <w:t xml:space="preserve"> «Литература»</w:t>
      </w:r>
      <w:r w:rsidRPr="0081652F">
        <w:rPr>
          <w:rFonts w:ascii="Times New Roman" w:hAnsi="Times New Roman"/>
          <w:bCs/>
          <w:spacing w:val="-2"/>
          <w:sz w:val="24"/>
        </w:rPr>
        <w:t xml:space="preserve"> 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Default="00825D5A" w:rsidP="00825D5A">
      <w:pPr>
        <w:spacing w:after="0"/>
        <w:ind w:firstLine="709"/>
        <w:jc w:val="both"/>
        <w:rPr>
          <w:rFonts w:ascii="Times New Roman" w:hAnsi="Times New Roman"/>
          <w:b/>
          <w:color w:val="000000"/>
          <w:sz w:val="24"/>
          <w:highlight w:val="lightGray"/>
        </w:rPr>
      </w:pP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MSWindows</w:t>
      </w:r>
      <w:proofErr w:type="spellEnd"/>
      <w:r w:rsidRPr="00C2781A">
        <w:rPr>
          <w:rFonts w:ascii="Times New Roman" w:hAnsi="Times New Roman" w:cs="Times New Roman"/>
          <w:sz w:val="24"/>
          <w:lang w:val="en-US"/>
        </w:rPr>
        <w:t xml:space="preserve">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Yandex</w:t>
      </w:r>
      <w:proofErr w:type="spellEnd"/>
      <w:r w:rsidRPr="00C2781A">
        <w:rPr>
          <w:rFonts w:ascii="Times New Roman" w:hAnsi="Times New Roman" w:cs="Times New Roman"/>
          <w:sz w:val="24"/>
          <w:lang w:val="en-US"/>
        </w:rPr>
        <w:t xml:space="preserve">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proofErr w:type="spellStart"/>
      <w:r w:rsidRPr="00C2781A">
        <w:rPr>
          <w:rFonts w:ascii="Times New Roman" w:hAnsi="Times New Roman" w:cs="Times New Roman"/>
          <w:sz w:val="24"/>
        </w:rPr>
        <w:t>UnrealCommander</w:t>
      </w:r>
      <w:proofErr w:type="spellEnd"/>
      <w:r w:rsidRPr="00C2781A">
        <w:rPr>
          <w:rFonts w:ascii="Times New Roman" w:hAnsi="Times New Roman" w:cs="Times New Roman"/>
          <w:sz w:val="24"/>
        </w:rPr>
        <w:t xml:space="preserve">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xml:space="preserve">. Зинин С.А. Литература [Электронный ресурс]: учебник для 10 класса общеобразовательных организаций. в 2 ч. Ч. 2 / С.А. Зинин. - Москва: Русское слово, 2020. - 272 с. </w:t>
      </w:r>
      <w:r w:rsidR="00A85FB8" w:rsidRPr="00A85FB8">
        <w:rPr>
          <w:rFonts w:ascii="Times New Roman" w:hAnsi="Times New Roman" w:cs="Times New Roman"/>
          <w:color w:val="000000"/>
          <w:sz w:val="24"/>
        </w:rPr>
        <w:lastRenderedPageBreak/>
        <w:t>-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3</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1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2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5.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XIX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6.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Pr="00610412" w:rsidRDefault="00825D5A" w:rsidP="00825D5A">
      <w:pPr>
        <w:shd w:val="clear" w:color="auto" w:fill="FFFFFF"/>
        <w:spacing w:after="0"/>
        <w:ind w:firstLine="709"/>
        <w:jc w:val="both"/>
        <w:rPr>
          <w:rFonts w:ascii="Times New Roman" w:hAnsi="Times New Roman" w:cs="Times New Roman"/>
          <w:b/>
          <w:color w:val="000000"/>
          <w:sz w:val="24"/>
        </w:rPr>
      </w:pP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 Дорофеева, Т. Г. Литература [Электронный ресурс]: учебное пособие / Т. Г. Дорофеева. — </w:t>
      </w:r>
      <w:proofErr w:type="gramStart"/>
      <w:r w:rsidRPr="002E2A8A">
        <w:rPr>
          <w:rFonts w:ascii="Times New Roman" w:hAnsi="Times New Roman" w:cs="Times New Roman"/>
          <w:sz w:val="24"/>
        </w:rPr>
        <w:t>Пенза :</w:t>
      </w:r>
      <w:proofErr w:type="gramEnd"/>
      <w:r w:rsidRPr="002E2A8A">
        <w:rPr>
          <w:rFonts w:ascii="Times New Roman" w:hAnsi="Times New Roman" w:cs="Times New Roman"/>
          <w:sz w:val="24"/>
        </w:rPr>
        <w:t xml:space="preserve"> ПГАУ, 2020. — 276 с. — Текст: электронный // Лань: электронно-библиотечная система. — URL: https://e.lanbook.com/book/170945.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2. Лунина, Т. П. Русская литература [Электронный ресурс]: учебное пособие / Т. П. Лунина, Л. С. </w:t>
      </w:r>
      <w:proofErr w:type="spellStart"/>
      <w:r w:rsidRPr="002E2A8A">
        <w:rPr>
          <w:rFonts w:ascii="Times New Roman" w:hAnsi="Times New Roman" w:cs="Times New Roman"/>
          <w:sz w:val="24"/>
        </w:rPr>
        <w:t>Шкурат</w:t>
      </w:r>
      <w:proofErr w:type="spellEnd"/>
      <w:r w:rsidRPr="002E2A8A">
        <w:rPr>
          <w:rFonts w:ascii="Times New Roman" w:hAnsi="Times New Roman" w:cs="Times New Roman"/>
          <w:sz w:val="24"/>
        </w:rPr>
        <w:t xml:space="preserve">. — Липецк: Липецкий ГПУ, 2020. — 54 с. — Текст: электронный // Лань: электронно-библиотечная система. — URL: https://e.lanbook.com/book/156085.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3.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О. В. Мировая и отечественная литература [Электронный ресурс]: учебно-методическое пособие / О. В.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С. Ю. Левчук. — Санкт-Петербург: </w:t>
      </w:r>
      <w:proofErr w:type="spellStart"/>
      <w:r w:rsidRPr="002E2A8A">
        <w:rPr>
          <w:rFonts w:ascii="Times New Roman" w:hAnsi="Times New Roman" w:cs="Times New Roman"/>
          <w:sz w:val="24"/>
        </w:rPr>
        <w:t>СПбГУТ</w:t>
      </w:r>
      <w:proofErr w:type="spellEnd"/>
      <w:r w:rsidRPr="002E2A8A">
        <w:rPr>
          <w:rFonts w:ascii="Times New Roman" w:hAnsi="Times New Roman" w:cs="Times New Roman"/>
          <w:sz w:val="24"/>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64 с. — Текст: электронный // Лань: электронно-библиотечная система. — URL: https://e.lanbook.com/book/179245.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72 с. — Текст: электронный // Лань: электронно-библиотечная система. — URL: https://e.lanbook.com/book/261434.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8. Рамазанова, Г. Г. Русская литература и культура [Электронный ресурс]: учебно-методическое пособие / Г. Г. Рамазанова, А. А. </w:t>
      </w:r>
      <w:proofErr w:type="spellStart"/>
      <w:r w:rsidRPr="002E2A8A">
        <w:rPr>
          <w:rFonts w:ascii="Times New Roman" w:hAnsi="Times New Roman" w:cs="Times New Roman"/>
          <w:sz w:val="24"/>
        </w:rPr>
        <w:t>Файзрахманова</w:t>
      </w:r>
      <w:proofErr w:type="spellEnd"/>
      <w:r w:rsidRPr="002E2A8A">
        <w:rPr>
          <w:rFonts w:ascii="Times New Roman" w:hAnsi="Times New Roman" w:cs="Times New Roman"/>
          <w:sz w:val="24"/>
        </w:rPr>
        <w:t xml:space="preserve">. — Уфа: БГПУ имени М. </w:t>
      </w:r>
      <w:proofErr w:type="spellStart"/>
      <w:r w:rsidRPr="002E2A8A">
        <w:rPr>
          <w:rFonts w:ascii="Times New Roman" w:hAnsi="Times New Roman" w:cs="Times New Roman"/>
          <w:sz w:val="24"/>
        </w:rPr>
        <w:t>Акмуллы</w:t>
      </w:r>
      <w:proofErr w:type="spellEnd"/>
      <w:r w:rsidRPr="002E2A8A">
        <w:rPr>
          <w:rFonts w:ascii="Times New Roman" w:hAnsi="Times New Roman" w:cs="Times New Roman"/>
          <w:sz w:val="24"/>
        </w:rPr>
        <w:t xml:space="preserve">, 2021. — 114 с. — ISBN 978-5-907176-80-5. — Текст: электронный // Лань: электронно-библиотечная система. — URL: https://e.lanbook.com/book/170434.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lastRenderedPageBreak/>
        <w:t xml:space="preserve">9. Скибина, О. М. История русской литературы </w:t>
      </w:r>
      <w:proofErr w:type="gramStart"/>
      <w:r w:rsidRPr="002E2A8A">
        <w:rPr>
          <w:rFonts w:ascii="Times New Roman" w:hAnsi="Times New Roman" w:cs="Times New Roman"/>
          <w:sz w:val="24"/>
        </w:rPr>
        <w:t>( Литература</w:t>
      </w:r>
      <w:proofErr w:type="gramEnd"/>
      <w:r w:rsidRPr="002E2A8A">
        <w:rPr>
          <w:rFonts w:ascii="Times New Roman" w:hAnsi="Times New Roman" w:cs="Times New Roman"/>
          <w:sz w:val="24"/>
        </w:rPr>
        <w:t xml:space="preserve"> рубежа XIX-XX веков) [Электронный ресурс]: учебно-методическое пособие / О. М. Скибина. — Оренбург: ОГПУ, 2021. — 64 с. — Текст: электронный // Лань: электронно-библиотечная система. — URL: https://e.lanbook.com/book/174760.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10.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XIX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11.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12. Сергачева, О. В., Родная (русская) литература XVIII–XIX века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13. Сергачева, О. В., Родная (русская) литература XX-XXI веков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638 с. — ISBN 978-5-406-11083-6. — URL: https://book.ru/book/948574. — Текст: электронный. – Режим доступа: https://book.ru/books/948574 по паролю.</w:t>
      </w:r>
    </w:p>
    <w:p w:rsidR="00825D5A" w:rsidRDefault="00825D5A" w:rsidP="00825D5A">
      <w:pPr>
        <w:spacing w:after="0"/>
        <w:ind w:left="360" w:firstLine="349"/>
        <w:jc w:val="both"/>
        <w:rPr>
          <w:rFonts w:ascii="Times New Roman" w:hAnsi="Times New Roman" w:cs="Times New Roman"/>
          <w:b/>
          <w:sz w:val="24"/>
        </w:rPr>
      </w:pP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3702D0" w:rsidRPr="002E2A8A" w:rsidRDefault="003702D0" w:rsidP="003702D0">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(2020, 2</w:t>
      </w:r>
      <w:r>
        <w:rPr>
          <w:rFonts w:ascii="Times New Roman" w:hAnsi="Times New Roman" w:cs="Times New Roman"/>
          <w:sz w:val="24"/>
        </w:rPr>
        <w:t>021, 2022, 2023, 2024 гг.).</w:t>
      </w:r>
    </w:p>
    <w:p w:rsidR="003702D0" w:rsidRPr="002E2A8A" w:rsidRDefault="003702D0" w:rsidP="003702D0">
      <w:pPr>
        <w:spacing w:after="0"/>
        <w:ind w:left="360" w:firstLine="349"/>
        <w:rPr>
          <w:rFonts w:ascii="Times New Roman" w:hAnsi="Times New Roman" w:cs="Times New Roman"/>
          <w:sz w:val="24"/>
        </w:rPr>
      </w:pPr>
      <w:r w:rsidRPr="002E2A8A">
        <w:rPr>
          <w:rFonts w:ascii="Times New Roman" w:hAnsi="Times New Roman" w:cs="Times New Roman"/>
          <w:sz w:val="24"/>
        </w:rPr>
        <w:t>2. Железнодорожный транспорт [Текст]: ежемесячный научно-теоретический технико-экономический журнал (2020, 2</w:t>
      </w:r>
      <w:r>
        <w:rPr>
          <w:rFonts w:ascii="Times New Roman" w:hAnsi="Times New Roman" w:cs="Times New Roman"/>
          <w:sz w:val="24"/>
        </w:rPr>
        <w:t>021, 2022, 2023, 2024 гг.).</w:t>
      </w:r>
    </w:p>
    <w:p w:rsidR="003702D0" w:rsidRPr="002E2A8A" w:rsidRDefault="003702D0" w:rsidP="003702D0">
      <w:pPr>
        <w:spacing w:after="0"/>
        <w:ind w:left="360" w:firstLine="349"/>
        <w:rPr>
          <w:rFonts w:ascii="Times New Roman" w:hAnsi="Times New Roman" w:cs="Times New Roman"/>
          <w:sz w:val="24"/>
        </w:rPr>
      </w:pPr>
      <w:r w:rsidRPr="002E2A8A">
        <w:rPr>
          <w:rFonts w:ascii="Times New Roman" w:hAnsi="Times New Roman" w:cs="Times New Roman"/>
          <w:sz w:val="24"/>
        </w:rPr>
        <w:t>3. Транспорт России [Текст]: всероссийская транспортная еженедельная информационно-аналитическая газета (2020, 2</w:t>
      </w:r>
      <w:r>
        <w:rPr>
          <w:rFonts w:ascii="Times New Roman" w:hAnsi="Times New Roman" w:cs="Times New Roman"/>
          <w:sz w:val="24"/>
        </w:rPr>
        <w:t>021, 2022, 2023, 2024 гг.).</w:t>
      </w:r>
    </w:p>
    <w:p w:rsidR="00825D5A"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sidRPr="00E92ED7">
        <w:rPr>
          <w:rFonts w:ascii="Times New Roman" w:hAnsi="Times New Roman" w:cs="Times New Roman"/>
          <w:sz w:val="24"/>
          <w:szCs w:val="24"/>
        </w:rPr>
        <w:t>Кругосвет</w:t>
      </w:r>
      <w:proofErr w:type="spellEnd"/>
      <w:r w:rsidRPr="00E92ED7">
        <w:rPr>
          <w:rFonts w:ascii="Times New Roman" w:hAnsi="Times New Roman" w:cs="Times New Roman"/>
          <w:sz w:val="24"/>
          <w:szCs w:val="24"/>
        </w:rPr>
        <w:t>»).</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825D5A" w:rsidRPr="00E92ED7" w:rsidRDefault="00E92ED7" w:rsidP="00E3292D">
      <w:pPr>
        <w:pStyle w:val="a3"/>
        <w:widowControl w:val="0"/>
        <w:tabs>
          <w:tab w:val="left" w:pos="0"/>
          <w:tab w:val="left" w:pos="1134"/>
        </w:tabs>
        <w:spacing w:after="0"/>
        <w:ind w:left="709"/>
        <w:jc w:val="both"/>
        <w:rPr>
          <w:rFonts w:ascii="Times New Roman" w:eastAsia="Calibri" w:hAnsi="Times New Roman" w:cs="Times New Roman"/>
          <w:b/>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w:t>
      </w:r>
      <w:r w:rsidRPr="00E92ED7">
        <w:rPr>
          <w:rFonts w:ascii="Times New Roman" w:hAnsi="Times New Roman" w:cs="Times New Roman"/>
          <w:sz w:val="24"/>
          <w:szCs w:val="24"/>
        </w:rPr>
        <w:t>https://ibooks.ru/</w:t>
      </w:r>
      <w:r w:rsidR="00825D5A" w:rsidRPr="00E92ED7">
        <w:rPr>
          <w:rFonts w:ascii="Times New Roman" w:hAnsi="Times New Roman"/>
          <w:b/>
          <w:sz w:val="24"/>
          <w:szCs w:val="24"/>
        </w:rPr>
        <w:br w:type="page"/>
      </w: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w:t>
      </w:r>
      <w:r w:rsidR="00EB303F">
        <w:rPr>
          <w:rFonts w:ascii="Times New Roman" w:hAnsi="Times New Roman"/>
          <w:b/>
          <w:sz w:val="24"/>
          <w:szCs w:val="24"/>
        </w:rPr>
        <w:t>.</w:t>
      </w:r>
      <w:r>
        <w:rPr>
          <w:rFonts w:ascii="Times New Roman" w:hAnsi="Times New Roman"/>
          <w:b/>
          <w:sz w:val="24"/>
          <w:szCs w:val="24"/>
        </w:rPr>
        <w:t xml:space="preserve"> КОНТРОЛЬ И ОЦЕНКА РЕЗУЛЬТАТОВ ОСВОЕНИЯ УЧЕБНОГО ПРЕДМЕТА</w:t>
      </w: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w:t>
      </w:r>
      <w:r w:rsidR="00E3292D">
        <w:rPr>
          <w:rFonts w:ascii="Times New Roman" w:hAnsi="Times New Roman"/>
          <w:sz w:val="24"/>
          <w:szCs w:val="24"/>
        </w:rPr>
        <w:t xml:space="preserve">«Литература»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w:t>
      </w:r>
      <w:r w:rsidR="00EB303F">
        <w:rPr>
          <w:rFonts w:ascii="Times New Roman" w:hAnsi="Times New Roman"/>
          <w:sz w:val="24"/>
          <w:szCs w:val="24"/>
        </w:rPr>
        <w:t xml:space="preserve">- </w:t>
      </w:r>
      <w:r w:rsidRPr="00F861FA">
        <w:rPr>
          <w:rFonts w:ascii="Times New Roman" w:hAnsi="Times New Roman"/>
          <w:sz w:val="24"/>
          <w:szCs w:val="24"/>
        </w:rPr>
        <w:t xml:space="preserve">в форме </w:t>
      </w:r>
      <w:r w:rsidR="00A20D72" w:rsidRPr="003C65D1">
        <w:rPr>
          <w:rFonts w:ascii="Times New Roman" w:hAnsi="Times New Roman"/>
          <w:sz w:val="24"/>
          <w:szCs w:val="24"/>
        </w:rPr>
        <w:t>дифференцированного зачета</w:t>
      </w:r>
      <w:r w:rsidR="00EB303F">
        <w:rPr>
          <w:rFonts w:ascii="Times New Roman" w:hAnsi="Times New Roman"/>
          <w:sz w:val="24"/>
          <w:szCs w:val="24"/>
        </w:rPr>
        <w:t xml:space="preserve"> во </w:t>
      </w:r>
      <w:r w:rsidR="00B431EC">
        <w:rPr>
          <w:rFonts w:ascii="Times New Roman" w:hAnsi="Times New Roman"/>
          <w:sz w:val="24"/>
          <w:szCs w:val="24"/>
        </w:rPr>
        <w:t>2</w:t>
      </w:r>
      <w:r w:rsidR="00EB303F">
        <w:rPr>
          <w:rFonts w:ascii="Times New Roman" w:hAnsi="Times New Roman"/>
          <w:sz w:val="24"/>
          <w:szCs w:val="24"/>
        </w:rPr>
        <w:t xml:space="preserve"> семестре</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8E2EFF"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A576A9"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Default="00A576A9" w:rsidP="00A576A9">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A576A9" w:rsidRDefault="00A576A9" w:rsidP="00A576A9">
            <w:pPr>
              <w:spacing w:after="0" w:line="240" w:lineRule="auto"/>
              <w:rPr>
                <w:rFonts w:ascii="Times New Roman" w:eastAsia="Times New Roman" w:hAnsi="Times New Roman" w:cs="Times New Roman"/>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8C1A4F" w:rsidRDefault="008C1A4F" w:rsidP="00A576A9">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p w:rsidR="00A576A9" w:rsidRPr="00AC02ED" w:rsidRDefault="00A576A9" w:rsidP="00A576A9">
            <w:pPr>
              <w:spacing w:after="0" w:line="240" w:lineRule="auto"/>
              <w:rPr>
                <w:rStyle w:val="2Georgia9pt"/>
                <w:rFonts w:ascii="Times New Roman" w:hAnsi="Times New Roman" w:cs="Times New Roman"/>
                <w:b w:val="0"/>
                <w:sz w:val="24"/>
                <w:szCs w:val="24"/>
              </w:rPr>
            </w:pP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A576A9" w:rsidRPr="004C712E"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A576A9" w:rsidRPr="00A20D72" w:rsidRDefault="00A576A9" w:rsidP="00A576A9">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A576A9"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ED34BA" w:rsidRDefault="00ED34BA" w:rsidP="00ED34BA">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C1A4F" w:rsidRPr="00A53028"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6E18B3">
              <w:rPr>
                <w:rStyle w:val="2Georgia9pt"/>
                <w:rFonts w:ascii="Times New Roman" w:hAnsi="Times New Roman" w:cs="Times New Roman"/>
                <w:b w:val="0"/>
                <w:sz w:val="24"/>
                <w:szCs w:val="24"/>
              </w:rPr>
              <w:t xml:space="preserve"> </w:t>
            </w:r>
            <w:r w:rsidR="006E18B3">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8C1A4F" w:rsidRPr="00A53028"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09 Пользоваться профессиональной документацией на государственном и иностранном языках</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B431EC"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B431EC" w:rsidRDefault="00B431EC" w:rsidP="00ED34BA">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 xml:space="preserve">ПК 2.1. </w:t>
            </w:r>
            <w:r w:rsidRPr="0034799B">
              <w:rPr>
                <w:rFonts w:ascii="Times New Roman" w:eastAsia="Times New Roman" w:hAnsi="Times New Roman" w:cs="Times New Roman"/>
                <w:sz w:val="24"/>
                <w:szCs w:val="24"/>
              </w:rPr>
              <w:t>Планировать и организовывать производственные работы коллективом исполнителей.</w:t>
            </w:r>
          </w:p>
          <w:p w:rsidR="008C1A4F" w:rsidRPr="00A53028"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2.3, 2.8</w:t>
            </w:r>
            <w:r>
              <w:rPr>
                <w:rFonts w:ascii="Times New Roman" w:hAnsi="Times New Roman" w:cs="Times New Roman"/>
                <w:color w:val="000000"/>
                <w:spacing w:val="-4"/>
                <w:sz w:val="24"/>
                <w:szCs w:val="24"/>
              </w:rPr>
              <w:t>.</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5.3</w:t>
            </w:r>
            <w:r>
              <w:rPr>
                <w:rFonts w:ascii="Times New Roman" w:hAnsi="Times New Roman" w:cs="Times New Roman"/>
                <w:color w:val="000000"/>
                <w:spacing w:val="-4"/>
                <w:sz w:val="24"/>
                <w:szCs w:val="24"/>
              </w:rPr>
              <w:t>.</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w:t>
            </w:r>
            <w:r>
              <w:rPr>
                <w:rFonts w:ascii="Times New Roman" w:hAnsi="Times New Roman" w:cs="Times New Roman"/>
                <w:color w:val="000000"/>
                <w:spacing w:val="-4"/>
                <w:sz w:val="24"/>
                <w:szCs w:val="24"/>
              </w:rPr>
              <w:t>.</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10.4.</w:t>
            </w:r>
          </w:p>
          <w:p w:rsidR="00B431EC" w:rsidRDefault="00B431EC" w:rsidP="00B431EC">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B431EC" w:rsidRPr="00A20D72" w:rsidRDefault="00B431EC" w:rsidP="00B431E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B431EC" w:rsidRPr="00A20D72" w:rsidRDefault="00B431EC" w:rsidP="00B431E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B431EC"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lastRenderedPageBreak/>
              <w:t>Дифференцированн</w:t>
            </w:r>
            <w:r>
              <w:rPr>
                <w:rFonts w:ascii="Times New Roman" w:hAnsi="Times New Roman"/>
                <w:iCs/>
                <w:sz w:val="24"/>
                <w:szCs w:val="24"/>
              </w:rPr>
              <w:t>ый 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Default="00825D5A"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5</w:t>
      </w:r>
      <w:r w:rsidR="00EB303F">
        <w:rPr>
          <w:rStyle w:val="16"/>
          <w:rFonts w:ascii="Times New Roman" w:hAnsi="Times New Roman"/>
          <w:b/>
          <w:sz w:val="24"/>
        </w:rPr>
        <w:t>.</w:t>
      </w:r>
      <w:r>
        <w:rPr>
          <w:rStyle w:val="16"/>
          <w:rFonts w:ascii="Times New Roman" w:hAnsi="Times New Roman"/>
          <w:b/>
          <w:sz w:val="24"/>
        </w:rPr>
        <w:t xml:space="preserve">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лекция-монолог, чтение, д</w:t>
      </w:r>
      <w:r w:rsidR="00BA6C73">
        <w:rPr>
          <w:rStyle w:val="16"/>
          <w:rFonts w:ascii="Times New Roman" w:hAnsi="Times New Roman"/>
          <w:sz w:val="24"/>
        </w:rPr>
        <w:t>емонстрация и опрос обучающихся;</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 xml:space="preserve">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781C5F">
        <w:rPr>
          <w:rStyle w:val="16"/>
          <w:rFonts w:ascii="Times New Roman" w:hAnsi="Times New Roman"/>
          <w:sz w:val="24"/>
        </w:rPr>
        <w:t>теле-уроки</w:t>
      </w:r>
      <w:proofErr w:type="gramEnd"/>
      <w:r w:rsidR="00781C5F" w:rsidRPr="00781C5F">
        <w:rPr>
          <w:rStyle w:val="16"/>
          <w:rFonts w:ascii="Times New Roman" w:hAnsi="Times New Roman"/>
          <w:sz w:val="24"/>
        </w:rPr>
        <w:t xml:space="preserve">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67B" w:rsidRPr="004C712E" w:rsidRDefault="007E567B" w:rsidP="0025197A">
      <w:pPr>
        <w:spacing w:after="0" w:line="240" w:lineRule="auto"/>
        <w:rPr>
          <w:sz w:val="20"/>
          <w:szCs w:val="20"/>
        </w:rPr>
      </w:pPr>
      <w:r>
        <w:separator/>
      </w:r>
    </w:p>
  </w:endnote>
  <w:endnote w:type="continuationSeparator" w:id="0">
    <w:p w:rsidR="007E567B" w:rsidRPr="004C712E" w:rsidRDefault="007E567B"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745093"/>
      <w:docPartObj>
        <w:docPartGallery w:val="Page Numbers (Bottom of Page)"/>
        <w:docPartUnique/>
      </w:docPartObj>
    </w:sdtPr>
    <w:sdtEndPr/>
    <w:sdtContent>
      <w:p w:rsidR="00873AD5" w:rsidRDefault="00873AD5">
        <w:pPr>
          <w:pStyle w:val="a8"/>
          <w:jc w:val="right"/>
        </w:pPr>
        <w:r>
          <w:fldChar w:fldCharType="begin"/>
        </w:r>
        <w:r>
          <w:instrText>PAGE   \* MERGEFORMAT</w:instrText>
        </w:r>
        <w:r>
          <w:fldChar w:fldCharType="separate"/>
        </w:r>
        <w:r w:rsidR="00D6668E">
          <w:rPr>
            <w:noProof/>
          </w:rPr>
          <w:t>12</w:t>
        </w:r>
        <w:r>
          <w:fldChar w:fldCharType="end"/>
        </w:r>
      </w:p>
    </w:sdtContent>
  </w:sdt>
  <w:p w:rsidR="00873AD5" w:rsidRDefault="00873AD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076480"/>
      <w:docPartObj>
        <w:docPartGallery w:val="Page Numbers (Bottom of Page)"/>
        <w:docPartUnique/>
      </w:docPartObj>
    </w:sdtPr>
    <w:sdtEndPr/>
    <w:sdtContent>
      <w:p w:rsidR="00873AD5" w:rsidRDefault="00873AD5">
        <w:pPr>
          <w:pStyle w:val="a8"/>
          <w:jc w:val="right"/>
        </w:pPr>
        <w:r>
          <w:fldChar w:fldCharType="begin"/>
        </w:r>
        <w:r>
          <w:instrText>PAGE   \* MERGEFORMAT</w:instrText>
        </w:r>
        <w:r>
          <w:fldChar w:fldCharType="separate"/>
        </w:r>
        <w:r w:rsidR="00D6668E">
          <w:rPr>
            <w:noProof/>
          </w:rPr>
          <w:t>1</w:t>
        </w:r>
        <w:r>
          <w:fldChar w:fldCharType="end"/>
        </w:r>
      </w:p>
    </w:sdtContent>
  </w:sdt>
  <w:p w:rsidR="00873AD5" w:rsidRDefault="00873AD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284376"/>
      <w:docPartObj>
        <w:docPartGallery w:val="Page Numbers (Bottom of Page)"/>
        <w:docPartUnique/>
      </w:docPartObj>
    </w:sdtPr>
    <w:sdtEndPr/>
    <w:sdtContent>
      <w:p w:rsidR="00873AD5" w:rsidRDefault="00873AD5">
        <w:pPr>
          <w:pStyle w:val="a8"/>
          <w:jc w:val="right"/>
        </w:pPr>
        <w:r>
          <w:fldChar w:fldCharType="begin"/>
        </w:r>
        <w:r>
          <w:instrText>PAGE   \* MERGEFORMAT</w:instrText>
        </w:r>
        <w:r>
          <w:fldChar w:fldCharType="separate"/>
        </w:r>
        <w:r w:rsidR="00D6668E">
          <w:rPr>
            <w:noProof/>
          </w:rPr>
          <w:t>21</w:t>
        </w:r>
        <w:r>
          <w:fldChar w:fldCharType="end"/>
        </w:r>
      </w:p>
    </w:sdtContent>
  </w:sdt>
  <w:p w:rsidR="00873AD5" w:rsidRDefault="00873A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67B" w:rsidRPr="004C712E" w:rsidRDefault="007E567B" w:rsidP="0025197A">
      <w:pPr>
        <w:spacing w:after="0" w:line="240" w:lineRule="auto"/>
        <w:rPr>
          <w:sz w:val="20"/>
          <w:szCs w:val="20"/>
        </w:rPr>
      </w:pPr>
      <w:r>
        <w:separator/>
      </w:r>
    </w:p>
  </w:footnote>
  <w:footnote w:type="continuationSeparator" w:id="0">
    <w:p w:rsidR="007E567B" w:rsidRPr="004C712E" w:rsidRDefault="007E567B"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5E2E"/>
    <w:rsid w:val="00027022"/>
    <w:rsid w:val="00027D57"/>
    <w:rsid w:val="0003774B"/>
    <w:rsid w:val="00040507"/>
    <w:rsid w:val="000420C3"/>
    <w:rsid w:val="0004359D"/>
    <w:rsid w:val="00067F08"/>
    <w:rsid w:val="00074DF5"/>
    <w:rsid w:val="00077E2F"/>
    <w:rsid w:val="0008026D"/>
    <w:rsid w:val="00080633"/>
    <w:rsid w:val="00081519"/>
    <w:rsid w:val="00092EB8"/>
    <w:rsid w:val="00096559"/>
    <w:rsid w:val="000A3787"/>
    <w:rsid w:val="000A4D21"/>
    <w:rsid w:val="000A713E"/>
    <w:rsid w:val="000B2B28"/>
    <w:rsid w:val="000B2E08"/>
    <w:rsid w:val="000B5B53"/>
    <w:rsid w:val="000B6BC6"/>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4A6E"/>
    <w:rsid w:val="00194959"/>
    <w:rsid w:val="001966E3"/>
    <w:rsid w:val="001A1989"/>
    <w:rsid w:val="001A2ADD"/>
    <w:rsid w:val="001B048A"/>
    <w:rsid w:val="001B46CA"/>
    <w:rsid w:val="001B4917"/>
    <w:rsid w:val="001B49F0"/>
    <w:rsid w:val="001B519F"/>
    <w:rsid w:val="001D1916"/>
    <w:rsid w:val="001D7E5C"/>
    <w:rsid w:val="001E2C66"/>
    <w:rsid w:val="001E321D"/>
    <w:rsid w:val="001F5FA5"/>
    <w:rsid w:val="002028EA"/>
    <w:rsid w:val="00202F58"/>
    <w:rsid w:val="00204B53"/>
    <w:rsid w:val="00204E45"/>
    <w:rsid w:val="00205F3C"/>
    <w:rsid w:val="00206796"/>
    <w:rsid w:val="00214615"/>
    <w:rsid w:val="002148DD"/>
    <w:rsid w:val="00215FE2"/>
    <w:rsid w:val="00225351"/>
    <w:rsid w:val="00232016"/>
    <w:rsid w:val="00234761"/>
    <w:rsid w:val="00240A2A"/>
    <w:rsid w:val="00245922"/>
    <w:rsid w:val="0025197A"/>
    <w:rsid w:val="00255859"/>
    <w:rsid w:val="002569BA"/>
    <w:rsid w:val="0026281B"/>
    <w:rsid w:val="00266E63"/>
    <w:rsid w:val="00270D0A"/>
    <w:rsid w:val="0027165E"/>
    <w:rsid w:val="00286DAC"/>
    <w:rsid w:val="00287098"/>
    <w:rsid w:val="0029361A"/>
    <w:rsid w:val="002972AF"/>
    <w:rsid w:val="00297A6C"/>
    <w:rsid w:val="002A129E"/>
    <w:rsid w:val="002A5400"/>
    <w:rsid w:val="002A6916"/>
    <w:rsid w:val="002A721C"/>
    <w:rsid w:val="002B1A2C"/>
    <w:rsid w:val="002B2BE4"/>
    <w:rsid w:val="002B746C"/>
    <w:rsid w:val="002C0DA9"/>
    <w:rsid w:val="002C1E8E"/>
    <w:rsid w:val="002C1F67"/>
    <w:rsid w:val="002C2484"/>
    <w:rsid w:val="002C5AD3"/>
    <w:rsid w:val="002C781C"/>
    <w:rsid w:val="002D3F92"/>
    <w:rsid w:val="002E2A8A"/>
    <w:rsid w:val="002E403E"/>
    <w:rsid w:val="002E5C67"/>
    <w:rsid w:val="002F12DB"/>
    <w:rsid w:val="002F1448"/>
    <w:rsid w:val="002F19C4"/>
    <w:rsid w:val="002F4035"/>
    <w:rsid w:val="002F41BF"/>
    <w:rsid w:val="002F67DC"/>
    <w:rsid w:val="0030422D"/>
    <w:rsid w:val="0030694D"/>
    <w:rsid w:val="003075DC"/>
    <w:rsid w:val="00323872"/>
    <w:rsid w:val="0032529E"/>
    <w:rsid w:val="00330211"/>
    <w:rsid w:val="003333F1"/>
    <w:rsid w:val="00334352"/>
    <w:rsid w:val="00340F6C"/>
    <w:rsid w:val="00342342"/>
    <w:rsid w:val="003437CE"/>
    <w:rsid w:val="0034453D"/>
    <w:rsid w:val="00345FC1"/>
    <w:rsid w:val="00346F86"/>
    <w:rsid w:val="0034799B"/>
    <w:rsid w:val="00351697"/>
    <w:rsid w:val="00363AA4"/>
    <w:rsid w:val="00366238"/>
    <w:rsid w:val="00366BB8"/>
    <w:rsid w:val="003702D0"/>
    <w:rsid w:val="003768BF"/>
    <w:rsid w:val="00380763"/>
    <w:rsid w:val="00380C19"/>
    <w:rsid w:val="0038407A"/>
    <w:rsid w:val="00392973"/>
    <w:rsid w:val="0039388F"/>
    <w:rsid w:val="003947E1"/>
    <w:rsid w:val="003A2371"/>
    <w:rsid w:val="003A29E3"/>
    <w:rsid w:val="003A72FD"/>
    <w:rsid w:val="003A7D58"/>
    <w:rsid w:val="003B5D2E"/>
    <w:rsid w:val="003C2C88"/>
    <w:rsid w:val="003C607D"/>
    <w:rsid w:val="003C65D1"/>
    <w:rsid w:val="003D6924"/>
    <w:rsid w:val="003E0C4C"/>
    <w:rsid w:val="003E5226"/>
    <w:rsid w:val="003F0316"/>
    <w:rsid w:val="00403A94"/>
    <w:rsid w:val="004108C1"/>
    <w:rsid w:val="004136D3"/>
    <w:rsid w:val="0041552E"/>
    <w:rsid w:val="00421031"/>
    <w:rsid w:val="00423E06"/>
    <w:rsid w:val="00424CB7"/>
    <w:rsid w:val="004268FF"/>
    <w:rsid w:val="00426989"/>
    <w:rsid w:val="004304E2"/>
    <w:rsid w:val="00433995"/>
    <w:rsid w:val="004450B0"/>
    <w:rsid w:val="004467F9"/>
    <w:rsid w:val="00450F79"/>
    <w:rsid w:val="00455F01"/>
    <w:rsid w:val="00460619"/>
    <w:rsid w:val="00460DDD"/>
    <w:rsid w:val="00461F03"/>
    <w:rsid w:val="00465F55"/>
    <w:rsid w:val="0046744A"/>
    <w:rsid w:val="00467AFA"/>
    <w:rsid w:val="00472B03"/>
    <w:rsid w:val="00474872"/>
    <w:rsid w:val="00474D85"/>
    <w:rsid w:val="004753E8"/>
    <w:rsid w:val="00483305"/>
    <w:rsid w:val="00490D77"/>
    <w:rsid w:val="00494AA5"/>
    <w:rsid w:val="00495AE4"/>
    <w:rsid w:val="004A474C"/>
    <w:rsid w:val="004B561F"/>
    <w:rsid w:val="004B7353"/>
    <w:rsid w:val="004B7DED"/>
    <w:rsid w:val="004C14DF"/>
    <w:rsid w:val="004C32B5"/>
    <w:rsid w:val="004C408D"/>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54504"/>
    <w:rsid w:val="005717DB"/>
    <w:rsid w:val="005824D2"/>
    <w:rsid w:val="00585B24"/>
    <w:rsid w:val="00587AFA"/>
    <w:rsid w:val="005909A2"/>
    <w:rsid w:val="00593AF9"/>
    <w:rsid w:val="00593EA7"/>
    <w:rsid w:val="00597F09"/>
    <w:rsid w:val="005B16D4"/>
    <w:rsid w:val="005B26A8"/>
    <w:rsid w:val="005B2BB2"/>
    <w:rsid w:val="005B4850"/>
    <w:rsid w:val="005C7762"/>
    <w:rsid w:val="005D6FAB"/>
    <w:rsid w:val="005E06B5"/>
    <w:rsid w:val="005F23DE"/>
    <w:rsid w:val="005F6828"/>
    <w:rsid w:val="006018F5"/>
    <w:rsid w:val="0060432B"/>
    <w:rsid w:val="006306A5"/>
    <w:rsid w:val="006345F6"/>
    <w:rsid w:val="006353D6"/>
    <w:rsid w:val="0065124C"/>
    <w:rsid w:val="006514EE"/>
    <w:rsid w:val="0065189B"/>
    <w:rsid w:val="006546C5"/>
    <w:rsid w:val="00660429"/>
    <w:rsid w:val="00661F7B"/>
    <w:rsid w:val="00671F85"/>
    <w:rsid w:val="006750C8"/>
    <w:rsid w:val="006860DF"/>
    <w:rsid w:val="006948FB"/>
    <w:rsid w:val="006A230D"/>
    <w:rsid w:val="006A4EA9"/>
    <w:rsid w:val="006B5ED7"/>
    <w:rsid w:val="006C1082"/>
    <w:rsid w:val="006C39A9"/>
    <w:rsid w:val="006D0D0F"/>
    <w:rsid w:val="006E18B3"/>
    <w:rsid w:val="006F0FAF"/>
    <w:rsid w:val="006F6C68"/>
    <w:rsid w:val="00702B9C"/>
    <w:rsid w:val="007247DD"/>
    <w:rsid w:val="00730670"/>
    <w:rsid w:val="00732B2A"/>
    <w:rsid w:val="00733776"/>
    <w:rsid w:val="0074201E"/>
    <w:rsid w:val="007427DC"/>
    <w:rsid w:val="00744618"/>
    <w:rsid w:val="007615DD"/>
    <w:rsid w:val="00762610"/>
    <w:rsid w:val="007628F4"/>
    <w:rsid w:val="007639B9"/>
    <w:rsid w:val="007707B5"/>
    <w:rsid w:val="0077210E"/>
    <w:rsid w:val="007805F0"/>
    <w:rsid w:val="00781C5F"/>
    <w:rsid w:val="00786364"/>
    <w:rsid w:val="00786B80"/>
    <w:rsid w:val="00790274"/>
    <w:rsid w:val="00791708"/>
    <w:rsid w:val="00793D1C"/>
    <w:rsid w:val="00794A6D"/>
    <w:rsid w:val="00796CCE"/>
    <w:rsid w:val="007A06EC"/>
    <w:rsid w:val="007A13F3"/>
    <w:rsid w:val="007A4C1A"/>
    <w:rsid w:val="007A60C8"/>
    <w:rsid w:val="007B336D"/>
    <w:rsid w:val="007C5505"/>
    <w:rsid w:val="007D0955"/>
    <w:rsid w:val="007D3C07"/>
    <w:rsid w:val="007D78C8"/>
    <w:rsid w:val="007E567B"/>
    <w:rsid w:val="007E60DA"/>
    <w:rsid w:val="007F1F9D"/>
    <w:rsid w:val="00802D7E"/>
    <w:rsid w:val="00804D50"/>
    <w:rsid w:val="00805BD0"/>
    <w:rsid w:val="00807E2D"/>
    <w:rsid w:val="00810391"/>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5093C"/>
    <w:rsid w:val="00854E2A"/>
    <w:rsid w:val="008718C8"/>
    <w:rsid w:val="00872A7E"/>
    <w:rsid w:val="00873AD5"/>
    <w:rsid w:val="00876460"/>
    <w:rsid w:val="00876D71"/>
    <w:rsid w:val="00882EA4"/>
    <w:rsid w:val="008865CF"/>
    <w:rsid w:val="0089027F"/>
    <w:rsid w:val="008A3F13"/>
    <w:rsid w:val="008C1A4F"/>
    <w:rsid w:val="008D058B"/>
    <w:rsid w:val="008D135A"/>
    <w:rsid w:val="008D313D"/>
    <w:rsid w:val="008E20B4"/>
    <w:rsid w:val="008E25BA"/>
    <w:rsid w:val="008E78F5"/>
    <w:rsid w:val="008F0681"/>
    <w:rsid w:val="008F1C35"/>
    <w:rsid w:val="009039E0"/>
    <w:rsid w:val="00910D3B"/>
    <w:rsid w:val="00911BDF"/>
    <w:rsid w:val="009228C9"/>
    <w:rsid w:val="00925988"/>
    <w:rsid w:val="009307D6"/>
    <w:rsid w:val="009340D5"/>
    <w:rsid w:val="00940776"/>
    <w:rsid w:val="00942EDE"/>
    <w:rsid w:val="0094524B"/>
    <w:rsid w:val="009529C8"/>
    <w:rsid w:val="009613EC"/>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D496E"/>
    <w:rsid w:val="009E11CC"/>
    <w:rsid w:val="009E274A"/>
    <w:rsid w:val="009E2B78"/>
    <w:rsid w:val="009E3179"/>
    <w:rsid w:val="009E51B8"/>
    <w:rsid w:val="009E75A4"/>
    <w:rsid w:val="009F1B2D"/>
    <w:rsid w:val="009F6F78"/>
    <w:rsid w:val="00A06EA9"/>
    <w:rsid w:val="00A103BB"/>
    <w:rsid w:val="00A12FD9"/>
    <w:rsid w:val="00A13AF8"/>
    <w:rsid w:val="00A14B05"/>
    <w:rsid w:val="00A20D72"/>
    <w:rsid w:val="00A2282B"/>
    <w:rsid w:val="00A248B8"/>
    <w:rsid w:val="00A255DB"/>
    <w:rsid w:val="00A34724"/>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96A1F"/>
    <w:rsid w:val="00AA7863"/>
    <w:rsid w:val="00AA7B1B"/>
    <w:rsid w:val="00AB0BEF"/>
    <w:rsid w:val="00AB5273"/>
    <w:rsid w:val="00AB54E0"/>
    <w:rsid w:val="00AC02ED"/>
    <w:rsid w:val="00AD25A2"/>
    <w:rsid w:val="00AD37F9"/>
    <w:rsid w:val="00AD5535"/>
    <w:rsid w:val="00AD5F7C"/>
    <w:rsid w:val="00AE040C"/>
    <w:rsid w:val="00AE086E"/>
    <w:rsid w:val="00AE5B0B"/>
    <w:rsid w:val="00AF0C86"/>
    <w:rsid w:val="00AF3A13"/>
    <w:rsid w:val="00B019FC"/>
    <w:rsid w:val="00B217D3"/>
    <w:rsid w:val="00B25C9F"/>
    <w:rsid w:val="00B2605A"/>
    <w:rsid w:val="00B37F61"/>
    <w:rsid w:val="00B42D57"/>
    <w:rsid w:val="00B431EC"/>
    <w:rsid w:val="00B46C1B"/>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A6C73"/>
    <w:rsid w:val="00BB251F"/>
    <w:rsid w:val="00BB30D4"/>
    <w:rsid w:val="00BB5518"/>
    <w:rsid w:val="00BB69F2"/>
    <w:rsid w:val="00BC5DF2"/>
    <w:rsid w:val="00BC6833"/>
    <w:rsid w:val="00BC68DA"/>
    <w:rsid w:val="00BD6B18"/>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73B"/>
    <w:rsid w:val="00C25B5A"/>
    <w:rsid w:val="00C2781A"/>
    <w:rsid w:val="00C36DD6"/>
    <w:rsid w:val="00C432E6"/>
    <w:rsid w:val="00C45DAA"/>
    <w:rsid w:val="00C47AFE"/>
    <w:rsid w:val="00C51E3F"/>
    <w:rsid w:val="00C54C0B"/>
    <w:rsid w:val="00C55667"/>
    <w:rsid w:val="00C561AF"/>
    <w:rsid w:val="00C579D4"/>
    <w:rsid w:val="00C67C5D"/>
    <w:rsid w:val="00C77F5C"/>
    <w:rsid w:val="00C80C04"/>
    <w:rsid w:val="00C8493E"/>
    <w:rsid w:val="00C86598"/>
    <w:rsid w:val="00C93B83"/>
    <w:rsid w:val="00C94F0C"/>
    <w:rsid w:val="00CA0EF3"/>
    <w:rsid w:val="00CA701E"/>
    <w:rsid w:val="00CC1A68"/>
    <w:rsid w:val="00CC1E26"/>
    <w:rsid w:val="00CC357B"/>
    <w:rsid w:val="00CC7F8E"/>
    <w:rsid w:val="00CD7B8B"/>
    <w:rsid w:val="00CE0EAA"/>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7D40"/>
    <w:rsid w:val="00D6668E"/>
    <w:rsid w:val="00D67666"/>
    <w:rsid w:val="00D677D4"/>
    <w:rsid w:val="00D740B3"/>
    <w:rsid w:val="00D7573C"/>
    <w:rsid w:val="00D842E7"/>
    <w:rsid w:val="00D857B1"/>
    <w:rsid w:val="00D970F4"/>
    <w:rsid w:val="00D97678"/>
    <w:rsid w:val="00DA7A52"/>
    <w:rsid w:val="00DB700A"/>
    <w:rsid w:val="00DC0D02"/>
    <w:rsid w:val="00DC1B72"/>
    <w:rsid w:val="00DC1FEE"/>
    <w:rsid w:val="00DD3331"/>
    <w:rsid w:val="00DD3875"/>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65121"/>
    <w:rsid w:val="00E655DC"/>
    <w:rsid w:val="00E66E37"/>
    <w:rsid w:val="00E67E3C"/>
    <w:rsid w:val="00E73003"/>
    <w:rsid w:val="00E7449B"/>
    <w:rsid w:val="00E81634"/>
    <w:rsid w:val="00E81F85"/>
    <w:rsid w:val="00E83F45"/>
    <w:rsid w:val="00E91C4B"/>
    <w:rsid w:val="00E92368"/>
    <w:rsid w:val="00E92ED7"/>
    <w:rsid w:val="00E94E69"/>
    <w:rsid w:val="00EA1AA6"/>
    <w:rsid w:val="00EA2ADA"/>
    <w:rsid w:val="00EA4492"/>
    <w:rsid w:val="00EB303F"/>
    <w:rsid w:val="00EB5AC0"/>
    <w:rsid w:val="00EB7CF0"/>
    <w:rsid w:val="00ED34BA"/>
    <w:rsid w:val="00ED6603"/>
    <w:rsid w:val="00ED7658"/>
    <w:rsid w:val="00EE3A76"/>
    <w:rsid w:val="00EE439B"/>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25B"/>
    <w:rsid w:val="00F61E3D"/>
    <w:rsid w:val="00F62283"/>
    <w:rsid w:val="00F640B2"/>
    <w:rsid w:val="00F65341"/>
    <w:rsid w:val="00F66B76"/>
    <w:rsid w:val="00F679A8"/>
    <w:rsid w:val="00F73AFE"/>
    <w:rsid w:val="00F73EBD"/>
    <w:rsid w:val="00F81492"/>
    <w:rsid w:val="00F82060"/>
    <w:rsid w:val="00F948FA"/>
    <w:rsid w:val="00F96F57"/>
    <w:rsid w:val="00F97F01"/>
    <w:rsid w:val="00FB0567"/>
    <w:rsid w:val="00FB5F39"/>
    <w:rsid w:val="00FB7955"/>
    <w:rsid w:val="00FC0E13"/>
    <w:rsid w:val="00FC3F84"/>
    <w:rsid w:val="00FC771C"/>
    <w:rsid w:val="00FD1F05"/>
    <w:rsid w:val="00FD20F6"/>
    <w:rsid w:val="00FD2204"/>
    <w:rsid w:val="00FD4211"/>
    <w:rsid w:val="00FD4992"/>
    <w:rsid w:val="00FD4E8A"/>
    <w:rsid w:val="00FD64D2"/>
    <w:rsid w:val="00FE0BEC"/>
    <w:rsid w:val="00FE26F8"/>
    <w:rsid w:val="00FE6543"/>
    <w:rsid w:val="00FE7229"/>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4A720-DF95-4668-98B3-2716937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99"/>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3702D0"/>
    <w:pPr>
      <w:suppressAutoHyphens/>
      <w:autoSpaceDN w:val="0"/>
      <w:spacing w:after="0" w:line="240" w:lineRule="auto"/>
      <w:textAlignment w:val="baseline"/>
    </w:pPr>
    <w:rPr>
      <w:rFonts w:eastAsia="Times New Roman" w:cs="Times New Roman"/>
      <w:kern w:val="3"/>
      <w:sz w:val="24"/>
      <w:szCs w:val="24"/>
    </w:rPr>
  </w:style>
  <w:style w:type="paragraph" w:styleId="af4">
    <w:name w:val="annotation text"/>
    <w:basedOn w:val="a"/>
    <w:link w:val="af5"/>
    <w:uiPriority w:val="99"/>
    <w:rsid w:val="003702D0"/>
    <w:pPr>
      <w:spacing w:after="0" w:line="240" w:lineRule="auto"/>
    </w:pPr>
    <w:rPr>
      <w:rFonts w:eastAsia="Times New Roman" w:cs="Times New Roman"/>
      <w:sz w:val="20"/>
      <w:szCs w:val="20"/>
    </w:rPr>
  </w:style>
  <w:style w:type="character" w:customStyle="1" w:styleId="af5">
    <w:name w:val="Текст примечания Знак"/>
    <w:basedOn w:val="a0"/>
    <w:link w:val="af4"/>
    <w:uiPriority w:val="99"/>
    <w:rsid w:val="003702D0"/>
    <w:rPr>
      <w:rFonts w:eastAsia="Times New Roman" w:cs="Times New Roman"/>
      <w:sz w:val="20"/>
      <w:szCs w:val="20"/>
    </w:rPr>
  </w:style>
  <w:style w:type="character" w:customStyle="1" w:styleId="21">
    <w:name w:val="Основной текст (2)_"/>
    <w:link w:val="22"/>
    <w:locked/>
    <w:rsid w:val="003702D0"/>
    <w:rPr>
      <w:sz w:val="27"/>
      <w:szCs w:val="27"/>
      <w:shd w:val="clear" w:color="auto" w:fill="FFFFFF"/>
    </w:rPr>
  </w:style>
  <w:style w:type="paragraph" w:customStyle="1" w:styleId="22">
    <w:name w:val="Основной текст (2)"/>
    <w:basedOn w:val="a"/>
    <w:link w:val="21"/>
    <w:rsid w:val="003702D0"/>
    <w:pPr>
      <w:shd w:val="clear" w:color="auto" w:fill="FFFFFF"/>
      <w:spacing w:before="420" w:after="960" w:line="317"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EEC97-300D-4431-BB70-42AE526A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57</Pages>
  <Words>16425</Words>
  <Characters>93627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Администратор</cp:lastModifiedBy>
  <cp:revision>19</cp:revision>
  <dcterms:created xsi:type="dcterms:W3CDTF">2023-04-10T06:15:00Z</dcterms:created>
  <dcterms:modified xsi:type="dcterms:W3CDTF">2024-05-29T09:26:00Z</dcterms:modified>
</cp:coreProperties>
</file>