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E7D89" w14:textId="6FDAD89A" w:rsidR="006300D1" w:rsidRDefault="006300D1" w:rsidP="006300D1">
      <w:pPr>
        <w:spacing w:after="0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6300D1">
        <w:rPr>
          <w:rFonts w:ascii="Times New Roman" w:hAnsi="Times New Roman"/>
          <w:b/>
          <w:sz w:val="28"/>
          <w:szCs w:val="28"/>
        </w:rPr>
        <w:t>РАБОЧИЕ ПРОГРАММЫ ДИСЦИПЛИН</w:t>
      </w:r>
    </w:p>
    <w:p w14:paraId="0FA4A1EC" w14:textId="77777777" w:rsidR="00C74FBC" w:rsidRPr="00C74FBC" w:rsidRDefault="00C74FBC" w:rsidP="00C74FBC">
      <w:pPr>
        <w:spacing w:after="10" w:line="270" w:lineRule="auto"/>
        <w:ind w:left="-15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Дисциплина 1. Общие понятия о топографо–геодезических и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маркшейдерских работах при содержании и строительстве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железнодорожного пути и искусственных сооружений.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39E490C2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Работы в составе топографо – геодезических и маркшейдерских работах. </w:t>
      </w:r>
    </w:p>
    <w:p w14:paraId="10923AE5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Система нормативных документов в области топографо – геодезических и маркшейдерских работах. </w:t>
      </w:r>
    </w:p>
    <w:p w14:paraId="54EA238E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Виды геодезических измерительных работ, выполняемые для проведения топографо-геодезических и маркшейдерских работ. </w:t>
      </w:r>
    </w:p>
    <w:p w14:paraId="3562D98D" w14:textId="77777777" w:rsidR="00C74FBC" w:rsidRPr="00C74FBC" w:rsidRDefault="00C74FBC" w:rsidP="00C74FBC">
      <w:pPr>
        <w:spacing w:after="33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2C40BD55" w14:textId="77777777" w:rsidR="00C74FBC" w:rsidRPr="00C74FBC" w:rsidRDefault="00C74FBC" w:rsidP="00C74FBC">
      <w:pPr>
        <w:spacing w:after="10" w:line="270" w:lineRule="auto"/>
        <w:ind w:left="-15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Дисциплина 2. Инструменты и принадлежности в комплекте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геодезиста. Правила пользования измерительными приборами. Поверки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инструментов. Сервисное обслуживание геодезических приборов.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4AAC27D1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Разделение приборов по назначениям. </w:t>
      </w:r>
    </w:p>
    <w:p w14:paraId="498050C5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Приборы для определения положения точек в горизонтальной и вертикальной плоскости, в пространстве. </w:t>
      </w:r>
    </w:p>
    <w:p w14:paraId="5AA77938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Приборы для камеральной обработки результатов измерений. </w:t>
      </w:r>
    </w:p>
    <w:p w14:paraId="65E24982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Приборы специального назначения. Комплектующие принадлежности и приспособления. </w:t>
      </w:r>
    </w:p>
    <w:p w14:paraId="352AFD35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Вспомогательные инструменты геодезиста. </w:t>
      </w:r>
    </w:p>
    <w:p w14:paraId="4D40B331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Поверки инструментов. </w:t>
      </w:r>
    </w:p>
    <w:p w14:paraId="46274FF1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Сервисное обслуживание геодезических приборов. </w:t>
      </w:r>
    </w:p>
    <w:p w14:paraId="6D32B507" w14:textId="77777777" w:rsidR="00C74FBC" w:rsidRPr="00C74FBC" w:rsidRDefault="00C74FBC" w:rsidP="00C74FBC">
      <w:pPr>
        <w:spacing w:after="33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4D57BDA3" w14:textId="77777777" w:rsidR="00C74FBC" w:rsidRPr="00C74FBC" w:rsidRDefault="00C74FBC" w:rsidP="00C74FBC">
      <w:pPr>
        <w:spacing w:after="10" w:line="270" w:lineRule="auto"/>
        <w:ind w:left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Дисциплина 3. Тахеометрическая съемка. Нивелирные работы.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3A12E5DD" w14:textId="77777777" w:rsidR="00C74FBC" w:rsidRPr="00C74FBC" w:rsidRDefault="00C74FBC" w:rsidP="00C74FBC">
      <w:pPr>
        <w:spacing w:after="10" w:line="270" w:lineRule="auto"/>
        <w:ind w:left="-1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ГНСС-съемка.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02092C5A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Способы нивелирования, применяемые инструменты. Применение методов нивелирования при решении инженерно-геодезических задач. </w:t>
      </w:r>
    </w:p>
    <w:p w14:paraId="34F71CBD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Состав работ при выполнении тахеометрической съемки. </w:t>
      </w:r>
    </w:p>
    <w:p w14:paraId="0716404E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Проведение подготовительных, основных и камеральных работ тахеометрической съемки. </w:t>
      </w:r>
    </w:p>
    <w:p w14:paraId="7BAD98F2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Принцип работы глобальной навигационной системы (ГНСС). Преимущества и недостатки. </w:t>
      </w:r>
    </w:p>
    <w:p w14:paraId="4DD166FC" w14:textId="77777777" w:rsidR="00C74FBC" w:rsidRPr="00C74FBC" w:rsidRDefault="00C74FBC" w:rsidP="00C74FBC">
      <w:pPr>
        <w:spacing w:after="33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568C11D" w14:textId="77777777" w:rsidR="00C74FBC" w:rsidRPr="00C74FBC" w:rsidRDefault="00C74FBC" w:rsidP="00C74FBC">
      <w:pPr>
        <w:spacing w:after="10" w:line="270" w:lineRule="auto"/>
        <w:ind w:left="-15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Дисциплина 4. Государственная геодезическая сеть. Создание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планово-высотного обоснования.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4EC56122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Государственная геодезическая сеть плановая и высотная. Классы геодезических сетей. Виды опорных геодезических пунктов </w:t>
      </w:r>
    </w:p>
    <w:p w14:paraId="052C28E7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Создание планово-высотного обоснования. Закрепление точек на местности. Уравнивание планово-высотного хода. </w:t>
      </w:r>
    </w:p>
    <w:p w14:paraId="0A29C757" w14:textId="77777777" w:rsidR="00C74FBC" w:rsidRPr="00C74FBC" w:rsidRDefault="00C74FBC" w:rsidP="00C74FBC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7FD10887" w14:textId="77777777" w:rsidR="00C74FBC" w:rsidRPr="00C74FBC" w:rsidRDefault="00C74FBC" w:rsidP="00C74FBC">
      <w:pPr>
        <w:spacing w:after="10" w:line="270" w:lineRule="auto"/>
        <w:ind w:left="-15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Дисциплина 5. Наблюдения за деформациями искусственных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сооружений.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11411E87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Виды деформаций. </w:t>
      </w:r>
    </w:p>
    <w:p w14:paraId="0A3CE1B6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горизонтальных и вертикальных деформаций геодезическими методами. </w:t>
      </w:r>
    </w:p>
    <w:p w14:paraId="5CABAD3A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отклонения от вертикальности сооружения. </w:t>
      </w:r>
    </w:p>
    <w:p w14:paraId="4121670E" w14:textId="77777777" w:rsidR="00C74FBC" w:rsidRPr="00C74FBC" w:rsidRDefault="00C74FBC" w:rsidP="00C74FBC">
      <w:pPr>
        <w:spacing w:after="13" w:line="268" w:lineRule="auto"/>
        <w:ind w:left="703" w:right="286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балок путепровода. Исполнительные геодезические работы. </w:t>
      </w:r>
    </w:p>
    <w:p w14:paraId="397B6DE3" w14:textId="77777777" w:rsidR="00C74FBC" w:rsidRPr="00C74FBC" w:rsidRDefault="00C74FBC" w:rsidP="00C74FBC">
      <w:pPr>
        <w:spacing w:after="33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4F336339" w14:textId="77777777" w:rsidR="00C74FBC" w:rsidRPr="00C74FBC" w:rsidRDefault="00C74FBC" w:rsidP="00C74FBC">
      <w:pPr>
        <w:spacing w:after="10" w:line="270" w:lineRule="auto"/>
        <w:ind w:left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Дисциплина 6. Маркшейдерские работы в карьерах и тоннелях.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01725FAC" w14:textId="77777777" w:rsidR="00C74FBC" w:rsidRPr="00C74FBC" w:rsidRDefault="00C74FBC" w:rsidP="00C74FBC">
      <w:pPr>
        <w:spacing w:after="10" w:line="270" w:lineRule="auto"/>
        <w:ind w:left="-1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Обследование насыпей и выемок железнодорожного пути.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1BCCF46C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Содержание маркшейдерского дела. </w:t>
      </w:r>
    </w:p>
    <w:p w14:paraId="20C989C9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Производство маркшейдерских съёмок на карьерах. </w:t>
      </w:r>
    </w:p>
    <w:p w14:paraId="6EB7ABFC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Применение маркшейдерских работ при содержании и строительстве тоннелей. </w:t>
      </w:r>
    </w:p>
    <w:p w14:paraId="174DE171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>Съемка насыпей и выемок железнодорожного пути на примере съемки котлована.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21CE63BA" w14:textId="77777777" w:rsidR="00C74FBC" w:rsidRPr="00C74FBC" w:rsidRDefault="00C74FBC" w:rsidP="00C74FBC">
      <w:pPr>
        <w:spacing w:after="28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05D4887A" w14:textId="77777777" w:rsidR="00C74FBC" w:rsidRPr="00C74FBC" w:rsidRDefault="00C74FBC" w:rsidP="00C74FBC">
      <w:pPr>
        <w:spacing w:after="10" w:line="270" w:lineRule="auto"/>
        <w:ind w:left="-15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Дисциплина 7. Камеральная обработка и формализация результатов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работ по инженерно-геодезическим изысканиям.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458462BF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Современное программное обеспечение для камеральной обработки данных выполненных изысканий. </w:t>
      </w:r>
    </w:p>
    <w:p w14:paraId="02CD1C99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Определение объемов земляных работ по результатам маркшейдерских работ. </w:t>
      </w:r>
    </w:p>
    <w:p w14:paraId="11CEB994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Мониторинг изменения положения точек в результате деформаций сооружений. </w:t>
      </w:r>
    </w:p>
    <w:p w14:paraId="42B22BC0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Обработка результатов топографической съемки. </w:t>
      </w:r>
    </w:p>
    <w:p w14:paraId="48452C15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Обработка результатов нивелирования. </w:t>
      </w:r>
    </w:p>
    <w:p w14:paraId="20B8F879" w14:textId="77777777" w:rsidR="00C74FBC" w:rsidRPr="00C74FBC" w:rsidRDefault="00C74FBC" w:rsidP="00C74FBC">
      <w:pPr>
        <w:spacing w:after="13" w:line="268" w:lineRule="auto"/>
        <w:ind w:left="70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Создание 3D-модели аэрофотосъемки, построение ортофотоплана. </w:t>
      </w:r>
    </w:p>
    <w:p w14:paraId="73210170" w14:textId="77777777" w:rsidR="00C74FBC" w:rsidRPr="00C74FBC" w:rsidRDefault="00C74FBC" w:rsidP="00C74FBC">
      <w:pPr>
        <w:spacing w:after="32" w:line="259" w:lineRule="auto"/>
        <w:ind w:left="70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54410A77" w14:textId="77777777" w:rsidR="00C74FBC" w:rsidRPr="00C74FBC" w:rsidRDefault="00C74FBC" w:rsidP="00C74FBC">
      <w:pPr>
        <w:spacing w:after="10" w:line="270" w:lineRule="auto"/>
        <w:ind w:left="-15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Дисциплина 8. Охрана труда при выполнении топографо–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C74FBC">
        <w:rPr>
          <w:rFonts w:ascii="Times New Roman" w:eastAsia="Times New Roman" w:hAnsi="Times New Roman"/>
          <w:b/>
          <w:color w:val="000000"/>
          <w:sz w:val="28"/>
          <w:u w:val="single" w:color="000000"/>
          <w:lang w:eastAsia="ru-RU"/>
        </w:rPr>
        <w:t>геодезических и маркшейдерских работ.</w:t>
      </w:r>
      <w:r w:rsidRPr="00C74FBC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</w:t>
      </w:r>
    </w:p>
    <w:p w14:paraId="5E3B5CE8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Охрана труда при организации и проведении топографо–геодезических и маркшейдерских работ. </w:t>
      </w:r>
    </w:p>
    <w:p w14:paraId="26681CC8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t xml:space="preserve">Требования охраны труда при следовании работников к месту работы и обратно. Требования охраны труда к организации работ. Охрана труда на электрифицированных линиях, в тоннелях, на искусственных сооружениях.  </w:t>
      </w:r>
    </w:p>
    <w:p w14:paraId="0324D8BC" w14:textId="77777777" w:rsidR="00C74FBC" w:rsidRPr="00C74FBC" w:rsidRDefault="00C74FBC" w:rsidP="00C74FBC">
      <w:pPr>
        <w:spacing w:after="13" w:line="26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4FB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Правила по охране труда при работе на скоростных и высокоскоростных линиях. Требования охраны труда перед началом и во время работы, перед выходом на перегон. </w:t>
      </w:r>
    </w:p>
    <w:p w14:paraId="39B47F43" w14:textId="77777777" w:rsidR="00C74FBC" w:rsidRPr="006300D1" w:rsidRDefault="00C74FBC" w:rsidP="006300D1">
      <w:pPr>
        <w:spacing w:after="0"/>
        <w:ind w:right="-1"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C74FBC" w:rsidRPr="0063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5C"/>
    <w:rsid w:val="006300D1"/>
    <w:rsid w:val="00802E5C"/>
    <w:rsid w:val="008F43E8"/>
    <w:rsid w:val="00C74FBC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7ABC"/>
  <w15:chartTrackingRefBased/>
  <w15:docId w15:val="{89F5DEAD-6066-44BB-B6D7-DEE1497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2025-02-26T18:33:00Z</dcterms:created>
  <dcterms:modified xsi:type="dcterms:W3CDTF">2025-03-07T11:47:00Z</dcterms:modified>
</cp:coreProperties>
</file>