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lang w:eastAsia="en-US"/>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3CF7DF23"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75FE51FC" w14:textId="77777777" w:rsidR="00586F5C" w:rsidRDefault="00245C0A" w:rsidP="00586F5C">
      <w:pPr>
        <w:spacing w:after="0" w:line="240" w:lineRule="auto"/>
        <w:ind w:left="10" w:hanging="10"/>
        <w:jc w:val="center"/>
        <w:rPr>
          <w:b/>
          <w:sz w:val="32"/>
          <w:szCs w:val="32"/>
        </w:rPr>
      </w:pPr>
      <w:r>
        <w:rPr>
          <w:b/>
          <w:sz w:val="32"/>
          <w:szCs w:val="32"/>
        </w:rPr>
        <w:t>23.02.0</w:t>
      </w:r>
      <w:r w:rsidR="00586F5C">
        <w:rPr>
          <w:b/>
          <w:sz w:val="32"/>
          <w:szCs w:val="32"/>
        </w:rPr>
        <w:t>6</w:t>
      </w:r>
      <w:r>
        <w:rPr>
          <w:b/>
          <w:sz w:val="32"/>
          <w:szCs w:val="32"/>
        </w:rPr>
        <w:t xml:space="preserve"> </w:t>
      </w:r>
      <w:r w:rsidR="00586F5C">
        <w:rPr>
          <w:b/>
          <w:sz w:val="32"/>
          <w:szCs w:val="32"/>
        </w:rPr>
        <w:t xml:space="preserve">Техническая эксплуатация подвижного состава </w:t>
      </w:r>
    </w:p>
    <w:p w14:paraId="023030A7" w14:textId="0964AAEF" w:rsidR="00167B74" w:rsidRPr="00167B74" w:rsidRDefault="00586F5C" w:rsidP="00586F5C">
      <w:pPr>
        <w:spacing w:after="0" w:line="240" w:lineRule="auto"/>
        <w:ind w:left="10" w:hanging="10"/>
        <w:jc w:val="center"/>
        <w:rPr>
          <w:sz w:val="32"/>
          <w:szCs w:val="32"/>
        </w:rPr>
      </w:pPr>
      <w:r>
        <w:rPr>
          <w:b/>
          <w:sz w:val="32"/>
          <w:szCs w:val="32"/>
        </w:rPr>
        <w:t>железных дорог</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2A9F7C24" w14:textId="77777777" w:rsidR="00D304DF" w:rsidRDefault="001F58F5" w:rsidP="004428F1">
      <w:pPr>
        <w:spacing w:after="0" w:line="240" w:lineRule="auto"/>
        <w:ind w:left="0" w:firstLine="0"/>
        <w:jc w:val="left"/>
      </w:pPr>
      <w:r>
        <w:t xml:space="preserve"> </w:t>
      </w:r>
    </w:p>
    <w:p w14:paraId="436A49B8" w14:textId="77777777"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E5DE726" w14:textId="59B466AB" w:rsidR="00877B5C" w:rsidRDefault="0085282E">
      <w:pPr>
        <w:pStyle w:val="11"/>
        <w:rPr>
          <w:rFonts w:asciiTheme="minorHAnsi" w:eastAsiaTheme="minorEastAsia" w:hAnsiTheme="minorHAnsi" w:cstheme="minorBidi"/>
          <w:sz w:val="22"/>
          <w:szCs w:val="22"/>
        </w:rPr>
      </w:pPr>
      <w:r w:rsidRPr="00B05025">
        <w:fldChar w:fldCharType="begin"/>
      </w:r>
      <w:r w:rsidR="00E275B2" w:rsidRPr="00B05025">
        <w:instrText xml:space="preserve"> TOC \o "1-3" \h \z \u </w:instrText>
      </w:r>
      <w:r w:rsidRPr="00B05025">
        <w:fldChar w:fldCharType="separate"/>
      </w:r>
      <w:hyperlink w:anchor="_Toc184596167" w:history="1">
        <w:r w:rsidR="00877B5C" w:rsidRPr="00FB0887">
          <w:rPr>
            <w:rStyle w:val="ad"/>
          </w:rPr>
          <w:t>1. Общие положения</w:t>
        </w:r>
        <w:r w:rsidR="00877B5C">
          <w:rPr>
            <w:webHidden/>
          </w:rPr>
          <w:tab/>
        </w:r>
        <w:r w:rsidR="00877B5C">
          <w:rPr>
            <w:webHidden/>
          </w:rPr>
          <w:fldChar w:fldCharType="begin"/>
        </w:r>
        <w:r w:rsidR="00877B5C">
          <w:rPr>
            <w:webHidden/>
          </w:rPr>
          <w:instrText xml:space="preserve"> PAGEREF _Toc184596167 \h </w:instrText>
        </w:r>
        <w:r w:rsidR="00877B5C">
          <w:rPr>
            <w:webHidden/>
          </w:rPr>
        </w:r>
        <w:r w:rsidR="00877B5C">
          <w:rPr>
            <w:webHidden/>
          </w:rPr>
          <w:fldChar w:fldCharType="separate"/>
        </w:r>
        <w:r w:rsidR="00877B5C">
          <w:rPr>
            <w:webHidden/>
          </w:rPr>
          <w:t>3</w:t>
        </w:r>
        <w:r w:rsidR="00877B5C">
          <w:rPr>
            <w:webHidden/>
          </w:rPr>
          <w:fldChar w:fldCharType="end"/>
        </w:r>
      </w:hyperlink>
    </w:p>
    <w:p w14:paraId="53797957" w14:textId="03826272" w:rsidR="00877B5C" w:rsidRDefault="00877B5C">
      <w:pPr>
        <w:pStyle w:val="11"/>
        <w:rPr>
          <w:rFonts w:asciiTheme="minorHAnsi" w:eastAsiaTheme="minorEastAsia" w:hAnsiTheme="minorHAnsi" w:cstheme="minorBidi"/>
          <w:sz w:val="22"/>
          <w:szCs w:val="22"/>
        </w:rPr>
      </w:pPr>
      <w:hyperlink w:anchor="_Toc184596168" w:history="1">
        <w:r w:rsidRPr="00FB0887">
          <w:rPr>
            <w:rStyle w:val="ad"/>
          </w:rPr>
          <w:t>2. Методические рекомендации к теоретическому обучению</w:t>
        </w:r>
        <w:r>
          <w:rPr>
            <w:webHidden/>
          </w:rPr>
          <w:tab/>
        </w:r>
        <w:r>
          <w:rPr>
            <w:webHidden/>
          </w:rPr>
          <w:fldChar w:fldCharType="begin"/>
        </w:r>
        <w:r>
          <w:rPr>
            <w:webHidden/>
          </w:rPr>
          <w:instrText xml:space="preserve"> PAGEREF _Toc184596168 \h </w:instrText>
        </w:r>
        <w:r>
          <w:rPr>
            <w:webHidden/>
          </w:rPr>
        </w:r>
        <w:r>
          <w:rPr>
            <w:webHidden/>
          </w:rPr>
          <w:fldChar w:fldCharType="separate"/>
        </w:r>
        <w:r>
          <w:rPr>
            <w:webHidden/>
          </w:rPr>
          <w:t>3</w:t>
        </w:r>
        <w:r>
          <w:rPr>
            <w:webHidden/>
          </w:rPr>
          <w:fldChar w:fldCharType="end"/>
        </w:r>
      </w:hyperlink>
    </w:p>
    <w:p w14:paraId="7630E4F4" w14:textId="7D0D4933" w:rsidR="00877B5C" w:rsidRDefault="00877B5C">
      <w:pPr>
        <w:pStyle w:val="11"/>
        <w:rPr>
          <w:rFonts w:asciiTheme="minorHAnsi" w:eastAsiaTheme="minorEastAsia" w:hAnsiTheme="minorHAnsi" w:cstheme="minorBidi"/>
          <w:sz w:val="22"/>
          <w:szCs w:val="22"/>
        </w:rPr>
      </w:pPr>
      <w:hyperlink w:anchor="_Toc184596169" w:history="1">
        <w:r w:rsidRPr="00FB0887">
          <w:rPr>
            <w:rStyle w:val="ad"/>
          </w:rPr>
          <w:t>3. Методические рекомендации к практическим и лабораторным занятиям</w:t>
        </w:r>
        <w:r>
          <w:rPr>
            <w:webHidden/>
          </w:rPr>
          <w:tab/>
        </w:r>
        <w:r>
          <w:rPr>
            <w:webHidden/>
          </w:rPr>
          <w:fldChar w:fldCharType="begin"/>
        </w:r>
        <w:r>
          <w:rPr>
            <w:webHidden/>
          </w:rPr>
          <w:instrText xml:space="preserve"> PAGEREF _Toc184596169 \h </w:instrText>
        </w:r>
        <w:r>
          <w:rPr>
            <w:webHidden/>
          </w:rPr>
        </w:r>
        <w:r>
          <w:rPr>
            <w:webHidden/>
          </w:rPr>
          <w:fldChar w:fldCharType="separate"/>
        </w:r>
        <w:r>
          <w:rPr>
            <w:webHidden/>
          </w:rPr>
          <w:t>7</w:t>
        </w:r>
        <w:r>
          <w:rPr>
            <w:webHidden/>
          </w:rPr>
          <w:fldChar w:fldCharType="end"/>
        </w:r>
      </w:hyperlink>
    </w:p>
    <w:p w14:paraId="4CCC697D" w14:textId="7DF98ADB" w:rsidR="00877B5C" w:rsidRDefault="00877B5C">
      <w:pPr>
        <w:pStyle w:val="11"/>
        <w:rPr>
          <w:rFonts w:asciiTheme="minorHAnsi" w:eastAsiaTheme="minorEastAsia" w:hAnsiTheme="minorHAnsi" w:cstheme="minorBidi"/>
          <w:sz w:val="22"/>
          <w:szCs w:val="22"/>
        </w:rPr>
      </w:pPr>
      <w:hyperlink w:anchor="_Toc184596170" w:history="1">
        <w:r w:rsidRPr="00FB0887">
          <w:rPr>
            <w:rStyle w:val="ad"/>
          </w:rPr>
          <w:t>4. Методические рекомендации к самостоятельной работе студентов</w:t>
        </w:r>
        <w:r>
          <w:rPr>
            <w:webHidden/>
          </w:rPr>
          <w:tab/>
        </w:r>
        <w:r>
          <w:rPr>
            <w:webHidden/>
          </w:rPr>
          <w:fldChar w:fldCharType="begin"/>
        </w:r>
        <w:r>
          <w:rPr>
            <w:webHidden/>
          </w:rPr>
          <w:instrText xml:space="preserve"> PAGEREF _Toc184596170 \h </w:instrText>
        </w:r>
        <w:r>
          <w:rPr>
            <w:webHidden/>
          </w:rPr>
        </w:r>
        <w:r>
          <w:rPr>
            <w:webHidden/>
          </w:rPr>
          <w:fldChar w:fldCharType="separate"/>
        </w:r>
        <w:r>
          <w:rPr>
            <w:webHidden/>
          </w:rPr>
          <w:t>17</w:t>
        </w:r>
        <w:r>
          <w:rPr>
            <w:webHidden/>
          </w:rPr>
          <w:fldChar w:fldCharType="end"/>
        </w:r>
      </w:hyperlink>
    </w:p>
    <w:p w14:paraId="58F7BC32" w14:textId="0BD1D909" w:rsidR="00877B5C" w:rsidRDefault="00877B5C">
      <w:pPr>
        <w:pStyle w:val="24"/>
        <w:rPr>
          <w:rFonts w:asciiTheme="minorHAnsi" w:eastAsiaTheme="minorEastAsia" w:hAnsiTheme="minorHAnsi" w:cstheme="minorBidi"/>
          <w:noProof/>
          <w:sz w:val="22"/>
          <w:szCs w:val="22"/>
        </w:rPr>
      </w:pPr>
      <w:hyperlink w:anchor="_Toc184596171" w:history="1">
        <w:r w:rsidRPr="00FB0887">
          <w:rPr>
            <w:rStyle w:val="ad"/>
            <w:noProof/>
          </w:rPr>
          <w:t>4.1. Теоретические основы самостоятельной работы обучающихся</w:t>
        </w:r>
        <w:r>
          <w:rPr>
            <w:noProof/>
            <w:webHidden/>
          </w:rPr>
          <w:tab/>
        </w:r>
        <w:r>
          <w:rPr>
            <w:noProof/>
            <w:webHidden/>
          </w:rPr>
          <w:fldChar w:fldCharType="begin"/>
        </w:r>
        <w:r>
          <w:rPr>
            <w:noProof/>
            <w:webHidden/>
          </w:rPr>
          <w:instrText xml:space="preserve"> PAGEREF _Toc184596171 \h </w:instrText>
        </w:r>
        <w:r>
          <w:rPr>
            <w:noProof/>
            <w:webHidden/>
          </w:rPr>
        </w:r>
        <w:r>
          <w:rPr>
            <w:noProof/>
            <w:webHidden/>
          </w:rPr>
          <w:fldChar w:fldCharType="separate"/>
        </w:r>
        <w:r>
          <w:rPr>
            <w:noProof/>
            <w:webHidden/>
          </w:rPr>
          <w:t>17</w:t>
        </w:r>
        <w:r>
          <w:rPr>
            <w:noProof/>
            <w:webHidden/>
          </w:rPr>
          <w:fldChar w:fldCharType="end"/>
        </w:r>
      </w:hyperlink>
    </w:p>
    <w:p w14:paraId="32FBB78F" w14:textId="469D126D" w:rsidR="00877B5C" w:rsidRDefault="00877B5C">
      <w:pPr>
        <w:pStyle w:val="24"/>
        <w:rPr>
          <w:rFonts w:asciiTheme="minorHAnsi" w:eastAsiaTheme="minorEastAsia" w:hAnsiTheme="minorHAnsi" w:cstheme="minorBidi"/>
          <w:noProof/>
          <w:sz w:val="22"/>
          <w:szCs w:val="22"/>
        </w:rPr>
      </w:pPr>
      <w:hyperlink w:anchor="_Toc184596172" w:history="1">
        <w:r w:rsidRPr="00FB0887">
          <w:rPr>
            <w:rStyle w:val="ad"/>
            <w:noProof/>
          </w:rPr>
          <w:t>4.2. Работа с литературой</w:t>
        </w:r>
        <w:r>
          <w:rPr>
            <w:noProof/>
            <w:webHidden/>
          </w:rPr>
          <w:tab/>
        </w:r>
        <w:r>
          <w:rPr>
            <w:noProof/>
            <w:webHidden/>
          </w:rPr>
          <w:fldChar w:fldCharType="begin"/>
        </w:r>
        <w:r>
          <w:rPr>
            <w:noProof/>
            <w:webHidden/>
          </w:rPr>
          <w:instrText xml:space="preserve"> PAGEREF _Toc184596172 \h </w:instrText>
        </w:r>
        <w:r>
          <w:rPr>
            <w:noProof/>
            <w:webHidden/>
          </w:rPr>
        </w:r>
        <w:r>
          <w:rPr>
            <w:noProof/>
            <w:webHidden/>
          </w:rPr>
          <w:fldChar w:fldCharType="separate"/>
        </w:r>
        <w:r>
          <w:rPr>
            <w:noProof/>
            <w:webHidden/>
          </w:rPr>
          <w:t>20</w:t>
        </w:r>
        <w:r>
          <w:rPr>
            <w:noProof/>
            <w:webHidden/>
          </w:rPr>
          <w:fldChar w:fldCharType="end"/>
        </w:r>
      </w:hyperlink>
    </w:p>
    <w:p w14:paraId="7DBDCA47" w14:textId="60A8FC37" w:rsidR="00877B5C" w:rsidRDefault="00877B5C">
      <w:pPr>
        <w:pStyle w:val="24"/>
        <w:rPr>
          <w:rFonts w:asciiTheme="minorHAnsi" w:eastAsiaTheme="minorEastAsia" w:hAnsiTheme="minorHAnsi" w:cstheme="minorBidi"/>
          <w:noProof/>
          <w:sz w:val="22"/>
          <w:szCs w:val="22"/>
        </w:rPr>
      </w:pPr>
      <w:hyperlink w:anchor="_Toc184596173" w:history="1">
        <w:r w:rsidRPr="00FB0887">
          <w:rPr>
            <w:rStyle w:val="ad"/>
            <w:noProof/>
          </w:rPr>
          <w:t>4.3. Выполнение курсовой (расчётно-графической) работы (проекта)</w:t>
        </w:r>
        <w:r>
          <w:rPr>
            <w:noProof/>
            <w:webHidden/>
          </w:rPr>
          <w:tab/>
        </w:r>
        <w:r>
          <w:rPr>
            <w:noProof/>
            <w:webHidden/>
          </w:rPr>
          <w:fldChar w:fldCharType="begin"/>
        </w:r>
        <w:r>
          <w:rPr>
            <w:noProof/>
            <w:webHidden/>
          </w:rPr>
          <w:instrText xml:space="preserve"> PAGEREF _Toc184596173 \h </w:instrText>
        </w:r>
        <w:r>
          <w:rPr>
            <w:noProof/>
            <w:webHidden/>
          </w:rPr>
        </w:r>
        <w:r>
          <w:rPr>
            <w:noProof/>
            <w:webHidden/>
          </w:rPr>
          <w:fldChar w:fldCharType="separate"/>
        </w:r>
        <w:r>
          <w:rPr>
            <w:noProof/>
            <w:webHidden/>
          </w:rPr>
          <w:t>22</w:t>
        </w:r>
        <w:r>
          <w:rPr>
            <w:noProof/>
            <w:webHidden/>
          </w:rPr>
          <w:fldChar w:fldCharType="end"/>
        </w:r>
      </w:hyperlink>
    </w:p>
    <w:p w14:paraId="7506041F" w14:textId="68ED83A8" w:rsidR="00877B5C" w:rsidRDefault="00877B5C">
      <w:pPr>
        <w:pStyle w:val="24"/>
        <w:rPr>
          <w:rFonts w:asciiTheme="minorHAnsi" w:eastAsiaTheme="minorEastAsia" w:hAnsiTheme="minorHAnsi" w:cstheme="minorBidi"/>
          <w:noProof/>
          <w:sz w:val="22"/>
          <w:szCs w:val="22"/>
        </w:rPr>
      </w:pPr>
      <w:hyperlink w:anchor="_Toc184596174" w:history="1">
        <w:r w:rsidRPr="00FB0887">
          <w:rPr>
            <w:rStyle w:val="ad"/>
            <w:noProof/>
          </w:rPr>
          <w:t>4.4. Выполнение контрольных работ</w:t>
        </w:r>
        <w:r>
          <w:rPr>
            <w:noProof/>
            <w:webHidden/>
          </w:rPr>
          <w:tab/>
        </w:r>
        <w:r>
          <w:rPr>
            <w:noProof/>
            <w:webHidden/>
          </w:rPr>
          <w:fldChar w:fldCharType="begin"/>
        </w:r>
        <w:r>
          <w:rPr>
            <w:noProof/>
            <w:webHidden/>
          </w:rPr>
          <w:instrText xml:space="preserve"> PAGEREF _Toc184596174 \h </w:instrText>
        </w:r>
        <w:r>
          <w:rPr>
            <w:noProof/>
            <w:webHidden/>
          </w:rPr>
        </w:r>
        <w:r>
          <w:rPr>
            <w:noProof/>
            <w:webHidden/>
          </w:rPr>
          <w:fldChar w:fldCharType="separate"/>
        </w:r>
        <w:r>
          <w:rPr>
            <w:noProof/>
            <w:webHidden/>
          </w:rPr>
          <w:t>23</w:t>
        </w:r>
        <w:r>
          <w:rPr>
            <w:noProof/>
            <w:webHidden/>
          </w:rPr>
          <w:fldChar w:fldCharType="end"/>
        </w:r>
      </w:hyperlink>
    </w:p>
    <w:p w14:paraId="02D8FCB2" w14:textId="26AE6A13" w:rsidR="00877B5C" w:rsidRDefault="00877B5C">
      <w:pPr>
        <w:pStyle w:val="24"/>
        <w:rPr>
          <w:rFonts w:asciiTheme="minorHAnsi" w:eastAsiaTheme="minorEastAsia" w:hAnsiTheme="minorHAnsi" w:cstheme="minorBidi"/>
          <w:noProof/>
          <w:sz w:val="22"/>
          <w:szCs w:val="22"/>
        </w:rPr>
      </w:pPr>
      <w:hyperlink w:anchor="_Toc184596175" w:history="1">
        <w:r w:rsidRPr="00FB0887">
          <w:rPr>
            <w:rStyle w:val="ad"/>
            <w:noProof/>
          </w:rPr>
          <w:t>4.5. Подготовка реферата</w:t>
        </w:r>
        <w:r>
          <w:rPr>
            <w:noProof/>
            <w:webHidden/>
          </w:rPr>
          <w:tab/>
        </w:r>
        <w:r>
          <w:rPr>
            <w:noProof/>
            <w:webHidden/>
          </w:rPr>
          <w:fldChar w:fldCharType="begin"/>
        </w:r>
        <w:r>
          <w:rPr>
            <w:noProof/>
            <w:webHidden/>
          </w:rPr>
          <w:instrText xml:space="preserve"> PAGEREF _Toc184596175 \h </w:instrText>
        </w:r>
        <w:r>
          <w:rPr>
            <w:noProof/>
            <w:webHidden/>
          </w:rPr>
        </w:r>
        <w:r>
          <w:rPr>
            <w:noProof/>
            <w:webHidden/>
          </w:rPr>
          <w:fldChar w:fldCharType="separate"/>
        </w:r>
        <w:r>
          <w:rPr>
            <w:noProof/>
            <w:webHidden/>
          </w:rPr>
          <w:t>24</w:t>
        </w:r>
        <w:r>
          <w:rPr>
            <w:noProof/>
            <w:webHidden/>
          </w:rPr>
          <w:fldChar w:fldCharType="end"/>
        </w:r>
      </w:hyperlink>
    </w:p>
    <w:p w14:paraId="5962EDA3" w14:textId="580B4144" w:rsidR="00877B5C" w:rsidRDefault="00877B5C">
      <w:pPr>
        <w:pStyle w:val="24"/>
        <w:rPr>
          <w:rFonts w:asciiTheme="minorHAnsi" w:eastAsiaTheme="minorEastAsia" w:hAnsiTheme="minorHAnsi" w:cstheme="minorBidi"/>
          <w:noProof/>
          <w:sz w:val="22"/>
          <w:szCs w:val="22"/>
        </w:rPr>
      </w:pPr>
      <w:hyperlink w:anchor="_Toc184596176" w:history="1">
        <w:r w:rsidRPr="00FB0887">
          <w:rPr>
            <w:rStyle w:val="ad"/>
            <w:noProof/>
          </w:rPr>
          <w:t>4.6. Подготовка доклада и эссе</w:t>
        </w:r>
        <w:r>
          <w:rPr>
            <w:noProof/>
            <w:webHidden/>
          </w:rPr>
          <w:tab/>
        </w:r>
        <w:r>
          <w:rPr>
            <w:noProof/>
            <w:webHidden/>
          </w:rPr>
          <w:fldChar w:fldCharType="begin"/>
        </w:r>
        <w:r>
          <w:rPr>
            <w:noProof/>
            <w:webHidden/>
          </w:rPr>
          <w:instrText xml:space="preserve"> PAGEREF _Toc184596176 \h </w:instrText>
        </w:r>
        <w:r>
          <w:rPr>
            <w:noProof/>
            <w:webHidden/>
          </w:rPr>
        </w:r>
        <w:r>
          <w:rPr>
            <w:noProof/>
            <w:webHidden/>
          </w:rPr>
          <w:fldChar w:fldCharType="separate"/>
        </w:r>
        <w:r>
          <w:rPr>
            <w:noProof/>
            <w:webHidden/>
          </w:rPr>
          <w:t>25</w:t>
        </w:r>
        <w:r>
          <w:rPr>
            <w:noProof/>
            <w:webHidden/>
          </w:rPr>
          <w:fldChar w:fldCharType="end"/>
        </w:r>
      </w:hyperlink>
    </w:p>
    <w:p w14:paraId="4343702A" w14:textId="6243E007" w:rsidR="00877B5C" w:rsidRDefault="00877B5C">
      <w:pPr>
        <w:pStyle w:val="24"/>
        <w:rPr>
          <w:rFonts w:asciiTheme="minorHAnsi" w:eastAsiaTheme="minorEastAsia" w:hAnsiTheme="minorHAnsi" w:cstheme="minorBidi"/>
          <w:noProof/>
          <w:sz w:val="22"/>
          <w:szCs w:val="22"/>
        </w:rPr>
      </w:pPr>
      <w:hyperlink w:anchor="_Toc184596177" w:history="1">
        <w:r w:rsidRPr="00FB0887">
          <w:rPr>
            <w:rStyle w:val="ad"/>
            <w:noProof/>
          </w:rPr>
          <w:t>4.7. Выполнение проектов</w:t>
        </w:r>
        <w:r>
          <w:rPr>
            <w:noProof/>
            <w:webHidden/>
          </w:rPr>
          <w:tab/>
        </w:r>
        <w:r>
          <w:rPr>
            <w:noProof/>
            <w:webHidden/>
          </w:rPr>
          <w:fldChar w:fldCharType="begin"/>
        </w:r>
        <w:r>
          <w:rPr>
            <w:noProof/>
            <w:webHidden/>
          </w:rPr>
          <w:instrText xml:space="preserve"> PAGEREF _Toc184596177 \h </w:instrText>
        </w:r>
        <w:r>
          <w:rPr>
            <w:noProof/>
            <w:webHidden/>
          </w:rPr>
        </w:r>
        <w:r>
          <w:rPr>
            <w:noProof/>
            <w:webHidden/>
          </w:rPr>
          <w:fldChar w:fldCharType="separate"/>
        </w:r>
        <w:r>
          <w:rPr>
            <w:noProof/>
            <w:webHidden/>
          </w:rPr>
          <w:t>29</w:t>
        </w:r>
        <w:r>
          <w:rPr>
            <w:noProof/>
            <w:webHidden/>
          </w:rPr>
          <w:fldChar w:fldCharType="end"/>
        </w:r>
      </w:hyperlink>
    </w:p>
    <w:p w14:paraId="0D32E5F6" w14:textId="7085C642" w:rsidR="00877B5C" w:rsidRDefault="00877B5C">
      <w:pPr>
        <w:pStyle w:val="24"/>
        <w:rPr>
          <w:rFonts w:asciiTheme="minorHAnsi" w:eastAsiaTheme="minorEastAsia" w:hAnsiTheme="minorHAnsi" w:cstheme="minorBidi"/>
          <w:noProof/>
          <w:sz w:val="22"/>
          <w:szCs w:val="22"/>
        </w:rPr>
      </w:pPr>
      <w:hyperlink w:anchor="_Toc184596178" w:history="1">
        <w:r w:rsidRPr="00FB0887">
          <w:rPr>
            <w:rStyle w:val="ad"/>
            <w:noProof/>
          </w:rPr>
          <w:t>4.8. Подготовка презентации</w:t>
        </w:r>
        <w:r>
          <w:rPr>
            <w:noProof/>
            <w:webHidden/>
          </w:rPr>
          <w:tab/>
        </w:r>
        <w:r>
          <w:rPr>
            <w:noProof/>
            <w:webHidden/>
          </w:rPr>
          <w:fldChar w:fldCharType="begin"/>
        </w:r>
        <w:r>
          <w:rPr>
            <w:noProof/>
            <w:webHidden/>
          </w:rPr>
          <w:instrText xml:space="preserve"> PAGEREF _Toc184596178 \h </w:instrText>
        </w:r>
        <w:r>
          <w:rPr>
            <w:noProof/>
            <w:webHidden/>
          </w:rPr>
        </w:r>
        <w:r>
          <w:rPr>
            <w:noProof/>
            <w:webHidden/>
          </w:rPr>
          <w:fldChar w:fldCharType="separate"/>
        </w:r>
        <w:r>
          <w:rPr>
            <w:noProof/>
            <w:webHidden/>
          </w:rPr>
          <w:t>32</w:t>
        </w:r>
        <w:r>
          <w:rPr>
            <w:noProof/>
            <w:webHidden/>
          </w:rPr>
          <w:fldChar w:fldCharType="end"/>
        </w:r>
      </w:hyperlink>
    </w:p>
    <w:p w14:paraId="74ACB4A7" w14:textId="4AA64CF7" w:rsidR="00877B5C" w:rsidRDefault="00877B5C">
      <w:pPr>
        <w:pStyle w:val="24"/>
        <w:rPr>
          <w:rFonts w:asciiTheme="minorHAnsi" w:eastAsiaTheme="minorEastAsia" w:hAnsiTheme="minorHAnsi" w:cstheme="minorBidi"/>
          <w:noProof/>
          <w:sz w:val="22"/>
          <w:szCs w:val="22"/>
        </w:rPr>
      </w:pPr>
      <w:hyperlink w:anchor="_Toc184596179" w:history="1">
        <w:r w:rsidRPr="00FB0887">
          <w:rPr>
            <w:rStyle w:val="ad"/>
            <w:noProof/>
          </w:rPr>
          <w:t>4.9. Подготовка рецензии</w:t>
        </w:r>
        <w:r>
          <w:rPr>
            <w:noProof/>
            <w:webHidden/>
          </w:rPr>
          <w:tab/>
        </w:r>
        <w:r>
          <w:rPr>
            <w:noProof/>
            <w:webHidden/>
          </w:rPr>
          <w:fldChar w:fldCharType="begin"/>
        </w:r>
        <w:r>
          <w:rPr>
            <w:noProof/>
            <w:webHidden/>
          </w:rPr>
          <w:instrText xml:space="preserve"> PAGEREF _Toc184596179 \h </w:instrText>
        </w:r>
        <w:r>
          <w:rPr>
            <w:noProof/>
            <w:webHidden/>
          </w:rPr>
        </w:r>
        <w:r>
          <w:rPr>
            <w:noProof/>
            <w:webHidden/>
          </w:rPr>
          <w:fldChar w:fldCharType="separate"/>
        </w:r>
        <w:r>
          <w:rPr>
            <w:noProof/>
            <w:webHidden/>
          </w:rPr>
          <w:t>33</w:t>
        </w:r>
        <w:r>
          <w:rPr>
            <w:noProof/>
            <w:webHidden/>
          </w:rPr>
          <w:fldChar w:fldCharType="end"/>
        </w:r>
      </w:hyperlink>
    </w:p>
    <w:p w14:paraId="209B63E7" w14:textId="78A996F2" w:rsidR="00877B5C" w:rsidRDefault="00877B5C">
      <w:pPr>
        <w:pStyle w:val="24"/>
        <w:rPr>
          <w:rFonts w:asciiTheme="minorHAnsi" w:eastAsiaTheme="minorEastAsia" w:hAnsiTheme="minorHAnsi" w:cstheme="minorBidi"/>
          <w:noProof/>
          <w:sz w:val="22"/>
          <w:szCs w:val="22"/>
        </w:rPr>
      </w:pPr>
      <w:hyperlink w:anchor="_Toc184596180" w:history="1">
        <w:r w:rsidRPr="00FB0887">
          <w:rPr>
            <w:rStyle w:val="ad"/>
            <w:noProof/>
          </w:rPr>
          <w:t>4.10</w:t>
        </w:r>
        <w:r w:rsidRPr="00FB0887">
          <w:rPr>
            <w:rStyle w:val="ad"/>
            <w:bCs/>
            <w:noProof/>
          </w:rPr>
          <w:t xml:space="preserve"> Подготовка к устному опросу</w:t>
        </w:r>
        <w:r>
          <w:rPr>
            <w:noProof/>
            <w:webHidden/>
          </w:rPr>
          <w:tab/>
        </w:r>
        <w:r>
          <w:rPr>
            <w:noProof/>
            <w:webHidden/>
          </w:rPr>
          <w:fldChar w:fldCharType="begin"/>
        </w:r>
        <w:r>
          <w:rPr>
            <w:noProof/>
            <w:webHidden/>
          </w:rPr>
          <w:instrText xml:space="preserve"> PAGEREF _Toc184596180 \h </w:instrText>
        </w:r>
        <w:r>
          <w:rPr>
            <w:noProof/>
            <w:webHidden/>
          </w:rPr>
        </w:r>
        <w:r>
          <w:rPr>
            <w:noProof/>
            <w:webHidden/>
          </w:rPr>
          <w:fldChar w:fldCharType="separate"/>
        </w:r>
        <w:r>
          <w:rPr>
            <w:noProof/>
            <w:webHidden/>
          </w:rPr>
          <w:t>34</w:t>
        </w:r>
        <w:r>
          <w:rPr>
            <w:noProof/>
            <w:webHidden/>
          </w:rPr>
          <w:fldChar w:fldCharType="end"/>
        </w:r>
      </w:hyperlink>
    </w:p>
    <w:p w14:paraId="04546ADD" w14:textId="694B11FA" w:rsidR="00877B5C" w:rsidRDefault="00877B5C">
      <w:pPr>
        <w:pStyle w:val="24"/>
        <w:rPr>
          <w:rFonts w:asciiTheme="minorHAnsi" w:eastAsiaTheme="minorEastAsia" w:hAnsiTheme="minorHAnsi" w:cstheme="minorBidi"/>
          <w:noProof/>
          <w:sz w:val="22"/>
          <w:szCs w:val="22"/>
        </w:rPr>
      </w:pPr>
      <w:hyperlink w:anchor="_Toc184596181" w:history="1">
        <w:r w:rsidRPr="00FB0887">
          <w:rPr>
            <w:rStyle w:val="ad"/>
            <w:noProof/>
          </w:rPr>
          <w:t>4.11 Тестирование</w:t>
        </w:r>
        <w:r>
          <w:rPr>
            <w:noProof/>
            <w:webHidden/>
          </w:rPr>
          <w:tab/>
        </w:r>
        <w:r>
          <w:rPr>
            <w:noProof/>
            <w:webHidden/>
          </w:rPr>
          <w:fldChar w:fldCharType="begin"/>
        </w:r>
        <w:r>
          <w:rPr>
            <w:noProof/>
            <w:webHidden/>
          </w:rPr>
          <w:instrText xml:space="preserve"> PAGEREF _Toc184596181 \h </w:instrText>
        </w:r>
        <w:r>
          <w:rPr>
            <w:noProof/>
            <w:webHidden/>
          </w:rPr>
        </w:r>
        <w:r>
          <w:rPr>
            <w:noProof/>
            <w:webHidden/>
          </w:rPr>
          <w:fldChar w:fldCharType="separate"/>
        </w:r>
        <w:r>
          <w:rPr>
            <w:noProof/>
            <w:webHidden/>
          </w:rPr>
          <w:t>36</w:t>
        </w:r>
        <w:r>
          <w:rPr>
            <w:noProof/>
            <w:webHidden/>
          </w:rPr>
          <w:fldChar w:fldCharType="end"/>
        </w:r>
      </w:hyperlink>
    </w:p>
    <w:p w14:paraId="359460E0" w14:textId="6897C965" w:rsidR="00877B5C" w:rsidRDefault="00877B5C">
      <w:pPr>
        <w:pStyle w:val="11"/>
        <w:rPr>
          <w:rFonts w:asciiTheme="minorHAnsi" w:eastAsiaTheme="minorEastAsia" w:hAnsiTheme="minorHAnsi" w:cstheme="minorBidi"/>
          <w:sz w:val="22"/>
          <w:szCs w:val="22"/>
        </w:rPr>
      </w:pPr>
      <w:hyperlink w:anchor="_Toc184596182" w:history="1">
        <w:r w:rsidRPr="00FB0887">
          <w:rPr>
            <w:rStyle w:val="ad"/>
          </w:rPr>
          <w:t>6. Методические рекомендации к практике обучающихся.</w:t>
        </w:r>
        <w:r>
          <w:rPr>
            <w:webHidden/>
          </w:rPr>
          <w:tab/>
        </w:r>
        <w:r>
          <w:rPr>
            <w:webHidden/>
          </w:rPr>
          <w:fldChar w:fldCharType="begin"/>
        </w:r>
        <w:r>
          <w:rPr>
            <w:webHidden/>
          </w:rPr>
          <w:instrText xml:space="preserve"> PAGEREF _Toc184596182 \h </w:instrText>
        </w:r>
        <w:r>
          <w:rPr>
            <w:webHidden/>
          </w:rPr>
        </w:r>
        <w:r>
          <w:rPr>
            <w:webHidden/>
          </w:rPr>
          <w:fldChar w:fldCharType="separate"/>
        </w:r>
        <w:r>
          <w:rPr>
            <w:webHidden/>
          </w:rPr>
          <w:t>39</w:t>
        </w:r>
        <w:r>
          <w:rPr>
            <w:webHidden/>
          </w:rPr>
          <w:fldChar w:fldCharType="end"/>
        </w:r>
      </w:hyperlink>
    </w:p>
    <w:p w14:paraId="18553AE2" w14:textId="32BFF5B7" w:rsidR="00877B5C" w:rsidRDefault="00877B5C">
      <w:pPr>
        <w:pStyle w:val="24"/>
        <w:rPr>
          <w:rFonts w:asciiTheme="minorHAnsi" w:eastAsiaTheme="minorEastAsia" w:hAnsiTheme="minorHAnsi" w:cstheme="minorBidi"/>
          <w:noProof/>
          <w:sz w:val="22"/>
          <w:szCs w:val="22"/>
        </w:rPr>
      </w:pPr>
      <w:hyperlink w:anchor="_Toc184596183" w:history="1">
        <w:r w:rsidRPr="00FB0887">
          <w:rPr>
            <w:rStyle w:val="ad"/>
            <w:noProof/>
          </w:rPr>
          <w:t>6.1. Учебная и производственная практики</w:t>
        </w:r>
        <w:r>
          <w:rPr>
            <w:noProof/>
            <w:webHidden/>
          </w:rPr>
          <w:tab/>
        </w:r>
        <w:r>
          <w:rPr>
            <w:noProof/>
            <w:webHidden/>
          </w:rPr>
          <w:fldChar w:fldCharType="begin"/>
        </w:r>
        <w:r>
          <w:rPr>
            <w:noProof/>
            <w:webHidden/>
          </w:rPr>
          <w:instrText xml:space="preserve"> PAGEREF _Toc184596183 \h </w:instrText>
        </w:r>
        <w:r>
          <w:rPr>
            <w:noProof/>
            <w:webHidden/>
          </w:rPr>
        </w:r>
        <w:r>
          <w:rPr>
            <w:noProof/>
            <w:webHidden/>
          </w:rPr>
          <w:fldChar w:fldCharType="separate"/>
        </w:r>
        <w:r>
          <w:rPr>
            <w:noProof/>
            <w:webHidden/>
          </w:rPr>
          <w:t>39</w:t>
        </w:r>
        <w:r>
          <w:rPr>
            <w:noProof/>
            <w:webHidden/>
          </w:rPr>
          <w:fldChar w:fldCharType="end"/>
        </w:r>
      </w:hyperlink>
    </w:p>
    <w:p w14:paraId="18C0AAD9" w14:textId="7D6CBEFB" w:rsidR="00877B5C" w:rsidRDefault="00877B5C">
      <w:pPr>
        <w:pStyle w:val="24"/>
        <w:rPr>
          <w:rFonts w:asciiTheme="minorHAnsi" w:eastAsiaTheme="minorEastAsia" w:hAnsiTheme="minorHAnsi" w:cstheme="minorBidi"/>
          <w:noProof/>
          <w:sz w:val="22"/>
          <w:szCs w:val="22"/>
        </w:rPr>
      </w:pPr>
      <w:hyperlink w:anchor="_Toc184596184" w:history="1">
        <w:r w:rsidRPr="00FB0887">
          <w:rPr>
            <w:rStyle w:val="ad"/>
            <w:noProof/>
          </w:rPr>
          <w:t>6.2. Производственная практика</w:t>
        </w:r>
        <w:r>
          <w:rPr>
            <w:noProof/>
            <w:webHidden/>
          </w:rPr>
          <w:tab/>
        </w:r>
        <w:r>
          <w:rPr>
            <w:noProof/>
            <w:webHidden/>
          </w:rPr>
          <w:fldChar w:fldCharType="begin"/>
        </w:r>
        <w:r>
          <w:rPr>
            <w:noProof/>
            <w:webHidden/>
          </w:rPr>
          <w:instrText xml:space="preserve"> PAGEREF _Toc184596184 \h </w:instrText>
        </w:r>
        <w:r>
          <w:rPr>
            <w:noProof/>
            <w:webHidden/>
          </w:rPr>
        </w:r>
        <w:r>
          <w:rPr>
            <w:noProof/>
            <w:webHidden/>
          </w:rPr>
          <w:fldChar w:fldCharType="separate"/>
        </w:r>
        <w:r>
          <w:rPr>
            <w:noProof/>
            <w:webHidden/>
          </w:rPr>
          <w:t>40</w:t>
        </w:r>
        <w:r>
          <w:rPr>
            <w:noProof/>
            <w:webHidden/>
          </w:rPr>
          <w:fldChar w:fldCharType="end"/>
        </w:r>
      </w:hyperlink>
    </w:p>
    <w:p w14:paraId="326709E5" w14:textId="483EA590" w:rsidR="00877B5C" w:rsidRDefault="00877B5C">
      <w:pPr>
        <w:pStyle w:val="24"/>
        <w:rPr>
          <w:rFonts w:asciiTheme="minorHAnsi" w:eastAsiaTheme="minorEastAsia" w:hAnsiTheme="minorHAnsi" w:cstheme="minorBidi"/>
          <w:noProof/>
          <w:sz w:val="22"/>
          <w:szCs w:val="22"/>
        </w:rPr>
      </w:pPr>
      <w:hyperlink w:anchor="_Toc184596185" w:history="1">
        <w:r w:rsidRPr="00FB0887">
          <w:rPr>
            <w:rStyle w:val="ad"/>
            <w:noProof/>
          </w:rPr>
          <w:t>6.3. Производственная практика, преддипломная практика</w:t>
        </w:r>
        <w:r>
          <w:rPr>
            <w:noProof/>
            <w:webHidden/>
          </w:rPr>
          <w:tab/>
        </w:r>
        <w:r>
          <w:rPr>
            <w:noProof/>
            <w:webHidden/>
          </w:rPr>
          <w:fldChar w:fldCharType="begin"/>
        </w:r>
        <w:r>
          <w:rPr>
            <w:noProof/>
            <w:webHidden/>
          </w:rPr>
          <w:instrText xml:space="preserve"> PAGEREF _Toc184596185 \h </w:instrText>
        </w:r>
        <w:r>
          <w:rPr>
            <w:noProof/>
            <w:webHidden/>
          </w:rPr>
        </w:r>
        <w:r>
          <w:rPr>
            <w:noProof/>
            <w:webHidden/>
          </w:rPr>
          <w:fldChar w:fldCharType="separate"/>
        </w:r>
        <w:r>
          <w:rPr>
            <w:noProof/>
            <w:webHidden/>
          </w:rPr>
          <w:t>42</w:t>
        </w:r>
        <w:r>
          <w:rPr>
            <w:noProof/>
            <w:webHidden/>
          </w:rPr>
          <w:fldChar w:fldCharType="end"/>
        </w:r>
      </w:hyperlink>
    </w:p>
    <w:p w14:paraId="35F35F79" w14:textId="1E7BCB34" w:rsidR="00877B5C" w:rsidRDefault="00877B5C">
      <w:pPr>
        <w:pStyle w:val="11"/>
        <w:rPr>
          <w:rFonts w:asciiTheme="minorHAnsi" w:eastAsiaTheme="minorEastAsia" w:hAnsiTheme="minorHAnsi" w:cstheme="minorBidi"/>
          <w:sz w:val="22"/>
          <w:szCs w:val="22"/>
        </w:rPr>
      </w:pPr>
      <w:hyperlink w:anchor="_Toc184596186" w:history="1">
        <w:r w:rsidRPr="00FB0887">
          <w:rPr>
            <w:rStyle w:val="ad"/>
          </w:rPr>
          <w:t>7. Методические рекомендации к написанию и защите дипломного проекта (работы) и сдаче государственного экзамена.</w:t>
        </w:r>
        <w:r>
          <w:rPr>
            <w:webHidden/>
          </w:rPr>
          <w:tab/>
        </w:r>
        <w:r>
          <w:rPr>
            <w:webHidden/>
          </w:rPr>
          <w:fldChar w:fldCharType="begin"/>
        </w:r>
        <w:r>
          <w:rPr>
            <w:webHidden/>
          </w:rPr>
          <w:instrText xml:space="preserve"> PAGEREF _Toc184596186 \h </w:instrText>
        </w:r>
        <w:r>
          <w:rPr>
            <w:webHidden/>
          </w:rPr>
        </w:r>
        <w:r>
          <w:rPr>
            <w:webHidden/>
          </w:rPr>
          <w:fldChar w:fldCharType="separate"/>
        </w:r>
        <w:r>
          <w:rPr>
            <w:webHidden/>
          </w:rPr>
          <w:t>44</w:t>
        </w:r>
        <w:r>
          <w:rPr>
            <w:webHidden/>
          </w:rPr>
          <w:fldChar w:fldCharType="end"/>
        </w:r>
      </w:hyperlink>
    </w:p>
    <w:p w14:paraId="54A27128" w14:textId="4FA7AD57" w:rsidR="00877B5C" w:rsidRDefault="00877B5C">
      <w:pPr>
        <w:pStyle w:val="24"/>
        <w:rPr>
          <w:rFonts w:asciiTheme="minorHAnsi" w:eastAsiaTheme="minorEastAsia" w:hAnsiTheme="minorHAnsi" w:cstheme="minorBidi"/>
          <w:noProof/>
          <w:sz w:val="22"/>
          <w:szCs w:val="22"/>
        </w:rPr>
      </w:pPr>
      <w:hyperlink w:anchor="_Toc184596187" w:history="1">
        <w:r w:rsidRPr="00FB0887">
          <w:rPr>
            <w:rStyle w:val="ad"/>
            <w:noProof/>
          </w:rPr>
          <w:t>7.1. Основные требования к дипломному проекту (работе)</w:t>
        </w:r>
        <w:r>
          <w:rPr>
            <w:noProof/>
            <w:webHidden/>
          </w:rPr>
          <w:tab/>
        </w:r>
        <w:r>
          <w:rPr>
            <w:noProof/>
            <w:webHidden/>
          </w:rPr>
          <w:fldChar w:fldCharType="begin"/>
        </w:r>
        <w:r>
          <w:rPr>
            <w:noProof/>
            <w:webHidden/>
          </w:rPr>
          <w:instrText xml:space="preserve"> PAGEREF _Toc184596187 \h </w:instrText>
        </w:r>
        <w:r>
          <w:rPr>
            <w:noProof/>
            <w:webHidden/>
          </w:rPr>
        </w:r>
        <w:r>
          <w:rPr>
            <w:noProof/>
            <w:webHidden/>
          </w:rPr>
          <w:fldChar w:fldCharType="separate"/>
        </w:r>
        <w:r>
          <w:rPr>
            <w:noProof/>
            <w:webHidden/>
          </w:rPr>
          <w:t>44</w:t>
        </w:r>
        <w:r>
          <w:rPr>
            <w:noProof/>
            <w:webHidden/>
          </w:rPr>
          <w:fldChar w:fldCharType="end"/>
        </w:r>
      </w:hyperlink>
    </w:p>
    <w:p w14:paraId="76DC0151" w14:textId="7293582A" w:rsidR="00877B5C" w:rsidRDefault="00877B5C">
      <w:pPr>
        <w:pStyle w:val="24"/>
        <w:rPr>
          <w:rFonts w:asciiTheme="minorHAnsi" w:eastAsiaTheme="minorEastAsia" w:hAnsiTheme="minorHAnsi" w:cstheme="minorBidi"/>
          <w:noProof/>
          <w:sz w:val="22"/>
          <w:szCs w:val="22"/>
        </w:rPr>
      </w:pPr>
      <w:hyperlink w:anchor="_Toc184596188" w:history="1">
        <w:r w:rsidRPr="00FB0887">
          <w:rPr>
            <w:rStyle w:val="ad"/>
            <w:noProof/>
          </w:rPr>
          <w:t>7.2.  Методика подготовки дипломного проекта (работы)</w:t>
        </w:r>
        <w:r>
          <w:rPr>
            <w:noProof/>
            <w:webHidden/>
          </w:rPr>
          <w:tab/>
        </w:r>
        <w:r>
          <w:rPr>
            <w:noProof/>
            <w:webHidden/>
          </w:rPr>
          <w:fldChar w:fldCharType="begin"/>
        </w:r>
        <w:r>
          <w:rPr>
            <w:noProof/>
            <w:webHidden/>
          </w:rPr>
          <w:instrText xml:space="preserve"> PAGEREF _Toc184596188 \h </w:instrText>
        </w:r>
        <w:r>
          <w:rPr>
            <w:noProof/>
            <w:webHidden/>
          </w:rPr>
        </w:r>
        <w:r>
          <w:rPr>
            <w:noProof/>
            <w:webHidden/>
          </w:rPr>
          <w:fldChar w:fldCharType="separate"/>
        </w:r>
        <w:r>
          <w:rPr>
            <w:noProof/>
            <w:webHidden/>
          </w:rPr>
          <w:t>45</w:t>
        </w:r>
        <w:r>
          <w:rPr>
            <w:noProof/>
            <w:webHidden/>
          </w:rPr>
          <w:fldChar w:fldCharType="end"/>
        </w:r>
      </w:hyperlink>
    </w:p>
    <w:p w14:paraId="712B6EF1" w14:textId="2F3BDD6A" w:rsidR="00877B5C" w:rsidRDefault="00877B5C">
      <w:pPr>
        <w:pStyle w:val="24"/>
        <w:rPr>
          <w:rFonts w:asciiTheme="minorHAnsi" w:eastAsiaTheme="minorEastAsia" w:hAnsiTheme="minorHAnsi" w:cstheme="minorBidi"/>
          <w:noProof/>
          <w:sz w:val="22"/>
          <w:szCs w:val="22"/>
        </w:rPr>
      </w:pPr>
      <w:hyperlink w:anchor="_Toc184596189" w:history="1">
        <w:r w:rsidRPr="00FB0887">
          <w:rPr>
            <w:rStyle w:val="ad"/>
            <w:noProof/>
          </w:rPr>
          <w:t>7.3. Порядок защиты дипломного проекта (работы)</w:t>
        </w:r>
        <w:r>
          <w:rPr>
            <w:noProof/>
            <w:webHidden/>
          </w:rPr>
          <w:tab/>
        </w:r>
        <w:r>
          <w:rPr>
            <w:noProof/>
            <w:webHidden/>
          </w:rPr>
          <w:fldChar w:fldCharType="begin"/>
        </w:r>
        <w:r>
          <w:rPr>
            <w:noProof/>
            <w:webHidden/>
          </w:rPr>
          <w:instrText xml:space="preserve"> PAGEREF _Toc184596189 \h </w:instrText>
        </w:r>
        <w:r>
          <w:rPr>
            <w:noProof/>
            <w:webHidden/>
          </w:rPr>
        </w:r>
        <w:r>
          <w:rPr>
            <w:noProof/>
            <w:webHidden/>
          </w:rPr>
          <w:fldChar w:fldCharType="separate"/>
        </w:r>
        <w:r>
          <w:rPr>
            <w:noProof/>
            <w:webHidden/>
          </w:rPr>
          <w:t>48</w:t>
        </w:r>
        <w:r>
          <w:rPr>
            <w:noProof/>
            <w:webHidden/>
          </w:rPr>
          <w:fldChar w:fldCharType="end"/>
        </w:r>
      </w:hyperlink>
    </w:p>
    <w:p w14:paraId="2A4C10C2" w14:textId="038B81DC" w:rsidR="00877B5C" w:rsidRDefault="00877B5C">
      <w:pPr>
        <w:pStyle w:val="24"/>
        <w:rPr>
          <w:rFonts w:asciiTheme="minorHAnsi" w:eastAsiaTheme="minorEastAsia" w:hAnsiTheme="minorHAnsi" w:cstheme="minorBidi"/>
          <w:noProof/>
          <w:sz w:val="22"/>
          <w:szCs w:val="22"/>
        </w:rPr>
      </w:pPr>
      <w:hyperlink w:anchor="_Toc184596190" w:history="1">
        <w:r w:rsidRPr="00FB0887">
          <w:rPr>
            <w:rStyle w:val="ad"/>
            <w:noProof/>
          </w:rPr>
          <w:t>7.4. Особенности государственного экзамена</w:t>
        </w:r>
        <w:r>
          <w:rPr>
            <w:noProof/>
            <w:webHidden/>
          </w:rPr>
          <w:tab/>
        </w:r>
        <w:r>
          <w:rPr>
            <w:noProof/>
            <w:webHidden/>
          </w:rPr>
          <w:fldChar w:fldCharType="begin"/>
        </w:r>
        <w:r>
          <w:rPr>
            <w:noProof/>
            <w:webHidden/>
          </w:rPr>
          <w:instrText xml:space="preserve"> PAGEREF _Toc184596190 \h </w:instrText>
        </w:r>
        <w:r>
          <w:rPr>
            <w:noProof/>
            <w:webHidden/>
          </w:rPr>
        </w:r>
        <w:r>
          <w:rPr>
            <w:noProof/>
            <w:webHidden/>
          </w:rPr>
          <w:fldChar w:fldCharType="separate"/>
        </w:r>
        <w:r>
          <w:rPr>
            <w:noProof/>
            <w:webHidden/>
          </w:rPr>
          <w:t>51</w:t>
        </w:r>
        <w:r>
          <w:rPr>
            <w:noProof/>
            <w:webHidden/>
          </w:rPr>
          <w:fldChar w:fldCharType="end"/>
        </w:r>
      </w:hyperlink>
    </w:p>
    <w:p w14:paraId="432BAA09" w14:textId="4BB68370" w:rsidR="00877B5C" w:rsidRDefault="00877B5C">
      <w:pPr>
        <w:pStyle w:val="24"/>
        <w:rPr>
          <w:rFonts w:asciiTheme="minorHAnsi" w:eastAsiaTheme="minorEastAsia" w:hAnsiTheme="minorHAnsi" w:cstheme="minorBidi"/>
          <w:noProof/>
          <w:sz w:val="22"/>
          <w:szCs w:val="22"/>
        </w:rPr>
      </w:pPr>
      <w:hyperlink w:anchor="_Toc184596191" w:history="1">
        <w:r w:rsidRPr="00FB0887">
          <w:rPr>
            <w:rStyle w:val="ad"/>
            <w:noProof/>
          </w:rPr>
          <w:t>7.5. Проведение государственного экзамена</w:t>
        </w:r>
        <w:r>
          <w:rPr>
            <w:noProof/>
            <w:webHidden/>
          </w:rPr>
          <w:tab/>
        </w:r>
        <w:r>
          <w:rPr>
            <w:noProof/>
            <w:webHidden/>
          </w:rPr>
          <w:fldChar w:fldCharType="begin"/>
        </w:r>
        <w:r>
          <w:rPr>
            <w:noProof/>
            <w:webHidden/>
          </w:rPr>
          <w:instrText xml:space="preserve"> PAGEREF _Toc184596191 \h </w:instrText>
        </w:r>
        <w:r>
          <w:rPr>
            <w:noProof/>
            <w:webHidden/>
          </w:rPr>
        </w:r>
        <w:r>
          <w:rPr>
            <w:noProof/>
            <w:webHidden/>
          </w:rPr>
          <w:fldChar w:fldCharType="separate"/>
        </w:r>
        <w:r>
          <w:rPr>
            <w:noProof/>
            <w:webHidden/>
          </w:rPr>
          <w:t>52</w:t>
        </w:r>
        <w:r>
          <w:rPr>
            <w:noProof/>
            <w:webHidden/>
          </w:rPr>
          <w:fldChar w:fldCharType="end"/>
        </w:r>
      </w:hyperlink>
    </w:p>
    <w:p w14:paraId="02D9C915" w14:textId="7D26E0A6"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0" w:name="_Toc184596167"/>
      <w:r w:rsidRPr="001F58F5">
        <w:lastRenderedPageBreak/>
        <w:t xml:space="preserve">1. </w:t>
      </w:r>
      <w:r w:rsidR="00B001FC">
        <w:t>Общие положения</w:t>
      </w:r>
      <w:bookmarkEnd w:id="0"/>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6BD4E86D"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DC4772C"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1" w:name="_Toc184596168"/>
      <w:r>
        <w:t>2. Методические рекомендации к теоретическому обучению</w:t>
      </w:r>
      <w:bookmarkEnd w:id="1"/>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 xml:space="preserve">Считается </w:t>
      </w:r>
      <w:r w:rsidR="002C5C6F">
        <w:lastRenderedPageBreak/>
        <w:t>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w:t>
      </w:r>
      <w:r>
        <w:lastRenderedPageBreak/>
        <w:t xml:space="preserve">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w:t>
      </w:r>
      <w:r w:rsidR="001F58F5">
        <w:lastRenderedPageBreak/>
        <w:t xml:space="preserve">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2" w:name="_Toc184596169"/>
      <w:r>
        <w:t>3. Методические рекомендации к практическим и лабораторным занятиям</w:t>
      </w:r>
      <w:bookmarkEnd w:id="2"/>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lastRenderedPageBreak/>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lastRenderedPageBreak/>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lastRenderedPageBreak/>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w:t>
      </w:r>
      <w:r>
        <w:lastRenderedPageBreak/>
        <w:t xml:space="preserve">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lastRenderedPageBreak/>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lastRenderedPageBreak/>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lastRenderedPageBreak/>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lastRenderedPageBreak/>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w:t>
      </w:r>
      <w:r>
        <w:lastRenderedPageBreak/>
        <w:t xml:space="preserve">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lastRenderedPageBreak/>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3" w:name="_Toc184596170"/>
      <w:r w:rsidRPr="00541CFD">
        <w:t>4</w:t>
      </w:r>
      <w:r w:rsidR="001F58F5" w:rsidRPr="00541CFD">
        <w:t>. Методические рекомендации к самостоятельной работе студентов</w:t>
      </w:r>
      <w:bookmarkEnd w:id="3"/>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4" w:name="_Toc184596171"/>
      <w:r>
        <w:t>4.1. Теоретические основы самостоятельной работы обучающихся</w:t>
      </w:r>
      <w:bookmarkEnd w:id="4"/>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lastRenderedPageBreak/>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lastRenderedPageBreak/>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lastRenderedPageBreak/>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5" w:name="_Toc184596172"/>
      <w:r>
        <w:t xml:space="preserve">4.2. </w:t>
      </w:r>
      <w:r w:rsidR="001F58F5" w:rsidRPr="006A73E6">
        <w:t>Работа с литературой</w:t>
      </w:r>
      <w:bookmarkEnd w:id="5"/>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w:t>
      </w:r>
      <w:r>
        <w:lastRenderedPageBreak/>
        <w:t xml:space="preserve">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w:t>
      </w:r>
      <w:r>
        <w:lastRenderedPageBreak/>
        <w:t xml:space="preserve">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6" w:name="_Toc184596173"/>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lastRenderedPageBreak/>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7" w:name="_Toc184596174"/>
      <w:r w:rsidRPr="00C61056">
        <w:t>4</w:t>
      </w:r>
      <w:r w:rsidRPr="00E275B2">
        <w:t>.</w:t>
      </w:r>
      <w:r w:rsidR="00541CFD">
        <w:t>4</w:t>
      </w:r>
      <w:r w:rsidRPr="00E275B2">
        <w:t>. Выполнение контрольных работ</w:t>
      </w:r>
      <w:bookmarkEnd w:id="7"/>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w:t>
      </w:r>
      <w:r>
        <w:lastRenderedPageBreak/>
        <w:t xml:space="preserve">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8" w:name="_Toc184596175"/>
      <w:r>
        <w:t>4.</w:t>
      </w:r>
      <w:r w:rsidR="00541CFD">
        <w:t>5</w:t>
      </w:r>
      <w:r>
        <w:t xml:space="preserve">. </w:t>
      </w:r>
      <w:r w:rsidR="001F58F5">
        <w:t>Подготовка реферата</w:t>
      </w:r>
      <w:bookmarkEnd w:id="8"/>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w:t>
      </w:r>
      <w:proofErr w:type="gramStart"/>
      <w:r>
        <w:t>в машинописных страницах</w:t>
      </w:r>
      <w:proofErr w:type="gramEnd"/>
      <w:r>
        <w:t xml:space="preserve">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lastRenderedPageBreak/>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9" w:name="_Toc184596176"/>
      <w:r>
        <w:t>4.</w:t>
      </w:r>
      <w:r w:rsidR="00541CFD">
        <w:t>6</w:t>
      </w:r>
      <w:r>
        <w:t xml:space="preserve">. </w:t>
      </w:r>
      <w:r w:rsidR="001F58F5">
        <w:t xml:space="preserve">Подготовка доклада </w:t>
      </w:r>
      <w:r w:rsidR="00B20790">
        <w:t>и эссе</w:t>
      </w:r>
      <w:bookmarkEnd w:id="9"/>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lastRenderedPageBreak/>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w:t>
      </w:r>
      <w:r>
        <w:lastRenderedPageBreak/>
        <w:t xml:space="preserve">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lastRenderedPageBreak/>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lastRenderedPageBreak/>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w:t>
      </w:r>
      <w:proofErr w:type="gramStart"/>
      <w:r>
        <w:t>- это</w:t>
      </w:r>
      <w:proofErr w:type="gramEnd"/>
      <w:r>
        <w:t xml:space="preserve">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0" w:name="_Toc184596177"/>
      <w:r>
        <w:t>4.</w:t>
      </w:r>
      <w:r w:rsidR="00B20790">
        <w:t>7</w:t>
      </w:r>
      <w:r>
        <w:t>. Выполнение проектов</w:t>
      </w:r>
      <w:bookmarkEnd w:id="10"/>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w:t>
      </w:r>
      <w:proofErr w:type="gramStart"/>
      <w:r>
        <w:t>- это</w:t>
      </w:r>
      <w:proofErr w:type="gramEnd"/>
      <w:r>
        <w:t xml:space="preserve">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lastRenderedPageBreak/>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w:t>
      </w:r>
      <w:r>
        <w:lastRenderedPageBreak/>
        <w:t xml:space="preserve">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w:t>
      </w:r>
      <w:proofErr w:type="gramStart"/>
      <w:r>
        <w:t>же</w:t>
      </w:r>
      <w:proofErr w:type="gramEnd"/>
      <w:r>
        <w:t xml:space="preserve">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w:t>
      </w:r>
      <w:r>
        <w:lastRenderedPageBreak/>
        <w:t xml:space="preserve">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1" w:name="_Toc184596178"/>
      <w:r>
        <w:t>4.</w:t>
      </w:r>
      <w:r w:rsidR="00B20790">
        <w:t>8</w:t>
      </w:r>
      <w:r>
        <w:t>. Подготовка презентации</w:t>
      </w:r>
      <w:bookmarkEnd w:id="11"/>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w:t>
      </w:r>
      <w:r>
        <w:lastRenderedPageBreak/>
        <w:t xml:space="preserve">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w:t>
      </w:r>
      <w:proofErr w:type="gramStart"/>
      <w:r>
        <w:t>), с тем, чтобы</w:t>
      </w:r>
      <w:proofErr w:type="gramEnd"/>
      <w:r>
        <w:t xml:space="preserve">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t>же</w:t>
      </w:r>
      <w:proofErr w:type="gramEnd"/>
      <w: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2" w:name="_Toc184596179"/>
      <w:r>
        <w:t>4</w:t>
      </w:r>
      <w:r w:rsidR="00541CFD">
        <w:t>.</w:t>
      </w:r>
      <w:r w:rsidR="00B20790">
        <w:t>9</w:t>
      </w:r>
      <w:r>
        <w:t xml:space="preserve">. </w:t>
      </w:r>
      <w:r w:rsidR="00090D5D">
        <w:t>Подготовка рецензии</w:t>
      </w:r>
      <w:bookmarkEnd w:id="12"/>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lastRenderedPageBreak/>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3" w:name="_Toc184596180"/>
      <w:r>
        <w:t>4.10</w:t>
      </w:r>
      <w:r w:rsidR="003A76E7" w:rsidRPr="003A76E7">
        <w:rPr>
          <w:b w:val="0"/>
          <w:bCs/>
        </w:rPr>
        <w:t xml:space="preserve"> </w:t>
      </w:r>
      <w:r>
        <w:rPr>
          <w:bCs/>
        </w:rPr>
        <w:t>Подготовка</w:t>
      </w:r>
      <w:r w:rsidR="003A76E7" w:rsidRPr="003A76E7">
        <w:rPr>
          <w:bCs/>
        </w:rPr>
        <w:t xml:space="preserve"> к устному опросу</w:t>
      </w:r>
      <w:bookmarkEnd w:id="13"/>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lastRenderedPageBreak/>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 xml:space="preserve">Развернутый устный ответ обучающегося должен представлять собой связное, логически последовательное сообщение на заданную тему, показывать его умение </w:t>
      </w:r>
      <w:r>
        <w:lastRenderedPageBreak/>
        <w:t>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4" w:name="_Toc184596181"/>
      <w:r>
        <w:t>4.11 Тестирование</w:t>
      </w:r>
      <w:bookmarkEnd w:id="14"/>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lastRenderedPageBreak/>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 xml:space="preserve">тесты четвертого уровня </w:t>
      </w:r>
      <w:proofErr w:type="gramStart"/>
      <w:r>
        <w:t>- это</w:t>
      </w:r>
      <w:proofErr w:type="gramEnd"/>
      <w:r>
        <w:t xml:space="preserve">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w:t>
      </w:r>
      <w:r>
        <w:lastRenderedPageBreak/>
        <w:t>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w:t>
      </w:r>
      <w:r>
        <w:lastRenderedPageBreak/>
        <w:t xml:space="preserve">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5" w:name="_Toc184596182"/>
      <w:r>
        <w:t>6</w:t>
      </w:r>
      <w:r w:rsidR="00B80573">
        <w:t xml:space="preserve">. Методические рекомендации к </w:t>
      </w:r>
      <w:r w:rsidR="000A2272">
        <w:t>практике обучающихся</w:t>
      </w:r>
      <w:r w:rsidR="00B80573">
        <w:t>.</w:t>
      </w:r>
      <w:bookmarkEnd w:id="15"/>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6" w:name="_Toc184596183"/>
      <w:r>
        <w:t>6</w:t>
      </w:r>
      <w:r w:rsidR="000A2272">
        <w:t xml:space="preserve">.1. </w:t>
      </w:r>
      <w:r w:rsidR="00B80573" w:rsidRPr="000A2272">
        <w:t>Учебная и производственная практики</w:t>
      </w:r>
      <w:bookmarkEnd w:id="16"/>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284FCA21"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lastRenderedPageBreak/>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7" w:name="_Toc184596184"/>
      <w:r>
        <w:t>6</w:t>
      </w:r>
      <w:r w:rsidR="00F9248E">
        <w:t xml:space="preserve">.2. </w:t>
      </w:r>
      <w:r w:rsidR="00B80573" w:rsidRPr="00B80573">
        <w:t>Производственная практика</w:t>
      </w:r>
      <w:bookmarkEnd w:id="17"/>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lastRenderedPageBreak/>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54BBC72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lastRenderedPageBreak/>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8" w:name="_Toc184596185"/>
      <w:r>
        <w:t>6</w:t>
      </w:r>
      <w:r w:rsidR="0009003E">
        <w:t>.3</w:t>
      </w:r>
      <w:r w:rsidR="0022531B">
        <w:t xml:space="preserve">. </w:t>
      </w:r>
      <w:r w:rsidR="00B80573" w:rsidRPr="00B80573">
        <w:t>Производственная практика, преддипломная практика</w:t>
      </w:r>
      <w:bookmarkEnd w:id="18"/>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lastRenderedPageBreak/>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10759C0"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lastRenderedPageBreak/>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331B4267" w:rsidR="004758B2" w:rsidRDefault="00213E9B" w:rsidP="004758B2">
      <w:pPr>
        <w:pStyle w:val="1"/>
      </w:pPr>
      <w:bookmarkStart w:id="19" w:name="_Toc184596186"/>
      <w:r>
        <w:t>7</w:t>
      </w:r>
      <w:r w:rsidR="007C3EB2">
        <w:t xml:space="preserve">. </w:t>
      </w:r>
      <w:r w:rsidR="004758B2">
        <w:t xml:space="preserve">Методические рекомендации к написанию и защите </w:t>
      </w:r>
      <w:r w:rsidR="003744A6">
        <w:t>дипломного проекта (работы)</w:t>
      </w:r>
      <w:r w:rsidR="00832029">
        <w:t xml:space="preserve"> и сдаче государственного экзамена</w:t>
      </w:r>
      <w:r w:rsidR="004758B2">
        <w:t>.</w:t>
      </w:r>
      <w:bookmarkEnd w:id="19"/>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0" w:name="_Toc184596187"/>
      <w:r>
        <w:t>7</w:t>
      </w:r>
      <w:r w:rsidR="007C3EB2">
        <w:t xml:space="preserve">.1. Основные </w:t>
      </w:r>
      <w:r w:rsidR="007C3EB2" w:rsidRPr="008829E1">
        <w:t xml:space="preserve">требования к </w:t>
      </w:r>
      <w:r w:rsidR="003744A6">
        <w:t>дипломному проекту (работе)</w:t>
      </w:r>
      <w:bookmarkEnd w:id="20"/>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lastRenderedPageBreak/>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1" w:name="_Toc341983578"/>
    </w:p>
    <w:p w14:paraId="60B006E5" w14:textId="1B9DA610" w:rsidR="007C3EB2" w:rsidRPr="008829E1" w:rsidRDefault="00213E9B" w:rsidP="00802A24">
      <w:pPr>
        <w:pStyle w:val="2"/>
      </w:pPr>
      <w:bookmarkStart w:id="22" w:name="_Toc184596188"/>
      <w:r>
        <w:t>7</w:t>
      </w:r>
      <w:r w:rsidR="00802A24">
        <w:t>.2.</w:t>
      </w:r>
      <w:r w:rsidR="007C3EB2" w:rsidRPr="008829E1">
        <w:t xml:space="preserve">  Методика подготовки </w:t>
      </w:r>
      <w:r w:rsidR="003744A6">
        <w:t>дипломного проекта (работы)</w:t>
      </w:r>
      <w:bookmarkEnd w:id="21"/>
      <w:bookmarkEnd w:id="22"/>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3" w:name="_Hlk184475473"/>
      <w:r w:rsidR="003744A6" w:rsidRPr="003744A6">
        <w:rPr>
          <w:szCs w:val="28"/>
        </w:rPr>
        <w:t>дипломного проекта (работы)</w:t>
      </w:r>
      <w:r w:rsidRPr="00BC3357">
        <w:rPr>
          <w:szCs w:val="28"/>
        </w:rPr>
        <w:t xml:space="preserve"> </w:t>
      </w:r>
      <w:bookmarkEnd w:id="23"/>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w:t>
      </w:r>
      <w:r w:rsidRPr="00DD640A">
        <w:rPr>
          <w:szCs w:val="28"/>
        </w:rPr>
        <w:lastRenderedPageBreak/>
        <w:t xml:space="preserve">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xml:space="preserve">. Прежде всего, формулируя задачи, нельзя путать их с целью работы. Цель – это то, чего необходимо достигнуть, а задачи, в свою очередь, </w:t>
      </w:r>
      <w:proofErr w:type="gramStart"/>
      <w:r>
        <w:rPr>
          <w:szCs w:val="28"/>
        </w:rPr>
        <w:t>- это то</w:t>
      </w:r>
      <w:proofErr w:type="gramEnd"/>
      <w:r>
        <w:rPr>
          <w:szCs w:val="28"/>
        </w:rPr>
        <w:t>,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w:t>
      </w:r>
      <w:proofErr w:type="gramStart"/>
      <w:r w:rsidRPr="00DD640A">
        <w:rPr>
          <w:szCs w:val="28"/>
        </w:rPr>
        <w:t>- это</w:t>
      </w:r>
      <w:proofErr w:type="gramEnd"/>
      <w:r w:rsidRPr="00DD640A">
        <w:rPr>
          <w:szCs w:val="28"/>
        </w:rPr>
        <w:t xml:space="preserve">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proofErr w:type="gramStart"/>
      <w:r w:rsidRPr="00DD640A">
        <w:rPr>
          <w:szCs w:val="28"/>
        </w:rPr>
        <w:t>- это</w:t>
      </w:r>
      <w:proofErr w:type="gramEnd"/>
      <w:r w:rsidRPr="00DD640A">
        <w:rPr>
          <w:szCs w:val="28"/>
        </w:rPr>
        <w:t xml:space="preserve">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lastRenderedPageBreak/>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4" w:name="_Toc341983595"/>
      <w:bookmarkStart w:id="25"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w:t>
      </w:r>
      <w:proofErr w:type="gramStart"/>
      <w:r w:rsidRPr="00B339D4">
        <w:rPr>
          <w:szCs w:val="28"/>
        </w:rPr>
        <w:t>- это то</w:t>
      </w:r>
      <w:proofErr w:type="gramEnd"/>
      <w:r w:rsidRPr="00B339D4">
        <w:rPr>
          <w:szCs w:val="28"/>
        </w:rPr>
        <w:t>,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w:t>
      </w:r>
      <w:proofErr w:type="gramStart"/>
      <w:r w:rsidRPr="00B339D4">
        <w:rPr>
          <w:szCs w:val="28"/>
        </w:rPr>
        <w:t>- это</w:t>
      </w:r>
      <w:proofErr w:type="gramEnd"/>
      <w:r w:rsidRPr="00B339D4">
        <w:rPr>
          <w:szCs w:val="28"/>
        </w:rPr>
        <w:t xml:space="preserve">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lastRenderedPageBreak/>
        <w:t>Предмет исследования</w:t>
      </w:r>
      <w:r w:rsidRPr="00B339D4">
        <w:rPr>
          <w:bCs/>
          <w:szCs w:val="28"/>
        </w:rPr>
        <w:t xml:space="preserve"> </w:t>
      </w:r>
      <w:proofErr w:type="gramStart"/>
      <w:r w:rsidRPr="00B339D4">
        <w:rPr>
          <w:szCs w:val="28"/>
        </w:rPr>
        <w:t>- это</w:t>
      </w:r>
      <w:proofErr w:type="gramEnd"/>
      <w:r w:rsidRPr="00B339D4">
        <w:rPr>
          <w:szCs w:val="28"/>
        </w:rPr>
        <w:t xml:space="preserve">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6" w:name="_Toc184596189"/>
      <w:r>
        <w:t>7</w:t>
      </w:r>
      <w:r w:rsidR="00C026D6">
        <w:t>.</w:t>
      </w:r>
      <w:r w:rsidR="00345830">
        <w:t>3.</w:t>
      </w:r>
      <w:r w:rsidR="007C3EB2" w:rsidRPr="00B35E84">
        <w:t xml:space="preserve"> Порядок защиты </w:t>
      </w:r>
      <w:r w:rsidR="003744A6" w:rsidRPr="003744A6">
        <w:t>дипломного проекта (работы)</w:t>
      </w:r>
      <w:bookmarkEnd w:id="26"/>
      <w:r w:rsidR="007C3EB2" w:rsidRPr="00B35E84">
        <w:t xml:space="preserve"> </w:t>
      </w:r>
      <w:bookmarkEnd w:id="24"/>
    </w:p>
    <w:bookmarkEnd w:id="25"/>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lastRenderedPageBreak/>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lastRenderedPageBreak/>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xml:space="preserve">, </w:t>
      </w:r>
      <w:r w:rsidRPr="00E009AA">
        <w:rPr>
          <w:sz w:val="28"/>
          <w:szCs w:val="28"/>
        </w:rPr>
        <w:lastRenderedPageBreak/>
        <w:t>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0032BBF9" w14:textId="1AEFA46D" w:rsidR="009646F7" w:rsidRPr="00B35E84" w:rsidRDefault="00213E9B" w:rsidP="009646F7">
      <w:pPr>
        <w:pStyle w:val="2"/>
      </w:pPr>
      <w:bookmarkStart w:id="27" w:name="_Hlk184473442"/>
      <w:bookmarkStart w:id="28" w:name="_Toc184596190"/>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7"/>
    <w:p w14:paraId="697B839A" w14:textId="3F354EE9" w:rsidR="009646F7" w:rsidRDefault="009646F7" w:rsidP="009646F7">
      <w:pPr>
        <w:pStyle w:val="2"/>
        <w:rPr>
          <w:szCs w:val="28"/>
        </w:rPr>
      </w:pPr>
    </w:p>
    <w:p w14:paraId="5EDC72FC" w14:textId="799AA2FC"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A341878" w14:textId="70AAE688"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14:paraId="4B9B9526" w14:textId="07D3B6FE"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0E6FBA6" w14:textId="2194D0BB"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14:paraId="68511653" w14:textId="1E01687A"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14:paraId="09D25449" w14:textId="69A614D8"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14:paraId="64F817BC" w14:textId="10207585"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14:paraId="1CB36F60" w14:textId="4E56F144" w:rsidR="006035F5" w:rsidRDefault="006035F5" w:rsidP="006035F5">
      <w:pPr>
        <w:spacing w:after="0" w:line="240" w:lineRule="auto"/>
        <w:ind w:left="0" w:firstLine="709"/>
      </w:pPr>
      <w:r>
        <w:t>Во время проведения госэкзамена выпускники обязаны:</w:t>
      </w:r>
    </w:p>
    <w:p w14:paraId="2AC474D1" w14:textId="77777777"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DC23F94" w14:textId="77777777"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14:paraId="300DFFD0" w14:textId="77777777"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14:paraId="241B8962" w14:textId="6497FD18" w:rsidR="006035F5" w:rsidRDefault="006035F5" w:rsidP="006035F5">
      <w:pPr>
        <w:spacing w:after="0" w:line="240" w:lineRule="auto"/>
        <w:ind w:left="0" w:firstLine="709"/>
      </w:pPr>
      <w:r>
        <w:lastRenderedPageBreak/>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14:paraId="4F723EA1" w14:textId="590F926B"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B212233" w14:textId="12B5C7E4"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2C23BF6" w14:textId="77777777" w:rsidR="00A81E20" w:rsidRDefault="00A81E20" w:rsidP="006035F5">
      <w:pPr>
        <w:spacing w:after="0" w:line="240" w:lineRule="auto"/>
        <w:ind w:left="0" w:firstLine="709"/>
      </w:pPr>
    </w:p>
    <w:p w14:paraId="06E63D63" w14:textId="635EB616" w:rsidR="00416B3B" w:rsidRDefault="00213E9B" w:rsidP="00A46098">
      <w:pPr>
        <w:pStyle w:val="2"/>
        <w:ind w:left="0" w:right="-1" w:firstLine="0"/>
      </w:pPr>
      <w:bookmarkStart w:id="29" w:name="_Toc184596191"/>
      <w:r>
        <w:t>7</w:t>
      </w:r>
      <w:r w:rsidR="00416B3B">
        <w:t>.5.</w:t>
      </w:r>
      <w:r w:rsidR="00416B3B" w:rsidRPr="00B35E84">
        <w:t xml:space="preserve"> </w:t>
      </w:r>
      <w:r w:rsidR="00416B3B" w:rsidRPr="00416B3B">
        <w:t>Проведение государственного экзамена</w:t>
      </w:r>
      <w:bookmarkEnd w:id="29"/>
    </w:p>
    <w:p w14:paraId="0D7902E4" w14:textId="77777777" w:rsidR="00A46098" w:rsidRDefault="00A46098" w:rsidP="00A46098">
      <w:pPr>
        <w:spacing w:after="0" w:line="240" w:lineRule="auto"/>
        <w:ind w:left="0" w:firstLine="709"/>
      </w:pPr>
    </w:p>
    <w:p w14:paraId="2FFB03A3" w14:textId="5CBE5969" w:rsidR="00A46098" w:rsidRDefault="00A46098" w:rsidP="00A46098">
      <w:pPr>
        <w:spacing w:after="0" w:line="240" w:lineRule="auto"/>
        <w:ind w:left="0" w:firstLine="709"/>
      </w:pPr>
      <w:r>
        <w:t>Госэкзамен проводится в дату(ы), установленную(</w:t>
      </w:r>
      <w:proofErr w:type="spellStart"/>
      <w:r>
        <w:t>ые</w:t>
      </w:r>
      <w:proofErr w:type="spellEnd"/>
      <w:r>
        <w:t>) в соответствии с расписанием государственной итоговой аттестации.</w:t>
      </w:r>
    </w:p>
    <w:p w14:paraId="6A23213D" w14:textId="3A4DE5AD"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14:paraId="1CC6447D" w14:textId="235C3176"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14:paraId="7D3E34DE" w14:textId="3CF82A6D" w:rsidR="00A46098" w:rsidRDefault="00A46098" w:rsidP="00A46098">
      <w:pPr>
        <w:spacing w:after="0" w:line="240" w:lineRule="auto"/>
        <w:ind w:left="0" w:firstLine="709"/>
      </w:pPr>
      <w:r>
        <w:t>В установленное время в начале госэкзамена председатель знакомит выпускников с требованиями и порядком его проведения.</w:t>
      </w:r>
    </w:p>
    <w:p w14:paraId="567F1119" w14:textId="3E6CC94B"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14:paraId="63BFCE03" w14:textId="144E2F0B"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14:paraId="504F3270" w14:textId="60220F57" w:rsidR="00A46098" w:rsidRDefault="00A46098" w:rsidP="00A46098">
      <w:pPr>
        <w:spacing w:after="0" w:line="240" w:lineRule="auto"/>
        <w:ind w:left="0" w:firstLine="709"/>
      </w:pPr>
      <w:r>
        <w:t>Результат проведения госэкзамена фиксируется в протоколе ГЭК.</w:t>
      </w:r>
    </w:p>
    <w:p w14:paraId="5970F044" w14:textId="4E0AAC12"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2EF6" w14:textId="77777777" w:rsidR="009E5636" w:rsidRDefault="009E5636">
      <w:pPr>
        <w:spacing w:after="0" w:line="240" w:lineRule="auto"/>
      </w:pPr>
      <w:r>
        <w:separator/>
      </w:r>
    </w:p>
  </w:endnote>
  <w:endnote w:type="continuationSeparator" w:id="0">
    <w:p w14:paraId="3E5D9B35" w14:textId="77777777" w:rsidR="009E5636" w:rsidRDefault="009E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51202"/>
      <w:docPartObj>
        <w:docPartGallery w:val="Page Numbers (Bottom of Page)"/>
        <w:docPartUnique/>
      </w:docPartObj>
    </w:sdtPr>
    <w:sdtEndPr/>
    <w:sdtContent>
      <w:p w14:paraId="7C3316A4" w14:textId="77777777" w:rsidR="00781608" w:rsidRDefault="00781608">
        <w:pPr>
          <w:pStyle w:val="a4"/>
          <w:jc w:val="right"/>
        </w:pPr>
        <w:r>
          <w:fldChar w:fldCharType="begin"/>
        </w:r>
        <w:r>
          <w:instrText>PAGE   \* MERGEFORMAT</w:instrText>
        </w:r>
        <w:r>
          <w:fldChar w:fldCharType="separate"/>
        </w:r>
        <w:r w:rsidR="006C066E">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F648" w14:textId="77777777" w:rsidR="009E5636" w:rsidRDefault="009E5636">
      <w:pPr>
        <w:spacing w:after="0" w:line="240" w:lineRule="auto"/>
      </w:pPr>
      <w:r>
        <w:separator/>
      </w:r>
    </w:p>
  </w:footnote>
  <w:footnote w:type="continuationSeparator" w:id="0">
    <w:p w14:paraId="64AF58D6" w14:textId="77777777" w:rsidR="009E5636" w:rsidRDefault="009E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2029"/>
    <w:rsid w:val="00836630"/>
    <w:rsid w:val="00847412"/>
    <w:rsid w:val="0085282E"/>
    <w:rsid w:val="00854C13"/>
    <w:rsid w:val="00874FF8"/>
    <w:rsid w:val="00877B5C"/>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64A9"/>
    <w:rsid w:val="009D0129"/>
    <w:rsid w:val="009E5636"/>
    <w:rsid w:val="00A14330"/>
    <w:rsid w:val="00A15BD3"/>
    <w:rsid w:val="00A23AAD"/>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47B8-11DF-4E3D-9C9C-61E5E2F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20323</Words>
  <Characters>115845</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Student</cp:lastModifiedBy>
  <cp:revision>5</cp:revision>
  <cp:lastPrinted>2021-02-18T11:46:00Z</cp:lastPrinted>
  <dcterms:created xsi:type="dcterms:W3CDTF">2024-12-07T15:07:00Z</dcterms:created>
  <dcterms:modified xsi:type="dcterms:W3CDTF">2024-12-08T21:22:00Z</dcterms:modified>
</cp:coreProperties>
</file>