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>Приложение 9.3.25</w:t>
      </w:r>
      <w:r w:rsidR="006529E5">
        <w:rPr>
          <w:rFonts w:ascii="Times New Roman" w:hAnsi="Times New Roman" w:cs="Times New Roman"/>
          <w:bCs/>
          <w:sz w:val="24"/>
          <w:szCs w:val="24"/>
        </w:rPr>
        <w:t>.2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23.02.01 Организация перевозок и управление 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8357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6529E5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6529E5">
        <w:tc>
          <w:tcPr>
            <w:tcW w:w="2802" w:type="dxa"/>
          </w:tcPr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6529E5">
        <w:tc>
          <w:tcPr>
            <w:tcW w:w="2802" w:type="dxa"/>
          </w:tcPr>
          <w:p w:rsidR="00790B8A" w:rsidRPr="005827F2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6529E5">
        <w:tc>
          <w:tcPr>
            <w:tcW w:w="2802" w:type="dxa"/>
          </w:tcPr>
          <w:p w:rsidR="00790B8A" w:rsidRPr="006D33BE" w:rsidRDefault="00790B8A" w:rsidP="006529E5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6529E5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6529E5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6529E5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6529E5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6529E5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652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6529E5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6529E5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6529E5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6529E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6529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6529E5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6529E5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6529E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6529E5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 17-ФЗ (ред. от </w:t>
      </w:r>
      <w:r w:rsidR="006529E5">
        <w:rPr>
          <w:rFonts w:ascii="Times New Roman" w:hAnsi="Times New Roman"/>
          <w:bCs/>
          <w:sz w:val="24"/>
          <w:szCs w:val="24"/>
        </w:rPr>
        <w:t>25.12.2023</w:t>
      </w:r>
      <w:r w:rsidRPr="006529E5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6529E5">
        <w:rPr>
          <w:rFonts w:ascii="Times New Roman" w:hAnsi="Times New Roman"/>
          <w:sz w:val="24"/>
          <w:szCs w:val="24"/>
        </w:rPr>
        <w:t>- URL: http://www.consultant.ru/document/cons_doc_LAW_40443/.</w:t>
      </w:r>
    </w:p>
    <w:p w:rsidR="00091AD7" w:rsidRPr="006529E5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6529E5" w:rsidRPr="006529E5">
        <w:rPr>
          <w:rFonts w:ascii="Times New Roman" w:hAnsi="Times New Roman"/>
          <w:sz w:val="24"/>
          <w:szCs w:val="24"/>
        </w:rPr>
        <w:t>19.10.2023</w:t>
      </w:r>
      <w:r w:rsidRPr="006529E5">
        <w:rPr>
          <w:rFonts w:ascii="Times New Roman" w:hAnsi="Times New Roman"/>
          <w:sz w:val="24"/>
          <w:szCs w:val="24"/>
        </w:rPr>
        <w:t xml:space="preserve">).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6529E5">
        <w:rPr>
          <w:rFonts w:ascii="Times New Roman" w:hAnsi="Times New Roman"/>
          <w:sz w:val="24"/>
          <w:szCs w:val="24"/>
        </w:rPr>
        <w:t>-</w:t>
      </w:r>
      <w:r w:rsidRPr="006529E5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6529E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 w:rsidRPr="006529E5">
        <w:rPr>
          <w:rFonts w:ascii="Times New Roman" w:hAnsi="Times New Roman"/>
          <w:sz w:val="24"/>
          <w:szCs w:val="24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Pr="006529E5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Pr="006529E5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 : утв. Приказом Минтранса России от 27.07.2020 № 256.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Pr="006529E5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перевозок опасных грузов по железным дорогам : утв. С</w:t>
      </w:r>
      <w:r w:rsidR="00E83B86" w:rsidRPr="006529E5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05.04.1996 № 15</w:t>
      </w:r>
      <w:r w:rsidR="005F7F7F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29E5" w:rsidRPr="006529E5">
        <w:rPr>
          <w:rFonts w:ascii="Times New Roman" w:eastAsia="Times New Roman" w:hAnsi="Times New Roman"/>
          <w:sz w:val="24"/>
          <w:szCs w:val="24"/>
          <w:lang w:eastAsia="ru-RU"/>
        </w:rPr>
        <w:t>06.11.2024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). - Текст : электронный // КонсультантПлюс</w:t>
      </w:r>
      <w:r w:rsidR="00C4367F" w:rsidRPr="006529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Pr="006529E5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Правила учета, маркировки (клеймения), выдачи и хранения тормозных башмаков на инфраструктуре ОАО «РЖД» : утв. распоряжением ОАО «РЖД» от 19.12.2011 г. № 2737р (ред. от 29.06.2020). - Текст : электронный // КонсультантПлюс.</w:t>
      </w:r>
    </w:p>
    <w:p w:rsidR="00AF781C" w:rsidRPr="006529E5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Инструкция по составлению натурного листа грузового поезда : утв. 19.05.2017 на 66-м заседании Совета по железнодорожному транспорту СНГ (с изм. от 27.11.2020). - Текст : электронный // КонсультантПлюс.</w:t>
      </w:r>
    </w:p>
    <w:p w:rsidR="00007297" w:rsidRPr="006529E5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6529E5"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 w:rsidRPr="006529E5">
        <w:rPr>
          <w:rFonts w:ascii="Times New Roman" w:eastAsia="Times New Roman" w:hAnsi="Times New Roman"/>
          <w:sz w:val="24"/>
          <w:szCs w:val="24"/>
          <w:lang w:eastAsia="ru-RU"/>
        </w:rPr>
        <w:t>труктурного подразделения ОАО «РЖД» : утв. распоряжением ОАО «РЖД» от 23.12.2013 г. № 2859р (ред. от 26.12.2016). - Текст : электронный // КонсультантПлюс.</w:t>
      </w:r>
    </w:p>
    <w:p w:rsidR="002B4423" w:rsidRPr="006529E5" w:rsidRDefault="006529E5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091AD7" w:rsidRPr="006529E5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6529E5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6529E5" w:rsidRDefault="006529E5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29E5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 04 Выполнение работ по одной или нескольким профессиям рабочих, должностям служащих Составитель поездов : методическое пособие / Е. В. Мерилова. — Москва : УМЦ ЖДТ, 2023. — 68 с. — Текст : электронный // УМЦ ЖДТ : электронная библиотека. — URL: https://umczdt.ru/books/1258/280012/. —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85" w:rsidRPr="004C712E" w:rsidRDefault="00E75A8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75A85" w:rsidRPr="004C712E" w:rsidRDefault="00E75A8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Default="0084109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529E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29E5">
      <w:rPr>
        <w:rStyle w:val="af1"/>
        <w:noProof/>
      </w:rPr>
      <w:t>3</w:t>
    </w:r>
    <w:r>
      <w:rPr>
        <w:rStyle w:val="af1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E5" w:rsidRPr="00AD12A7" w:rsidRDefault="0084109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6529E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98357E">
      <w:rPr>
        <w:rStyle w:val="af1"/>
        <w:rFonts w:ascii="Times New Roman" w:hAnsi="Times New Roman"/>
        <w:noProof/>
      </w:rPr>
      <w:t>52</w:t>
    </w:r>
    <w:r w:rsidRPr="00AD12A7">
      <w:rPr>
        <w:rStyle w:val="af1"/>
        <w:rFonts w:ascii="Times New Roman" w:hAnsi="Times New Roman"/>
      </w:rPr>
      <w:fldChar w:fldCharType="end"/>
    </w:r>
  </w:p>
  <w:p w:rsidR="006529E5" w:rsidRDefault="006529E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85" w:rsidRPr="004C712E" w:rsidRDefault="00E75A8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75A85" w:rsidRPr="004C712E" w:rsidRDefault="00E75A8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529E5" w:rsidRPr="007A7084" w:rsidRDefault="006529E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66289"/>
    <w:rsid w:val="00077E2F"/>
    <w:rsid w:val="0008217E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F6D44"/>
    <w:rsid w:val="002028EA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47F66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529E5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41094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8357E"/>
    <w:rsid w:val="00990C0C"/>
    <w:rsid w:val="009B76E5"/>
    <w:rsid w:val="009C2766"/>
    <w:rsid w:val="009F4949"/>
    <w:rsid w:val="00A058D6"/>
    <w:rsid w:val="00A35460"/>
    <w:rsid w:val="00A453CF"/>
    <w:rsid w:val="00A62B8B"/>
    <w:rsid w:val="00A90850"/>
    <w:rsid w:val="00A93149"/>
    <w:rsid w:val="00AA2F79"/>
    <w:rsid w:val="00AA40F4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75A85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5160D-E658-44E5-A68E-0CDC2955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13672</Words>
  <Characters>77934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137</cp:revision>
  <cp:lastPrinted>2023-10-09T06:58:00Z</cp:lastPrinted>
  <dcterms:created xsi:type="dcterms:W3CDTF">2023-02-09T09:18:00Z</dcterms:created>
  <dcterms:modified xsi:type="dcterms:W3CDTF">2025-04-14T15:51:00Z</dcterms:modified>
</cp:coreProperties>
</file>