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96" w:rsidRPr="000419D3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Приложение 9.3.</w:t>
      </w:r>
      <w:r w:rsidR="004A5E10">
        <w:rPr>
          <w:rFonts w:ascii="Times New Roman" w:hAnsi="Times New Roman"/>
          <w:b/>
          <w:bCs/>
        </w:rPr>
        <w:t>29</w:t>
      </w:r>
      <w:r w:rsidRPr="000419D3">
        <w:rPr>
          <w:rFonts w:ascii="Times New Roman" w:hAnsi="Times New Roman"/>
          <w:b/>
          <w:bCs/>
        </w:rPr>
        <w:t xml:space="preserve"> к ОПОП-ППССЗ</w:t>
      </w:r>
    </w:p>
    <w:p w:rsidR="00CE4696" w:rsidRPr="000419D3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 xml:space="preserve">специальности 23.02.01 </w:t>
      </w:r>
    </w:p>
    <w:p w:rsidR="00CE4696" w:rsidRPr="000419D3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Организация перевозок и управление на транспорте (по видам)</w:t>
      </w:r>
    </w:p>
    <w:p w:rsidR="00CE4696" w:rsidRPr="000419D3" w:rsidRDefault="00CE4696" w:rsidP="00CE4696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</w:p>
    <w:p w:rsidR="00FA3A69" w:rsidRPr="00B91F51" w:rsidRDefault="00FA3A69" w:rsidP="00FA3A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ФД.01.2 МОЁ ПРОФЕССИОНАЛЬНОЕ БУДУЩЕЕ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FA3A69" w:rsidRPr="00B91F51" w:rsidTr="00EC0CC3">
        <w:trPr>
          <w:trHeight w:val="302"/>
        </w:trPr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FA3A69" w:rsidRPr="00B91F51" w:rsidRDefault="00CE4696" w:rsidP="00EC0C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</w:t>
            </w:r>
            <w:r w:rsidR="00FA3A69" w:rsidRPr="00B91F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реализуемой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 в пределах 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FA75E9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1F51"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</w:t>
            </w:r>
            <w:r w:rsidR="00DF23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bookmarkStart w:id="0" w:name="_GoBack"/>
            <w:bookmarkEnd w:id="0"/>
            <w:r w:rsidR="00FA75E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FA3A69" w:rsidRPr="00B91F51" w:rsidRDefault="00FA3A69" w:rsidP="00FA3A69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202</w:t>
      </w:r>
      <w:r w:rsidR="00FA75E9">
        <w:rPr>
          <w:rFonts w:ascii="Times New Roman" w:eastAsia="Calibri" w:hAnsi="Times New Roman"/>
          <w:b/>
          <w:sz w:val="28"/>
          <w:szCs w:val="28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8494"/>
      </w:tblGrid>
      <w:tr w:rsidR="00F16C55" w:rsidRPr="00B91F51" w:rsidTr="00B91F51">
        <w:tc>
          <w:tcPr>
            <w:tcW w:w="1927" w:type="dxa"/>
          </w:tcPr>
          <w:p w:rsidR="00F16C55" w:rsidRPr="00B91F51" w:rsidRDefault="00F16C55" w:rsidP="009136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F16C55" w:rsidRPr="00B91F51" w:rsidRDefault="00F16C55" w:rsidP="00913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F16C55" w:rsidRPr="00B91F51" w:rsidRDefault="00F8780D" w:rsidP="00913637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F16C55" w:rsidRPr="00B91F51">
              <w:rPr>
                <w:rFonts w:ascii="Times New Roman" w:hAnsi="Times New Roman"/>
                <w:sz w:val="28"/>
                <w:szCs w:val="28"/>
              </w:rPr>
              <w:t xml:space="preserve"> высшего образования «Самарский государственный университет путей сообщения»</w:t>
            </w:r>
          </w:p>
        </w:tc>
      </w:tr>
    </w:tbl>
    <w:p w:rsidR="00F16C55" w:rsidRPr="00B91F51" w:rsidRDefault="00F26146" w:rsidP="00F2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Pr="00B91F51" w:rsidRDefault="00F26146" w:rsidP="005E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9214"/>
      </w:tblGrid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rPr>
          <w:trHeight w:val="670"/>
        </w:trPr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F26146" w:rsidRPr="00B91F51" w:rsidRDefault="00F26146" w:rsidP="005E3264">
      <w:pPr>
        <w:shd w:val="clear" w:color="auto" w:fill="FFFFFF"/>
        <w:tabs>
          <w:tab w:val="left" w:pos="360"/>
          <w:tab w:val="left" w:pos="8093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F26146" w:rsidRPr="00B91F51" w:rsidRDefault="00F26146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6F0B3D" w:rsidRPr="00A07410" w:rsidRDefault="00F26146" w:rsidP="005E3264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lastRenderedPageBreak/>
        <w:t>ПАСПОРТ РАБОЧЕ</w:t>
      </w:r>
      <w:r w:rsidR="006F0B3D" w:rsidRPr="00A07410">
        <w:rPr>
          <w:rFonts w:ascii="Times New Roman" w:hAnsi="Times New Roman"/>
          <w:b/>
          <w:sz w:val="26"/>
          <w:szCs w:val="26"/>
        </w:rPr>
        <w:t>Й ПРОГРАММЫ УЧЕБНОЙ</w:t>
      </w:r>
      <w:r w:rsidR="00703A2D">
        <w:rPr>
          <w:rFonts w:ascii="Times New Roman" w:hAnsi="Times New Roman"/>
          <w:b/>
          <w:sz w:val="26"/>
          <w:szCs w:val="26"/>
        </w:rPr>
        <w:t xml:space="preserve"> </w:t>
      </w:r>
      <w:r w:rsidR="006F0B3D" w:rsidRPr="00A07410">
        <w:rPr>
          <w:rFonts w:ascii="Times New Roman" w:hAnsi="Times New Roman"/>
          <w:b/>
          <w:sz w:val="26"/>
          <w:szCs w:val="26"/>
        </w:rPr>
        <w:t xml:space="preserve">ДИСЦИПЛИНЫ </w:t>
      </w:r>
    </w:p>
    <w:p w:rsidR="00F26146" w:rsidRPr="00A07410" w:rsidRDefault="00913637" w:rsidP="005E3264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t>Ф</w:t>
      </w:r>
      <w:r w:rsidR="00A0313C" w:rsidRPr="00A07410">
        <w:rPr>
          <w:rFonts w:ascii="Times New Roman" w:hAnsi="Times New Roman"/>
          <w:b/>
          <w:sz w:val="26"/>
          <w:szCs w:val="26"/>
        </w:rPr>
        <w:t>Д</w:t>
      </w:r>
      <w:r w:rsidR="00F9091C" w:rsidRPr="00A07410">
        <w:rPr>
          <w:rFonts w:ascii="Times New Roman" w:hAnsi="Times New Roman"/>
          <w:b/>
          <w:sz w:val="26"/>
          <w:szCs w:val="26"/>
        </w:rPr>
        <w:t>.0</w:t>
      </w:r>
      <w:r w:rsidRPr="00A07410">
        <w:rPr>
          <w:rFonts w:ascii="Times New Roman" w:hAnsi="Times New Roman"/>
          <w:b/>
          <w:sz w:val="26"/>
          <w:szCs w:val="26"/>
        </w:rPr>
        <w:t>1</w:t>
      </w:r>
      <w:r w:rsidR="00031708" w:rsidRPr="00A07410">
        <w:rPr>
          <w:rFonts w:ascii="Times New Roman" w:hAnsi="Times New Roman"/>
          <w:b/>
          <w:sz w:val="26"/>
          <w:szCs w:val="26"/>
        </w:rPr>
        <w:t>.</w:t>
      </w:r>
      <w:r w:rsidRPr="00A07410">
        <w:rPr>
          <w:rFonts w:ascii="Times New Roman" w:hAnsi="Times New Roman"/>
          <w:b/>
          <w:sz w:val="26"/>
          <w:szCs w:val="26"/>
        </w:rPr>
        <w:t>2МОЁ ПРОФЕССИОНАЛЬНОЕ БУДУЩЕЕ</w:t>
      </w:r>
    </w:p>
    <w:p w:rsidR="00F9091C" w:rsidRPr="00B91F51" w:rsidRDefault="00F9091C" w:rsidP="005E326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B91F51" w:rsidRPr="00B91F51" w:rsidRDefault="00F26146" w:rsidP="005E3264">
      <w:pPr>
        <w:pStyle w:val="13"/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B91F51">
        <w:rPr>
          <w:rFonts w:ascii="Times New Roman" w:hAnsi="Times New Roman" w:cs="Times New Roman"/>
          <w:sz w:val="28"/>
          <w:szCs w:val="28"/>
        </w:rPr>
        <w:t>у</w:t>
      </w:r>
      <w:r w:rsidR="006F0B3D" w:rsidRPr="00B91F51">
        <w:rPr>
          <w:rFonts w:ascii="Times New Roman" w:hAnsi="Times New Roman" w:cs="Times New Roman"/>
          <w:sz w:val="28"/>
          <w:szCs w:val="28"/>
        </w:rPr>
        <w:t xml:space="preserve">чебной дисциплины </w:t>
      </w:r>
      <w:r w:rsidR="00913637" w:rsidRPr="00B91F51">
        <w:rPr>
          <w:rFonts w:ascii="Times New Roman" w:hAnsi="Times New Roman" w:cs="Times New Roman"/>
          <w:sz w:val="28"/>
          <w:szCs w:val="28"/>
        </w:rPr>
        <w:t>Ф</w:t>
      </w:r>
      <w:r w:rsidR="00A0313C">
        <w:rPr>
          <w:rFonts w:ascii="Times New Roman" w:hAnsi="Times New Roman" w:cs="Times New Roman"/>
          <w:sz w:val="28"/>
          <w:szCs w:val="28"/>
        </w:rPr>
        <w:t>Д</w:t>
      </w:r>
      <w:r w:rsidR="00913637" w:rsidRPr="00B91F51">
        <w:rPr>
          <w:rFonts w:ascii="Times New Roman" w:hAnsi="Times New Roman" w:cs="Times New Roman"/>
          <w:sz w:val="28"/>
          <w:szCs w:val="28"/>
        </w:rPr>
        <w:t xml:space="preserve">.01.2 Моё профессиональное будущее </w:t>
      </w:r>
      <w:r w:rsidR="00FE3AEA" w:rsidRPr="00B91F51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– программы подготовки специалистов среднего звена (далее – ОПОП-ППССЗ) </w:t>
      </w:r>
      <w:r w:rsidRPr="00B91F51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5E3264">
        <w:rPr>
          <w:rFonts w:ascii="Times New Roman" w:hAnsi="Times New Roman" w:cs="Times New Roman"/>
          <w:sz w:val="28"/>
          <w:szCs w:val="28"/>
        </w:rPr>
        <w:t xml:space="preserve">СПО </w:t>
      </w:r>
      <w:r w:rsidRPr="00B91F51">
        <w:rPr>
          <w:rFonts w:ascii="Times New Roman" w:hAnsi="Times New Roman" w:cs="Times New Roman"/>
          <w:sz w:val="28"/>
          <w:szCs w:val="28"/>
        </w:rPr>
        <w:t xml:space="preserve">по 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>специальност</w:t>
      </w:r>
      <w:r w:rsidR="00913637" w:rsidRPr="00B91F5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 СПО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3264" w:rsidRDefault="005E3264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="00F9091C" w:rsidRPr="00B91F51">
        <w:rPr>
          <w:rFonts w:ascii="Times New Roman" w:hAnsi="Times New Roman"/>
          <w:b/>
          <w:sz w:val="28"/>
          <w:szCs w:val="28"/>
        </w:rPr>
        <w:t>ОПОП-ППССЗ</w:t>
      </w:r>
      <w:r w:rsidRPr="00B91F51">
        <w:rPr>
          <w:rFonts w:ascii="Times New Roman" w:hAnsi="Times New Roman"/>
          <w:b/>
          <w:sz w:val="28"/>
          <w:szCs w:val="28"/>
        </w:rPr>
        <w:t xml:space="preserve">: </w:t>
      </w:r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факультативная дисциплина</w:t>
      </w:r>
    </w:p>
    <w:p w:rsidR="005E3264" w:rsidRDefault="005E3264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3AEA" w:rsidRPr="00B91F51" w:rsidRDefault="00FE3AEA" w:rsidP="005E326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Цель</w:t>
      </w:r>
      <w:r w:rsidRPr="00B91F51">
        <w:rPr>
          <w:rFonts w:ascii="Times New Roman" w:hAnsi="Times New Roman"/>
          <w:b/>
          <w:bCs/>
          <w:sz w:val="28"/>
          <w:szCs w:val="28"/>
        </w:rPr>
        <w:t>:</w:t>
      </w:r>
    </w:p>
    <w:p w:rsidR="00FE3AEA" w:rsidRPr="00B91F51" w:rsidRDefault="00FE3AEA" w:rsidP="005E3264">
      <w:pPr>
        <w:pStyle w:val="1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5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специальности 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sz w:val="28"/>
          <w:szCs w:val="28"/>
        </w:rPr>
        <w:t xml:space="preserve">целостного теоретического представления </w:t>
      </w:r>
      <w:r w:rsidR="002E628D" w:rsidRPr="00B91F51">
        <w:rPr>
          <w:rFonts w:ascii="Times New Roman" w:hAnsi="Times New Roman" w:cs="Times New Roman"/>
          <w:sz w:val="28"/>
          <w:szCs w:val="28"/>
        </w:rPr>
        <w:t>у обучающихся профессионального самосознания и осознанного профессионального намерения, осознанию интереса к будущей профессии</w:t>
      </w:r>
      <w:r w:rsidRPr="00B91F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1F51"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>–</w:t>
      </w:r>
      <w:r w:rsidR="00703A2D">
        <w:rPr>
          <w:rFonts w:ascii="Times New Roman" w:hAnsi="Times New Roman" w:cs="Times New Roman"/>
          <w:sz w:val="28"/>
          <w:szCs w:val="28"/>
        </w:rPr>
        <w:t xml:space="preserve"> </w:t>
      </w:r>
      <w:r w:rsidR="002E628D" w:rsidRPr="00B91F51">
        <w:rPr>
          <w:rFonts w:ascii="Times New Roman" w:hAnsi="Times New Roman" w:cs="Times New Roman"/>
          <w:sz w:val="28"/>
          <w:szCs w:val="28"/>
        </w:rPr>
        <w:t>ф</w:t>
      </w:r>
      <w:r w:rsidR="002E628D" w:rsidRPr="00B91F51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самоанализу и адекватной самооцен</w:t>
      </w:r>
      <w:r w:rsidR="00703A2D">
        <w:rPr>
          <w:rFonts w:ascii="Times New Roman" w:eastAsia="Times New Roman" w:hAnsi="Times New Roman" w:cs="Times New Roman"/>
          <w:sz w:val="28"/>
          <w:szCs w:val="28"/>
        </w:rPr>
        <w:t>ке, реальному уровню притязаний;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знакомства с профессиями в различных областях современной жизни и практической реализации профессионального самоопределения; </w:t>
      </w:r>
    </w:p>
    <w:p w:rsidR="002E628D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>воспитание личностных характеристик: целеустремленности, самостоятельности, уверенности в своих возможностях, социальной активности и ответственности за принятые решения и совершенные действия.</w:t>
      </w:r>
    </w:p>
    <w:p w:rsidR="00FE3AEA" w:rsidRPr="00B91F51" w:rsidRDefault="00FE3AEA" w:rsidP="005E3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91F51"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Pr="00B91F51"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 w:rsidRPr="00B91F51"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2E628D" w:rsidRPr="00B91F51" w:rsidRDefault="00703A2D" w:rsidP="005E32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использовать приемы самоанализа и саморазвития в учебной и трудовой деятельности;</w:t>
      </w:r>
    </w:p>
    <w:p w:rsidR="00FE3AEA" w:rsidRPr="00B91F51" w:rsidRDefault="00703A2D" w:rsidP="005E3264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составлять личный профессиона</w:t>
      </w:r>
      <w:r w:rsidR="00C43458" w:rsidRPr="00B91F51">
        <w:rPr>
          <w:rFonts w:ascii="Times New Roman" w:hAnsi="Times New Roman"/>
          <w:color w:val="000000"/>
          <w:sz w:val="28"/>
          <w:szCs w:val="28"/>
        </w:rPr>
        <w:t>льный план и корректировать его.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="005E3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правила выбора профессии;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факторы психического развития и условия, необходимые для личностного роста, саморазвития и самоопределения человека;</w:t>
      </w:r>
    </w:p>
    <w:p w:rsidR="00FE3AEA" w:rsidRPr="00B91F51" w:rsidRDefault="00C43458" w:rsidP="005E32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условия выбора и приобретения конкурентоспособных специальностей и профессий в регионе, районе, городе</w:t>
      </w:r>
      <w:r w:rsidR="00FE3AEA" w:rsidRPr="00B91F51">
        <w:rPr>
          <w:rFonts w:ascii="Times New Roman" w:hAnsi="Times New Roman"/>
          <w:sz w:val="28"/>
          <w:szCs w:val="28"/>
        </w:rPr>
        <w:t>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сформировать </w:t>
      </w:r>
      <w:r w:rsidR="00C43458" w:rsidRPr="00B91F51">
        <w:rPr>
          <w:rFonts w:ascii="Times New Roman" w:hAnsi="Times New Roman" w:cs="Times New Roman"/>
          <w:sz w:val="28"/>
          <w:szCs w:val="28"/>
        </w:rPr>
        <w:t>понятия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</w:t>
      </w:r>
      <w:r w:rsidRPr="00B91F5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26146" w:rsidRPr="00A07410" w:rsidRDefault="00F26146" w:rsidP="005E326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  <w:r w:rsidRPr="00A07410">
        <w:rPr>
          <w:rFonts w:ascii="Times New Roman" w:hAnsi="Times New Roman"/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:rsidR="00703A2D" w:rsidRDefault="00703A2D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26146" w:rsidRPr="00A07410" w:rsidRDefault="00F26146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A07410">
        <w:rPr>
          <w:rFonts w:ascii="Times New Roman" w:hAnsi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F26146" w:rsidRPr="00B91F51" w:rsidRDefault="00F26146" w:rsidP="005E32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13"/>
        <w:gridCol w:w="1418"/>
      </w:tblGrid>
      <w:tr w:rsidR="00F26146" w:rsidRPr="00B91F51" w:rsidTr="0022607E">
        <w:trPr>
          <w:trHeight w:val="386"/>
        </w:trPr>
        <w:tc>
          <w:tcPr>
            <w:tcW w:w="8613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26146" w:rsidRPr="00B91F51" w:rsidTr="0022607E">
        <w:trPr>
          <w:trHeight w:val="285"/>
        </w:trPr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F26146" w:rsidRPr="00B91F51" w:rsidRDefault="00FE3AEA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  <w:tr w:rsidR="00F26146" w:rsidRPr="00B91F51" w:rsidTr="0022607E">
        <w:tc>
          <w:tcPr>
            <w:tcW w:w="10031" w:type="dxa"/>
            <w:gridSpan w:val="2"/>
          </w:tcPr>
          <w:p w:rsidR="00F26146" w:rsidRPr="00B91F51" w:rsidRDefault="00DA2410" w:rsidP="005E3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F9091C"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аттестация </w:t>
            </w:r>
            <w:r w:rsidR="00FB29C9" w:rsidRPr="00B91F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F26146" w:rsidRPr="00B91F51" w:rsidRDefault="00F26146" w:rsidP="005E3264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F26146" w:rsidRPr="00B91F51" w:rsidSect="00F26146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6146" w:rsidRPr="00B91F51" w:rsidRDefault="00F26146" w:rsidP="00703A2D">
      <w:pPr>
        <w:pStyle w:val="a3"/>
        <w:tabs>
          <w:tab w:val="left" w:pos="5985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</w:t>
      </w:r>
      <w:r w:rsidR="00031708" w:rsidRPr="00B91F51">
        <w:rPr>
          <w:rFonts w:ascii="Times New Roman" w:hAnsi="Times New Roman"/>
          <w:b/>
          <w:sz w:val="28"/>
          <w:szCs w:val="28"/>
        </w:rPr>
        <w:t xml:space="preserve">ебной дисциплины </w:t>
      </w:r>
      <w:r w:rsidR="00913637" w:rsidRPr="00B91F51">
        <w:rPr>
          <w:rFonts w:ascii="Times New Roman" w:hAnsi="Times New Roman"/>
          <w:b/>
          <w:sz w:val="28"/>
          <w:szCs w:val="28"/>
        </w:rPr>
        <w:t>Ф</w:t>
      </w:r>
      <w:r w:rsidR="00A0313C">
        <w:rPr>
          <w:rFonts w:ascii="Times New Roman" w:hAnsi="Times New Roman"/>
          <w:b/>
          <w:sz w:val="28"/>
          <w:szCs w:val="28"/>
        </w:rPr>
        <w:t>Д</w:t>
      </w:r>
      <w:r w:rsidR="00031708" w:rsidRPr="00B91F51">
        <w:rPr>
          <w:rFonts w:ascii="Times New Roman" w:hAnsi="Times New Roman"/>
          <w:b/>
          <w:sz w:val="28"/>
          <w:szCs w:val="28"/>
        </w:rPr>
        <w:t>.0</w:t>
      </w:r>
      <w:r w:rsidR="00913637" w:rsidRPr="00B91F51">
        <w:rPr>
          <w:rFonts w:ascii="Times New Roman" w:hAnsi="Times New Roman"/>
          <w:b/>
          <w:sz w:val="28"/>
          <w:szCs w:val="28"/>
        </w:rPr>
        <w:t>1</w:t>
      </w:r>
      <w:r w:rsidR="00031708" w:rsidRPr="00B91F51">
        <w:rPr>
          <w:rFonts w:ascii="Times New Roman" w:hAnsi="Times New Roman"/>
          <w:b/>
          <w:sz w:val="28"/>
          <w:szCs w:val="28"/>
        </w:rPr>
        <w:t>.</w:t>
      </w:r>
      <w:r w:rsidR="00913637" w:rsidRPr="00B91F51">
        <w:rPr>
          <w:rFonts w:ascii="Times New Roman" w:hAnsi="Times New Roman"/>
          <w:b/>
          <w:sz w:val="28"/>
          <w:szCs w:val="28"/>
        </w:rPr>
        <w:t>2</w:t>
      </w:r>
      <w:r w:rsidR="00703A2D">
        <w:rPr>
          <w:rFonts w:ascii="Times New Roman" w:hAnsi="Times New Roman"/>
          <w:b/>
          <w:sz w:val="28"/>
          <w:szCs w:val="28"/>
        </w:rPr>
        <w:t xml:space="preserve"> </w:t>
      </w:r>
      <w:r w:rsidR="00703A2D" w:rsidRPr="00B91F51">
        <w:rPr>
          <w:rFonts w:ascii="Times New Roman" w:hAnsi="Times New Roman"/>
          <w:b/>
          <w:sz w:val="28"/>
          <w:szCs w:val="28"/>
        </w:rPr>
        <w:t>Моё профессиональное будущее</w:t>
      </w:r>
    </w:p>
    <w:p w:rsidR="00F26146" w:rsidRPr="00B91F51" w:rsidRDefault="00F26146" w:rsidP="005E3264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0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9213"/>
        <w:gridCol w:w="1276"/>
        <w:gridCol w:w="1418"/>
      </w:tblGrid>
      <w:tr w:rsidR="00F26146" w:rsidRPr="00703A2D" w:rsidTr="00703A2D">
        <w:trPr>
          <w:trHeight w:val="516"/>
        </w:trPr>
        <w:tc>
          <w:tcPr>
            <w:tcW w:w="3936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Содержание учебного материала, практические занятия, 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F26146" w:rsidRPr="00703A2D" w:rsidTr="00703A2D">
        <w:trPr>
          <w:trHeight w:val="516"/>
        </w:trPr>
        <w:tc>
          <w:tcPr>
            <w:tcW w:w="3936" w:type="dxa"/>
          </w:tcPr>
          <w:p w:rsidR="00F26146" w:rsidRPr="00703A2D" w:rsidRDefault="00676E10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3A2D">
              <w:rPr>
                <w:rFonts w:ascii="Times New Roman" w:hAnsi="Times New Roman"/>
                <w:sz w:val="26"/>
                <w:szCs w:val="26"/>
              </w:rPr>
              <w:t>1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E097D" w:rsidRPr="00703A2D" w:rsidRDefault="008E097D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Введение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5194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Что я знаю о своих возможностях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26146" w:rsidRPr="00703A2D" w:rsidRDefault="00F2614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C041E8" w:rsidRPr="00703A2D" w:rsidRDefault="00C041E8" w:rsidP="00703A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</w:t>
            </w:r>
            <w:proofErr w:type="gramStart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1F185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Вводное занятие.</w:t>
            </w:r>
          </w:p>
          <w:p w:rsidR="00F2614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Самооценка и уровень притязаний.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Темперамент и профессия. 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Определение типа мышления.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6146" w:rsidRPr="00703A2D" w:rsidRDefault="00C43B02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1F1856" w:rsidRPr="00703A2D" w:rsidTr="00703A2D">
        <w:trPr>
          <w:trHeight w:val="624"/>
        </w:trPr>
        <w:tc>
          <w:tcPr>
            <w:tcW w:w="3936" w:type="dxa"/>
            <w:vMerge w:val="restart"/>
          </w:tcPr>
          <w:p w:rsidR="001F1856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2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1856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Рынок труда. Трудовые правоотношения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1F185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1F1856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Понятие и сущность рынка труда. Факторы формирования спроса и предложений на рынке труда. Проблемы и трудности современного рынка труда России, региона. Пути их преодоления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1856" w:rsidRPr="00703A2D" w:rsidRDefault="001F185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Классификации профессий. Признаки профессии. Определение типа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Интересы и склонности в выборе профессии.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Определение профессионального типа личности. Профессионально важные качества. Профессия и здоровье.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794"/>
        </w:trPr>
        <w:tc>
          <w:tcPr>
            <w:tcW w:w="3936" w:type="dxa"/>
          </w:tcPr>
          <w:p w:rsidR="00703A2D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3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703A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профессии. Интересы и выбор профессии. Склонности и профессиональная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1125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Способности и профессиональная пригодность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общие и специальные. Способности к практическим видам деятельности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к интеллектуальным видам деятельности и профессиям социального типа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Способности к офисной и предпринимательской деятельности Артистические и эстетические способности. 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Уровни профессиональной пригодности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510"/>
        </w:trPr>
        <w:tc>
          <w:tcPr>
            <w:tcW w:w="3936" w:type="dxa"/>
            <w:vMerge w:val="restart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lastRenderedPageBreak/>
              <w:t>Тема 5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Планирование профессиональной карьеры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Планирование профессионального пути. Социально-психологический портрет современного профессионала. Личностный профессиональный 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Требования рынка труда к профессионалу. Профессиональная компетентность. Профессиональное мастерство.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Имидж. Правила составления </w:t>
            </w:r>
            <w:proofErr w:type="spellStart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портфолио</w:t>
            </w:r>
            <w:proofErr w:type="spellEnd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 Способы поиска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227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5E32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091C" w:rsidRPr="00B91F51" w:rsidRDefault="00F9091C" w:rsidP="005E3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9091C" w:rsidRPr="00703A2D" w:rsidRDefault="00F9091C" w:rsidP="00703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1. – </w:t>
      </w:r>
      <w:proofErr w:type="gramStart"/>
      <w:r w:rsidRPr="00703A2D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</w:t>
      </w:r>
    </w:p>
    <w:p w:rsidR="00703A2D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2. – </w:t>
      </w:r>
      <w:proofErr w:type="gramStart"/>
      <w:r w:rsidRPr="00703A2D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руководством;</w:t>
      </w: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703A2D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 </w:t>
      </w:r>
    </w:p>
    <w:p w:rsidR="00F26146" w:rsidRPr="00703A2D" w:rsidRDefault="00F26146" w:rsidP="00703A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F26146" w:rsidRPr="00703A2D" w:rsidSect="00DE189D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6146" w:rsidRPr="00B91F51" w:rsidRDefault="00F26146" w:rsidP="005E32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ДИСЦИПЛИННЫ</w:t>
      </w:r>
    </w:p>
    <w:p w:rsidR="00F16C55" w:rsidRDefault="00F16C55" w:rsidP="00AD5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22607E" w:rsidRPr="0022607E" w:rsidRDefault="0022607E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AD5332" w:rsidRPr="008239BF" w:rsidRDefault="00AD5332" w:rsidP="00AD53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кабинета </w:t>
      </w:r>
      <w:r>
        <w:rPr>
          <w:rFonts w:ascii="Times New Roman" w:hAnsi="Times New Roman"/>
          <w:spacing w:val="-5"/>
          <w:sz w:val="28"/>
          <w:szCs w:val="28"/>
        </w:rPr>
        <w:t>с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оциально-экономических дисциплин. 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шкаф встроенный.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Стенды. 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Дидактический материал.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видеопроектор,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экран для видеопроектора,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интерактивная доска.</w:t>
      </w:r>
    </w:p>
    <w:p w:rsidR="00F16C55" w:rsidRDefault="00F16C55" w:rsidP="00AD53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1F51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22607E" w:rsidRPr="0022607E" w:rsidRDefault="0022607E" w:rsidP="005E3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16C55" w:rsidRPr="00B91F51" w:rsidRDefault="00F16C55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D5332" w:rsidRDefault="00F16C55" w:rsidP="005E326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332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7A1349">
        <w:rPr>
          <w:rFonts w:ascii="Times New Roman" w:hAnsi="Times New Roman"/>
          <w:bCs/>
          <w:sz w:val="28"/>
          <w:szCs w:val="28"/>
        </w:rPr>
        <w:t xml:space="preserve">рекомендуемых </w:t>
      </w:r>
      <w:r w:rsidRPr="00AD5332">
        <w:rPr>
          <w:rFonts w:ascii="Times New Roman" w:hAnsi="Times New Roman"/>
          <w:bCs/>
          <w:sz w:val="28"/>
          <w:szCs w:val="28"/>
        </w:rPr>
        <w:t>учебных изданий, дополнительной литературы</w:t>
      </w:r>
      <w:r w:rsidRPr="00C502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0242" w:rsidRPr="00C50242" w:rsidRDefault="00C50242" w:rsidP="007A134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 xml:space="preserve">Основная литература: 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50242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Е.В., Инновационный менеджмент персонала в образовательных учреждениях: учебное пособие /  Е.В. Бережная,  О.В. Бережная,  Г.Г. </w:t>
      </w:r>
      <w:proofErr w:type="spellStart"/>
      <w:r w:rsidRPr="00C50242">
        <w:rPr>
          <w:rFonts w:ascii="Times New Roman" w:hAnsi="Times New Roman"/>
          <w:sz w:val="28"/>
          <w:szCs w:val="28"/>
        </w:rPr>
        <w:t>Суспицына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; под ред. В.И. Бережного.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2019. — 371 с. — ISBN 978-5-4365-3392-6. — URL:https://old.book.ru/book/932535. — Текст: электронный. – Режим доступа: https://www.book.ru/book/932535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2. Информационные технологии на железнодорожном транспорте: учебное пособие / Л. И. </w:t>
      </w:r>
      <w:proofErr w:type="spellStart"/>
      <w:r w:rsidRPr="00C50242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Д. Н. </w:t>
      </w:r>
      <w:proofErr w:type="spellStart"/>
      <w:r w:rsidRPr="00C50242">
        <w:rPr>
          <w:rFonts w:ascii="Times New Roman" w:hAnsi="Times New Roman"/>
          <w:sz w:val="28"/>
          <w:szCs w:val="28"/>
        </w:rPr>
        <w:t>Франтасов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М. Н. Липатова, А. П. </w:t>
      </w:r>
      <w:proofErr w:type="spellStart"/>
      <w:r w:rsidRPr="00C50242">
        <w:rPr>
          <w:rFonts w:ascii="Times New Roman" w:hAnsi="Times New Roman"/>
          <w:sz w:val="28"/>
          <w:szCs w:val="28"/>
        </w:rPr>
        <w:t>Долгинцев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. — Самара: </w:t>
      </w:r>
      <w:proofErr w:type="spellStart"/>
      <w:r w:rsidRPr="00C50242">
        <w:rPr>
          <w:rFonts w:ascii="Times New Roman" w:hAnsi="Times New Roman"/>
          <w:sz w:val="28"/>
          <w:szCs w:val="28"/>
        </w:rPr>
        <w:t>СамГУПС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2019. — 93 с. — Текст: электронный // Лань: электронно-библиотечная система. — URL: https://e.lanbook.com/book/161305.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>3. Мамаев Э. А. Перспективные и инновационные технологии в тр</w:t>
      </w:r>
      <w:r w:rsidR="001A60BE">
        <w:rPr>
          <w:rFonts w:ascii="Times New Roman" w:hAnsi="Times New Roman"/>
          <w:sz w:val="28"/>
          <w:szCs w:val="28"/>
        </w:rPr>
        <w:t>анспортном бизнесе и логистике</w:t>
      </w:r>
      <w:proofErr w:type="gramStart"/>
      <w:r w:rsidR="001A60BE">
        <w:rPr>
          <w:rFonts w:ascii="Times New Roman" w:hAnsi="Times New Roman"/>
          <w:sz w:val="28"/>
          <w:szCs w:val="28"/>
        </w:rPr>
        <w:t xml:space="preserve"> </w:t>
      </w:r>
      <w:r w:rsidRPr="00C50242">
        <w:rPr>
          <w:rFonts w:ascii="Times New Roman" w:hAnsi="Times New Roman"/>
          <w:sz w:val="28"/>
          <w:szCs w:val="28"/>
        </w:rPr>
        <w:t>: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учебное пособие / Э. А. Мамаев, О. В. </w:t>
      </w:r>
      <w:proofErr w:type="spellStart"/>
      <w:r w:rsidRPr="00C50242">
        <w:rPr>
          <w:rFonts w:ascii="Times New Roman" w:hAnsi="Times New Roman"/>
          <w:sz w:val="28"/>
          <w:szCs w:val="28"/>
        </w:rPr>
        <w:t>Муленко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Н. А. Ковалева. — Ростов-на-Дону: РГУПС, 2019. — 70 с. — ISBN 978-5-88814-941-6. — Текст: электронный // Лань: электронно-библиотечная система. — URL: https://e.lanbook.com/book/170572.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C50242">
        <w:rPr>
          <w:rFonts w:ascii="Times New Roman" w:hAnsi="Times New Roman"/>
          <w:sz w:val="28"/>
          <w:szCs w:val="28"/>
        </w:rPr>
        <w:t xml:space="preserve">. Романова А.Т. (под ред.) Роль транспортного образования в развитии регионов: учебное пособие — Москва: ФГБУ ДПО «Учебно-методический центр по образованию на железнодорожном транспорте», 2021. —  160 с. — ISBN 978-5-907206-79-3. — Текст: электронный // УМЦ ЖДТ: электронная библиотека. — URL: http://umczdt.ru/books/45/251715/. 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502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242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Е.В., Инновационный менеджмент персонала в образовательных учреждениях: учебное пособие /  Е.В. Бережная,  О.В. Бережная,  Г.Г. </w:t>
      </w:r>
      <w:proofErr w:type="spellStart"/>
      <w:r w:rsidRPr="00C50242">
        <w:rPr>
          <w:rFonts w:ascii="Times New Roman" w:hAnsi="Times New Roman"/>
          <w:sz w:val="28"/>
          <w:szCs w:val="28"/>
        </w:rPr>
        <w:t>Суспицына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; под ред. В.И. Бережного.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2022. — 371 с. — ISBN 978-5-4365-9141-4. — URL:https://old.book.ru/book/943471. — Текст: электронный. Режим доступа: https://www.book.ru/book/943471 по паролю.</w:t>
      </w:r>
    </w:p>
    <w:p w:rsidR="00C50242" w:rsidRPr="00C50242" w:rsidRDefault="00C50242" w:rsidP="00AD5332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 xml:space="preserve">Дополнительная литература: </w:t>
      </w:r>
      <w:r w:rsidRPr="00C50242">
        <w:rPr>
          <w:rFonts w:ascii="Times New Roman" w:hAnsi="Times New Roman"/>
          <w:b/>
          <w:sz w:val="28"/>
          <w:szCs w:val="28"/>
        </w:rPr>
        <w:tab/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1. Информационные технологии на магистральном транспорте: учебник / В.Н. Морозов и др. — Москва: ФГБУ ДПО «Учебно-методический центр по образованию на железнодорожном транспорте», 2018. — 405 с. Режим доступа: http://umczdt.ru/books/42/225479/ - </w:t>
      </w:r>
      <w:proofErr w:type="spellStart"/>
      <w:r w:rsidRPr="00C50242">
        <w:rPr>
          <w:rFonts w:ascii="Times New Roman" w:hAnsi="Times New Roman"/>
          <w:sz w:val="28"/>
          <w:szCs w:val="28"/>
        </w:rPr>
        <w:t>Загл</w:t>
      </w:r>
      <w:proofErr w:type="spellEnd"/>
      <w:r w:rsidRPr="00C50242">
        <w:rPr>
          <w:rFonts w:ascii="Times New Roman" w:hAnsi="Times New Roman"/>
          <w:sz w:val="28"/>
          <w:szCs w:val="28"/>
        </w:rPr>
        <w:t>. с экрана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50242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 В. В. Бизнес-планирование в логистике транспортных систем: учебно-методическое пособие / В. В. </w:t>
      </w:r>
      <w:proofErr w:type="spellStart"/>
      <w:r w:rsidRPr="00C50242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Д. В. Ушаков. — Москва: РУТ (МИИТ), 2020. — 44 с. — Текст: электронный // Лань: электронно-библиотечная система. — URL: https://e.lanbook.com/book/175902.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50242">
        <w:rPr>
          <w:rFonts w:ascii="Times New Roman" w:hAnsi="Times New Roman"/>
          <w:sz w:val="28"/>
          <w:szCs w:val="28"/>
        </w:rPr>
        <w:t>Зенкова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 Т. Ю. Технология профессиональной карьеры: учебное пособие / сост. Т. Ю. </w:t>
      </w:r>
      <w:proofErr w:type="spellStart"/>
      <w:r w:rsidRPr="00C50242">
        <w:rPr>
          <w:rFonts w:ascii="Times New Roman" w:hAnsi="Times New Roman"/>
          <w:sz w:val="28"/>
          <w:szCs w:val="28"/>
        </w:rPr>
        <w:t>Зенкова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О. А. Лукашова, А. В. Милая. – Хабаровск: Изд-во ДВГУПС, 2020. – 78 с. — Текст: электронный // УМЦ ЖДТ: электронная библиотека. — URL: http://umczdt.ru/books/950/253523/. 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4. Лучшие проекты участников смотра </w:t>
      </w:r>
      <w:proofErr w:type="gramStart"/>
      <w:r w:rsidRPr="00C50242">
        <w:rPr>
          <w:rFonts w:ascii="Times New Roman" w:hAnsi="Times New Roman"/>
          <w:sz w:val="28"/>
          <w:szCs w:val="28"/>
        </w:rPr>
        <w:t>–к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онкурса «Будущие железнодорожники России»// ФГБУ ДПО «Учебно-методический центр по образованию на железнодорожном транспорте» (ФГБУ ДПО «УМЦ ЖДТ»): сайт. – Москва, 2020. – URL: http://umczdt.ru/****.html. –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зарегистрир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пользователей. – Дата публикации 8 декабря 2020 года. – Режим доступа: https://umczdt.ru/books/28/248082/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>5. ФГБУ ДПО «Учебно-методический центр по образованию на железнодорожном транспорте: сборник методических разработок, представленных на конкурс "лучшие практики методических разработок для системы среднего профессионального образования 2019 выпуск 3 — Москва: УМЦ ЖДТ, 2020. — 77с. — Режим доступа: http://umczdt.ru/books/28/243953/. – Режим доступа: https://umczdt.ru/books/28/243953/ 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6. Командная работа и лидерство: учебное пособие / Р.А. </w:t>
      </w:r>
      <w:proofErr w:type="spellStart"/>
      <w:r w:rsidRPr="00C50242">
        <w:rPr>
          <w:rFonts w:ascii="Times New Roman" w:hAnsi="Times New Roman"/>
          <w:sz w:val="28"/>
          <w:szCs w:val="28"/>
        </w:rPr>
        <w:t>Ашурбеков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О.Л. Белова, Е.В. Гурова [и др.].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2022. — 210 с. — ISBN 978-5-4365-9380-7. — URL:https://old.book.ru/book/944033. — Текст: электронный. – Режим доступа: https://www.book.ru/book/944033 по паролю.</w:t>
      </w:r>
    </w:p>
    <w:p w:rsidR="005C5D13" w:rsidRPr="00B91F51" w:rsidRDefault="005C5D13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Default="00F26146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2607E" w:rsidRPr="0022607E" w:rsidRDefault="0022607E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F7607A" w:rsidRPr="00B91F51" w:rsidRDefault="000A53ED" w:rsidP="005E3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контроль: выполнены на положительну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ю оценку все задания (аудиторные, домашние)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, сданы на положительную оценку 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проверочные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F26146" w:rsidRPr="00B91F51" w:rsidRDefault="00F26146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5"/>
        <w:gridCol w:w="3353"/>
        <w:gridCol w:w="3083"/>
      </w:tblGrid>
      <w:tr w:rsidR="00C43458" w:rsidRPr="00B91F51" w:rsidTr="00C83FB4">
        <w:tc>
          <w:tcPr>
            <w:tcW w:w="1912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604B05" w:rsidRPr="00B91F51" w:rsidTr="00604B05">
        <w:trPr>
          <w:trHeight w:val="214"/>
        </w:trPr>
        <w:tc>
          <w:tcPr>
            <w:tcW w:w="5000" w:type="pct"/>
            <w:gridSpan w:val="3"/>
          </w:tcPr>
          <w:p w:rsidR="00604B05" w:rsidRPr="00B91F51" w:rsidRDefault="00604B05" w:rsidP="00604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43458" w:rsidRPr="00B91F51" w:rsidTr="00C83FB4">
        <w:trPr>
          <w:trHeight w:val="1158"/>
        </w:trPr>
        <w:tc>
          <w:tcPr>
            <w:tcW w:w="1912" w:type="pct"/>
          </w:tcPr>
          <w:p w:rsidR="00C43458" w:rsidRPr="00B91F51" w:rsidRDefault="00C43458" w:rsidP="00FD2B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У1.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приемы самоанализа и саморазвития в учебной и трудовой деятельности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</w:rPr>
              <w:t>грамотное применение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приемов самоанализа и саморазвития в учебной и трудовой деятельности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907"/>
        </w:trPr>
        <w:tc>
          <w:tcPr>
            <w:tcW w:w="1912" w:type="pct"/>
          </w:tcPr>
          <w:p w:rsidR="00C43458" w:rsidRPr="00B91F51" w:rsidRDefault="00C43458" w:rsidP="00AD5332">
            <w:pPr>
              <w:pStyle w:val="a3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AD53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умение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604B05" w:rsidRPr="00B91F51" w:rsidTr="00604B05">
        <w:trPr>
          <w:trHeight w:val="352"/>
        </w:trPr>
        <w:tc>
          <w:tcPr>
            <w:tcW w:w="5000" w:type="pct"/>
            <w:gridSpan w:val="3"/>
          </w:tcPr>
          <w:p w:rsidR="00604B05" w:rsidRPr="00B91F51" w:rsidRDefault="00604B05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604B05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выбора профессии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</w:t>
            </w:r>
            <w:r w:rsidR="00C83FB4"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>правила выбора профессии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AD5332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83FB4" w:rsidP="00AD5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r w:rsidR="00C43458"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 w:rsidR="00C83FB4" w:rsidRPr="00B91F51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proofErr w:type="spellEnd"/>
            <w:r w:rsidR="00C83FB4"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F26146" w:rsidRPr="00B91F51" w:rsidRDefault="00F26146" w:rsidP="005E326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26146" w:rsidRPr="00B91F51" w:rsidRDefault="00F26146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5.ПЕРЕЧЕН</w:t>
      </w:r>
      <w:r w:rsidR="00614001" w:rsidRPr="00B91F51">
        <w:rPr>
          <w:rFonts w:ascii="Times New Roman" w:hAnsi="Times New Roman"/>
          <w:b/>
          <w:sz w:val="28"/>
          <w:szCs w:val="28"/>
        </w:rPr>
        <w:t>Ь ИСПОЛЬЗУЕМЫХ МЕТОДОВ ОБУЧЕНИЯ</w:t>
      </w:r>
    </w:p>
    <w:p w:rsidR="00F26146" w:rsidRPr="00B91F51" w:rsidRDefault="00F26146" w:rsidP="005E32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383" w:rsidRPr="00B91F51" w:rsidRDefault="00614001" w:rsidP="005E3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5.1. </w:t>
      </w:r>
      <w:r w:rsidR="00626383" w:rsidRPr="00B91F51">
        <w:rPr>
          <w:rFonts w:ascii="Times New Roman" w:hAnsi="Times New Roman"/>
          <w:sz w:val="28"/>
          <w:szCs w:val="28"/>
        </w:rPr>
        <w:t>Пассивные: лекции (теоретические занятия), беседы, опросы</w:t>
      </w:r>
      <w:r w:rsidR="00C83FB4" w:rsidRPr="00B91F51">
        <w:rPr>
          <w:rFonts w:ascii="Times New Roman" w:hAnsi="Times New Roman"/>
          <w:sz w:val="28"/>
          <w:szCs w:val="28"/>
        </w:rPr>
        <w:t xml:space="preserve"> и</w:t>
      </w:r>
      <w:r w:rsidR="00626383" w:rsidRPr="00B91F51">
        <w:rPr>
          <w:rFonts w:ascii="Times New Roman" w:hAnsi="Times New Roman"/>
          <w:sz w:val="28"/>
          <w:szCs w:val="28"/>
        </w:rPr>
        <w:t xml:space="preserve"> т.д.</w:t>
      </w:r>
    </w:p>
    <w:sectPr w:rsidR="00626383" w:rsidRPr="00B91F51" w:rsidSect="00DE189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CE" w:rsidRDefault="006205CE" w:rsidP="00672345">
      <w:pPr>
        <w:spacing w:after="0" w:line="240" w:lineRule="auto"/>
      </w:pPr>
      <w:r>
        <w:separator/>
      </w:r>
    </w:p>
  </w:endnote>
  <w:endnote w:type="continuationSeparator" w:id="0">
    <w:p w:rsidR="006205CE" w:rsidRDefault="006205CE" w:rsidP="006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81411A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81411A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75E9">
      <w:rPr>
        <w:rStyle w:val="ad"/>
        <w:noProof/>
      </w:rPr>
      <w:t>2</w: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CE" w:rsidRDefault="006205CE" w:rsidP="00672345">
      <w:pPr>
        <w:spacing w:after="0" w:line="240" w:lineRule="auto"/>
      </w:pPr>
      <w:r>
        <w:separator/>
      </w:r>
    </w:p>
  </w:footnote>
  <w:footnote w:type="continuationSeparator" w:id="0">
    <w:p w:rsidR="006205CE" w:rsidRDefault="006205CE" w:rsidP="0067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C12510A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>
    <w:nsid w:val="00001238"/>
    <w:multiLevelType w:val="hybridMultilevel"/>
    <w:tmpl w:val="CCD6B38C"/>
    <w:lvl w:ilvl="0" w:tplc="B7EECF00">
      <w:start w:val="2"/>
      <w:numFmt w:val="decimal"/>
      <w:lvlText w:val="%1."/>
      <w:lvlJc w:val="left"/>
      <w:pPr>
        <w:ind w:left="0" w:firstLine="0"/>
      </w:pPr>
    </w:lvl>
    <w:lvl w:ilvl="1" w:tplc="EC7CF856">
      <w:numFmt w:val="decimal"/>
      <w:lvlText w:val=""/>
      <w:lvlJc w:val="left"/>
      <w:pPr>
        <w:ind w:left="0" w:firstLine="0"/>
      </w:pPr>
    </w:lvl>
    <w:lvl w:ilvl="2" w:tplc="917E19A0">
      <w:numFmt w:val="decimal"/>
      <w:lvlText w:val=""/>
      <w:lvlJc w:val="left"/>
      <w:pPr>
        <w:ind w:left="0" w:firstLine="0"/>
      </w:pPr>
    </w:lvl>
    <w:lvl w:ilvl="3" w:tplc="88E8AE92">
      <w:numFmt w:val="decimal"/>
      <w:lvlText w:val=""/>
      <w:lvlJc w:val="left"/>
      <w:pPr>
        <w:ind w:left="0" w:firstLine="0"/>
      </w:pPr>
    </w:lvl>
    <w:lvl w:ilvl="4" w:tplc="84E0F162">
      <w:numFmt w:val="decimal"/>
      <w:lvlText w:val=""/>
      <w:lvlJc w:val="left"/>
      <w:pPr>
        <w:ind w:left="0" w:firstLine="0"/>
      </w:pPr>
    </w:lvl>
    <w:lvl w:ilvl="5" w:tplc="C14C2808">
      <w:numFmt w:val="decimal"/>
      <w:lvlText w:val=""/>
      <w:lvlJc w:val="left"/>
      <w:pPr>
        <w:ind w:left="0" w:firstLine="0"/>
      </w:pPr>
    </w:lvl>
    <w:lvl w:ilvl="6" w:tplc="FE883D22">
      <w:numFmt w:val="decimal"/>
      <w:lvlText w:val=""/>
      <w:lvlJc w:val="left"/>
      <w:pPr>
        <w:ind w:left="0" w:firstLine="0"/>
      </w:pPr>
    </w:lvl>
    <w:lvl w:ilvl="7" w:tplc="BBA2C3EA">
      <w:numFmt w:val="decimal"/>
      <w:lvlText w:val=""/>
      <w:lvlJc w:val="left"/>
      <w:pPr>
        <w:ind w:left="0" w:firstLine="0"/>
      </w:pPr>
    </w:lvl>
    <w:lvl w:ilvl="8" w:tplc="9A9CE546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9454BE4E"/>
    <w:lvl w:ilvl="0" w:tplc="62FA8FD8">
      <w:start w:val="1"/>
      <w:numFmt w:val="decimal"/>
      <w:lvlText w:val="%1."/>
      <w:lvlJc w:val="left"/>
      <w:pPr>
        <w:ind w:left="0" w:firstLine="0"/>
      </w:pPr>
    </w:lvl>
    <w:lvl w:ilvl="1" w:tplc="E3469C6C">
      <w:numFmt w:val="decimal"/>
      <w:lvlText w:val=""/>
      <w:lvlJc w:val="left"/>
      <w:pPr>
        <w:ind w:left="0" w:firstLine="0"/>
      </w:pPr>
    </w:lvl>
    <w:lvl w:ilvl="2" w:tplc="50123384">
      <w:numFmt w:val="decimal"/>
      <w:lvlText w:val=""/>
      <w:lvlJc w:val="left"/>
      <w:pPr>
        <w:ind w:left="0" w:firstLine="0"/>
      </w:pPr>
    </w:lvl>
    <w:lvl w:ilvl="3" w:tplc="AEF0BEF4">
      <w:numFmt w:val="decimal"/>
      <w:lvlText w:val=""/>
      <w:lvlJc w:val="left"/>
      <w:pPr>
        <w:ind w:left="0" w:firstLine="0"/>
      </w:pPr>
    </w:lvl>
    <w:lvl w:ilvl="4" w:tplc="2BDC062E">
      <w:numFmt w:val="decimal"/>
      <w:lvlText w:val=""/>
      <w:lvlJc w:val="left"/>
      <w:pPr>
        <w:ind w:left="0" w:firstLine="0"/>
      </w:pPr>
    </w:lvl>
    <w:lvl w:ilvl="5" w:tplc="88CC7688">
      <w:numFmt w:val="decimal"/>
      <w:lvlText w:val=""/>
      <w:lvlJc w:val="left"/>
      <w:pPr>
        <w:ind w:left="0" w:firstLine="0"/>
      </w:pPr>
    </w:lvl>
    <w:lvl w:ilvl="6" w:tplc="DF50AA48">
      <w:numFmt w:val="decimal"/>
      <w:lvlText w:val=""/>
      <w:lvlJc w:val="left"/>
      <w:pPr>
        <w:ind w:left="0" w:firstLine="0"/>
      </w:pPr>
    </w:lvl>
    <w:lvl w:ilvl="7" w:tplc="331E574E">
      <w:numFmt w:val="decimal"/>
      <w:lvlText w:val=""/>
      <w:lvlJc w:val="left"/>
      <w:pPr>
        <w:ind w:left="0" w:firstLine="0"/>
      </w:pPr>
    </w:lvl>
    <w:lvl w:ilvl="8" w:tplc="A95829EC">
      <w:numFmt w:val="decimal"/>
      <w:lvlText w:val=""/>
      <w:lvlJc w:val="left"/>
      <w:pPr>
        <w:ind w:left="0" w:firstLine="0"/>
      </w:pPr>
    </w:lvl>
  </w:abstractNum>
  <w:abstractNum w:abstractNumId="4">
    <w:nsid w:val="01083454"/>
    <w:multiLevelType w:val="hybridMultilevel"/>
    <w:tmpl w:val="59D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B06CDB"/>
    <w:multiLevelType w:val="hybridMultilevel"/>
    <w:tmpl w:val="51E66460"/>
    <w:lvl w:ilvl="0" w:tplc="23B069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0B2FCD"/>
    <w:multiLevelType w:val="hybridMultilevel"/>
    <w:tmpl w:val="AECEBEB0"/>
    <w:lvl w:ilvl="0" w:tplc="0CBE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46871"/>
    <w:multiLevelType w:val="hybridMultilevel"/>
    <w:tmpl w:val="216A48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545FE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A24DB"/>
    <w:multiLevelType w:val="hybridMultilevel"/>
    <w:tmpl w:val="EF4E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136CFD"/>
    <w:multiLevelType w:val="hybridMultilevel"/>
    <w:tmpl w:val="1CDA4BC8"/>
    <w:lvl w:ilvl="0" w:tplc="50A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328FC"/>
    <w:multiLevelType w:val="hybridMultilevel"/>
    <w:tmpl w:val="FF84F27E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BB6125"/>
    <w:multiLevelType w:val="hybridMultilevel"/>
    <w:tmpl w:val="49A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4E6495"/>
    <w:multiLevelType w:val="multilevel"/>
    <w:tmpl w:val="E064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5670C"/>
    <w:multiLevelType w:val="hybridMultilevel"/>
    <w:tmpl w:val="F70400A8"/>
    <w:lvl w:ilvl="0" w:tplc="6CF08F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B44FE"/>
    <w:multiLevelType w:val="hybridMultilevel"/>
    <w:tmpl w:val="6D781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C303E"/>
    <w:multiLevelType w:val="hybridMultilevel"/>
    <w:tmpl w:val="E3C8EDA0"/>
    <w:lvl w:ilvl="0" w:tplc="46F0FA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5338BC"/>
    <w:multiLevelType w:val="hybridMultilevel"/>
    <w:tmpl w:val="063A498E"/>
    <w:lvl w:ilvl="0" w:tplc="FA3A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AF5037"/>
    <w:multiLevelType w:val="hybridMultilevel"/>
    <w:tmpl w:val="B1D8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ED4567D"/>
    <w:multiLevelType w:val="hybridMultilevel"/>
    <w:tmpl w:val="7492636A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A3512"/>
    <w:multiLevelType w:val="hybridMultilevel"/>
    <w:tmpl w:val="211C9CB8"/>
    <w:lvl w:ilvl="0" w:tplc="B574C4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5F245F"/>
    <w:multiLevelType w:val="hybridMultilevel"/>
    <w:tmpl w:val="C25AA0CE"/>
    <w:lvl w:ilvl="0" w:tplc="0590A76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CD05A7"/>
    <w:multiLevelType w:val="hybridMultilevel"/>
    <w:tmpl w:val="92929674"/>
    <w:lvl w:ilvl="0" w:tplc="23B06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5EE1857"/>
    <w:multiLevelType w:val="hybridMultilevel"/>
    <w:tmpl w:val="9748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E57C8C"/>
    <w:multiLevelType w:val="hybridMultilevel"/>
    <w:tmpl w:val="A8F2C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66D54"/>
    <w:multiLevelType w:val="hybridMultilevel"/>
    <w:tmpl w:val="478C4B8A"/>
    <w:lvl w:ilvl="0" w:tplc="D42EA7A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2378AA"/>
    <w:multiLevelType w:val="multilevel"/>
    <w:tmpl w:val="D35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9"/>
  </w:num>
  <w:num w:numId="5">
    <w:abstractNumId w:val="11"/>
  </w:num>
  <w:num w:numId="6">
    <w:abstractNumId w:val="26"/>
  </w:num>
  <w:num w:numId="7">
    <w:abstractNumId w:val="12"/>
  </w:num>
  <w:num w:numId="8">
    <w:abstractNumId w:val="9"/>
  </w:num>
  <w:num w:numId="9">
    <w:abstractNumId w:val="27"/>
  </w:num>
  <w:num w:numId="10">
    <w:abstractNumId w:val="6"/>
  </w:num>
  <w:num w:numId="11">
    <w:abstractNumId w:val="22"/>
  </w:num>
  <w:num w:numId="12">
    <w:abstractNumId w:val="0"/>
  </w:num>
  <w:num w:numId="13">
    <w:abstractNumId w:val="21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3"/>
  </w:num>
  <w:num w:numId="19">
    <w:abstractNumId w:val="28"/>
  </w:num>
  <w:num w:numId="20">
    <w:abstractNumId w:val="30"/>
  </w:num>
  <w:num w:numId="21">
    <w:abstractNumId w:val="19"/>
  </w:num>
  <w:num w:numId="22">
    <w:abstractNumId w:val="20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4"/>
  </w:num>
  <w:num w:numId="28">
    <w:abstractNumId w:val="31"/>
  </w:num>
  <w:num w:numId="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146"/>
    <w:rsid w:val="00031708"/>
    <w:rsid w:val="00045194"/>
    <w:rsid w:val="00047BD9"/>
    <w:rsid w:val="00053A62"/>
    <w:rsid w:val="00065357"/>
    <w:rsid w:val="000663ED"/>
    <w:rsid w:val="000669C7"/>
    <w:rsid w:val="00067445"/>
    <w:rsid w:val="00070E6C"/>
    <w:rsid w:val="00083CDC"/>
    <w:rsid w:val="00092F9C"/>
    <w:rsid w:val="000A53ED"/>
    <w:rsid w:val="000D5DDB"/>
    <w:rsid w:val="000E0A9C"/>
    <w:rsid w:val="001073A3"/>
    <w:rsid w:val="001158D1"/>
    <w:rsid w:val="001325A1"/>
    <w:rsid w:val="001462B7"/>
    <w:rsid w:val="001563CE"/>
    <w:rsid w:val="001643CA"/>
    <w:rsid w:val="001733C2"/>
    <w:rsid w:val="00173715"/>
    <w:rsid w:val="00174E2A"/>
    <w:rsid w:val="001A60BE"/>
    <w:rsid w:val="001C15FA"/>
    <w:rsid w:val="001E64BC"/>
    <w:rsid w:val="001F1856"/>
    <w:rsid w:val="001F7844"/>
    <w:rsid w:val="00217FB7"/>
    <w:rsid w:val="0022607E"/>
    <w:rsid w:val="00282C83"/>
    <w:rsid w:val="002A0287"/>
    <w:rsid w:val="002B0EC3"/>
    <w:rsid w:val="002B241A"/>
    <w:rsid w:val="002B731F"/>
    <w:rsid w:val="002D2C1B"/>
    <w:rsid w:val="002E3281"/>
    <w:rsid w:val="002E5B4E"/>
    <w:rsid w:val="002E628D"/>
    <w:rsid w:val="00333DF7"/>
    <w:rsid w:val="00371DF9"/>
    <w:rsid w:val="003743AA"/>
    <w:rsid w:val="003A405B"/>
    <w:rsid w:val="003E586C"/>
    <w:rsid w:val="003F3163"/>
    <w:rsid w:val="00401906"/>
    <w:rsid w:val="0042749D"/>
    <w:rsid w:val="004276CC"/>
    <w:rsid w:val="004351FA"/>
    <w:rsid w:val="004438CD"/>
    <w:rsid w:val="004651DD"/>
    <w:rsid w:val="0048198D"/>
    <w:rsid w:val="004829CB"/>
    <w:rsid w:val="004A5E10"/>
    <w:rsid w:val="004C03C4"/>
    <w:rsid w:val="004C0D93"/>
    <w:rsid w:val="004C298D"/>
    <w:rsid w:val="0053409B"/>
    <w:rsid w:val="00555551"/>
    <w:rsid w:val="00562A47"/>
    <w:rsid w:val="00571728"/>
    <w:rsid w:val="005828EF"/>
    <w:rsid w:val="00584B0E"/>
    <w:rsid w:val="00587397"/>
    <w:rsid w:val="005C1E51"/>
    <w:rsid w:val="005C5D13"/>
    <w:rsid w:val="005D7229"/>
    <w:rsid w:val="005E3264"/>
    <w:rsid w:val="005F0B7D"/>
    <w:rsid w:val="00604B05"/>
    <w:rsid w:val="006109B6"/>
    <w:rsid w:val="00614001"/>
    <w:rsid w:val="006205CE"/>
    <w:rsid w:val="0062081B"/>
    <w:rsid w:val="00626383"/>
    <w:rsid w:val="00632A8C"/>
    <w:rsid w:val="006377FE"/>
    <w:rsid w:val="00672345"/>
    <w:rsid w:val="00676E10"/>
    <w:rsid w:val="00681EA5"/>
    <w:rsid w:val="00696126"/>
    <w:rsid w:val="006971EA"/>
    <w:rsid w:val="006971F8"/>
    <w:rsid w:val="006F0B3D"/>
    <w:rsid w:val="006F3C1B"/>
    <w:rsid w:val="00703A2D"/>
    <w:rsid w:val="00776460"/>
    <w:rsid w:val="00780F4C"/>
    <w:rsid w:val="007A1349"/>
    <w:rsid w:val="007A473C"/>
    <w:rsid w:val="007A6D42"/>
    <w:rsid w:val="007B7816"/>
    <w:rsid w:val="007D0A4B"/>
    <w:rsid w:val="007F504C"/>
    <w:rsid w:val="0080106B"/>
    <w:rsid w:val="00813AFA"/>
    <w:rsid w:val="0081411A"/>
    <w:rsid w:val="00827DCD"/>
    <w:rsid w:val="00834FC6"/>
    <w:rsid w:val="008E097D"/>
    <w:rsid w:val="00902494"/>
    <w:rsid w:val="00910FF1"/>
    <w:rsid w:val="00913637"/>
    <w:rsid w:val="0091687F"/>
    <w:rsid w:val="009472E9"/>
    <w:rsid w:val="00960386"/>
    <w:rsid w:val="00976DB4"/>
    <w:rsid w:val="009A35EA"/>
    <w:rsid w:val="009E7D41"/>
    <w:rsid w:val="009F4A81"/>
    <w:rsid w:val="00A0313C"/>
    <w:rsid w:val="00A04073"/>
    <w:rsid w:val="00A05BD9"/>
    <w:rsid w:val="00A07410"/>
    <w:rsid w:val="00A13FC4"/>
    <w:rsid w:val="00A41C14"/>
    <w:rsid w:val="00A4678A"/>
    <w:rsid w:val="00AC2C74"/>
    <w:rsid w:val="00AC4469"/>
    <w:rsid w:val="00AD5332"/>
    <w:rsid w:val="00AF2FC0"/>
    <w:rsid w:val="00AF421D"/>
    <w:rsid w:val="00B32C8B"/>
    <w:rsid w:val="00B34152"/>
    <w:rsid w:val="00B54F30"/>
    <w:rsid w:val="00B86165"/>
    <w:rsid w:val="00B91F51"/>
    <w:rsid w:val="00B9672A"/>
    <w:rsid w:val="00B968D0"/>
    <w:rsid w:val="00BB1F4E"/>
    <w:rsid w:val="00BB596C"/>
    <w:rsid w:val="00BC298F"/>
    <w:rsid w:val="00BC452E"/>
    <w:rsid w:val="00BD1692"/>
    <w:rsid w:val="00BE636E"/>
    <w:rsid w:val="00BF426E"/>
    <w:rsid w:val="00C041E8"/>
    <w:rsid w:val="00C063B8"/>
    <w:rsid w:val="00C30ECA"/>
    <w:rsid w:val="00C3633D"/>
    <w:rsid w:val="00C43458"/>
    <w:rsid w:val="00C43B02"/>
    <w:rsid w:val="00C50242"/>
    <w:rsid w:val="00C50C80"/>
    <w:rsid w:val="00C60CFF"/>
    <w:rsid w:val="00C83FB4"/>
    <w:rsid w:val="00CE4696"/>
    <w:rsid w:val="00D20258"/>
    <w:rsid w:val="00D3667F"/>
    <w:rsid w:val="00D3730E"/>
    <w:rsid w:val="00D474F1"/>
    <w:rsid w:val="00D5310E"/>
    <w:rsid w:val="00D5433A"/>
    <w:rsid w:val="00D85854"/>
    <w:rsid w:val="00DA2410"/>
    <w:rsid w:val="00DC3D95"/>
    <w:rsid w:val="00DC577B"/>
    <w:rsid w:val="00DC6604"/>
    <w:rsid w:val="00DD61FB"/>
    <w:rsid w:val="00DE189D"/>
    <w:rsid w:val="00DF2393"/>
    <w:rsid w:val="00E014B6"/>
    <w:rsid w:val="00E018F8"/>
    <w:rsid w:val="00E1393B"/>
    <w:rsid w:val="00E232B1"/>
    <w:rsid w:val="00E4222F"/>
    <w:rsid w:val="00E614F4"/>
    <w:rsid w:val="00E62DC9"/>
    <w:rsid w:val="00E747D1"/>
    <w:rsid w:val="00E8093A"/>
    <w:rsid w:val="00E93B50"/>
    <w:rsid w:val="00EA101D"/>
    <w:rsid w:val="00EC49E2"/>
    <w:rsid w:val="00EE7899"/>
    <w:rsid w:val="00F16C55"/>
    <w:rsid w:val="00F26146"/>
    <w:rsid w:val="00F46F05"/>
    <w:rsid w:val="00F7607A"/>
    <w:rsid w:val="00F839AE"/>
    <w:rsid w:val="00F84C2F"/>
    <w:rsid w:val="00F8780D"/>
    <w:rsid w:val="00F9091C"/>
    <w:rsid w:val="00FA3A69"/>
    <w:rsid w:val="00FA75E9"/>
    <w:rsid w:val="00FB29C9"/>
    <w:rsid w:val="00FD2AF1"/>
    <w:rsid w:val="00FD2BE2"/>
    <w:rsid w:val="00FD3060"/>
    <w:rsid w:val="00FE3AEA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C81C-EF32-4345-B6B3-387CBA2D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 Трапицына</cp:lastModifiedBy>
  <cp:revision>19</cp:revision>
  <cp:lastPrinted>2021-09-27T05:02:00Z</cp:lastPrinted>
  <dcterms:created xsi:type="dcterms:W3CDTF">2022-04-08T11:31:00Z</dcterms:created>
  <dcterms:modified xsi:type="dcterms:W3CDTF">2023-05-22T06:27:00Z</dcterms:modified>
</cp:coreProperties>
</file>