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312" w:rsidRDefault="00FF5312" w:rsidP="005C21ED">
      <w:pPr>
        <w:spacing w:after="0" w:line="240" w:lineRule="auto"/>
        <w:jc w:val="center"/>
        <w:rPr>
          <w:rFonts w:ascii="Times New Roman" w:hAnsi="Times New Roman"/>
          <w:b/>
          <w:sz w:val="24"/>
          <w:szCs w:val="24"/>
        </w:rPr>
      </w:pPr>
    </w:p>
    <w:p w:rsidR="00FF5312" w:rsidRDefault="00FF5312" w:rsidP="005C21ED">
      <w:pPr>
        <w:spacing w:after="0" w:line="240" w:lineRule="auto"/>
        <w:jc w:val="center"/>
        <w:rPr>
          <w:rFonts w:ascii="Times New Roman" w:hAnsi="Times New Roman"/>
          <w:b/>
          <w:sz w:val="24"/>
          <w:szCs w:val="24"/>
        </w:rPr>
      </w:pPr>
    </w:p>
    <w:p w:rsidR="00FF5312" w:rsidRDefault="00FF5312" w:rsidP="005C21ED">
      <w:pPr>
        <w:spacing w:after="0" w:line="240" w:lineRule="auto"/>
        <w:jc w:val="center"/>
        <w:rPr>
          <w:rFonts w:ascii="Times New Roman" w:hAnsi="Times New Roman"/>
          <w:b/>
          <w:sz w:val="24"/>
          <w:szCs w:val="24"/>
        </w:rPr>
      </w:pPr>
    </w:p>
    <w:p w:rsidR="00FF5312" w:rsidRDefault="00FF5312" w:rsidP="005C21ED">
      <w:pPr>
        <w:spacing w:after="0" w:line="240" w:lineRule="auto"/>
        <w:jc w:val="center"/>
        <w:rPr>
          <w:rFonts w:ascii="Times New Roman" w:hAnsi="Times New Roman"/>
          <w:b/>
          <w:sz w:val="24"/>
          <w:szCs w:val="24"/>
        </w:rPr>
      </w:pPr>
    </w:p>
    <w:p w:rsidR="00FF5312" w:rsidRDefault="00FF5312" w:rsidP="005C21ED">
      <w:pPr>
        <w:spacing w:after="0" w:line="240" w:lineRule="auto"/>
        <w:jc w:val="center"/>
        <w:rPr>
          <w:rFonts w:ascii="Times New Roman" w:hAnsi="Times New Roman"/>
          <w:b/>
          <w:sz w:val="24"/>
          <w:szCs w:val="24"/>
        </w:rPr>
      </w:pPr>
    </w:p>
    <w:p w:rsidR="00FF5312" w:rsidRDefault="00FF5312" w:rsidP="005C21ED">
      <w:pPr>
        <w:spacing w:after="0" w:line="240" w:lineRule="auto"/>
        <w:jc w:val="center"/>
        <w:rPr>
          <w:rFonts w:ascii="Times New Roman" w:hAnsi="Times New Roman"/>
          <w:b/>
          <w:sz w:val="24"/>
          <w:szCs w:val="24"/>
        </w:rPr>
      </w:pPr>
    </w:p>
    <w:p w:rsidR="00FF5312" w:rsidRDefault="00FF5312" w:rsidP="005C21ED">
      <w:pPr>
        <w:spacing w:after="0" w:line="240" w:lineRule="auto"/>
        <w:jc w:val="center"/>
        <w:rPr>
          <w:rFonts w:ascii="Times New Roman" w:hAnsi="Times New Roman"/>
          <w:b/>
          <w:sz w:val="24"/>
          <w:szCs w:val="24"/>
        </w:rPr>
      </w:pPr>
    </w:p>
    <w:p w:rsidR="00FF5312" w:rsidRDefault="00FF5312" w:rsidP="005C21ED">
      <w:pPr>
        <w:spacing w:after="0" w:line="240" w:lineRule="auto"/>
        <w:jc w:val="center"/>
        <w:rPr>
          <w:rFonts w:ascii="Times New Roman" w:hAnsi="Times New Roman"/>
          <w:b/>
          <w:sz w:val="24"/>
          <w:szCs w:val="24"/>
        </w:rPr>
      </w:pPr>
    </w:p>
    <w:p w:rsidR="00FF5312" w:rsidRDefault="00FF5312" w:rsidP="005C21ED">
      <w:pPr>
        <w:spacing w:after="0" w:line="240" w:lineRule="auto"/>
        <w:jc w:val="center"/>
        <w:rPr>
          <w:rFonts w:ascii="Times New Roman" w:hAnsi="Times New Roman"/>
          <w:b/>
          <w:sz w:val="24"/>
          <w:szCs w:val="24"/>
        </w:rPr>
      </w:pPr>
    </w:p>
    <w:p w:rsidR="00FF5312" w:rsidRDefault="00FF5312" w:rsidP="00FF5312">
      <w:pPr>
        <w:spacing w:after="0" w:line="360" w:lineRule="auto"/>
        <w:jc w:val="center"/>
        <w:rPr>
          <w:rFonts w:ascii="Times New Roman" w:hAnsi="Times New Roman"/>
          <w:b/>
          <w:sz w:val="28"/>
          <w:szCs w:val="28"/>
        </w:rPr>
      </w:pPr>
      <w:r w:rsidRPr="00FF5312">
        <w:rPr>
          <w:rFonts w:ascii="Times New Roman" w:hAnsi="Times New Roman"/>
          <w:b/>
          <w:sz w:val="28"/>
          <w:szCs w:val="28"/>
        </w:rPr>
        <w:t xml:space="preserve">Примерный перечень заданий </w:t>
      </w:r>
    </w:p>
    <w:p w:rsidR="00FF5312" w:rsidRPr="00FF5312" w:rsidRDefault="00FF5312" w:rsidP="00FF5312">
      <w:pPr>
        <w:spacing w:after="0" w:line="360" w:lineRule="auto"/>
        <w:jc w:val="center"/>
        <w:rPr>
          <w:rFonts w:ascii="Times New Roman" w:hAnsi="Times New Roman"/>
          <w:b/>
          <w:sz w:val="28"/>
          <w:szCs w:val="28"/>
        </w:rPr>
      </w:pPr>
      <w:proofErr w:type="gramStart"/>
      <w:r w:rsidRPr="00FF5312">
        <w:rPr>
          <w:rFonts w:ascii="Times New Roman" w:hAnsi="Times New Roman"/>
          <w:b/>
          <w:sz w:val="28"/>
          <w:szCs w:val="28"/>
        </w:rPr>
        <w:t>по</w:t>
      </w:r>
      <w:proofErr w:type="gramEnd"/>
      <w:r w:rsidRPr="00FF5312">
        <w:rPr>
          <w:rFonts w:ascii="Times New Roman" w:hAnsi="Times New Roman"/>
          <w:b/>
          <w:sz w:val="28"/>
          <w:szCs w:val="28"/>
        </w:rPr>
        <w:t xml:space="preserve"> ОП.12 </w:t>
      </w:r>
      <w:proofErr w:type="gramStart"/>
      <w:r w:rsidRPr="00FF5312">
        <w:rPr>
          <w:rFonts w:ascii="Times New Roman" w:hAnsi="Times New Roman"/>
          <w:b/>
          <w:sz w:val="28"/>
          <w:szCs w:val="28"/>
        </w:rPr>
        <w:t>Техническая</w:t>
      </w:r>
      <w:proofErr w:type="gramEnd"/>
      <w:r w:rsidRPr="00FF5312">
        <w:rPr>
          <w:rFonts w:ascii="Times New Roman" w:hAnsi="Times New Roman"/>
          <w:b/>
          <w:sz w:val="28"/>
          <w:szCs w:val="28"/>
        </w:rPr>
        <w:t xml:space="preserve"> эксплуатация железных дорог </w:t>
      </w:r>
      <w:bookmarkStart w:id="0" w:name="_GoBack"/>
      <w:bookmarkEnd w:id="0"/>
      <w:r w:rsidRPr="00FF5312">
        <w:rPr>
          <w:rFonts w:ascii="Times New Roman" w:hAnsi="Times New Roman"/>
          <w:b/>
          <w:sz w:val="28"/>
          <w:szCs w:val="28"/>
        </w:rPr>
        <w:t>и безопасность движения</w:t>
      </w:r>
    </w:p>
    <w:p w:rsidR="00FF5312" w:rsidRDefault="00FF5312" w:rsidP="00FF5312">
      <w:pPr>
        <w:spacing w:after="0" w:line="360" w:lineRule="auto"/>
        <w:jc w:val="center"/>
        <w:rPr>
          <w:rFonts w:ascii="Times New Roman" w:hAnsi="Times New Roman"/>
          <w:b/>
          <w:sz w:val="28"/>
          <w:szCs w:val="28"/>
        </w:rPr>
      </w:pPr>
      <w:r w:rsidRPr="00FF5312">
        <w:rPr>
          <w:rFonts w:ascii="Times New Roman" w:hAnsi="Times New Roman"/>
          <w:b/>
          <w:sz w:val="28"/>
          <w:szCs w:val="28"/>
        </w:rPr>
        <w:t xml:space="preserve">для проведения диагностического тестирования </w:t>
      </w:r>
    </w:p>
    <w:p w:rsidR="00FF5312" w:rsidRDefault="00FF5312" w:rsidP="00FF5312">
      <w:pPr>
        <w:spacing w:after="0" w:line="360" w:lineRule="auto"/>
        <w:jc w:val="center"/>
        <w:rPr>
          <w:rFonts w:ascii="Times New Roman" w:hAnsi="Times New Roman"/>
          <w:b/>
          <w:sz w:val="24"/>
          <w:szCs w:val="24"/>
        </w:rPr>
      </w:pPr>
      <w:r w:rsidRPr="00FF5312">
        <w:rPr>
          <w:rFonts w:ascii="Times New Roman" w:hAnsi="Times New Roman"/>
          <w:b/>
          <w:sz w:val="28"/>
          <w:szCs w:val="28"/>
        </w:rPr>
        <w:t xml:space="preserve">при </w:t>
      </w:r>
      <w:proofErr w:type="spellStart"/>
      <w:r w:rsidRPr="00FF5312">
        <w:rPr>
          <w:rFonts w:ascii="Times New Roman" w:hAnsi="Times New Roman"/>
          <w:b/>
          <w:sz w:val="28"/>
          <w:szCs w:val="28"/>
        </w:rPr>
        <w:t>аккредитационном</w:t>
      </w:r>
      <w:proofErr w:type="spellEnd"/>
      <w:r w:rsidRPr="00FF5312">
        <w:rPr>
          <w:rFonts w:ascii="Times New Roman" w:hAnsi="Times New Roman"/>
          <w:b/>
          <w:sz w:val="28"/>
          <w:szCs w:val="28"/>
        </w:rPr>
        <w:t xml:space="preserve"> мониторинге</w:t>
      </w:r>
    </w:p>
    <w:p w:rsidR="00FF5312" w:rsidRDefault="00FF5312" w:rsidP="005C21ED">
      <w:pPr>
        <w:spacing w:after="0" w:line="240" w:lineRule="auto"/>
        <w:jc w:val="center"/>
        <w:rPr>
          <w:rFonts w:ascii="Times New Roman" w:hAnsi="Times New Roman"/>
          <w:b/>
          <w:sz w:val="24"/>
          <w:szCs w:val="24"/>
        </w:rPr>
      </w:pPr>
    </w:p>
    <w:p w:rsidR="00FF5312" w:rsidRDefault="00FF5312" w:rsidP="005C21ED">
      <w:pPr>
        <w:spacing w:after="0" w:line="240" w:lineRule="auto"/>
        <w:jc w:val="center"/>
        <w:rPr>
          <w:rFonts w:ascii="Times New Roman" w:hAnsi="Times New Roman"/>
          <w:b/>
          <w:sz w:val="24"/>
          <w:szCs w:val="24"/>
        </w:rPr>
        <w:sectPr w:rsidR="00FF5312" w:rsidSect="00FD57DF">
          <w:footerReference w:type="first" r:id="rId8"/>
          <w:pgSz w:w="11906" w:h="16838" w:code="9"/>
          <w:pgMar w:top="1134" w:right="850" w:bottom="1134" w:left="1701" w:header="851" w:footer="0" w:gutter="0"/>
          <w:pgNumType w:start="1"/>
          <w:cols w:space="708"/>
          <w:titlePg/>
          <w:docGrid w:linePitch="360"/>
        </w:sectPr>
      </w:pPr>
      <w:r>
        <w:rPr>
          <w:rFonts w:ascii="Times New Roman" w:hAnsi="Times New Roman"/>
          <w:b/>
          <w:sz w:val="24"/>
          <w:szCs w:val="24"/>
        </w:rPr>
        <w:t>специальность 08.02.10 Строительство железных дорог, путь и путевое хозяйство</w:t>
      </w:r>
    </w:p>
    <w:p w:rsidR="005C21ED" w:rsidRPr="00C262C7" w:rsidRDefault="005C21ED" w:rsidP="005C21ED">
      <w:pPr>
        <w:spacing w:after="0" w:line="240" w:lineRule="auto"/>
        <w:jc w:val="center"/>
        <w:rPr>
          <w:rFonts w:ascii="Times New Roman" w:hAnsi="Times New Roman"/>
          <w:b/>
          <w:sz w:val="24"/>
          <w:szCs w:val="24"/>
        </w:rPr>
      </w:pPr>
    </w:p>
    <w:tbl>
      <w:tblPr>
        <w:tblW w:w="9729" w:type="dxa"/>
        <w:tblLayout w:type="fixed"/>
        <w:tblLook w:val="00A0"/>
      </w:tblPr>
      <w:tblGrid>
        <w:gridCol w:w="9729"/>
      </w:tblGrid>
      <w:tr w:rsidR="00FD57DF" w:rsidRPr="0065368D" w:rsidTr="00D658BD">
        <w:trPr>
          <w:trHeight w:val="116"/>
        </w:trPr>
        <w:tc>
          <w:tcPr>
            <w:tcW w:w="9729" w:type="dxa"/>
          </w:tcPr>
          <w:p w:rsidR="00FD57DF" w:rsidRPr="0065368D" w:rsidRDefault="00C34D9A" w:rsidP="0065368D">
            <w:pPr>
              <w:pStyle w:val="ad"/>
              <w:numPr>
                <w:ilvl w:val="0"/>
                <w:numId w:val="10"/>
              </w:numPr>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 </w:t>
            </w:r>
            <w:r w:rsidR="00FD57DF" w:rsidRPr="0065368D">
              <w:rPr>
                <w:rFonts w:ascii="Times New Roman" w:hAnsi="Times New Roman"/>
                <w:color w:val="000000"/>
                <w:sz w:val="24"/>
                <w:szCs w:val="24"/>
              </w:rPr>
              <w:t>Что устанавливают ПТЭ и в каком разделе установлены правила обеспечения безопасности движения поездов и маневровой работы для работников хозяйства перевозок?</w:t>
            </w:r>
          </w:p>
          <w:p w:rsidR="00FD57DF" w:rsidRPr="0065368D" w:rsidRDefault="00FD57DF" w:rsidP="0065368D">
            <w:pPr>
              <w:pStyle w:val="ac"/>
              <w:jc w:val="both"/>
              <w:rPr>
                <w:rFonts w:ascii="Times New Roman" w:hAnsi="Times New Roman"/>
                <w:i/>
                <w:color w:val="000000"/>
                <w:sz w:val="24"/>
                <w:szCs w:val="24"/>
              </w:rPr>
            </w:pPr>
          </w:p>
        </w:tc>
      </w:tr>
      <w:tr w:rsidR="00FD57DF" w:rsidRPr="0065368D" w:rsidTr="00D658BD">
        <w:trPr>
          <w:trHeight w:val="116"/>
        </w:trPr>
        <w:tc>
          <w:tcPr>
            <w:tcW w:w="9729" w:type="dxa"/>
          </w:tcPr>
          <w:p w:rsidR="00FD57DF" w:rsidRPr="0065368D" w:rsidRDefault="00C34D9A" w:rsidP="0065368D">
            <w:pPr>
              <w:pStyle w:val="ad"/>
              <w:numPr>
                <w:ilvl w:val="0"/>
                <w:numId w:val="10"/>
              </w:numPr>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2. </w:t>
            </w:r>
            <w:r w:rsidR="00FD57DF" w:rsidRPr="0065368D">
              <w:rPr>
                <w:rFonts w:ascii="Times New Roman" w:hAnsi="Times New Roman"/>
                <w:color w:val="000000"/>
                <w:sz w:val="24"/>
                <w:szCs w:val="24"/>
              </w:rPr>
              <w:t>Требования ПТЭ обязательны для выполнения только работниками железнодорожного транспорта или также работниками других организаций и индивидуальными предпринимателями, связанными с выполнением перевозочного процесса (оказанием услуг пользователям) железнодорожным транспортом?</w:t>
            </w:r>
          </w:p>
          <w:p w:rsidR="00FD57DF" w:rsidRPr="0065368D" w:rsidRDefault="00FD57DF" w:rsidP="0065368D">
            <w:pPr>
              <w:spacing w:after="0" w:line="240" w:lineRule="auto"/>
              <w:jc w:val="both"/>
              <w:rPr>
                <w:rFonts w:ascii="Times New Roman" w:hAnsi="Times New Roman"/>
                <w:color w:val="000000"/>
                <w:sz w:val="24"/>
                <w:szCs w:val="24"/>
              </w:rPr>
            </w:pPr>
            <w:r w:rsidRPr="0065368D">
              <w:rPr>
                <w:rFonts w:ascii="Times New Roman" w:hAnsi="Times New Roman"/>
                <w:i/>
                <w:sz w:val="24"/>
                <w:szCs w:val="24"/>
              </w:rPr>
              <w:t xml:space="preserve">     </w:t>
            </w:r>
          </w:p>
        </w:tc>
      </w:tr>
      <w:tr w:rsidR="00FD57DF" w:rsidRPr="0065368D" w:rsidTr="00D658BD">
        <w:trPr>
          <w:trHeight w:val="116"/>
        </w:trPr>
        <w:tc>
          <w:tcPr>
            <w:tcW w:w="9729" w:type="dxa"/>
          </w:tcPr>
          <w:p w:rsidR="00FD57DF" w:rsidRPr="0065368D" w:rsidRDefault="00C34D9A" w:rsidP="0065368D">
            <w:pPr>
              <w:pStyle w:val="ad"/>
              <w:numPr>
                <w:ilvl w:val="0"/>
                <w:numId w:val="10"/>
              </w:numPr>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3. </w:t>
            </w:r>
            <w:r w:rsidR="00FD57DF" w:rsidRPr="0065368D">
              <w:rPr>
                <w:rFonts w:ascii="Times New Roman" w:hAnsi="Times New Roman"/>
                <w:color w:val="000000"/>
                <w:sz w:val="24"/>
                <w:szCs w:val="24"/>
              </w:rPr>
              <w:t>Что является раздельными пунктами при движении поездов на межстанционных перегонах, оборудованных автоблокировкой, дополненной путевыми устройствами АЛС, и не имеющих примыканий?</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65368D">
            <w:pPr>
              <w:pStyle w:val="ad"/>
              <w:numPr>
                <w:ilvl w:val="0"/>
                <w:numId w:val="10"/>
              </w:numPr>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4. </w:t>
            </w:r>
            <w:r w:rsidR="00FD57DF" w:rsidRPr="0065368D">
              <w:rPr>
                <w:rFonts w:ascii="Times New Roman" w:hAnsi="Times New Roman"/>
                <w:color w:val="000000"/>
                <w:sz w:val="24"/>
                <w:szCs w:val="24"/>
              </w:rPr>
              <w:t>Где находится нейтральная вставка относительно воздушных промежутков контактной сети?</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65368D">
            <w:pPr>
              <w:pStyle w:val="ad"/>
              <w:numPr>
                <w:ilvl w:val="0"/>
                <w:numId w:val="10"/>
              </w:numPr>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5. </w:t>
            </w:r>
            <w:r w:rsidR="00FD57DF" w:rsidRPr="0065368D">
              <w:rPr>
                <w:rFonts w:ascii="Times New Roman" w:hAnsi="Times New Roman"/>
                <w:color w:val="000000"/>
                <w:sz w:val="24"/>
                <w:szCs w:val="24"/>
              </w:rPr>
              <w:t>Размеры движения по графику, характеризующие понятие "Интенсивное движение поездов": на однопутных участках/на двухпутных участках?</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65368D">
            <w:pPr>
              <w:pStyle w:val="ad"/>
              <w:numPr>
                <w:ilvl w:val="0"/>
                <w:numId w:val="10"/>
              </w:numPr>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6. </w:t>
            </w:r>
            <w:r w:rsidR="00FD57DF" w:rsidRPr="0065368D">
              <w:rPr>
                <w:rFonts w:ascii="Times New Roman" w:hAnsi="Times New Roman"/>
                <w:color w:val="000000"/>
                <w:sz w:val="24"/>
                <w:szCs w:val="24"/>
              </w:rPr>
              <w:t>Размеры движения по графику, характеризующие понятие "Особо интенсивное движение поездов": на однопутных участках/на двухпутных участках?</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65368D">
            <w:pPr>
              <w:pStyle w:val="ad"/>
              <w:numPr>
                <w:ilvl w:val="0"/>
                <w:numId w:val="10"/>
              </w:numPr>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7. </w:t>
            </w:r>
            <w:r w:rsidR="00FD57DF" w:rsidRPr="0065368D">
              <w:rPr>
                <w:rFonts w:ascii="Times New Roman" w:hAnsi="Times New Roman"/>
                <w:color w:val="000000"/>
                <w:sz w:val="24"/>
                <w:szCs w:val="24"/>
              </w:rPr>
              <w:t>Какие из раздельных пунктов могут ограничивать межстанционный перегон?</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65368D">
            <w:pPr>
              <w:pStyle w:val="ad"/>
              <w:numPr>
                <w:ilvl w:val="0"/>
                <w:numId w:val="10"/>
              </w:numPr>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8. </w:t>
            </w:r>
            <w:r w:rsidR="00FD57DF" w:rsidRPr="0065368D">
              <w:rPr>
                <w:rFonts w:ascii="Times New Roman" w:hAnsi="Times New Roman"/>
                <w:color w:val="000000"/>
                <w:sz w:val="24"/>
                <w:szCs w:val="24"/>
              </w:rPr>
              <w:t>Что является маневровым составом?</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65368D">
            <w:pPr>
              <w:pStyle w:val="ad"/>
              <w:numPr>
                <w:ilvl w:val="0"/>
                <w:numId w:val="10"/>
              </w:numPr>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9. </w:t>
            </w:r>
            <w:r w:rsidR="00FD57DF" w:rsidRPr="0065368D">
              <w:rPr>
                <w:rFonts w:ascii="Times New Roman" w:hAnsi="Times New Roman"/>
                <w:color w:val="000000"/>
                <w:sz w:val="24"/>
                <w:szCs w:val="24"/>
              </w:rPr>
              <w:t>Какой подвижной состав, отправляемый на перегон, рассматривается как поезд?</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10. </w:t>
            </w:r>
            <w:r w:rsidR="00FD57DF" w:rsidRPr="0065368D">
              <w:rPr>
                <w:rFonts w:ascii="Times New Roman" w:hAnsi="Times New Roman"/>
                <w:color w:val="000000"/>
                <w:sz w:val="24"/>
                <w:szCs w:val="24"/>
              </w:rPr>
              <w:t xml:space="preserve">Какой грузовой поезд считается </w:t>
            </w:r>
            <w:proofErr w:type="spellStart"/>
            <w:r w:rsidR="00FD57DF" w:rsidRPr="0065368D">
              <w:rPr>
                <w:rFonts w:ascii="Times New Roman" w:hAnsi="Times New Roman"/>
                <w:color w:val="000000"/>
                <w:sz w:val="24"/>
                <w:szCs w:val="24"/>
              </w:rPr>
              <w:t>длинносоставным</w:t>
            </w:r>
            <w:proofErr w:type="spellEnd"/>
            <w:r w:rsidR="00FD57DF" w:rsidRPr="0065368D">
              <w:rPr>
                <w:rFonts w:ascii="Times New Roman" w:hAnsi="Times New Roman"/>
                <w:color w:val="000000"/>
                <w:sz w:val="24"/>
                <w:szCs w:val="24"/>
              </w:rPr>
              <w:t>?</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11. </w:t>
            </w:r>
            <w:r w:rsidR="00FD57DF" w:rsidRPr="0065368D">
              <w:rPr>
                <w:rFonts w:ascii="Times New Roman" w:hAnsi="Times New Roman"/>
                <w:color w:val="000000"/>
                <w:sz w:val="24"/>
                <w:szCs w:val="24"/>
              </w:rPr>
              <w:t xml:space="preserve">Какая длина грузового поезда в осях определяет понятие "Грузовой поезд повышенной длины"? </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12. </w:t>
            </w:r>
            <w:r w:rsidR="00FD57DF" w:rsidRPr="0065368D">
              <w:rPr>
                <w:rFonts w:ascii="Times New Roman" w:hAnsi="Times New Roman"/>
                <w:color w:val="000000"/>
                <w:sz w:val="24"/>
                <w:szCs w:val="24"/>
              </w:rPr>
              <w:t xml:space="preserve">Какой пассажирский поезд считается </w:t>
            </w:r>
            <w:proofErr w:type="spellStart"/>
            <w:r w:rsidR="00FD57DF" w:rsidRPr="0065368D">
              <w:rPr>
                <w:rFonts w:ascii="Times New Roman" w:hAnsi="Times New Roman"/>
                <w:color w:val="000000"/>
                <w:sz w:val="24"/>
                <w:szCs w:val="24"/>
              </w:rPr>
              <w:t>длинносоставным</w:t>
            </w:r>
            <w:proofErr w:type="spellEnd"/>
            <w:r w:rsidR="00FD57DF" w:rsidRPr="0065368D">
              <w:rPr>
                <w:rFonts w:ascii="Times New Roman" w:hAnsi="Times New Roman"/>
                <w:color w:val="000000"/>
                <w:sz w:val="24"/>
                <w:szCs w:val="24"/>
              </w:rPr>
              <w:t xml:space="preserve">? </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13. </w:t>
            </w:r>
            <w:r w:rsidR="00FD57DF" w:rsidRPr="0065368D">
              <w:rPr>
                <w:rFonts w:ascii="Times New Roman" w:hAnsi="Times New Roman"/>
                <w:color w:val="000000"/>
                <w:sz w:val="24"/>
                <w:szCs w:val="24"/>
              </w:rPr>
              <w:t>Что такое "Пассажирский поезд повышенной длины"?</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14. </w:t>
            </w:r>
            <w:r w:rsidR="00FD57DF" w:rsidRPr="0065368D">
              <w:rPr>
                <w:rFonts w:ascii="Times New Roman" w:hAnsi="Times New Roman"/>
                <w:color w:val="000000"/>
                <w:sz w:val="24"/>
                <w:szCs w:val="24"/>
              </w:rPr>
              <w:t>В чем состоит разница в назначении предохранительного и улавливающего тупиков?</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15. </w:t>
            </w:r>
            <w:r w:rsidR="00FD57DF" w:rsidRPr="0065368D">
              <w:rPr>
                <w:rFonts w:ascii="Times New Roman" w:hAnsi="Times New Roman"/>
                <w:color w:val="000000"/>
                <w:sz w:val="24"/>
                <w:szCs w:val="24"/>
              </w:rPr>
              <w:t>Какая скорость движения по участку (отдельным участкам) следования характеризует пассажирский поезд как высокоскоростной?</w:t>
            </w:r>
          </w:p>
          <w:p w:rsidR="00D53376" w:rsidRPr="0065368D" w:rsidRDefault="00D53376"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А) более 140 км/ч</w:t>
            </w:r>
          </w:p>
          <w:p w:rsidR="00D53376" w:rsidRPr="0065368D" w:rsidRDefault="00D53376"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Б) более 250 км/ч</w:t>
            </w:r>
          </w:p>
          <w:p w:rsidR="00FD57DF" w:rsidRDefault="00D53376"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В) более 200 км/ч</w:t>
            </w:r>
          </w:p>
          <w:p w:rsidR="00C34D9A" w:rsidRPr="0065368D" w:rsidRDefault="00C34D9A" w:rsidP="0065368D">
            <w:pPr>
              <w:pStyle w:val="ad"/>
              <w:spacing w:after="0" w:line="240" w:lineRule="auto"/>
              <w:ind w:left="0"/>
              <w:jc w:val="both"/>
              <w:rPr>
                <w:rFonts w:ascii="Times New Roman" w:hAnsi="Times New Roman"/>
                <w:color w:val="000000"/>
                <w:sz w:val="24"/>
                <w:szCs w:val="24"/>
              </w:rPr>
            </w:pPr>
          </w:p>
        </w:tc>
      </w:tr>
      <w:tr w:rsidR="00FD57DF" w:rsidRPr="0065368D" w:rsidTr="00D658BD">
        <w:trPr>
          <w:trHeight w:val="116"/>
        </w:trPr>
        <w:tc>
          <w:tcPr>
            <w:tcW w:w="9729" w:type="dxa"/>
          </w:tcPr>
          <w:p w:rsidR="00FD57DF"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16. </w:t>
            </w:r>
            <w:r w:rsidR="00FD57DF" w:rsidRPr="0065368D">
              <w:rPr>
                <w:rFonts w:ascii="Times New Roman" w:hAnsi="Times New Roman"/>
                <w:color w:val="000000"/>
                <w:sz w:val="24"/>
                <w:szCs w:val="24"/>
              </w:rPr>
              <w:t xml:space="preserve">Какая скорость движения по участку (отдельным участкам) следования характеризует пассажирский поезд как скоростной? </w:t>
            </w:r>
          </w:p>
          <w:p w:rsidR="00C34D9A" w:rsidRPr="0065368D" w:rsidRDefault="00C34D9A" w:rsidP="00C34D9A">
            <w:pPr>
              <w:pStyle w:val="ad"/>
              <w:spacing w:after="0" w:line="240" w:lineRule="auto"/>
              <w:ind w:left="0"/>
              <w:jc w:val="both"/>
              <w:rPr>
                <w:rFonts w:ascii="Times New Roman" w:hAnsi="Times New Roman"/>
                <w:color w:val="000000"/>
                <w:sz w:val="24"/>
                <w:szCs w:val="24"/>
              </w:rPr>
            </w:pPr>
          </w:p>
          <w:p w:rsidR="00D53376"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17. </w:t>
            </w:r>
            <w:r w:rsidR="00CA20E8" w:rsidRPr="0065368D">
              <w:rPr>
                <w:rFonts w:ascii="Times New Roman" w:hAnsi="Times New Roman"/>
                <w:color w:val="000000"/>
                <w:sz w:val="24"/>
                <w:szCs w:val="24"/>
              </w:rPr>
              <w:t>Дать о</w:t>
            </w:r>
            <w:r w:rsidR="00D53376" w:rsidRPr="0065368D">
              <w:rPr>
                <w:rFonts w:ascii="Times New Roman" w:hAnsi="Times New Roman"/>
                <w:color w:val="000000"/>
                <w:sz w:val="24"/>
                <w:szCs w:val="24"/>
              </w:rPr>
              <w:t>пределение железнодорожных путей необщего пользования.</w:t>
            </w:r>
          </w:p>
          <w:p w:rsidR="00C34D9A" w:rsidRPr="0065368D" w:rsidRDefault="00C34D9A" w:rsidP="00C34D9A">
            <w:pPr>
              <w:pStyle w:val="ad"/>
              <w:spacing w:after="0" w:line="240" w:lineRule="auto"/>
              <w:ind w:left="0"/>
              <w:jc w:val="both"/>
              <w:rPr>
                <w:rFonts w:ascii="Times New Roman" w:hAnsi="Times New Roman"/>
                <w:color w:val="000000"/>
                <w:sz w:val="24"/>
                <w:szCs w:val="24"/>
              </w:rPr>
            </w:pPr>
          </w:p>
          <w:p w:rsidR="00CA20E8"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18. </w:t>
            </w:r>
            <w:r w:rsidR="00CA20E8" w:rsidRPr="0065368D">
              <w:rPr>
                <w:rFonts w:ascii="Times New Roman" w:hAnsi="Times New Roman"/>
                <w:color w:val="000000"/>
                <w:sz w:val="24"/>
                <w:szCs w:val="24"/>
              </w:rPr>
              <w:t>Дать определение локомотивной бригады.</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 xml:space="preserve">19. </w:t>
            </w:r>
            <w:r w:rsidR="00FD57DF" w:rsidRPr="0065368D">
              <w:rPr>
                <w:rFonts w:ascii="Times New Roman" w:hAnsi="Times New Roman"/>
                <w:color w:val="000000"/>
                <w:sz w:val="24"/>
                <w:szCs w:val="24"/>
              </w:rPr>
              <w:t>При каких с</w:t>
            </w:r>
            <w:r w:rsidR="008021E3" w:rsidRPr="0065368D">
              <w:rPr>
                <w:rFonts w:ascii="Times New Roman" w:hAnsi="Times New Roman"/>
                <w:color w:val="000000"/>
                <w:sz w:val="24"/>
                <w:szCs w:val="24"/>
              </w:rPr>
              <w:t xml:space="preserve">редствах сигнализации и связи </w:t>
            </w:r>
            <w:r w:rsidR="00FD57DF" w:rsidRPr="0065368D">
              <w:rPr>
                <w:rFonts w:ascii="Times New Roman" w:hAnsi="Times New Roman"/>
                <w:color w:val="000000"/>
                <w:sz w:val="24"/>
                <w:szCs w:val="24"/>
              </w:rPr>
              <w:t xml:space="preserve"> используется понятие блок-участок?</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20. </w:t>
            </w:r>
            <w:r w:rsidR="00FD57DF" w:rsidRPr="0065368D">
              <w:rPr>
                <w:rFonts w:ascii="Times New Roman" w:hAnsi="Times New Roman"/>
                <w:color w:val="000000"/>
                <w:sz w:val="24"/>
                <w:szCs w:val="24"/>
              </w:rPr>
              <w:t xml:space="preserve">Какой локомотив является вспомогательным? </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21. </w:t>
            </w:r>
            <w:r w:rsidR="00FD57DF" w:rsidRPr="0065368D">
              <w:rPr>
                <w:rFonts w:ascii="Times New Roman" w:hAnsi="Times New Roman"/>
                <w:color w:val="000000"/>
                <w:sz w:val="24"/>
                <w:szCs w:val="24"/>
              </w:rPr>
              <w:t xml:space="preserve">Какой локомотив является подталкивающим? </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22. </w:t>
            </w:r>
            <w:r w:rsidR="00FD57DF" w:rsidRPr="0065368D">
              <w:rPr>
                <w:rFonts w:ascii="Times New Roman" w:hAnsi="Times New Roman"/>
                <w:color w:val="000000"/>
                <w:sz w:val="24"/>
                <w:szCs w:val="24"/>
              </w:rPr>
              <w:t>В чем заключается предназначение вспомогательного поста?</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23. </w:t>
            </w:r>
            <w:proofErr w:type="gramStart"/>
            <w:r w:rsidR="00FD57DF" w:rsidRPr="0065368D">
              <w:rPr>
                <w:rFonts w:ascii="Times New Roman" w:hAnsi="Times New Roman"/>
                <w:color w:val="000000"/>
                <w:sz w:val="24"/>
                <w:szCs w:val="24"/>
              </w:rPr>
              <w:t>Применительно</w:t>
            </w:r>
            <w:proofErr w:type="gramEnd"/>
            <w:r w:rsidR="00FD57DF" w:rsidRPr="0065368D">
              <w:rPr>
                <w:rFonts w:ascii="Times New Roman" w:hAnsi="Times New Roman"/>
                <w:color w:val="000000"/>
                <w:sz w:val="24"/>
                <w:szCs w:val="24"/>
              </w:rPr>
              <w:t xml:space="preserve"> к какому уклону железнодорожного пути определяется габарит погрузки?</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24. </w:t>
            </w:r>
            <w:proofErr w:type="gramStart"/>
            <w:r w:rsidR="00FD57DF" w:rsidRPr="0065368D">
              <w:rPr>
                <w:rFonts w:ascii="Times New Roman" w:hAnsi="Times New Roman"/>
                <w:color w:val="000000"/>
                <w:sz w:val="24"/>
                <w:szCs w:val="24"/>
              </w:rPr>
              <w:t>Применительно</w:t>
            </w:r>
            <w:proofErr w:type="gramEnd"/>
            <w:r w:rsidR="00FD57DF" w:rsidRPr="0065368D">
              <w:rPr>
                <w:rFonts w:ascii="Times New Roman" w:hAnsi="Times New Roman"/>
                <w:color w:val="000000"/>
                <w:sz w:val="24"/>
                <w:szCs w:val="24"/>
              </w:rPr>
              <w:t xml:space="preserve"> к каким условиям определяется габарит железнодорожного подвижного состава?</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25. </w:t>
            </w:r>
            <w:r w:rsidR="00895788" w:rsidRPr="0065368D">
              <w:rPr>
                <w:rFonts w:ascii="Times New Roman" w:hAnsi="Times New Roman"/>
                <w:color w:val="000000"/>
                <w:sz w:val="24"/>
                <w:szCs w:val="24"/>
              </w:rPr>
              <w:t>Дать определение габарита приближения строений.</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26. </w:t>
            </w:r>
            <w:proofErr w:type="gramStart"/>
            <w:r w:rsidR="00FD57DF" w:rsidRPr="0065368D">
              <w:rPr>
                <w:rFonts w:ascii="Times New Roman" w:hAnsi="Times New Roman"/>
                <w:color w:val="000000"/>
                <w:sz w:val="24"/>
                <w:szCs w:val="24"/>
              </w:rPr>
              <w:t>Границей</w:t>
            </w:r>
            <w:proofErr w:type="gramEnd"/>
            <w:r w:rsidR="00FD57DF" w:rsidRPr="0065368D">
              <w:rPr>
                <w:rFonts w:ascii="Times New Roman" w:hAnsi="Times New Roman"/>
                <w:color w:val="000000"/>
                <w:sz w:val="24"/>
                <w:szCs w:val="24"/>
              </w:rPr>
              <w:t xml:space="preserve"> какого элемента железнодорожной линии может быть железнодорожная станция?</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27. </w:t>
            </w:r>
            <w:r w:rsidR="00FD57DF" w:rsidRPr="0065368D">
              <w:rPr>
                <w:rFonts w:ascii="Times New Roman" w:hAnsi="Times New Roman"/>
                <w:color w:val="000000"/>
                <w:sz w:val="24"/>
                <w:szCs w:val="24"/>
              </w:rPr>
              <w:t>Что называется  железнодорожным переездом?</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28. </w:t>
            </w:r>
            <w:r w:rsidR="00FD57DF" w:rsidRPr="0065368D">
              <w:rPr>
                <w:rFonts w:ascii="Times New Roman" w:hAnsi="Times New Roman"/>
                <w:color w:val="000000"/>
                <w:sz w:val="24"/>
                <w:szCs w:val="24"/>
              </w:rPr>
              <w:t>Что является межпостовым перегоном?</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29. </w:t>
            </w:r>
            <w:r w:rsidR="00FD57DF" w:rsidRPr="0065368D">
              <w:rPr>
                <w:rFonts w:ascii="Times New Roman" w:hAnsi="Times New Roman"/>
                <w:color w:val="000000"/>
                <w:sz w:val="24"/>
                <w:szCs w:val="24"/>
              </w:rPr>
              <w:t>Что является границей перегона?</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30. </w:t>
            </w:r>
            <w:r w:rsidR="00FD57DF" w:rsidRPr="0065368D">
              <w:rPr>
                <w:rFonts w:ascii="Times New Roman" w:hAnsi="Times New Roman"/>
                <w:color w:val="000000"/>
                <w:sz w:val="24"/>
                <w:szCs w:val="24"/>
              </w:rPr>
              <w:t>Определение неправильного железнодорожного пути?</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C34D9A"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31. Определение </w:t>
            </w:r>
            <w:r w:rsidRPr="0065368D">
              <w:rPr>
                <w:rFonts w:ascii="Times New Roman" w:hAnsi="Times New Roman"/>
                <w:color w:val="000000"/>
                <w:sz w:val="24"/>
                <w:szCs w:val="24"/>
              </w:rPr>
              <w:t>правильного железнодорожного пути?</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32. </w:t>
            </w:r>
            <w:r w:rsidR="00FD57DF" w:rsidRPr="0065368D">
              <w:rPr>
                <w:rFonts w:ascii="Times New Roman" w:hAnsi="Times New Roman"/>
                <w:color w:val="000000"/>
                <w:sz w:val="24"/>
                <w:szCs w:val="24"/>
              </w:rPr>
              <w:t>Определение охранной стрелки?</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tabs>
                <w:tab w:val="left" w:pos="5325"/>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33. </w:t>
            </w:r>
            <w:r w:rsidR="00FD57DF" w:rsidRPr="0065368D">
              <w:rPr>
                <w:rFonts w:ascii="Times New Roman" w:hAnsi="Times New Roman"/>
                <w:color w:val="000000"/>
                <w:sz w:val="24"/>
                <w:szCs w:val="24"/>
              </w:rPr>
              <w:t>Что входит в стрелочный перевод?</w:t>
            </w:r>
            <w:r w:rsidR="00FD57DF" w:rsidRPr="0065368D">
              <w:rPr>
                <w:rFonts w:ascii="Times New Roman" w:hAnsi="Times New Roman"/>
                <w:color w:val="000000"/>
                <w:sz w:val="24"/>
                <w:szCs w:val="24"/>
              </w:rPr>
              <w:tab/>
            </w:r>
          </w:p>
          <w:p w:rsidR="00FD57DF" w:rsidRPr="0065368D" w:rsidRDefault="00FD57DF" w:rsidP="0065368D">
            <w:pPr>
              <w:tabs>
                <w:tab w:val="left" w:pos="5325"/>
              </w:tabs>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34. </w:t>
            </w:r>
            <w:r w:rsidR="00FD57DF" w:rsidRPr="0065368D">
              <w:rPr>
                <w:rFonts w:ascii="Times New Roman" w:hAnsi="Times New Roman"/>
                <w:color w:val="000000"/>
                <w:sz w:val="24"/>
                <w:szCs w:val="24"/>
              </w:rPr>
              <w:t>Укажите элементы «стрелочного перевода», не входящие в понятие «стрелка»?</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35. </w:t>
            </w:r>
            <w:r w:rsidR="00FD57DF" w:rsidRPr="0065368D">
              <w:rPr>
                <w:rFonts w:ascii="Times New Roman" w:hAnsi="Times New Roman"/>
                <w:color w:val="000000"/>
                <w:sz w:val="24"/>
                <w:szCs w:val="24"/>
              </w:rPr>
              <w:t>В каком случае предельный столбик не является границей полезной длины железнодорожного пути?</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36. </w:t>
            </w:r>
            <w:r w:rsidR="00FD57DF" w:rsidRPr="0065368D">
              <w:rPr>
                <w:rFonts w:ascii="Times New Roman" w:hAnsi="Times New Roman"/>
                <w:color w:val="000000"/>
                <w:sz w:val="24"/>
                <w:szCs w:val="24"/>
              </w:rPr>
              <w:t>Какой подвижной состав</w:t>
            </w:r>
            <w:r>
              <w:rPr>
                <w:rFonts w:ascii="Times New Roman" w:hAnsi="Times New Roman"/>
                <w:color w:val="000000"/>
                <w:sz w:val="24"/>
                <w:szCs w:val="24"/>
              </w:rPr>
              <w:t xml:space="preserve"> </w:t>
            </w:r>
            <w:r w:rsidR="00FD57DF" w:rsidRPr="0065368D">
              <w:rPr>
                <w:rFonts w:ascii="Times New Roman" w:hAnsi="Times New Roman"/>
                <w:color w:val="000000"/>
                <w:sz w:val="24"/>
                <w:szCs w:val="24"/>
              </w:rPr>
              <w:t xml:space="preserve"> входит в понятие «специальный железнодорожный подвижной состав»?</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37. Какие железнодорожные пути</w:t>
            </w:r>
            <w:r w:rsidR="00FD57DF" w:rsidRPr="0065368D">
              <w:rPr>
                <w:rFonts w:ascii="Times New Roman" w:hAnsi="Times New Roman"/>
                <w:color w:val="000000"/>
                <w:sz w:val="24"/>
                <w:szCs w:val="24"/>
              </w:rPr>
              <w:t xml:space="preserve"> входят в понятие «станционные железнодорожные пути»?</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C34D9A" w:rsidP="00C34D9A">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38. </w:t>
            </w:r>
            <w:r w:rsidR="00A12A1B">
              <w:rPr>
                <w:rFonts w:ascii="Times New Roman" w:hAnsi="Times New Roman"/>
                <w:color w:val="000000"/>
                <w:sz w:val="24"/>
                <w:szCs w:val="24"/>
              </w:rPr>
              <w:t>Что такое понятие</w:t>
            </w:r>
            <w:r w:rsidR="00FD57DF" w:rsidRPr="0065368D">
              <w:rPr>
                <w:rFonts w:ascii="Times New Roman" w:hAnsi="Times New Roman"/>
                <w:color w:val="000000"/>
                <w:sz w:val="24"/>
                <w:szCs w:val="24"/>
              </w:rPr>
              <w:t xml:space="preserve"> </w:t>
            </w:r>
            <w:proofErr w:type="spellStart"/>
            <w:proofErr w:type="gramStart"/>
            <w:r w:rsidR="00FD57DF" w:rsidRPr="0065368D">
              <w:rPr>
                <w:rFonts w:ascii="Times New Roman" w:hAnsi="Times New Roman"/>
                <w:color w:val="000000"/>
                <w:sz w:val="24"/>
                <w:szCs w:val="24"/>
              </w:rPr>
              <w:t>понятие</w:t>
            </w:r>
            <w:proofErr w:type="spellEnd"/>
            <w:proofErr w:type="gramEnd"/>
            <w:r w:rsidR="00FD57DF" w:rsidRPr="0065368D">
              <w:rPr>
                <w:rFonts w:ascii="Times New Roman" w:hAnsi="Times New Roman"/>
                <w:color w:val="000000"/>
                <w:sz w:val="24"/>
                <w:szCs w:val="24"/>
              </w:rPr>
              <w:t xml:space="preserve"> «технологическое окно»?</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39. </w:t>
            </w:r>
            <w:r w:rsidR="00FD57DF" w:rsidRPr="0065368D">
              <w:rPr>
                <w:rFonts w:ascii="Times New Roman" w:hAnsi="Times New Roman"/>
                <w:color w:val="000000"/>
                <w:sz w:val="24"/>
                <w:szCs w:val="24"/>
              </w:rPr>
              <w:t>Укажите определение понятия «уклон», соответствующее ПТЭ?</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40. </w:t>
            </w:r>
            <w:r w:rsidR="00FD57DF" w:rsidRPr="0065368D">
              <w:rPr>
                <w:rFonts w:ascii="Times New Roman" w:hAnsi="Times New Roman"/>
                <w:color w:val="000000"/>
                <w:sz w:val="24"/>
                <w:szCs w:val="24"/>
              </w:rPr>
              <w:t xml:space="preserve">Какие устройства не относятся к </w:t>
            </w:r>
            <w:proofErr w:type="gramStart"/>
            <w:r w:rsidR="00FD57DF" w:rsidRPr="0065368D">
              <w:rPr>
                <w:rFonts w:ascii="Times New Roman" w:hAnsi="Times New Roman"/>
                <w:color w:val="000000"/>
                <w:sz w:val="24"/>
                <w:szCs w:val="24"/>
              </w:rPr>
              <w:t>предупреждающим</w:t>
            </w:r>
            <w:proofErr w:type="gramEnd"/>
            <w:r w:rsidR="00FD57DF" w:rsidRPr="0065368D">
              <w:rPr>
                <w:rFonts w:ascii="Times New Roman" w:hAnsi="Times New Roman"/>
                <w:color w:val="000000"/>
                <w:sz w:val="24"/>
                <w:szCs w:val="24"/>
              </w:rPr>
              <w:t xml:space="preserve"> самопроизвольный выход железнодорожного подвижного состава на маршруты следования поездов?</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41. </w:t>
            </w:r>
            <w:r w:rsidR="00FD57DF" w:rsidRPr="0065368D">
              <w:rPr>
                <w:rFonts w:ascii="Times New Roman" w:hAnsi="Times New Roman"/>
                <w:color w:val="000000"/>
                <w:sz w:val="24"/>
                <w:szCs w:val="24"/>
              </w:rPr>
              <w:t xml:space="preserve">На кого возлагается </w:t>
            </w:r>
            <w:proofErr w:type="gramStart"/>
            <w:r w:rsidR="00FD57DF" w:rsidRPr="0065368D">
              <w:rPr>
                <w:rFonts w:ascii="Times New Roman" w:hAnsi="Times New Roman"/>
                <w:color w:val="000000"/>
                <w:sz w:val="24"/>
                <w:szCs w:val="24"/>
              </w:rPr>
              <w:t>контроль за</w:t>
            </w:r>
            <w:proofErr w:type="gramEnd"/>
            <w:r w:rsidR="00FD57DF" w:rsidRPr="0065368D">
              <w:rPr>
                <w:rFonts w:ascii="Times New Roman" w:hAnsi="Times New Roman"/>
                <w:color w:val="000000"/>
                <w:sz w:val="24"/>
                <w:szCs w:val="24"/>
              </w:rPr>
              <w:t xml:space="preserve"> соблюдением ПТЭ работниками железнодорожного </w:t>
            </w:r>
            <w:r w:rsidR="00FD57DF" w:rsidRPr="0065368D">
              <w:rPr>
                <w:rFonts w:ascii="Times New Roman" w:hAnsi="Times New Roman"/>
                <w:color w:val="000000"/>
                <w:sz w:val="24"/>
                <w:szCs w:val="24"/>
              </w:rPr>
              <w:lastRenderedPageBreak/>
              <w:t>транспорта?</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 xml:space="preserve">42. </w:t>
            </w:r>
            <w:r w:rsidR="00FD57DF" w:rsidRPr="0065368D">
              <w:rPr>
                <w:rFonts w:ascii="Times New Roman" w:hAnsi="Times New Roman"/>
                <w:color w:val="000000"/>
                <w:sz w:val="24"/>
                <w:szCs w:val="24"/>
              </w:rPr>
              <w:t>Что обязан делать работник железнодорожного транспорта в случаях, угрожающих жизни и здоровью людей или безопасности движения?</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sz w:val="24"/>
                <w:szCs w:val="24"/>
              </w:rPr>
            </w:pPr>
            <w:r>
              <w:rPr>
                <w:rFonts w:ascii="Times New Roman" w:hAnsi="Times New Roman"/>
                <w:color w:val="000000"/>
                <w:sz w:val="24"/>
                <w:szCs w:val="24"/>
              </w:rPr>
              <w:t xml:space="preserve">43. </w:t>
            </w:r>
            <w:r w:rsidR="00FD57DF" w:rsidRPr="0065368D">
              <w:rPr>
                <w:rFonts w:ascii="Times New Roman" w:hAnsi="Times New Roman"/>
                <w:color w:val="000000"/>
                <w:sz w:val="24"/>
                <w:szCs w:val="24"/>
              </w:rPr>
              <w:t>Как обязан действовать работник железнодорожного транспорта при обнаружении неисправности сооружений или устройств, создающей угрозу безопасности движения?</w:t>
            </w:r>
            <w:r w:rsidR="00FD57DF" w:rsidRPr="0065368D">
              <w:rPr>
                <w:rFonts w:ascii="Times New Roman" w:hAnsi="Times New Roman"/>
                <w:sz w:val="24"/>
                <w:szCs w:val="24"/>
              </w:rPr>
              <w:t xml:space="preserve"> </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44. </w:t>
            </w:r>
            <w:r w:rsidR="00FD57DF" w:rsidRPr="0065368D">
              <w:rPr>
                <w:rFonts w:ascii="Times New Roman" w:hAnsi="Times New Roman"/>
                <w:color w:val="000000"/>
                <w:sz w:val="24"/>
                <w:szCs w:val="24"/>
              </w:rPr>
              <w:t>Кто имеет право управлять подвижными единицами, сигналами, аппаратами, механизмами, другими устройствами, связанными с обеспечением безопасности движения и эксплуатации железнодорожного транспорта, переводить стрелки?</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45. </w:t>
            </w:r>
            <w:r w:rsidR="00FD57DF" w:rsidRPr="0065368D">
              <w:rPr>
                <w:rFonts w:ascii="Times New Roman" w:hAnsi="Times New Roman"/>
                <w:color w:val="000000"/>
                <w:sz w:val="24"/>
                <w:szCs w:val="24"/>
              </w:rPr>
              <w:t>Кто несет ответственность за действия работника, проходящего стажировку?</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46. </w:t>
            </w:r>
            <w:r w:rsidR="00FD57DF" w:rsidRPr="0065368D">
              <w:rPr>
                <w:rFonts w:ascii="Times New Roman" w:hAnsi="Times New Roman"/>
                <w:color w:val="000000"/>
                <w:sz w:val="24"/>
                <w:szCs w:val="24"/>
              </w:rPr>
              <w:t>Кто из работников железнодорожного транспорта должен проходить аттестацию, предусматривающую проверку знаний?</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47. </w:t>
            </w:r>
            <w:r w:rsidR="00FD57DF" w:rsidRPr="0065368D">
              <w:rPr>
                <w:rFonts w:ascii="Times New Roman" w:hAnsi="Times New Roman"/>
                <w:color w:val="000000"/>
                <w:sz w:val="24"/>
                <w:szCs w:val="24"/>
              </w:rPr>
              <w:t>Кто несет ответственность за содержание и исправное техническое состояние сооружений и устройств железнодорожного транспорта с обеспечением сроков их службы, установленных нормативно-технической документацией?</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48. </w:t>
            </w:r>
            <w:r w:rsidR="00FD57DF" w:rsidRPr="0065368D">
              <w:rPr>
                <w:rFonts w:ascii="Times New Roman" w:hAnsi="Times New Roman"/>
                <w:color w:val="000000"/>
                <w:sz w:val="24"/>
                <w:szCs w:val="24"/>
              </w:rPr>
              <w:t>Какие согласно общему требованию ПТЭ наибольшие установленные скорости движения пассажирских, рефрижераторных и грузовых поездов должны обеспечивать сооружения и устройства инфраструктуры железнодорожного транспорта?</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49. </w:t>
            </w:r>
            <w:r w:rsidR="00FD57DF" w:rsidRPr="0065368D">
              <w:rPr>
                <w:rFonts w:ascii="Times New Roman" w:hAnsi="Times New Roman"/>
                <w:color w:val="000000"/>
                <w:sz w:val="24"/>
                <w:szCs w:val="24"/>
              </w:rPr>
              <w:t>Какие максимальные скорости движения высокоскоростных и скоростных пассажирских поездов предусматривается при условии реализации требований к  сооружениям и устройствам?</w:t>
            </w:r>
          </w:p>
          <w:p w:rsidR="00FD57DF" w:rsidRPr="0065368D" w:rsidRDefault="00FD57DF" w:rsidP="0065368D">
            <w:pPr>
              <w:pStyle w:val="ConsPlusNormal"/>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50. </w:t>
            </w:r>
            <w:r w:rsidR="00FD57DF" w:rsidRPr="0065368D">
              <w:rPr>
                <w:rFonts w:ascii="Times New Roman" w:hAnsi="Times New Roman"/>
                <w:color w:val="000000"/>
                <w:sz w:val="24"/>
                <w:szCs w:val="24"/>
              </w:rPr>
              <w:t>Какая максимальная скорость движения грузовых поездов предусматривается при условии приведения  сооружений и устройств в соответствие с нормами и правилами?</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51. </w:t>
            </w:r>
            <w:r w:rsidR="00FD57DF" w:rsidRPr="0065368D">
              <w:rPr>
                <w:rFonts w:ascii="Times New Roman" w:hAnsi="Times New Roman"/>
                <w:color w:val="000000"/>
                <w:sz w:val="24"/>
                <w:szCs w:val="24"/>
              </w:rPr>
              <w:t>Каким требованиям должны удовлетворять сооружения и устройства железнодорожного транспорта от железнодорожной станции примыкания до территории промышленных предприятий?</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52. </w:t>
            </w:r>
            <w:r w:rsidR="00FD57DF" w:rsidRPr="0065368D">
              <w:rPr>
                <w:rFonts w:ascii="Times New Roman" w:hAnsi="Times New Roman"/>
                <w:color w:val="000000"/>
                <w:sz w:val="24"/>
                <w:szCs w:val="24"/>
              </w:rPr>
              <w:t>Каким должно быть расстояние между осями путей на двухпутных перегонах на прямых участках?</w:t>
            </w:r>
          </w:p>
          <w:p w:rsidR="00CA20E8" w:rsidRPr="0065368D" w:rsidRDefault="00CA20E8"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А) не менее </w:t>
            </w:r>
            <w:smartTag w:uri="urn:schemas-microsoft-com:office:smarttags" w:element="metricconverter">
              <w:smartTagPr>
                <w:attr w:name="ProductID" w:val="4100 мм"/>
              </w:smartTagPr>
              <w:r w:rsidRPr="0065368D">
                <w:rPr>
                  <w:rFonts w:ascii="Times New Roman" w:hAnsi="Times New Roman"/>
                  <w:color w:val="000000"/>
                  <w:sz w:val="24"/>
                  <w:szCs w:val="24"/>
                </w:rPr>
                <w:t>4100 мм;</w:t>
              </w:r>
            </w:smartTag>
          </w:p>
          <w:p w:rsidR="00CA20E8" w:rsidRPr="0065368D" w:rsidRDefault="00CA20E8"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Б) не менее 5000 мм;</w:t>
            </w:r>
          </w:p>
          <w:p w:rsidR="00A12A1B" w:rsidRDefault="00CA20E8" w:rsidP="00A12A1B">
            <w:pPr>
              <w:pStyle w:val="ConsPlusNormal"/>
              <w:ind w:firstLine="0"/>
              <w:jc w:val="both"/>
              <w:rPr>
                <w:rFonts w:ascii="Times New Roman" w:hAnsi="Times New Roman" w:cs="Times New Roman"/>
                <w:sz w:val="24"/>
                <w:szCs w:val="24"/>
              </w:rPr>
            </w:pPr>
            <w:r w:rsidRPr="0065368D">
              <w:rPr>
                <w:rFonts w:ascii="Times New Roman" w:hAnsi="Times New Roman" w:cs="Times New Roman"/>
                <w:sz w:val="24"/>
                <w:szCs w:val="24"/>
              </w:rPr>
              <w:t>В) не менее 3600 мм.</w:t>
            </w:r>
          </w:p>
          <w:p w:rsidR="00A12A1B" w:rsidRPr="00A12A1B" w:rsidRDefault="00A12A1B" w:rsidP="00A12A1B">
            <w:pPr>
              <w:rPr>
                <w:lang w:eastAsia="ru-RU"/>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53. </w:t>
            </w:r>
            <w:r w:rsidR="00FD57DF" w:rsidRPr="0065368D">
              <w:rPr>
                <w:rFonts w:ascii="Times New Roman" w:hAnsi="Times New Roman"/>
                <w:color w:val="000000"/>
                <w:sz w:val="24"/>
                <w:szCs w:val="24"/>
              </w:rPr>
              <w:t>Каким должно быть расстояние между осями второго и третьего путей на 3-хпутной и 4-хпутной линии на прямых участках пути?</w:t>
            </w:r>
          </w:p>
          <w:p w:rsidR="0043211D" w:rsidRPr="0065368D" w:rsidRDefault="0043211D"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А) не менее </w:t>
            </w:r>
            <w:smartTag w:uri="urn:schemas-microsoft-com:office:smarttags" w:element="metricconverter">
              <w:smartTagPr>
                <w:attr w:name="ProductID" w:val="4100 мм"/>
              </w:smartTagPr>
              <w:r w:rsidRPr="0065368D">
                <w:rPr>
                  <w:rFonts w:ascii="Times New Roman" w:hAnsi="Times New Roman"/>
                  <w:color w:val="000000"/>
                  <w:sz w:val="24"/>
                  <w:szCs w:val="24"/>
                </w:rPr>
                <w:t>4100 мм;</w:t>
              </w:r>
            </w:smartTag>
          </w:p>
          <w:p w:rsidR="0043211D" w:rsidRPr="0065368D" w:rsidRDefault="0043211D"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Б) не менее 5000 мм;</w:t>
            </w:r>
          </w:p>
          <w:p w:rsidR="00FD57DF" w:rsidRDefault="0043211D" w:rsidP="00A12A1B">
            <w:pPr>
              <w:pStyle w:val="ConsPlusNormal"/>
              <w:ind w:firstLine="0"/>
              <w:jc w:val="both"/>
              <w:rPr>
                <w:rFonts w:ascii="Times New Roman" w:hAnsi="Times New Roman" w:cs="Times New Roman"/>
                <w:sz w:val="24"/>
                <w:szCs w:val="24"/>
              </w:rPr>
            </w:pPr>
            <w:r w:rsidRPr="0065368D">
              <w:rPr>
                <w:rFonts w:ascii="Times New Roman" w:hAnsi="Times New Roman" w:cs="Times New Roman"/>
                <w:sz w:val="24"/>
                <w:szCs w:val="24"/>
              </w:rPr>
              <w:t>В) не менее 3600 мм.</w:t>
            </w:r>
          </w:p>
          <w:p w:rsidR="00A12A1B" w:rsidRPr="00A12A1B" w:rsidRDefault="00A12A1B" w:rsidP="00A12A1B">
            <w:pPr>
              <w:rPr>
                <w:lang w:eastAsia="ru-RU"/>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54. </w:t>
            </w:r>
            <w:r w:rsidR="00FD57DF" w:rsidRPr="0065368D">
              <w:rPr>
                <w:rFonts w:ascii="Times New Roman" w:hAnsi="Times New Roman"/>
                <w:color w:val="000000"/>
                <w:sz w:val="24"/>
                <w:szCs w:val="24"/>
              </w:rPr>
              <w:t>Каким должно быть расстояние между осями смежных путей на станциях на прямых участках?</w:t>
            </w:r>
          </w:p>
          <w:p w:rsidR="001F6003" w:rsidRPr="0065368D" w:rsidRDefault="001F6003"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А) не менее 4800 мм;</w:t>
            </w:r>
          </w:p>
          <w:p w:rsidR="001F6003" w:rsidRPr="0065368D" w:rsidRDefault="001F6003"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lastRenderedPageBreak/>
              <w:t>Б) не менее 5000 мм;</w:t>
            </w:r>
          </w:p>
          <w:p w:rsidR="001F6003" w:rsidRPr="0065368D" w:rsidRDefault="001F6003"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sz w:val="24"/>
                <w:szCs w:val="24"/>
              </w:rPr>
              <w:t>В) не менее 3600 мм.</w:t>
            </w:r>
          </w:p>
          <w:p w:rsidR="00FD57DF" w:rsidRPr="0065368D" w:rsidRDefault="00FD57DF" w:rsidP="0065368D">
            <w:pPr>
              <w:pStyle w:val="ConsPlusNormal"/>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sz w:val="24"/>
                <w:szCs w:val="24"/>
              </w:rPr>
            </w:pPr>
            <w:r>
              <w:rPr>
                <w:rFonts w:ascii="Times New Roman" w:hAnsi="Times New Roman"/>
                <w:color w:val="000000"/>
                <w:sz w:val="24"/>
                <w:szCs w:val="24"/>
              </w:rPr>
              <w:lastRenderedPageBreak/>
              <w:t xml:space="preserve">55. </w:t>
            </w:r>
            <w:r w:rsidR="00FD57DF" w:rsidRPr="0065368D">
              <w:rPr>
                <w:rFonts w:ascii="Times New Roman" w:hAnsi="Times New Roman"/>
                <w:color w:val="000000"/>
                <w:sz w:val="24"/>
                <w:szCs w:val="24"/>
              </w:rPr>
              <w:t>Каким должно быть расстояние между осями смежных второстепенных путей и путей грузовых районов на станциях?</w:t>
            </w:r>
            <w:r w:rsidR="00FD57DF" w:rsidRPr="0065368D">
              <w:rPr>
                <w:rFonts w:ascii="Times New Roman" w:hAnsi="Times New Roman"/>
                <w:sz w:val="24"/>
                <w:szCs w:val="24"/>
              </w:rPr>
              <w:t xml:space="preserve"> </w:t>
            </w:r>
          </w:p>
          <w:p w:rsidR="001F6003" w:rsidRPr="0065368D" w:rsidRDefault="001F6003"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А) не менее </w:t>
            </w:r>
            <w:smartTag w:uri="urn:schemas-microsoft-com:office:smarttags" w:element="metricconverter">
              <w:smartTagPr>
                <w:attr w:name="ProductID" w:val="4100 мм"/>
              </w:smartTagPr>
              <w:r w:rsidRPr="0065368D">
                <w:rPr>
                  <w:rFonts w:ascii="Times New Roman" w:hAnsi="Times New Roman"/>
                  <w:color w:val="000000"/>
                  <w:sz w:val="24"/>
                  <w:szCs w:val="24"/>
                </w:rPr>
                <w:t>4100 мм;</w:t>
              </w:r>
            </w:smartTag>
          </w:p>
          <w:p w:rsidR="001F6003" w:rsidRPr="0065368D" w:rsidRDefault="001F6003"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Б) не менее 5000 мм;</w:t>
            </w:r>
          </w:p>
          <w:p w:rsidR="001F6003" w:rsidRPr="0065368D" w:rsidRDefault="001F6003"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В) не менее 4500 мм.</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56. </w:t>
            </w:r>
            <w:r w:rsidR="00FD57DF" w:rsidRPr="0065368D">
              <w:rPr>
                <w:rFonts w:ascii="Times New Roman" w:hAnsi="Times New Roman"/>
                <w:color w:val="000000"/>
                <w:sz w:val="24"/>
                <w:szCs w:val="24"/>
              </w:rPr>
              <w:t>Какое допускается минимальное расстояние между осями главных путей при расположении их крайними на станции?</w:t>
            </w:r>
          </w:p>
          <w:p w:rsidR="001F6003" w:rsidRPr="0065368D" w:rsidRDefault="001F6003"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А) не менее </w:t>
            </w:r>
            <w:smartTag w:uri="urn:schemas-microsoft-com:office:smarttags" w:element="metricconverter">
              <w:smartTagPr>
                <w:attr w:name="ProductID" w:val="4100 мм"/>
              </w:smartTagPr>
              <w:r w:rsidRPr="0065368D">
                <w:rPr>
                  <w:rFonts w:ascii="Times New Roman" w:hAnsi="Times New Roman"/>
                  <w:color w:val="000000"/>
                  <w:sz w:val="24"/>
                  <w:szCs w:val="24"/>
                </w:rPr>
                <w:t>4100 мм;</w:t>
              </w:r>
            </w:smartTag>
          </w:p>
          <w:p w:rsidR="001F6003" w:rsidRPr="0065368D" w:rsidRDefault="001F6003"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Б) не менее 5000 мм;</w:t>
            </w:r>
          </w:p>
          <w:p w:rsidR="001F6003" w:rsidRPr="0065368D" w:rsidRDefault="001F6003"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sz w:val="24"/>
                <w:szCs w:val="24"/>
              </w:rPr>
              <w:t>В) не менее 3600 мм.</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57. </w:t>
            </w:r>
            <w:r w:rsidR="00FD57DF" w:rsidRPr="0065368D">
              <w:rPr>
                <w:rFonts w:ascii="Times New Roman" w:hAnsi="Times New Roman"/>
                <w:color w:val="000000"/>
                <w:sz w:val="24"/>
                <w:szCs w:val="24"/>
              </w:rPr>
              <w:t>Какое минимальное расстояние допускается между осями путей, предназначенных для перегрузки грузов и контейнеров из вагона в вагон?</w:t>
            </w:r>
          </w:p>
          <w:p w:rsidR="001F6003" w:rsidRPr="0065368D" w:rsidRDefault="001F6003"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А) не менее </w:t>
            </w:r>
            <w:smartTag w:uri="urn:schemas-microsoft-com:office:smarttags" w:element="metricconverter">
              <w:smartTagPr>
                <w:attr w:name="ProductID" w:val="4100 мм"/>
              </w:smartTagPr>
              <w:r w:rsidRPr="0065368D">
                <w:rPr>
                  <w:rFonts w:ascii="Times New Roman" w:hAnsi="Times New Roman"/>
                  <w:color w:val="000000"/>
                  <w:sz w:val="24"/>
                  <w:szCs w:val="24"/>
                </w:rPr>
                <w:t>4100 мм;</w:t>
              </w:r>
            </w:smartTag>
          </w:p>
          <w:p w:rsidR="001F6003" w:rsidRPr="0065368D" w:rsidRDefault="001F6003"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Б) не менее 5000 мм;</w:t>
            </w:r>
          </w:p>
          <w:p w:rsidR="001F6003" w:rsidRPr="0065368D" w:rsidRDefault="001F6003"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sz w:val="24"/>
                <w:szCs w:val="24"/>
              </w:rPr>
              <w:t>В) не менее 3600 мм.</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58. </w:t>
            </w:r>
            <w:r w:rsidR="00FD57DF" w:rsidRPr="0065368D">
              <w:rPr>
                <w:rFonts w:ascii="Times New Roman" w:hAnsi="Times New Roman"/>
                <w:color w:val="000000"/>
                <w:sz w:val="24"/>
                <w:szCs w:val="24"/>
              </w:rPr>
              <w:t xml:space="preserve">На каком расстоянии от наружной грани головки крайнего рельса могут располагаться грузы при их высоте до </w:t>
            </w:r>
            <w:smartTag w:uri="urn:schemas-microsoft-com:office:smarttags" w:element="metricconverter">
              <w:smartTagPr>
                <w:attr w:name="ProductID" w:val="1200 мм"/>
              </w:smartTagPr>
              <w:r w:rsidR="00FD57DF" w:rsidRPr="0065368D">
                <w:rPr>
                  <w:rFonts w:ascii="Times New Roman" w:hAnsi="Times New Roman"/>
                  <w:color w:val="000000"/>
                  <w:sz w:val="24"/>
                  <w:szCs w:val="24"/>
                </w:rPr>
                <w:t>1200 мм</w:t>
              </w:r>
            </w:smartTag>
            <w:r w:rsidR="00FD57DF" w:rsidRPr="0065368D">
              <w:rPr>
                <w:rFonts w:ascii="Times New Roman" w:hAnsi="Times New Roman"/>
                <w:color w:val="000000"/>
                <w:sz w:val="24"/>
                <w:szCs w:val="24"/>
              </w:rPr>
              <w:t xml:space="preserve">? </w:t>
            </w:r>
          </w:p>
          <w:p w:rsidR="001F6003" w:rsidRPr="0065368D" w:rsidRDefault="001F6003"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А) не более 2,0 м;</w:t>
            </w:r>
          </w:p>
          <w:p w:rsidR="001F6003" w:rsidRPr="0065368D" w:rsidRDefault="001F6003"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Б) не более 2,5 м;</w:t>
            </w:r>
          </w:p>
          <w:p w:rsidR="001F6003" w:rsidRPr="0065368D" w:rsidRDefault="001F6003"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sz w:val="24"/>
                <w:szCs w:val="24"/>
              </w:rPr>
              <w:t>В) не более 3,0 м.</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59. </w:t>
            </w:r>
            <w:r w:rsidR="00FD57DF" w:rsidRPr="0065368D">
              <w:rPr>
                <w:rFonts w:ascii="Times New Roman" w:hAnsi="Times New Roman"/>
                <w:color w:val="000000"/>
                <w:sz w:val="24"/>
                <w:szCs w:val="24"/>
              </w:rPr>
              <w:t xml:space="preserve">На каком расстоянии от наружной грани головки крайнего рельса могут располагаться грузы при их высоте более </w:t>
            </w:r>
            <w:smartTag w:uri="urn:schemas-microsoft-com:office:smarttags" w:element="metricconverter">
              <w:smartTagPr>
                <w:attr w:name="ProductID" w:val="1200 мм"/>
              </w:smartTagPr>
              <w:r w:rsidR="00FD57DF" w:rsidRPr="0065368D">
                <w:rPr>
                  <w:rFonts w:ascii="Times New Roman" w:hAnsi="Times New Roman"/>
                  <w:color w:val="000000"/>
                  <w:sz w:val="24"/>
                  <w:szCs w:val="24"/>
                </w:rPr>
                <w:t>1200 мм</w:t>
              </w:r>
            </w:smartTag>
            <w:r w:rsidR="00FD57DF" w:rsidRPr="0065368D">
              <w:rPr>
                <w:rFonts w:ascii="Times New Roman" w:hAnsi="Times New Roman"/>
                <w:color w:val="000000"/>
                <w:sz w:val="24"/>
                <w:szCs w:val="24"/>
              </w:rPr>
              <w:t xml:space="preserve">? </w:t>
            </w:r>
          </w:p>
          <w:p w:rsidR="001F6003" w:rsidRPr="0065368D" w:rsidRDefault="001F6003"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А) не более 2,0 м;</w:t>
            </w:r>
          </w:p>
          <w:p w:rsidR="001F6003" w:rsidRPr="0065368D" w:rsidRDefault="001F6003"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Б) не более 2,5 м;</w:t>
            </w:r>
          </w:p>
          <w:p w:rsidR="001F6003" w:rsidRPr="0065368D" w:rsidRDefault="001F6003"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sz w:val="24"/>
                <w:szCs w:val="24"/>
              </w:rPr>
              <w:t>В) не более 3,0 м.</w:t>
            </w:r>
          </w:p>
          <w:p w:rsidR="001F6003" w:rsidRPr="0065368D" w:rsidRDefault="001F6003" w:rsidP="0065368D">
            <w:pPr>
              <w:pStyle w:val="ad"/>
              <w:spacing w:after="0" w:line="240" w:lineRule="auto"/>
              <w:ind w:left="0"/>
              <w:jc w:val="both"/>
              <w:rPr>
                <w:rFonts w:ascii="Times New Roman" w:hAnsi="Times New Roman"/>
                <w:color w:val="000000"/>
                <w:sz w:val="24"/>
                <w:szCs w:val="24"/>
              </w:rPr>
            </w:pP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A12A1B"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60. Какова в</w:t>
            </w:r>
            <w:r w:rsidR="00FD57DF" w:rsidRPr="0065368D">
              <w:rPr>
                <w:rFonts w:ascii="Times New Roman" w:hAnsi="Times New Roman"/>
                <w:color w:val="000000"/>
                <w:sz w:val="24"/>
                <w:szCs w:val="24"/>
              </w:rPr>
              <w:t>ысота высоких и низких пассажирских и грузовых платформ от уровня верха головок рельсов, расположенных в прямых участках железнодорожных линий со смешанным движением пассажирских и грузовых поездов</w:t>
            </w:r>
            <w:r w:rsidRPr="00A12A1B">
              <w:rPr>
                <w:rFonts w:ascii="Times New Roman" w:hAnsi="Times New Roman"/>
                <w:color w:val="000000"/>
                <w:sz w:val="24"/>
                <w:szCs w:val="24"/>
              </w:rPr>
              <w:t>?</w:t>
            </w:r>
          </w:p>
          <w:p w:rsidR="002E3D24" w:rsidRPr="0065368D" w:rsidRDefault="002E3D24" w:rsidP="0065368D">
            <w:pPr>
              <w:pStyle w:val="ad"/>
              <w:spacing w:after="0" w:line="240" w:lineRule="auto"/>
              <w:ind w:left="0"/>
              <w:jc w:val="both"/>
              <w:rPr>
                <w:rFonts w:ascii="Times New Roman" w:hAnsi="Times New Roman"/>
                <w:color w:val="000000"/>
                <w:sz w:val="24"/>
                <w:szCs w:val="24"/>
              </w:rPr>
            </w:pPr>
          </w:p>
          <w:p w:rsidR="002E3D24" w:rsidRPr="0065368D" w:rsidRDefault="00A12A1B" w:rsidP="00A12A1B">
            <w:pPr>
              <w:pStyle w:val="ad"/>
              <w:tabs>
                <w:tab w:val="left" w:pos="5325"/>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61. Какое р</w:t>
            </w:r>
            <w:r w:rsidR="002E3D24" w:rsidRPr="0065368D">
              <w:rPr>
                <w:rFonts w:ascii="Times New Roman" w:hAnsi="Times New Roman"/>
                <w:color w:val="000000"/>
                <w:sz w:val="24"/>
                <w:szCs w:val="24"/>
              </w:rPr>
              <w:t>асстояние от оси железнодорожного пути до высоких и низких пассажирских и грузовых платформ, расположенных в прямых участках железнодорожных линий со смешанным движением пассажирских и грузовых поездов</w:t>
            </w:r>
            <w:r w:rsidRPr="00A12A1B">
              <w:rPr>
                <w:rFonts w:ascii="Times New Roman" w:hAnsi="Times New Roman"/>
                <w:color w:val="000000"/>
                <w:sz w:val="24"/>
                <w:szCs w:val="24"/>
              </w:rPr>
              <w:t>?</w:t>
            </w:r>
          </w:p>
          <w:p w:rsidR="002E3D24" w:rsidRPr="0065368D" w:rsidRDefault="002E3D24" w:rsidP="0065368D">
            <w:pPr>
              <w:pStyle w:val="ad"/>
              <w:spacing w:after="0" w:line="240" w:lineRule="auto"/>
              <w:ind w:left="0"/>
              <w:jc w:val="both"/>
              <w:rPr>
                <w:rFonts w:ascii="Times New Roman" w:hAnsi="Times New Roman"/>
                <w:color w:val="000000"/>
                <w:sz w:val="24"/>
                <w:szCs w:val="24"/>
              </w:rPr>
            </w:pPr>
          </w:p>
          <w:p w:rsidR="002E3D24"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62. </w:t>
            </w:r>
            <w:r w:rsidR="002E3D24" w:rsidRPr="0065368D">
              <w:rPr>
                <w:rFonts w:ascii="Times New Roman" w:hAnsi="Times New Roman"/>
                <w:color w:val="000000"/>
                <w:sz w:val="24"/>
                <w:szCs w:val="24"/>
              </w:rPr>
              <w:t>Где должны находиться в постоянной готовности восстановительные и пожарные поезда?</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63. </w:t>
            </w:r>
            <w:r w:rsidR="00FD57DF" w:rsidRPr="0065368D">
              <w:rPr>
                <w:rFonts w:ascii="Times New Roman" w:hAnsi="Times New Roman"/>
                <w:color w:val="000000"/>
                <w:sz w:val="24"/>
                <w:szCs w:val="24"/>
              </w:rPr>
              <w:t xml:space="preserve">Кто определяет периодичность комиссионного осмотра стрелочных переводов, главных и </w:t>
            </w:r>
            <w:proofErr w:type="spellStart"/>
            <w:proofErr w:type="gramStart"/>
            <w:r w:rsidR="00FD57DF" w:rsidRPr="0065368D">
              <w:rPr>
                <w:rFonts w:ascii="Times New Roman" w:hAnsi="Times New Roman"/>
                <w:color w:val="000000"/>
                <w:sz w:val="24"/>
                <w:szCs w:val="24"/>
              </w:rPr>
              <w:t>приемо-отправочных</w:t>
            </w:r>
            <w:proofErr w:type="spellEnd"/>
            <w:proofErr w:type="gramEnd"/>
            <w:r w:rsidR="00FD57DF" w:rsidRPr="0065368D">
              <w:rPr>
                <w:rFonts w:ascii="Times New Roman" w:hAnsi="Times New Roman"/>
                <w:color w:val="000000"/>
                <w:sz w:val="24"/>
                <w:szCs w:val="24"/>
              </w:rPr>
              <w:t xml:space="preserve"> путей железнодорожных станций, сроки и мероприятия по устранению обнаруженных неисправностей, а также порядок учета результатов осмотра?</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64. </w:t>
            </w:r>
            <w:r w:rsidR="00FD57DF" w:rsidRPr="0065368D">
              <w:rPr>
                <w:rFonts w:ascii="Times New Roman" w:hAnsi="Times New Roman"/>
                <w:color w:val="000000"/>
                <w:sz w:val="24"/>
                <w:szCs w:val="24"/>
              </w:rPr>
              <w:t xml:space="preserve">Как обеспечивается производство ремонтных и строительных и работ </w:t>
            </w:r>
            <w:proofErr w:type="gramStart"/>
            <w:r w:rsidR="00FD57DF" w:rsidRPr="0065368D">
              <w:rPr>
                <w:rFonts w:ascii="Times New Roman" w:hAnsi="Times New Roman"/>
                <w:color w:val="000000"/>
                <w:sz w:val="24"/>
                <w:szCs w:val="24"/>
              </w:rPr>
              <w:t>на ж</w:t>
            </w:r>
            <w:proofErr w:type="gramEnd"/>
            <w:r w:rsidR="00FD57DF" w:rsidRPr="0065368D">
              <w:rPr>
                <w:rFonts w:ascii="Times New Roman" w:hAnsi="Times New Roman"/>
                <w:color w:val="000000"/>
                <w:sz w:val="24"/>
                <w:szCs w:val="24"/>
              </w:rPr>
              <w:t xml:space="preserve">. д. путях, </w:t>
            </w:r>
            <w:r w:rsidR="00FD57DF" w:rsidRPr="0065368D">
              <w:rPr>
                <w:rFonts w:ascii="Times New Roman" w:hAnsi="Times New Roman"/>
                <w:color w:val="000000"/>
                <w:sz w:val="24"/>
                <w:szCs w:val="24"/>
              </w:rPr>
              <w:lastRenderedPageBreak/>
              <w:t>искусственных сооружениях, контактной сети, устройствах СЦБ и технологической электросвязи без нарушения графика движения поездов?</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 xml:space="preserve">65. </w:t>
            </w:r>
            <w:r w:rsidR="00FD57DF" w:rsidRPr="0065368D">
              <w:rPr>
                <w:rFonts w:ascii="Times New Roman" w:hAnsi="Times New Roman"/>
                <w:color w:val="000000"/>
                <w:sz w:val="24"/>
                <w:szCs w:val="24"/>
              </w:rPr>
              <w:t>Как производятся ремонтные работы на перегонах в период времени, не предусмотренный в графике движения поездов?</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66. </w:t>
            </w:r>
            <w:r w:rsidR="00FD57DF" w:rsidRPr="0065368D">
              <w:rPr>
                <w:rFonts w:ascii="Times New Roman" w:hAnsi="Times New Roman"/>
                <w:color w:val="000000"/>
                <w:sz w:val="24"/>
                <w:szCs w:val="24"/>
              </w:rPr>
              <w:t>С кем и какой вид связи должен в обязательном порядке установить руководитель работ на перегоне, на время производства работ, вызывающих перерыв движения поездов (в том числе и во время технологических окон)?</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67. </w:t>
            </w:r>
            <w:r w:rsidR="00FD57DF" w:rsidRPr="0065368D">
              <w:rPr>
                <w:rFonts w:ascii="Times New Roman" w:hAnsi="Times New Roman"/>
                <w:color w:val="000000"/>
                <w:sz w:val="24"/>
                <w:szCs w:val="24"/>
              </w:rPr>
              <w:t>В каких случаях запрещается приступать к производству ремонтных работ?</w:t>
            </w:r>
          </w:p>
          <w:p w:rsidR="00FD57DF" w:rsidRPr="0065368D" w:rsidRDefault="00FD57DF" w:rsidP="0065368D">
            <w:pPr>
              <w:autoSpaceDE w:val="0"/>
              <w:autoSpaceDN w:val="0"/>
              <w:adjustRightInd w:val="0"/>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sz w:val="24"/>
                <w:szCs w:val="24"/>
              </w:rPr>
            </w:pPr>
            <w:r>
              <w:rPr>
                <w:rFonts w:ascii="Times New Roman" w:hAnsi="Times New Roman"/>
                <w:color w:val="000000"/>
                <w:sz w:val="24"/>
                <w:szCs w:val="24"/>
              </w:rPr>
              <w:t xml:space="preserve">68. </w:t>
            </w:r>
            <w:r w:rsidR="00FD57DF" w:rsidRPr="0065368D">
              <w:rPr>
                <w:rFonts w:ascii="Times New Roman" w:hAnsi="Times New Roman"/>
                <w:color w:val="000000"/>
                <w:sz w:val="24"/>
                <w:szCs w:val="24"/>
              </w:rPr>
              <w:t xml:space="preserve">В каких случаях можно осуществлять </w:t>
            </w:r>
            <w:r w:rsidR="00FD57DF" w:rsidRPr="0065368D">
              <w:rPr>
                <w:rFonts w:ascii="Times New Roman" w:hAnsi="Times New Roman"/>
                <w:sz w:val="24"/>
                <w:szCs w:val="24"/>
              </w:rPr>
              <w:t>производство работ при отсутствии связи между руководителем работ и сигналистами?</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69. </w:t>
            </w:r>
            <w:r w:rsidR="00FD57DF" w:rsidRPr="0065368D">
              <w:rPr>
                <w:rFonts w:ascii="Times New Roman" w:hAnsi="Times New Roman"/>
                <w:color w:val="000000"/>
                <w:sz w:val="24"/>
                <w:szCs w:val="24"/>
              </w:rPr>
              <w:t>С кем в обязательном порядке должно быть согласовано производство работ, требующих ограждения сигналами остановки или уменьшения скорости, на участках оборудованных диспетчерской централизацией?</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70. </w:t>
            </w:r>
            <w:r w:rsidR="00FD57DF" w:rsidRPr="0065368D">
              <w:rPr>
                <w:rFonts w:ascii="Times New Roman" w:hAnsi="Times New Roman"/>
                <w:color w:val="000000"/>
                <w:sz w:val="24"/>
                <w:szCs w:val="24"/>
              </w:rPr>
              <w:t>На каком основании производится закрытие и открытие перегона или железнодорожных путей общего пользования?</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71. </w:t>
            </w:r>
            <w:r w:rsidR="00FD57DF" w:rsidRPr="0065368D">
              <w:rPr>
                <w:rFonts w:ascii="Times New Roman" w:hAnsi="Times New Roman"/>
                <w:color w:val="000000"/>
                <w:sz w:val="24"/>
                <w:szCs w:val="24"/>
              </w:rPr>
              <w:t xml:space="preserve">Какие требования предъявляются к участкам обращения пассажирских поездов со скоростями более </w:t>
            </w:r>
            <w:smartTag w:uri="urn:schemas-microsoft-com:office:smarttags" w:element="metricconverter">
              <w:smartTagPr>
                <w:attr w:name="ProductID" w:val="140 км/ч"/>
              </w:smartTagPr>
              <w:r w:rsidR="00FD57DF" w:rsidRPr="0065368D">
                <w:rPr>
                  <w:rFonts w:ascii="Times New Roman" w:hAnsi="Times New Roman"/>
                  <w:color w:val="000000"/>
                  <w:sz w:val="24"/>
                  <w:szCs w:val="24"/>
                </w:rPr>
                <w:t>140 км/ч</w:t>
              </w:r>
            </w:smartTag>
            <w:r w:rsidR="00FD57DF" w:rsidRPr="0065368D">
              <w:rPr>
                <w:rFonts w:ascii="Times New Roman" w:hAnsi="Times New Roman"/>
                <w:color w:val="000000"/>
                <w:sz w:val="24"/>
                <w:szCs w:val="24"/>
              </w:rPr>
              <w:t>?</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sz w:val="24"/>
                <w:szCs w:val="24"/>
              </w:rPr>
            </w:pPr>
            <w:r>
              <w:rPr>
                <w:rFonts w:ascii="Times New Roman" w:hAnsi="Times New Roman"/>
                <w:color w:val="000000"/>
                <w:sz w:val="24"/>
                <w:szCs w:val="24"/>
              </w:rPr>
              <w:t xml:space="preserve">72. </w:t>
            </w:r>
            <w:r w:rsidR="00FD57DF" w:rsidRPr="0065368D">
              <w:rPr>
                <w:rFonts w:ascii="Times New Roman" w:hAnsi="Times New Roman"/>
                <w:color w:val="000000"/>
                <w:sz w:val="24"/>
                <w:szCs w:val="24"/>
              </w:rPr>
              <w:t>Чему должны соответствовать с</w:t>
            </w:r>
            <w:r w:rsidR="00FD57DF" w:rsidRPr="0065368D">
              <w:rPr>
                <w:rFonts w:ascii="Times New Roman" w:hAnsi="Times New Roman"/>
                <w:sz w:val="24"/>
                <w:szCs w:val="24"/>
              </w:rPr>
              <w:t xml:space="preserve">ооружения и устройства на перегонах и железнодорожных станциях при скоростях движения более </w:t>
            </w:r>
            <w:smartTag w:uri="urn:schemas-microsoft-com:office:smarttags" w:element="metricconverter">
              <w:smartTagPr>
                <w:attr w:name="ProductID" w:val="200 км/ч"/>
              </w:smartTagPr>
              <w:r w:rsidR="00FD57DF" w:rsidRPr="0065368D">
                <w:rPr>
                  <w:rFonts w:ascii="Times New Roman" w:hAnsi="Times New Roman"/>
                  <w:sz w:val="24"/>
                  <w:szCs w:val="24"/>
                </w:rPr>
                <w:t>200 км/ч</w:t>
              </w:r>
            </w:smartTag>
            <w:r w:rsidR="00FD57DF" w:rsidRPr="0065368D">
              <w:rPr>
                <w:rFonts w:ascii="Times New Roman" w:hAnsi="Times New Roman"/>
                <w:sz w:val="24"/>
                <w:szCs w:val="24"/>
              </w:rPr>
              <w:t>?</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sz w:val="24"/>
                <w:szCs w:val="24"/>
              </w:rPr>
            </w:pPr>
            <w:r>
              <w:rPr>
                <w:rFonts w:ascii="Times New Roman" w:hAnsi="Times New Roman"/>
                <w:color w:val="000000"/>
                <w:sz w:val="24"/>
                <w:szCs w:val="24"/>
              </w:rPr>
              <w:t xml:space="preserve">73. </w:t>
            </w:r>
            <w:r w:rsidR="00FD57DF" w:rsidRPr="0065368D">
              <w:rPr>
                <w:rFonts w:ascii="Times New Roman" w:hAnsi="Times New Roman"/>
                <w:color w:val="000000"/>
                <w:sz w:val="24"/>
                <w:szCs w:val="24"/>
              </w:rPr>
              <w:t xml:space="preserve">Какой путь уложен быть уложен на </w:t>
            </w:r>
            <w:r w:rsidR="00FD57DF" w:rsidRPr="0065368D">
              <w:rPr>
                <w:rFonts w:ascii="Times New Roman" w:hAnsi="Times New Roman"/>
                <w:sz w:val="24"/>
                <w:szCs w:val="24"/>
              </w:rPr>
              <w:t xml:space="preserve">железнодорожной линии, на которой осуществляется движение пассажирских поездов со скоростями более </w:t>
            </w:r>
            <w:smartTag w:uri="urn:schemas-microsoft-com:office:smarttags" w:element="metricconverter">
              <w:smartTagPr>
                <w:attr w:name="ProductID" w:val="140 км/ч"/>
              </w:smartTagPr>
              <w:r w:rsidR="00FD57DF" w:rsidRPr="0065368D">
                <w:rPr>
                  <w:rFonts w:ascii="Times New Roman" w:hAnsi="Times New Roman"/>
                  <w:sz w:val="24"/>
                  <w:szCs w:val="24"/>
                </w:rPr>
                <w:t>140 км/ч</w:t>
              </w:r>
            </w:smartTag>
            <w:r w:rsidR="00FD57DF" w:rsidRPr="0065368D">
              <w:rPr>
                <w:rFonts w:ascii="Times New Roman" w:hAnsi="Times New Roman"/>
                <w:sz w:val="24"/>
                <w:szCs w:val="24"/>
              </w:rPr>
              <w:t>?</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sz w:val="24"/>
                <w:szCs w:val="24"/>
              </w:rPr>
            </w:pPr>
            <w:r>
              <w:rPr>
                <w:rFonts w:ascii="Times New Roman" w:hAnsi="Times New Roman"/>
                <w:color w:val="000000"/>
                <w:sz w:val="24"/>
                <w:szCs w:val="24"/>
              </w:rPr>
              <w:t xml:space="preserve">74. </w:t>
            </w:r>
            <w:r w:rsidR="00FD57DF" w:rsidRPr="0065368D">
              <w:rPr>
                <w:rFonts w:ascii="Times New Roman" w:hAnsi="Times New Roman"/>
                <w:color w:val="000000"/>
                <w:sz w:val="24"/>
                <w:szCs w:val="24"/>
              </w:rPr>
              <w:t xml:space="preserve">Где должны устанавливаться ограждения  железнодорожных линий </w:t>
            </w:r>
            <w:r w:rsidR="00FD57DF" w:rsidRPr="0065368D">
              <w:rPr>
                <w:rFonts w:ascii="Times New Roman" w:hAnsi="Times New Roman"/>
                <w:sz w:val="24"/>
                <w:szCs w:val="24"/>
              </w:rPr>
              <w:t xml:space="preserve">на участках обращения пассажирских поездов со скоростями более </w:t>
            </w:r>
            <w:smartTag w:uri="urn:schemas-microsoft-com:office:smarttags" w:element="metricconverter">
              <w:smartTagPr>
                <w:attr w:name="ProductID" w:val="160 км/ч"/>
              </w:smartTagPr>
              <w:r w:rsidR="00FD57DF" w:rsidRPr="0065368D">
                <w:rPr>
                  <w:rFonts w:ascii="Times New Roman" w:hAnsi="Times New Roman"/>
                  <w:sz w:val="24"/>
                  <w:szCs w:val="24"/>
                </w:rPr>
                <w:t>160 км/ч</w:t>
              </w:r>
            </w:smartTag>
            <w:r w:rsidR="00FD57DF" w:rsidRPr="0065368D">
              <w:rPr>
                <w:rFonts w:ascii="Times New Roman" w:hAnsi="Times New Roman"/>
                <w:sz w:val="24"/>
                <w:szCs w:val="24"/>
              </w:rPr>
              <w:t>?</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sz w:val="24"/>
                <w:szCs w:val="24"/>
              </w:rPr>
            </w:pPr>
            <w:r>
              <w:rPr>
                <w:rFonts w:ascii="Times New Roman" w:hAnsi="Times New Roman"/>
                <w:color w:val="000000"/>
                <w:sz w:val="24"/>
                <w:szCs w:val="24"/>
              </w:rPr>
              <w:t xml:space="preserve">75. </w:t>
            </w:r>
            <w:r w:rsidR="00FD57DF" w:rsidRPr="0065368D">
              <w:rPr>
                <w:rFonts w:ascii="Times New Roman" w:hAnsi="Times New Roman"/>
                <w:color w:val="000000"/>
                <w:sz w:val="24"/>
                <w:szCs w:val="24"/>
              </w:rPr>
              <w:t xml:space="preserve">Чем должны быть оборудованы платформы, расположенные у </w:t>
            </w:r>
            <w:r w:rsidR="00FD57DF" w:rsidRPr="0065368D">
              <w:rPr>
                <w:rFonts w:ascii="Times New Roman" w:hAnsi="Times New Roman"/>
                <w:sz w:val="24"/>
                <w:szCs w:val="24"/>
              </w:rPr>
              <w:t xml:space="preserve">железнодорожных путей общего пользования, по которым пропускаются пассажирские поезда со скоростью более </w:t>
            </w:r>
            <w:smartTag w:uri="urn:schemas-microsoft-com:office:smarttags" w:element="metricconverter">
              <w:smartTagPr>
                <w:attr w:name="ProductID" w:val="200 км/ч"/>
              </w:smartTagPr>
              <w:r w:rsidR="00FD57DF" w:rsidRPr="0065368D">
                <w:rPr>
                  <w:rFonts w:ascii="Times New Roman" w:hAnsi="Times New Roman"/>
                  <w:sz w:val="24"/>
                  <w:szCs w:val="24"/>
                </w:rPr>
                <w:t>200 км/ч</w:t>
              </w:r>
            </w:smartTag>
            <w:r w:rsidR="00FD57DF" w:rsidRPr="0065368D">
              <w:rPr>
                <w:rFonts w:ascii="Times New Roman" w:hAnsi="Times New Roman"/>
                <w:sz w:val="24"/>
                <w:szCs w:val="24"/>
              </w:rPr>
              <w:t>?</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76. </w:t>
            </w:r>
            <w:r w:rsidR="00FD57DF" w:rsidRPr="0065368D">
              <w:rPr>
                <w:rFonts w:ascii="Times New Roman" w:hAnsi="Times New Roman"/>
                <w:color w:val="000000"/>
                <w:sz w:val="24"/>
                <w:szCs w:val="24"/>
              </w:rPr>
              <w:t xml:space="preserve">По каким путям допускается следование пассажирских поездов со скоростью более </w:t>
            </w:r>
            <w:smartTag w:uri="urn:schemas-microsoft-com:office:smarttags" w:element="metricconverter">
              <w:smartTagPr>
                <w:attr w:name="ProductID" w:val="140 км/ч"/>
              </w:smartTagPr>
              <w:r w:rsidR="00FD57DF" w:rsidRPr="0065368D">
                <w:rPr>
                  <w:rFonts w:ascii="Times New Roman" w:hAnsi="Times New Roman"/>
                  <w:color w:val="000000"/>
                  <w:sz w:val="24"/>
                  <w:szCs w:val="24"/>
                </w:rPr>
                <w:t>140 км/ч</w:t>
              </w:r>
            </w:smartTag>
            <w:r w:rsidR="00FD57DF" w:rsidRPr="0065368D">
              <w:rPr>
                <w:rFonts w:ascii="Times New Roman" w:hAnsi="Times New Roman"/>
                <w:color w:val="000000"/>
                <w:sz w:val="24"/>
                <w:szCs w:val="24"/>
              </w:rPr>
              <w:t xml:space="preserve"> при сквозном пропуске?</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sz w:val="24"/>
                <w:szCs w:val="24"/>
              </w:rPr>
            </w:pPr>
            <w:r>
              <w:rPr>
                <w:rFonts w:ascii="Times New Roman" w:hAnsi="Times New Roman"/>
                <w:color w:val="000000"/>
                <w:sz w:val="24"/>
                <w:szCs w:val="24"/>
              </w:rPr>
              <w:t xml:space="preserve">77. </w:t>
            </w:r>
            <w:r w:rsidR="00FD57DF" w:rsidRPr="0065368D">
              <w:rPr>
                <w:rFonts w:ascii="Times New Roman" w:hAnsi="Times New Roman"/>
                <w:color w:val="000000"/>
                <w:sz w:val="24"/>
                <w:szCs w:val="24"/>
              </w:rPr>
              <w:t xml:space="preserve">В каких случаях допускается движение </w:t>
            </w:r>
            <w:r w:rsidR="00FD57DF" w:rsidRPr="0065368D">
              <w:rPr>
                <w:rFonts w:ascii="Times New Roman" w:hAnsi="Times New Roman"/>
                <w:sz w:val="24"/>
                <w:szCs w:val="24"/>
              </w:rPr>
              <w:t xml:space="preserve">пассажирских поездов со скоростями более </w:t>
            </w:r>
            <w:smartTag w:uri="urn:schemas-microsoft-com:office:smarttags" w:element="metricconverter">
              <w:smartTagPr>
                <w:attr w:name="ProductID" w:val="200 км/ч"/>
              </w:smartTagPr>
              <w:r w:rsidR="00FD57DF" w:rsidRPr="0065368D">
                <w:rPr>
                  <w:rFonts w:ascii="Times New Roman" w:hAnsi="Times New Roman"/>
                  <w:sz w:val="24"/>
                  <w:szCs w:val="24"/>
                </w:rPr>
                <w:t>200 км/ч</w:t>
              </w:r>
            </w:smartTag>
            <w:r w:rsidR="00FD57DF" w:rsidRPr="0065368D">
              <w:rPr>
                <w:rFonts w:ascii="Times New Roman" w:hAnsi="Times New Roman"/>
                <w:sz w:val="24"/>
                <w:szCs w:val="24"/>
              </w:rPr>
              <w:t xml:space="preserve"> по участкам, на которых железнодорожные пути пересекаются в одном уровне с автомобильными дорогами, трамвайными и троллейбусными линиями?</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sz w:val="24"/>
                <w:szCs w:val="24"/>
              </w:rPr>
            </w:pPr>
            <w:r>
              <w:rPr>
                <w:rFonts w:ascii="Times New Roman" w:hAnsi="Times New Roman"/>
                <w:color w:val="000000"/>
                <w:sz w:val="24"/>
                <w:szCs w:val="24"/>
              </w:rPr>
              <w:t xml:space="preserve">78. </w:t>
            </w:r>
            <w:r w:rsidR="00FD57DF" w:rsidRPr="0065368D">
              <w:rPr>
                <w:rFonts w:ascii="Times New Roman" w:hAnsi="Times New Roman"/>
                <w:color w:val="000000"/>
                <w:sz w:val="24"/>
                <w:szCs w:val="24"/>
              </w:rPr>
              <w:t xml:space="preserve">Чем должны быть оборудованы  инфраструктура и подвижной состав на </w:t>
            </w:r>
            <w:r w:rsidR="00FD57DF" w:rsidRPr="0065368D">
              <w:rPr>
                <w:rFonts w:ascii="Times New Roman" w:hAnsi="Times New Roman"/>
                <w:sz w:val="24"/>
                <w:szCs w:val="24"/>
              </w:rPr>
              <w:t xml:space="preserve">участках обращения пассажирских поездов со скоростями более </w:t>
            </w:r>
            <w:smartTag w:uri="urn:schemas-microsoft-com:office:smarttags" w:element="metricconverter">
              <w:smartTagPr>
                <w:attr w:name="ProductID" w:val="200 км/ч"/>
              </w:smartTagPr>
              <w:r w:rsidR="00FD57DF" w:rsidRPr="0065368D">
                <w:rPr>
                  <w:rFonts w:ascii="Times New Roman" w:hAnsi="Times New Roman"/>
                  <w:sz w:val="24"/>
                  <w:szCs w:val="24"/>
                </w:rPr>
                <w:t>200 км/ч</w:t>
              </w:r>
            </w:smartTag>
            <w:r w:rsidR="00FD57DF" w:rsidRPr="0065368D">
              <w:rPr>
                <w:rFonts w:ascii="Times New Roman" w:hAnsi="Times New Roman"/>
                <w:sz w:val="24"/>
                <w:szCs w:val="24"/>
              </w:rPr>
              <w:t>?</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79. </w:t>
            </w:r>
            <w:r w:rsidR="00FD57DF" w:rsidRPr="0065368D">
              <w:rPr>
                <w:rFonts w:ascii="Times New Roman" w:hAnsi="Times New Roman"/>
                <w:color w:val="000000"/>
                <w:sz w:val="24"/>
                <w:szCs w:val="24"/>
              </w:rPr>
              <w:t>Какие условия продольного профиля для расположения железнодорожных станций, разъездов и обгонных пунктов являются нормальными?</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80. </w:t>
            </w:r>
            <w:r w:rsidR="00FD57DF" w:rsidRPr="0065368D">
              <w:rPr>
                <w:rFonts w:ascii="Times New Roman" w:hAnsi="Times New Roman"/>
                <w:color w:val="000000"/>
                <w:sz w:val="24"/>
                <w:szCs w:val="24"/>
              </w:rPr>
              <w:t xml:space="preserve">Допускаемый уклон для расположения железнодорожных станций, разъездов и </w:t>
            </w:r>
            <w:r w:rsidR="00FD57DF" w:rsidRPr="0065368D">
              <w:rPr>
                <w:rFonts w:ascii="Times New Roman" w:hAnsi="Times New Roman"/>
                <w:color w:val="000000"/>
                <w:sz w:val="24"/>
                <w:szCs w:val="24"/>
              </w:rPr>
              <w:lastRenderedPageBreak/>
              <w:t>обгонных пунктов в трудных топографических условиях проектирования?</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 xml:space="preserve">81. </w:t>
            </w:r>
            <w:r w:rsidR="00FD57DF" w:rsidRPr="0065368D">
              <w:rPr>
                <w:rFonts w:ascii="Times New Roman" w:hAnsi="Times New Roman"/>
                <w:color w:val="000000"/>
                <w:sz w:val="24"/>
                <w:szCs w:val="24"/>
              </w:rPr>
              <w:t>Какое основное условие, при котором допускается проектирование разъездов, обгонных пунктов и промежуточных станций продольного и полупродольного типов в особо трудных топографических условиях на уклонах круче 0, 0025 в пределах станционной площадки?</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A12A1B" w:rsidP="00A12A1B">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82. </w:t>
            </w:r>
            <w:r w:rsidR="00FD57DF" w:rsidRPr="0065368D">
              <w:rPr>
                <w:rFonts w:ascii="Times New Roman" w:hAnsi="Times New Roman"/>
                <w:color w:val="000000"/>
                <w:sz w:val="24"/>
                <w:szCs w:val="24"/>
              </w:rPr>
              <w:t>Какое из существенных требований ПТЭ распространяется как для стационарных устрой</w:t>
            </w:r>
            <w:proofErr w:type="gramStart"/>
            <w:r w:rsidR="00FD57DF" w:rsidRPr="0065368D">
              <w:rPr>
                <w:rFonts w:ascii="Times New Roman" w:hAnsi="Times New Roman"/>
                <w:color w:val="000000"/>
                <w:sz w:val="24"/>
                <w:szCs w:val="24"/>
              </w:rPr>
              <w:t>ств дл</w:t>
            </w:r>
            <w:proofErr w:type="gramEnd"/>
            <w:r w:rsidR="00FD57DF" w:rsidRPr="0065368D">
              <w:rPr>
                <w:rFonts w:ascii="Times New Roman" w:hAnsi="Times New Roman"/>
                <w:color w:val="000000"/>
                <w:sz w:val="24"/>
                <w:szCs w:val="24"/>
              </w:rPr>
              <w:t>я закрепления вагонов, так и для предохранительных тупиков, охранных стрелок, сбрасывающих башмаков, сбрасывающих остряков, сбрасывающих стрелок?</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83. </w:t>
            </w:r>
            <w:r w:rsidR="00FD57DF" w:rsidRPr="0065368D">
              <w:rPr>
                <w:rFonts w:ascii="Times New Roman" w:hAnsi="Times New Roman"/>
                <w:color w:val="000000"/>
                <w:sz w:val="24"/>
                <w:szCs w:val="24"/>
              </w:rPr>
              <w:t xml:space="preserve">В </w:t>
            </w:r>
            <w:proofErr w:type="gramStart"/>
            <w:r w:rsidR="00FD57DF" w:rsidRPr="0065368D">
              <w:rPr>
                <w:rFonts w:ascii="Times New Roman" w:hAnsi="Times New Roman"/>
                <w:color w:val="000000"/>
                <w:sz w:val="24"/>
                <w:szCs w:val="24"/>
              </w:rPr>
              <w:t>кривых</w:t>
            </w:r>
            <w:proofErr w:type="gramEnd"/>
            <w:r w:rsidR="00FD57DF" w:rsidRPr="0065368D">
              <w:rPr>
                <w:rFonts w:ascii="Times New Roman" w:hAnsi="Times New Roman"/>
                <w:color w:val="000000"/>
                <w:sz w:val="24"/>
                <w:szCs w:val="24"/>
              </w:rPr>
              <w:t xml:space="preserve"> каких радиусов допускается расположение станций, разъездов, обгонных пунктов, отдельных парков и вытяжных путей станций в трудных топографических условиях?</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84. </w:t>
            </w:r>
            <w:r w:rsidR="00FD57DF" w:rsidRPr="0065368D">
              <w:rPr>
                <w:rFonts w:ascii="Times New Roman" w:hAnsi="Times New Roman"/>
                <w:color w:val="000000"/>
                <w:sz w:val="24"/>
                <w:szCs w:val="24"/>
              </w:rPr>
              <w:t xml:space="preserve">Периодичность плановых проверок продольных профилей станционных путей (кроме сортировочных горок, </w:t>
            </w:r>
            <w:proofErr w:type="spellStart"/>
            <w:r w:rsidR="00FD57DF" w:rsidRPr="0065368D">
              <w:rPr>
                <w:rFonts w:ascii="Times New Roman" w:hAnsi="Times New Roman"/>
                <w:color w:val="000000"/>
                <w:sz w:val="24"/>
                <w:szCs w:val="24"/>
              </w:rPr>
              <w:t>подгорочных</w:t>
            </w:r>
            <w:proofErr w:type="spellEnd"/>
            <w:r w:rsidR="00FD57DF" w:rsidRPr="0065368D">
              <w:rPr>
                <w:rFonts w:ascii="Times New Roman" w:hAnsi="Times New Roman"/>
                <w:color w:val="000000"/>
                <w:sz w:val="24"/>
                <w:szCs w:val="24"/>
              </w:rPr>
              <w:t xml:space="preserve"> путей и профилированных вытяжек)?</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85. </w:t>
            </w:r>
            <w:r w:rsidR="00FD57DF" w:rsidRPr="0065368D">
              <w:rPr>
                <w:rFonts w:ascii="Times New Roman" w:hAnsi="Times New Roman"/>
                <w:color w:val="000000"/>
                <w:sz w:val="24"/>
                <w:szCs w:val="24"/>
              </w:rPr>
              <w:t xml:space="preserve">Периодичность плановых проверок продольных профилей сортировочных горок, </w:t>
            </w:r>
            <w:proofErr w:type="spellStart"/>
            <w:r w:rsidR="00FD57DF" w:rsidRPr="0065368D">
              <w:rPr>
                <w:rFonts w:ascii="Times New Roman" w:hAnsi="Times New Roman"/>
                <w:color w:val="000000"/>
                <w:sz w:val="24"/>
                <w:szCs w:val="24"/>
              </w:rPr>
              <w:t>подгорочных</w:t>
            </w:r>
            <w:proofErr w:type="spellEnd"/>
            <w:r w:rsidR="00FD57DF" w:rsidRPr="0065368D">
              <w:rPr>
                <w:rFonts w:ascii="Times New Roman" w:hAnsi="Times New Roman"/>
                <w:color w:val="000000"/>
                <w:sz w:val="24"/>
                <w:szCs w:val="24"/>
              </w:rPr>
              <w:t xml:space="preserve"> путей и профилированных вытяжек?</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86. </w:t>
            </w:r>
            <w:r w:rsidR="00FD57DF" w:rsidRPr="0065368D">
              <w:rPr>
                <w:rFonts w:ascii="Times New Roman" w:hAnsi="Times New Roman"/>
                <w:color w:val="000000"/>
                <w:sz w:val="24"/>
                <w:szCs w:val="24"/>
              </w:rPr>
              <w:t xml:space="preserve">Номинальный размер ширины колеи между внутренними гранями головок рельсов на прямых участках пути и на кривых радиусом </w:t>
            </w:r>
            <w:smartTag w:uri="urn:schemas-microsoft-com:office:smarttags" w:element="metricconverter">
              <w:smartTagPr>
                <w:attr w:name="ProductID" w:val="350 м"/>
              </w:smartTagPr>
              <w:r w:rsidR="00FD57DF" w:rsidRPr="0065368D">
                <w:rPr>
                  <w:rFonts w:ascii="Times New Roman" w:hAnsi="Times New Roman"/>
                  <w:color w:val="000000"/>
                  <w:sz w:val="24"/>
                  <w:szCs w:val="24"/>
                </w:rPr>
                <w:t>350 м</w:t>
              </w:r>
            </w:smartTag>
            <w:r w:rsidR="00FD57DF" w:rsidRPr="0065368D">
              <w:rPr>
                <w:rFonts w:ascii="Times New Roman" w:hAnsi="Times New Roman"/>
                <w:color w:val="000000"/>
                <w:sz w:val="24"/>
                <w:szCs w:val="24"/>
              </w:rPr>
              <w:t xml:space="preserve"> и более?</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87. </w:t>
            </w:r>
            <w:r w:rsidR="00FD57DF" w:rsidRPr="0065368D">
              <w:rPr>
                <w:rFonts w:ascii="Times New Roman" w:hAnsi="Times New Roman"/>
                <w:color w:val="000000"/>
                <w:sz w:val="24"/>
                <w:szCs w:val="24"/>
              </w:rPr>
              <w:t>Допускаемые (не требующие устранения) отклонения от номинальной ширины колеи на прямых и кривых участках пути: по сужению</w:t>
            </w:r>
            <w:proofErr w:type="gramStart"/>
            <w:r w:rsidR="00B563F3" w:rsidRPr="0065368D">
              <w:rPr>
                <w:rFonts w:ascii="Times New Roman" w:hAnsi="Times New Roman"/>
                <w:color w:val="000000"/>
                <w:sz w:val="24"/>
                <w:szCs w:val="24"/>
              </w:rPr>
              <w:t xml:space="preserve"> </w:t>
            </w:r>
            <w:r w:rsidR="00FD57DF" w:rsidRPr="0065368D">
              <w:rPr>
                <w:rFonts w:ascii="Times New Roman" w:hAnsi="Times New Roman"/>
                <w:color w:val="000000"/>
                <w:sz w:val="24"/>
                <w:szCs w:val="24"/>
              </w:rPr>
              <w:t>(-)</w:t>
            </w:r>
            <w:r w:rsidR="00B563F3" w:rsidRPr="0065368D">
              <w:rPr>
                <w:rFonts w:ascii="Times New Roman" w:hAnsi="Times New Roman"/>
                <w:color w:val="000000"/>
                <w:sz w:val="24"/>
                <w:szCs w:val="24"/>
              </w:rPr>
              <w:t xml:space="preserve"> </w:t>
            </w:r>
            <w:r w:rsidR="00FD57DF" w:rsidRPr="0065368D">
              <w:rPr>
                <w:rFonts w:ascii="Times New Roman" w:hAnsi="Times New Roman"/>
                <w:color w:val="000000"/>
                <w:sz w:val="24"/>
                <w:szCs w:val="24"/>
              </w:rPr>
              <w:t>/</w:t>
            </w:r>
            <w:r w:rsidR="00B563F3" w:rsidRPr="0065368D">
              <w:rPr>
                <w:rFonts w:ascii="Times New Roman" w:hAnsi="Times New Roman"/>
                <w:color w:val="000000"/>
                <w:sz w:val="24"/>
                <w:szCs w:val="24"/>
              </w:rPr>
              <w:t xml:space="preserve"> </w:t>
            </w:r>
            <w:proofErr w:type="gramEnd"/>
            <w:r w:rsidR="00FD57DF" w:rsidRPr="0065368D">
              <w:rPr>
                <w:rFonts w:ascii="Times New Roman" w:hAnsi="Times New Roman"/>
                <w:color w:val="000000"/>
                <w:sz w:val="24"/>
                <w:szCs w:val="24"/>
              </w:rPr>
              <w:t>по уширению</w:t>
            </w:r>
            <w:r w:rsidR="00B563F3" w:rsidRPr="0065368D">
              <w:rPr>
                <w:rFonts w:ascii="Times New Roman" w:hAnsi="Times New Roman"/>
                <w:color w:val="000000"/>
                <w:sz w:val="24"/>
                <w:szCs w:val="24"/>
              </w:rPr>
              <w:t xml:space="preserve"> </w:t>
            </w:r>
            <w:r w:rsidR="00FD57DF" w:rsidRPr="0065368D">
              <w:rPr>
                <w:rFonts w:ascii="Times New Roman" w:hAnsi="Times New Roman"/>
                <w:color w:val="000000"/>
                <w:sz w:val="24"/>
                <w:szCs w:val="24"/>
              </w:rPr>
              <w:t>(+)?</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88. </w:t>
            </w:r>
            <w:r w:rsidR="00FD57DF" w:rsidRPr="0065368D">
              <w:rPr>
                <w:rFonts w:ascii="Times New Roman" w:hAnsi="Times New Roman"/>
                <w:color w:val="000000"/>
                <w:sz w:val="24"/>
                <w:szCs w:val="24"/>
              </w:rPr>
              <w:t>Ширина колеи, при которой закрывается движение?</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89. </w:t>
            </w:r>
            <w:r w:rsidR="00FD57DF" w:rsidRPr="0065368D">
              <w:rPr>
                <w:rFonts w:ascii="Times New Roman" w:hAnsi="Times New Roman"/>
                <w:color w:val="000000"/>
                <w:sz w:val="24"/>
                <w:szCs w:val="24"/>
              </w:rPr>
              <w:t xml:space="preserve">Требуемые марки крестовин стрелочных переводов на главных и </w:t>
            </w:r>
            <w:proofErr w:type="spellStart"/>
            <w:proofErr w:type="gramStart"/>
            <w:r w:rsidR="00FD57DF" w:rsidRPr="0065368D">
              <w:rPr>
                <w:rFonts w:ascii="Times New Roman" w:hAnsi="Times New Roman"/>
                <w:color w:val="000000"/>
                <w:sz w:val="24"/>
                <w:szCs w:val="24"/>
              </w:rPr>
              <w:t>приемо-отправочных</w:t>
            </w:r>
            <w:proofErr w:type="spellEnd"/>
            <w:proofErr w:type="gramEnd"/>
            <w:r w:rsidR="00FD57DF" w:rsidRPr="0065368D">
              <w:rPr>
                <w:rFonts w:ascii="Times New Roman" w:hAnsi="Times New Roman"/>
                <w:color w:val="000000"/>
                <w:sz w:val="24"/>
                <w:szCs w:val="24"/>
              </w:rPr>
              <w:t xml:space="preserve"> путях, где пассажирские поезда следуют с отклонением на боковые пути, не кр</w:t>
            </w:r>
            <w:r w:rsidR="00B563F3" w:rsidRPr="0065368D">
              <w:rPr>
                <w:rFonts w:ascii="Times New Roman" w:hAnsi="Times New Roman"/>
                <w:color w:val="000000"/>
                <w:sz w:val="24"/>
                <w:szCs w:val="24"/>
              </w:rPr>
              <w:t>уче</w:t>
            </w:r>
            <w:r w:rsidR="00FD57DF" w:rsidRPr="0065368D">
              <w:rPr>
                <w:rFonts w:ascii="Times New Roman" w:hAnsi="Times New Roman"/>
                <w:color w:val="000000"/>
                <w:sz w:val="24"/>
                <w:szCs w:val="24"/>
              </w:rPr>
              <w:t>?</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167A97" w:rsidRDefault="00720837" w:rsidP="00167A9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90. </w:t>
            </w:r>
            <w:r w:rsidR="00167A97">
              <w:rPr>
                <w:rFonts w:ascii="Times New Roman" w:hAnsi="Times New Roman"/>
                <w:color w:val="000000"/>
                <w:sz w:val="24"/>
                <w:szCs w:val="24"/>
              </w:rPr>
              <w:t xml:space="preserve">На какие категории подразделяются пассажирские поезда (кроме </w:t>
            </w:r>
            <w:proofErr w:type="gramStart"/>
            <w:r w:rsidR="00167A97">
              <w:rPr>
                <w:rFonts w:ascii="Times New Roman" w:hAnsi="Times New Roman"/>
                <w:color w:val="000000"/>
                <w:sz w:val="24"/>
                <w:szCs w:val="24"/>
              </w:rPr>
              <w:t>пригородных</w:t>
            </w:r>
            <w:proofErr w:type="gramEnd"/>
            <w:r w:rsidR="00167A97">
              <w:rPr>
                <w:rFonts w:ascii="Times New Roman" w:hAnsi="Times New Roman"/>
                <w:color w:val="000000"/>
                <w:sz w:val="24"/>
                <w:szCs w:val="24"/>
              </w:rPr>
              <w:t xml:space="preserve">)? </w:t>
            </w:r>
          </w:p>
          <w:p w:rsidR="00FD57DF" w:rsidRPr="0065368D" w:rsidRDefault="00FD57DF" w:rsidP="00167A97">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91. </w:t>
            </w:r>
            <w:r w:rsidR="00FD57DF" w:rsidRPr="0065368D">
              <w:rPr>
                <w:rFonts w:ascii="Times New Roman" w:hAnsi="Times New Roman"/>
                <w:color w:val="000000"/>
                <w:sz w:val="24"/>
                <w:szCs w:val="24"/>
              </w:rPr>
              <w:t>Не допускаемое в эксплуатации стрелочного перевода отставание остряка от рамного рельса, измеряемое против первой тяги при запертом положении стрелки?</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92. </w:t>
            </w:r>
            <w:r w:rsidR="00FD57DF" w:rsidRPr="0065368D">
              <w:rPr>
                <w:rFonts w:ascii="Times New Roman" w:hAnsi="Times New Roman"/>
                <w:color w:val="000000"/>
                <w:sz w:val="24"/>
                <w:szCs w:val="24"/>
              </w:rPr>
              <w:t xml:space="preserve">Не </w:t>
            </w:r>
            <w:proofErr w:type="gramStart"/>
            <w:r w:rsidR="00FD57DF" w:rsidRPr="0065368D">
              <w:rPr>
                <w:rFonts w:ascii="Times New Roman" w:hAnsi="Times New Roman"/>
                <w:color w:val="000000"/>
                <w:sz w:val="24"/>
                <w:szCs w:val="24"/>
              </w:rPr>
              <w:t>допускаемое</w:t>
            </w:r>
            <w:proofErr w:type="gramEnd"/>
            <w:r w:rsidR="00FD57DF" w:rsidRPr="0065368D">
              <w:rPr>
                <w:rFonts w:ascii="Times New Roman" w:hAnsi="Times New Roman"/>
                <w:color w:val="000000"/>
                <w:sz w:val="24"/>
                <w:szCs w:val="24"/>
              </w:rPr>
              <w:t xml:space="preserve"> в эксплуатации стрелочного перевода </w:t>
            </w:r>
            <w:proofErr w:type="spellStart"/>
            <w:r w:rsidR="00FD57DF" w:rsidRPr="0065368D">
              <w:rPr>
                <w:rFonts w:ascii="Times New Roman" w:hAnsi="Times New Roman"/>
                <w:color w:val="000000"/>
                <w:sz w:val="24"/>
                <w:szCs w:val="24"/>
              </w:rPr>
              <w:t>выкрашивание</w:t>
            </w:r>
            <w:proofErr w:type="spellEnd"/>
            <w:r w:rsidR="00FD57DF" w:rsidRPr="0065368D">
              <w:rPr>
                <w:rFonts w:ascii="Times New Roman" w:hAnsi="Times New Roman"/>
                <w:color w:val="000000"/>
                <w:sz w:val="24"/>
                <w:szCs w:val="24"/>
              </w:rPr>
              <w:t xml:space="preserve"> остряка (на путях общего пользования) на путях:  главных – </w:t>
            </w:r>
            <w:proofErr w:type="spellStart"/>
            <w:r w:rsidR="00FD57DF" w:rsidRPr="0065368D">
              <w:rPr>
                <w:rFonts w:ascii="Times New Roman" w:hAnsi="Times New Roman"/>
                <w:color w:val="000000"/>
                <w:sz w:val="24"/>
                <w:szCs w:val="24"/>
              </w:rPr>
              <w:t>приемо-отправочных</w:t>
            </w:r>
            <w:proofErr w:type="spellEnd"/>
            <w:r w:rsidR="00FD57DF" w:rsidRPr="0065368D">
              <w:rPr>
                <w:rFonts w:ascii="Times New Roman" w:hAnsi="Times New Roman"/>
                <w:color w:val="000000"/>
                <w:sz w:val="24"/>
                <w:szCs w:val="24"/>
              </w:rPr>
              <w:t xml:space="preserve"> – прочих станционных соответственно в миллиметрах?</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93. </w:t>
            </w:r>
            <w:r w:rsidR="00FD57DF" w:rsidRPr="0065368D">
              <w:rPr>
                <w:rFonts w:ascii="Times New Roman" w:hAnsi="Times New Roman"/>
                <w:color w:val="000000"/>
                <w:sz w:val="24"/>
                <w:szCs w:val="24"/>
              </w:rPr>
              <w:t xml:space="preserve">Не допускаемое в эксплуатации стрелочного перевода  понижение остряка относительно рамного рельса, измеряемое в сечении, где ширина головки остряка поверху </w:t>
            </w:r>
            <w:smartTag w:uri="urn:schemas-microsoft-com:office:smarttags" w:element="metricconverter">
              <w:smartTagPr>
                <w:attr w:name="ProductID" w:val="50 мм"/>
              </w:smartTagPr>
              <w:r w:rsidR="00FD57DF" w:rsidRPr="0065368D">
                <w:rPr>
                  <w:rFonts w:ascii="Times New Roman" w:hAnsi="Times New Roman"/>
                  <w:color w:val="000000"/>
                  <w:sz w:val="24"/>
                  <w:szCs w:val="24"/>
                </w:rPr>
                <w:t>50 мм</w:t>
              </w:r>
            </w:smartTag>
            <w:r w:rsidR="00FD57DF" w:rsidRPr="0065368D">
              <w:rPr>
                <w:rFonts w:ascii="Times New Roman" w:hAnsi="Times New Roman"/>
                <w:color w:val="000000"/>
                <w:sz w:val="24"/>
                <w:szCs w:val="24"/>
              </w:rPr>
              <w:t xml:space="preserve"> и более?</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94. </w:t>
            </w:r>
            <w:r w:rsidR="00FD57DF" w:rsidRPr="0065368D">
              <w:rPr>
                <w:rFonts w:ascii="Times New Roman" w:hAnsi="Times New Roman"/>
                <w:color w:val="000000"/>
                <w:sz w:val="24"/>
                <w:szCs w:val="24"/>
              </w:rPr>
              <w:t>Не допускаемое в эксплуатации стрелочного перевода  расстояние между рабочими гранями сердечника крестовины и головки контррельса?</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95. </w:t>
            </w:r>
            <w:r w:rsidR="00FD57DF" w:rsidRPr="0065368D">
              <w:rPr>
                <w:rFonts w:ascii="Times New Roman" w:hAnsi="Times New Roman"/>
                <w:color w:val="000000"/>
                <w:sz w:val="24"/>
                <w:szCs w:val="24"/>
              </w:rPr>
              <w:t xml:space="preserve">Не допускаемое в эксплуатации стрелочного перевода  расстояние между рабочими гранями головки контррельса и </w:t>
            </w:r>
            <w:proofErr w:type="spellStart"/>
            <w:r w:rsidR="00FD57DF" w:rsidRPr="0065368D">
              <w:rPr>
                <w:rFonts w:ascii="Times New Roman" w:hAnsi="Times New Roman"/>
                <w:color w:val="000000"/>
                <w:sz w:val="24"/>
                <w:szCs w:val="24"/>
              </w:rPr>
              <w:t>усовика</w:t>
            </w:r>
            <w:proofErr w:type="spellEnd"/>
            <w:r w:rsidR="00FD57DF" w:rsidRPr="0065368D">
              <w:rPr>
                <w:rFonts w:ascii="Times New Roman" w:hAnsi="Times New Roman"/>
                <w:color w:val="000000"/>
                <w:sz w:val="24"/>
                <w:szCs w:val="24"/>
              </w:rPr>
              <w:t>?</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96. </w:t>
            </w:r>
            <w:r w:rsidR="00FD57DF" w:rsidRPr="0065368D">
              <w:rPr>
                <w:rFonts w:ascii="Times New Roman" w:hAnsi="Times New Roman"/>
                <w:color w:val="000000"/>
                <w:sz w:val="24"/>
                <w:szCs w:val="24"/>
              </w:rPr>
              <w:t>При какой неисправности крепления контррельса запрещается эксплуатировать стрелочный перевод?</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 xml:space="preserve">97. </w:t>
            </w:r>
            <w:r w:rsidR="00FD57DF" w:rsidRPr="0065368D">
              <w:rPr>
                <w:rFonts w:ascii="Times New Roman" w:hAnsi="Times New Roman"/>
                <w:color w:val="000000"/>
                <w:sz w:val="24"/>
                <w:szCs w:val="24"/>
              </w:rPr>
              <w:t xml:space="preserve">В каких случаях разрешено эксплуатировать стрелочный перевод </w:t>
            </w:r>
            <w:proofErr w:type="gramStart"/>
            <w:r w:rsidR="00FD57DF" w:rsidRPr="0065368D">
              <w:rPr>
                <w:rFonts w:ascii="Times New Roman" w:hAnsi="Times New Roman"/>
                <w:color w:val="000000"/>
                <w:sz w:val="24"/>
                <w:szCs w:val="24"/>
              </w:rPr>
              <w:t>при</w:t>
            </w:r>
            <w:proofErr w:type="gramEnd"/>
            <w:r w:rsidR="00FD57DF" w:rsidRPr="0065368D">
              <w:rPr>
                <w:rFonts w:ascii="Times New Roman" w:hAnsi="Times New Roman"/>
                <w:color w:val="000000"/>
                <w:sz w:val="24"/>
                <w:szCs w:val="24"/>
              </w:rPr>
              <w:t xml:space="preserve"> разъединение стрелочных остряков с тягами?</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98. </w:t>
            </w:r>
            <w:r w:rsidR="00FD57DF" w:rsidRPr="0065368D">
              <w:rPr>
                <w:rFonts w:ascii="Times New Roman" w:hAnsi="Times New Roman"/>
                <w:color w:val="000000"/>
                <w:sz w:val="24"/>
                <w:szCs w:val="24"/>
              </w:rPr>
              <w:t>Какие стрелки должны быть оборудованы стрелочными указателями?</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99. </w:t>
            </w:r>
            <w:r w:rsidR="00FD57DF" w:rsidRPr="0065368D">
              <w:rPr>
                <w:rFonts w:ascii="Times New Roman" w:hAnsi="Times New Roman"/>
                <w:color w:val="000000"/>
                <w:sz w:val="24"/>
                <w:szCs w:val="24"/>
              </w:rPr>
              <w:t>Чем должны быть оборудованы железнодорожные переезды?</w:t>
            </w:r>
          </w:p>
          <w:p w:rsidR="00FD57DF" w:rsidRPr="0065368D" w:rsidRDefault="00FD57DF" w:rsidP="0065368D">
            <w:pPr>
              <w:pStyle w:val="ConsPlusNormal"/>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100. </w:t>
            </w:r>
            <w:r w:rsidR="00FD57DF" w:rsidRPr="0065368D">
              <w:rPr>
                <w:rFonts w:ascii="Times New Roman" w:hAnsi="Times New Roman"/>
                <w:color w:val="000000"/>
                <w:sz w:val="24"/>
                <w:szCs w:val="24"/>
              </w:rPr>
              <w:t>Минимальная полезная длина предохранительного тупика (для путей общего пользования)?</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101. </w:t>
            </w:r>
            <w:r w:rsidR="00FD57DF" w:rsidRPr="0065368D">
              <w:rPr>
                <w:rFonts w:ascii="Times New Roman" w:hAnsi="Times New Roman"/>
                <w:color w:val="000000"/>
                <w:sz w:val="24"/>
                <w:szCs w:val="24"/>
              </w:rPr>
              <w:t>Место установки предельных столбиков: в середине междупутья, где расстояние между осями сходящихся путей составляет?</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102. </w:t>
            </w:r>
            <w:r w:rsidR="00FD57DF" w:rsidRPr="0065368D">
              <w:rPr>
                <w:rFonts w:ascii="Times New Roman" w:hAnsi="Times New Roman"/>
                <w:sz w:val="24"/>
                <w:szCs w:val="24"/>
              </w:rPr>
              <w:t>Что должна обеспечивать поездная радиосвязь?</w:t>
            </w:r>
          </w:p>
          <w:p w:rsidR="00FD57DF" w:rsidRPr="0065368D" w:rsidRDefault="00FD57DF" w:rsidP="0065368D">
            <w:pPr>
              <w:pStyle w:val="ConsPlusNormal"/>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103. </w:t>
            </w:r>
            <w:r w:rsidR="00FD57DF" w:rsidRPr="0065368D">
              <w:rPr>
                <w:rFonts w:ascii="Times New Roman" w:hAnsi="Times New Roman"/>
                <w:color w:val="000000"/>
                <w:sz w:val="24"/>
                <w:szCs w:val="24"/>
              </w:rPr>
              <w:t>На каких участках железнодорожных линий дополнительно должна быть перегонная связь и связь для ведения переговоров по вопросам электроснабжения?</w:t>
            </w:r>
          </w:p>
          <w:p w:rsidR="00FD57DF" w:rsidRPr="0065368D" w:rsidRDefault="00FD57DF" w:rsidP="0065368D">
            <w:pPr>
              <w:pStyle w:val="ConsPlusNormal"/>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104. </w:t>
            </w:r>
            <w:r w:rsidR="00FD57DF" w:rsidRPr="0065368D">
              <w:rPr>
                <w:rFonts w:ascii="Times New Roman" w:hAnsi="Times New Roman"/>
                <w:color w:val="000000"/>
                <w:sz w:val="24"/>
                <w:szCs w:val="24"/>
              </w:rPr>
              <w:t xml:space="preserve">Устойчивую двустороннюю </w:t>
            </w:r>
            <w:proofErr w:type="gramStart"/>
            <w:r w:rsidR="00FD57DF" w:rsidRPr="0065368D">
              <w:rPr>
                <w:rFonts w:ascii="Times New Roman" w:hAnsi="Times New Roman"/>
                <w:color w:val="000000"/>
                <w:sz w:val="24"/>
                <w:szCs w:val="24"/>
              </w:rPr>
              <w:t>связь</w:t>
            </w:r>
            <w:proofErr w:type="gramEnd"/>
            <w:r w:rsidR="00FD57DF" w:rsidRPr="0065368D">
              <w:rPr>
                <w:rFonts w:ascii="Times New Roman" w:hAnsi="Times New Roman"/>
                <w:color w:val="000000"/>
                <w:sz w:val="24"/>
                <w:szCs w:val="24"/>
              </w:rPr>
              <w:t xml:space="preserve"> с какими работниками, выполняющими командные функции по управлению движением, должна обеспечивать поездная радиосвязь машинистов локомотивов, </w:t>
            </w:r>
            <w:proofErr w:type="spellStart"/>
            <w:r w:rsidR="00FD57DF" w:rsidRPr="0065368D">
              <w:rPr>
                <w:rFonts w:ascii="Times New Roman" w:hAnsi="Times New Roman"/>
                <w:color w:val="000000"/>
                <w:sz w:val="24"/>
                <w:szCs w:val="24"/>
              </w:rPr>
              <w:t>моторвагонных</w:t>
            </w:r>
            <w:proofErr w:type="spellEnd"/>
            <w:r w:rsidR="00FD57DF" w:rsidRPr="0065368D">
              <w:rPr>
                <w:rFonts w:ascii="Times New Roman" w:hAnsi="Times New Roman"/>
                <w:color w:val="000000"/>
                <w:sz w:val="24"/>
                <w:szCs w:val="24"/>
              </w:rPr>
              <w:t xml:space="preserve"> поездов и ССПС в пределах всего диспетчерского участка?</w:t>
            </w:r>
          </w:p>
          <w:p w:rsidR="00FD57DF" w:rsidRPr="0065368D" w:rsidRDefault="00FD57DF" w:rsidP="0065368D">
            <w:pPr>
              <w:pStyle w:val="ConsPlusNormal"/>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105. </w:t>
            </w:r>
            <w:r w:rsidR="00FD57DF" w:rsidRPr="0065368D">
              <w:rPr>
                <w:rFonts w:ascii="Times New Roman" w:hAnsi="Times New Roman"/>
                <w:color w:val="000000"/>
                <w:sz w:val="24"/>
                <w:szCs w:val="24"/>
              </w:rPr>
              <w:t xml:space="preserve">В </w:t>
            </w:r>
            <w:proofErr w:type="gramStart"/>
            <w:r w:rsidR="00FD57DF" w:rsidRPr="0065368D">
              <w:rPr>
                <w:rFonts w:ascii="Times New Roman" w:hAnsi="Times New Roman"/>
                <w:color w:val="000000"/>
                <w:sz w:val="24"/>
                <w:szCs w:val="24"/>
              </w:rPr>
              <w:t>пределах</w:t>
            </w:r>
            <w:proofErr w:type="gramEnd"/>
            <w:r w:rsidR="00FD57DF" w:rsidRPr="0065368D">
              <w:rPr>
                <w:rFonts w:ascii="Times New Roman" w:hAnsi="Times New Roman"/>
                <w:color w:val="000000"/>
                <w:sz w:val="24"/>
                <w:szCs w:val="24"/>
              </w:rPr>
              <w:t xml:space="preserve"> какой зоны должна обеспечиваться взаимная радиосвязь машинистов локомотивов, </w:t>
            </w:r>
            <w:proofErr w:type="spellStart"/>
            <w:r w:rsidR="00FD57DF" w:rsidRPr="0065368D">
              <w:rPr>
                <w:rFonts w:ascii="Times New Roman" w:hAnsi="Times New Roman"/>
                <w:color w:val="000000"/>
                <w:sz w:val="24"/>
                <w:szCs w:val="24"/>
              </w:rPr>
              <w:t>моторвагонных</w:t>
            </w:r>
            <w:proofErr w:type="spellEnd"/>
            <w:r w:rsidR="00FD57DF" w:rsidRPr="0065368D">
              <w:rPr>
                <w:rFonts w:ascii="Times New Roman" w:hAnsi="Times New Roman"/>
                <w:color w:val="000000"/>
                <w:sz w:val="24"/>
                <w:szCs w:val="24"/>
              </w:rPr>
              <w:t xml:space="preserve"> поездов и ССПС?</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106. </w:t>
            </w:r>
            <w:r w:rsidR="00FD57DF" w:rsidRPr="0065368D">
              <w:rPr>
                <w:rFonts w:ascii="Times New Roman" w:hAnsi="Times New Roman"/>
                <w:color w:val="000000"/>
                <w:sz w:val="24"/>
                <w:szCs w:val="24"/>
              </w:rPr>
              <w:t xml:space="preserve">В </w:t>
            </w:r>
            <w:proofErr w:type="gramStart"/>
            <w:r w:rsidR="00FD57DF" w:rsidRPr="0065368D">
              <w:rPr>
                <w:rFonts w:ascii="Times New Roman" w:hAnsi="Times New Roman"/>
                <w:color w:val="000000"/>
                <w:sz w:val="24"/>
                <w:szCs w:val="24"/>
              </w:rPr>
              <w:t>пределах</w:t>
            </w:r>
            <w:proofErr w:type="gramEnd"/>
            <w:r w:rsidR="00FD57DF" w:rsidRPr="0065368D">
              <w:rPr>
                <w:rFonts w:ascii="Times New Roman" w:hAnsi="Times New Roman"/>
                <w:color w:val="000000"/>
                <w:sz w:val="24"/>
                <w:szCs w:val="24"/>
              </w:rPr>
              <w:t xml:space="preserve"> какой зоны должна обеспечиваться радиосвязь машиниста пассажирского поезда с начальником (механиком-бригадиром) поезда и с помощником машиниста при выходе его из кабины для ограждения поезда (с использованием последними носимых радиостанций)?</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107. </w:t>
            </w:r>
            <w:r w:rsidR="00FD57DF" w:rsidRPr="0065368D">
              <w:rPr>
                <w:rFonts w:ascii="Times New Roman" w:hAnsi="Times New Roman"/>
                <w:color w:val="000000"/>
                <w:sz w:val="24"/>
                <w:szCs w:val="24"/>
              </w:rPr>
              <w:t>Какие средства беспроводной связи в комплексе могут использоваться для управления поездной, маневровой работой  и другими технологическими операциями на станции?</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108. </w:t>
            </w:r>
            <w:r w:rsidR="00FD57DF" w:rsidRPr="0065368D">
              <w:rPr>
                <w:rFonts w:ascii="Times New Roman" w:hAnsi="Times New Roman"/>
                <w:color w:val="000000"/>
                <w:sz w:val="24"/>
                <w:szCs w:val="24"/>
              </w:rPr>
              <w:t>Что должна обеспечивать станционная радиосвязь?</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109. </w:t>
            </w:r>
            <w:r w:rsidR="00FD57DF" w:rsidRPr="0065368D">
              <w:rPr>
                <w:rFonts w:ascii="Times New Roman" w:hAnsi="Times New Roman"/>
                <w:color w:val="000000"/>
                <w:sz w:val="24"/>
                <w:szCs w:val="24"/>
              </w:rPr>
              <w:t>Что должна обеспечивать ремонтно-оперативная радиосвязь?</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720837" w:rsidP="00720837">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110. </w:t>
            </w:r>
            <w:r w:rsidR="00FD57DF" w:rsidRPr="0065368D">
              <w:rPr>
                <w:rFonts w:ascii="Times New Roman" w:hAnsi="Times New Roman"/>
                <w:color w:val="000000"/>
                <w:sz w:val="24"/>
                <w:szCs w:val="24"/>
              </w:rPr>
              <w:t>В каких случаях не допускается использование поездной диспетчерской, поездной межстанционной, поездной и станционной радиосвязи, стрелочной, двусторонней парковой и технологической связи?</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111. </w:t>
            </w:r>
            <w:r w:rsidR="00FD57DF" w:rsidRPr="0065368D">
              <w:rPr>
                <w:rFonts w:ascii="Times New Roman" w:hAnsi="Times New Roman"/>
                <w:color w:val="000000"/>
                <w:sz w:val="24"/>
                <w:szCs w:val="24"/>
              </w:rPr>
              <w:t>Допускается ли включение в поездную диспетчерскую связь (в обычных условиях и при отсутствии ДЦ) каких-либо других абонентов кроме ДСП, ДСЦ, операторов станций?</w:t>
            </w:r>
          </w:p>
          <w:p w:rsidR="00FD57DF" w:rsidRPr="0065368D" w:rsidRDefault="00FD57DF" w:rsidP="0065368D">
            <w:pPr>
              <w:pStyle w:val="ConsPlusNormal"/>
              <w:ind w:firstLine="0"/>
              <w:jc w:val="both"/>
              <w:rPr>
                <w:rFonts w:ascii="Times New Roman" w:hAnsi="Times New Roman" w:cs="Times New Roman"/>
                <w:sz w:val="24"/>
                <w:szCs w:val="24"/>
              </w:rPr>
            </w:pPr>
          </w:p>
        </w:tc>
      </w:tr>
      <w:tr w:rsidR="00FD57DF" w:rsidRPr="0065368D" w:rsidTr="00D658BD">
        <w:trPr>
          <w:trHeight w:val="116"/>
        </w:trPr>
        <w:tc>
          <w:tcPr>
            <w:tcW w:w="9729" w:type="dxa"/>
          </w:tcPr>
          <w:p w:rsidR="00FD57DF" w:rsidRPr="0065368D"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112. </w:t>
            </w:r>
            <w:r w:rsidR="00FD57DF" w:rsidRPr="0065368D">
              <w:rPr>
                <w:rFonts w:ascii="Times New Roman" w:hAnsi="Times New Roman"/>
                <w:color w:val="000000"/>
                <w:sz w:val="24"/>
                <w:szCs w:val="24"/>
              </w:rPr>
              <w:t>В каких случаях в поездную диспетчерскую связь могут быть включены домашние телефоны (переговорные устройства) начальников станций и специалистов СЦБ и связи?</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113. </w:t>
            </w:r>
            <w:r w:rsidR="00FD57DF" w:rsidRPr="0065368D">
              <w:rPr>
                <w:rFonts w:ascii="Times New Roman" w:hAnsi="Times New Roman"/>
                <w:color w:val="000000"/>
                <w:sz w:val="24"/>
                <w:szCs w:val="24"/>
              </w:rPr>
              <w:t>Могут ли включаться в поездную диспетчерскую связь телефоны дежурных по переездам?</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114. </w:t>
            </w:r>
            <w:r w:rsidR="00FD57DF" w:rsidRPr="0065368D">
              <w:rPr>
                <w:rFonts w:ascii="Times New Roman" w:hAnsi="Times New Roman"/>
                <w:color w:val="000000"/>
                <w:sz w:val="24"/>
                <w:szCs w:val="24"/>
              </w:rPr>
              <w:t>Какие абоненты должны включаться в сеть стрелочной связи?</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 xml:space="preserve">115. </w:t>
            </w:r>
            <w:r w:rsidR="00FD57DF" w:rsidRPr="0065368D">
              <w:rPr>
                <w:rFonts w:ascii="Times New Roman" w:hAnsi="Times New Roman"/>
                <w:color w:val="000000"/>
                <w:sz w:val="24"/>
                <w:szCs w:val="24"/>
              </w:rPr>
              <w:t xml:space="preserve">На какой высоте должны </w:t>
            </w:r>
            <w:proofErr w:type="gramStart"/>
            <w:r w:rsidR="00FD57DF" w:rsidRPr="0065368D">
              <w:rPr>
                <w:rFonts w:ascii="Times New Roman" w:hAnsi="Times New Roman"/>
                <w:color w:val="000000"/>
                <w:sz w:val="24"/>
                <w:szCs w:val="24"/>
              </w:rPr>
              <w:t>находится</w:t>
            </w:r>
            <w:proofErr w:type="gramEnd"/>
            <w:r w:rsidR="00FD57DF" w:rsidRPr="0065368D">
              <w:rPr>
                <w:rFonts w:ascii="Times New Roman" w:hAnsi="Times New Roman"/>
                <w:color w:val="000000"/>
                <w:sz w:val="24"/>
                <w:szCs w:val="24"/>
              </w:rPr>
              <w:t xml:space="preserve"> кабельные линии связи, выполненные методом подвески, при максимальной стреле провеса от земли в населенной местности?</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116. </w:t>
            </w:r>
            <w:r w:rsidR="00FD57DF" w:rsidRPr="0065368D">
              <w:rPr>
                <w:rFonts w:ascii="Times New Roman" w:hAnsi="Times New Roman"/>
                <w:color w:val="000000"/>
                <w:sz w:val="24"/>
                <w:szCs w:val="24"/>
              </w:rPr>
              <w:t xml:space="preserve">На какой высоте должны </w:t>
            </w:r>
            <w:proofErr w:type="gramStart"/>
            <w:r w:rsidR="00FD57DF" w:rsidRPr="0065368D">
              <w:rPr>
                <w:rFonts w:ascii="Times New Roman" w:hAnsi="Times New Roman"/>
                <w:color w:val="000000"/>
                <w:sz w:val="24"/>
                <w:szCs w:val="24"/>
              </w:rPr>
              <w:t>находится</w:t>
            </w:r>
            <w:proofErr w:type="gramEnd"/>
            <w:r w:rsidR="00FD57DF" w:rsidRPr="0065368D">
              <w:rPr>
                <w:rFonts w:ascii="Times New Roman" w:hAnsi="Times New Roman"/>
                <w:color w:val="000000"/>
                <w:sz w:val="24"/>
                <w:szCs w:val="24"/>
              </w:rPr>
              <w:t xml:space="preserve"> воздушные линии связи при максимальной стреле провеса от земли в населенной местности?</w:t>
            </w:r>
          </w:p>
          <w:p w:rsidR="00FD57DF" w:rsidRPr="0065368D" w:rsidRDefault="0043211D" w:rsidP="0065368D">
            <w:pPr>
              <w:spacing w:after="0" w:line="240" w:lineRule="auto"/>
              <w:ind w:firstLine="567"/>
              <w:jc w:val="both"/>
              <w:rPr>
                <w:rFonts w:ascii="Times New Roman" w:hAnsi="Times New Roman"/>
                <w:color w:val="000000"/>
                <w:sz w:val="24"/>
                <w:szCs w:val="24"/>
              </w:rPr>
            </w:pPr>
            <w:r w:rsidRPr="0065368D">
              <w:rPr>
                <w:rFonts w:ascii="Times New Roman" w:hAnsi="Times New Roman"/>
                <w:color w:val="000000"/>
                <w:sz w:val="24"/>
                <w:szCs w:val="24"/>
              </w:rPr>
              <w:t>А) 3,0 м;</w:t>
            </w:r>
          </w:p>
          <w:p w:rsidR="0043211D" w:rsidRPr="0065368D" w:rsidRDefault="0043211D" w:rsidP="0065368D">
            <w:pPr>
              <w:spacing w:after="0" w:line="240" w:lineRule="auto"/>
              <w:ind w:firstLine="567"/>
              <w:jc w:val="both"/>
              <w:rPr>
                <w:rFonts w:ascii="Times New Roman" w:hAnsi="Times New Roman"/>
                <w:color w:val="000000"/>
                <w:sz w:val="24"/>
                <w:szCs w:val="24"/>
              </w:rPr>
            </w:pPr>
            <w:r w:rsidRPr="0065368D">
              <w:rPr>
                <w:rFonts w:ascii="Times New Roman" w:hAnsi="Times New Roman"/>
                <w:color w:val="000000"/>
                <w:sz w:val="24"/>
                <w:szCs w:val="24"/>
              </w:rPr>
              <w:t>Б) 2,0 м;</w:t>
            </w:r>
          </w:p>
          <w:p w:rsidR="0043211D" w:rsidRDefault="0043211D" w:rsidP="0065368D">
            <w:pPr>
              <w:spacing w:after="0" w:line="240" w:lineRule="auto"/>
              <w:ind w:firstLine="567"/>
              <w:jc w:val="both"/>
              <w:rPr>
                <w:rFonts w:ascii="Times New Roman" w:hAnsi="Times New Roman"/>
                <w:color w:val="000000"/>
                <w:sz w:val="24"/>
                <w:szCs w:val="24"/>
              </w:rPr>
            </w:pPr>
            <w:r w:rsidRPr="0065368D">
              <w:rPr>
                <w:rFonts w:ascii="Times New Roman" w:hAnsi="Times New Roman"/>
                <w:color w:val="000000"/>
                <w:sz w:val="24"/>
                <w:szCs w:val="24"/>
              </w:rPr>
              <w:t>В) 3,5 м</w:t>
            </w:r>
          </w:p>
          <w:p w:rsidR="008B1D61" w:rsidRPr="0065368D" w:rsidRDefault="008B1D61" w:rsidP="0065368D">
            <w:pPr>
              <w:spacing w:after="0" w:line="240" w:lineRule="auto"/>
              <w:ind w:firstLine="567"/>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117. </w:t>
            </w:r>
            <w:r w:rsidR="00FD57DF" w:rsidRPr="0065368D">
              <w:rPr>
                <w:rFonts w:ascii="Times New Roman" w:hAnsi="Times New Roman"/>
                <w:color w:val="000000"/>
                <w:sz w:val="24"/>
                <w:szCs w:val="24"/>
              </w:rPr>
              <w:t>На какой высоте должны находит</w:t>
            </w:r>
            <w:r>
              <w:rPr>
                <w:rFonts w:ascii="Times New Roman" w:hAnsi="Times New Roman"/>
                <w:color w:val="000000"/>
                <w:sz w:val="24"/>
                <w:szCs w:val="24"/>
              </w:rPr>
              <w:t>ь</w:t>
            </w:r>
            <w:r w:rsidR="00FD57DF" w:rsidRPr="0065368D">
              <w:rPr>
                <w:rFonts w:ascii="Times New Roman" w:hAnsi="Times New Roman"/>
                <w:color w:val="000000"/>
                <w:sz w:val="24"/>
                <w:szCs w:val="24"/>
              </w:rPr>
              <w:t>ся воздушные линии связи при максимальной стреле провеса от полотна пересекаемых автомобильных дорог?</w:t>
            </w:r>
          </w:p>
          <w:p w:rsidR="0043211D" w:rsidRPr="0065368D" w:rsidRDefault="0043211D" w:rsidP="0065368D">
            <w:pPr>
              <w:spacing w:after="0" w:line="240" w:lineRule="auto"/>
              <w:ind w:firstLine="567"/>
              <w:jc w:val="both"/>
              <w:rPr>
                <w:rFonts w:ascii="Times New Roman" w:hAnsi="Times New Roman"/>
                <w:color w:val="000000"/>
                <w:sz w:val="24"/>
                <w:szCs w:val="24"/>
              </w:rPr>
            </w:pPr>
            <w:r w:rsidRPr="0065368D">
              <w:rPr>
                <w:rFonts w:ascii="Times New Roman" w:hAnsi="Times New Roman"/>
                <w:color w:val="000000"/>
                <w:sz w:val="24"/>
                <w:szCs w:val="24"/>
              </w:rPr>
              <w:t>А) 5,0 м;</w:t>
            </w:r>
          </w:p>
          <w:p w:rsidR="0043211D" w:rsidRPr="0065368D" w:rsidRDefault="0043211D" w:rsidP="0065368D">
            <w:pPr>
              <w:spacing w:after="0" w:line="240" w:lineRule="auto"/>
              <w:ind w:firstLine="567"/>
              <w:jc w:val="both"/>
              <w:rPr>
                <w:rFonts w:ascii="Times New Roman" w:hAnsi="Times New Roman"/>
                <w:color w:val="000000"/>
                <w:sz w:val="24"/>
                <w:szCs w:val="24"/>
              </w:rPr>
            </w:pPr>
            <w:r w:rsidRPr="0065368D">
              <w:rPr>
                <w:rFonts w:ascii="Times New Roman" w:hAnsi="Times New Roman"/>
                <w:color w:val="000000"/>
                <w:sz w:val="24"/>
                <w:szCs w:val="24"/>
              </w:rPr>
              <w:t>Б) 5,5 м;</w:t>
            </w:r>
          </w:p>
          <w:p w:rsidR="00FD57DF" w:rsidRDefault="0043211D" w:rsidP="0065368D">
            <w:pPr>
              <w:spacing w:after="0" w:line="240" w:lineRule="auto"/>
              <w:ind w:firstLine="567"/>
              <w:jc w:val="both"/>
              <w:rPr>
                <w:rFonts w:ascii="Times New Roman" w:hAnsi="Times New Roman"/>
                <w:color w:val="000000"/>
                <w:sz w:val="24"/>
                <w:szCs w:val="24"/>
              </w:rPr>
            </w:pPr>
            <w:r w:rsidRPr="0065368D">
              <w:rPr>
                <w:rFonts w:ascii="Times New Roman" w:hAnsi="Times New Roman"/>
                <w:color w:val="000000"/>
                <w:sz w:val="24"/>
                <w:szCs w:val="24"/>
              </w:rPr>
              <w:t>В) 6,0 м</w:t>
            </w:r>
          </w:p>
          <w:p w:rsidR="008B1D61" w:rsidRPr="0065368D" w:rsidRDefault="008B1D61" w:rsidP="0065368D">
            <w:pPr>
              <w:spacing w:after="0" w:line="240" w:lineRule="auto"/>
              <w:ind w:firstLine="567"/>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118. </w:t>
            </w:r>
            <w:r w:rsidR="00FD57DF" w:rsidRPr="0065368D">
              <w:rPr>
                <w:rFonts w:ascii="Times New Roman" w:hAnsi="Times New Roman"/>
                <w:color w:val="000000"/>
                <w:sz w:val="24"/>
                <w:szCs w:val="24"/>
              </w:rPr>
              <w:t xml:space="preserve">На какой высоте должны </w:t>
            </w:r>
            <w:proofErr w:type="gramStart"/>
            <w:r w:rsidR="00FD57DF" w:rsidRPr="0065368D">
              <w:rPr>
                <w:rFonts w:ascii="Times New Roman" w:hAnsi="Times New Roman"/>
                <w:color w:val="000000"/>
                <w:sz w:val="24"/>
                <w:szCs w:val="24"/>
              </w:rPr>
              <w:t>находится</w:t>
            </w:r>
            <w:proofErr w:type="gramEnd"/>
            <w:r w:rsidR="00FD57DF" w:rsidRPr="0065368D">
              <w:rPr>
                <w:rFonts w:ascii="Times New Roman" w:hAnsi="Times New Roman"/>
                <w:color w:val="000000"/>
                <w:sz w:val="24"/>
                <w:szCs w:val="24"/>
              </w:rPr>
              <w:t xml:space="preserve"> кабельные линии связи, выполненные методом подвески, при максимальной стреле провеса полотна автомобильных дорог на железнодорожных переездах?</w:t>
            </w:r>
          </w:p>
          <w:p w:rsidR="0043211D" w:rsidRPr="0065368D" w:rsidRDefault="0043211D" w:rsidP="0065368D">
            <w:pPr>
              <w:spacing w:after="0" w:line="240" w:lineRule="auto"/>
              <w:ind w:firstLine="567"/>
              <w:jc w:val="both"/>
              <w:rPr>
                <w:rFonts w:ascii="Times New Roman" w:hAnsi="Times New Roman"/>
                <w:color w:val="000000"/>
                <w:sz w:val="24"/>
                <w:szCs w:val="24"/>
              </w:rPr>
            </w:pPr>
            <w:r w:rsidRPr="0065368D">
              <w:rPr>
                <w:rFonts w:ascii="Times New Roman" w:hAnsi="Times New Roman"/>
                <w:color w:val="000000"/>
                <w:sz w:val="24"/>
                <w:szCs w:val="24"/>
              </w:rPr>
              <w:t>А) 7,0 м;</w:t>
            </w:r>
          </w:p>
          <w:p w:rsidR="0043211D" w:rsidRPr="0065368D" w:rsidRDefault="0043211D" w:rsidP="0065368D">
            <w:pPr>
              <w:spacing w:after="0" w:line="240" w:lineRule="auto"/>
              <w:ind w:firstLine="567"/>
              <w:jc w:val="both"/>
              <w:rPr>
                <w:rFonts w:ascii="Times New Roman" w:hAnsi="Times New Roman"/>
                <w:color w:val="000000"/>
                <w:sz w:val="24"/>
                <w:szCs w:val="24"/>
              </w:rPr>
            </w:pPr>
            <w:r w:rsidRPr="0065368D">
              <w:rPr>
                <w:rFonts w:ascii="Times New Roman" w:hAnsi="Times New Roman"/>
                <w:color w:val="000000"/>
                <w:sz w:val="24"/>
                <w:szCs w:val="24"/>
              </w:rPr>
              <w:t>Б)  6,5 м;</w:t>
            </w:r>
          </w:p>
          <w:p w:rsidR="00FD57DF" w:rsidRPr="0065368D" w:rsidRDefault="0043211D" w:rsidP="0065368D">
            <w:pPr>
              <w:spacing w:after="0" w:line="240" w:lineRule="auto"/>
              <w:jc w:val="both"/>
              <w:rPr>
                <w:rFonts w:ascii="Times New Roman" w:hAnsi="Times New Roman"/>
                <w:color w:val="000000"/>
                <w:sz w:val="24"/>
                <w:szCs w:val="24"/>
              </w:rPr>
            </w:pPr>
            <w:r w:rsidRPr="0065368D">
              <w:rPr>
                <w:rFonts w:ascii="Times New Roman" w:hAnsi="Times New Roman"/>
                <w:color w:val="000000"/>
                <w:sz w:val="24"/>
                <w:szCs w:val="24"/>
              </w:rPr>
              <w:t xml:space="preserve">          В) 5,5 м</w:t>
            </w:r>
          </w:p>
        </w:tc>
      </w:tr>
      <w:tr w:rsidR="00FD57DF" w:rsidRPr="0065368D" w:rsidTr="00D658BD">
        <w:trPr>
          <w:trHeight w:val="116"/>
        </w:trPr>
        <w:tc>
          <w:tcPr>
            <w:tcW w:w="9729" w:type="dxa"/>
          </w:tcPr>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119. </w:t>
            </w:r>
            <w:r w:rsidR="00FD57DF" w:rsidRPr="0065368D">
              <w:rPr>
                <w:rFonts w:ascii="Times New Roman" w:hAnsi="Times New Roman"/>
                <w:color w:val="000000"/>
                <w:sz w:val="24"/>
                <w:szCs w:val="24"/>
              </w:rPr>
              <w:t>С какой периодичностью проверяется работа поездной радиосвязи на участках инфраструктуры до внедрения систем удаленного мониторинга?</w:t>
            </w:r>
          </w:p>
          <w:p w:rsidR="0043211D" w:rsidRPr="0065368D" w:rsidRDefault="0043211D" w:rsidP="0065368D">
            <w:pPr>
              <w:spacing w:after="0" w:line="240" w:lineRule="auto"/>
              <w:ind w:firstLine="567"/>
              <w:jc w:val="both"/>
              <w:rPr>
                <w:rFonts w:ascii="Times New Roman" w:hAnsi="Times New Roman"/>
                <w:color w:val="000000"/>
                <w:sz w:val="24"/>
                <w:szCs w:val="24"/>
              </w:rPr>
            </w:pPr>
            <w:r w:rsidRPr="0065368D">
              <w:rPr>
                <w:rFonts w:ascii="Times New Roman" w:hAnsi="Times New Roman"/>
                <w:color w:val="000000"/>
                <w:sz w:val="24"/>
                <w:szCs w:val="24"/>
              </w:rPr>
              <w:t>А)</w:t>
            </w:r>
            <w:r w:rsidRPr="0065368D">
              <w:rPr>
                <w:rFonts w:ascii="Times New Roman" w:hAnsi="Times New Roman"/>
                <w:sz w:val="24"/>
                <w:szCs w:val="24"/>
              </w:rPr>
              <w:t xml:space="preserve"> Не реже одного раза в месяц;</w:t>
            </w:r>
          </w:p>
          <w:p w:rsidR="0043211D" w:rsidRPr="0065368D" w:rsidRDefault="0043211D" w:rsidP="0065368D">
            <w:pPr>
              <w:spacing w:after="0" w:line="240" w:lineRule="auto"/>
              <w:ind w:firstLine="567"/>
              <w:jc w:val="both"/>
              <w:rPr>
                <w:rFonts w:ascii="Times New Roman" w:hAnsi="Times New Roman"/>
                <w:color w:val="000000"/>
                <w:sz w:val="24"/>
                <w:szCs w:val="24"/>
              </w:rPr>
            </w:pPr>
            <w:r w:rsidRPr="0065368D">
              <w:rPr>
                <w:rFonts w:ascii="Times New Roman" w:hAnsi="Times New Roman"/>
                <w:color w:val="000000"/>
                <w:sz w:val="24"/>
                <w:szCs w:val="24"/>
              </w:rPr>
              <w:t xml:space="preserve">Б) </w:t>
            </w:r>
            <w:r w:rsidRPr="0065368D">
              <w:rPr>
                <w:rFonts w:ascii="Times New Roman" w:hAnsi="Times New Roman"/>
                <w:sz w:val="24"/>
                <w:szCs w:val="24"/>
              </w:rPr>
              <w:t>Не реже одного раза в год;</w:t>
            </w:r>
          </w:p>
          <w:p w:rsidR="00FD57DF" w:rsidRDefault="0043211D" w:rsidP="0065368D">
            <w:pPr>
              <w:spacing w:after="0" w:line="240" w:lineRule="auto"/>
              <w:jc w:val="both"/>
              <w:rPr>
                <w:rFonts w:ascii="Times New Roman" w:hAnsi="Times New Roman"/>
                <w:sz w:val="24"/>
                <w:szCs w:val="24"/>
              </w:rPr>
            </w:pPr>
            <w:r w:rsidRPr="0065368D">
              <w:rPr>
                <w:rFonts w:ascii="Times New Roman" w:hAnsi="Times New Roman"/>
                <w:color w:val="000000"/>
                <w:sz w:val="24"/>
                <w:szCs w:val="24"/>
              </w:rPr>
              <w:t xml:space="preserve">          В) </w:t>
            </w:r>
            <w:r w:rsidRPr="0065368D">
              <w:rPr>
                <w:rFonts w:ascii="Times New Roman" w:hAnsi="Times New Roman"/>
                <w:sz w:val="24"/>
                <w:szCs w:val="24"/>
              </w:rPr>
              <w:t>Не реже одного раза в квартал.</w:t>
            </w:r>
          </w:p>
          <w:p w:rsidR="008B1D61" w:rsidRPr="0065368D" w:rsidRDefault="008B1D61"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120. </w:t>
            </w:r>
            <w:r w:rsidR="00FD57DF" w:rsidRPr="0065368D">
              <w:rPr>
                <w:rFonts w:ascii="Times New Roman" w:hAnsi="Times New Roman"/>
                <w:color w:val="000000"/>
                <w:sz w:val="24"/>
                <w:szCs w:val="24"/>
              </w:rPr>
              <w:t>Чем является сигнал?</w:t>
            </w:r>
          </w:p>
          <w:p w:rsidR="008B1D61" w:rsidRPr="0065368D" w:rsidRDefault="008B1D61" w:rsidP="008B1D61">
            <w:pPr>
              <w:pStyle w:val="ad"/>
              <w:spacing w:after="0" w:line="240" w:lineRule="auto"/>
              <w:ind w:left="0"/>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121. </w:t>
            </w:r>
            <w:r w:rsidR="00FD57DF" w:rsidRPr="0065368D">
              <w:rPr>
                <w:rFonts w:ascii="Times New Roman" w:hAnsi="Times New Roman"/>
                <w:color w:val="000000"/>
                <w:sz w:val="24"/>
                <w:szCs w:val="24"/>
              </w:rPr>
              <w:t>Основные сигнальные цвета, применяемые в сигнализации, связанной с движением поездов и маневровой работой?</w:t>
            </w:r>
          </w:p>
          <w:p w:rsidR="00FD57DF" w:rsidRPr="0065368D" w:rsidRDefault="00FD57DF" w:rsidP="0065368D">
            <w:pPr>
              <w:spacing w:after="0" w:line="240" w:lineRule="auto"/>
              <w:jc w:val="both"/>
              <w:rPr>
                <w:rFonts w:ascii="Times New Roman" w:hAnsi="Times New Roman"/>
                <w:color w:val="000000"/>
                <w:sz w:val="24"/>
                <w:szCs w:val="24"/>
              </w:rPr>
            </w:pPr>
            <w:r w:rsidRPr="0065368D">
              <w:rPr>
                <w:rFonts w:ascii="Times New Roman" w:hAnsi="Times New Roman"/>
                <w:sz w:val="24"/>
                <w:szCs w:val="24"/>
              </w:rPr>
              <w:t xml:space="preserve"> </w:t>
            </w:r>
          </w:p>
        </w:tc>
      </w:tr>
      <w:tr w:rsidR="00FD57DF" w:rsidRPr="0065368D" w:rsidTr="00D658BD">
        <w:trPr>
          <w:trHeight w:val="116"/>
        </w:trPr>
        <w:tc>
          <w:tcPr>
            <w:tcW w:w="9729" w:type="dxa"/>
          </w:tcPr>
          <w:p w:rsidR="00FD57DF" w:rsidRPr="0065368D"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122. </w:t>
            </w:r>
            <w:r w:rsidR="00FD57DF" w:rsidRPr="0065368D">
              <w:rPr>
                <w:rFonts w:ascii="Times New Roman" w:hAnsi="Times New Roman"/>
                <w:color w:val="000000"/>
                <w:sz w:val="24"/>
                <w:szCs w:val="24"/>
              </w:rPr>
              <w:t>Что означает понятие "светофор закрыт"?</w:t>
            </w:r>
          </w:p>
          <w:p w:rsidR="00FD57DF" w:rsidRPr="0065368D" w:rsidRDefault="00FD57DF" w:rsidP="0065368D">
            <w:pPr>
              <w:autoSpaceDE w:val="0"/>
              <w:autoSpaceDN w:val="0"/>
              <w:adjustRightInd w:val="0"/>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123. </w:t>
            </w:r>
            <w:r w:rsidR="00FD57DF" w:rsidRPr="0065368D">
              <w:rPr>
                <w:rFonts w:ascii="Times New Roman" w:hAnsi="Times New Roman"/>
                <w:color w:val="000000"/>
                <w:sz w:val="24"/>
                <w:szCs w:val="24"/>
              </w:rPr>
              <w:t>Что означает понятие "светофор открыт"?</w:t>
            </w:r>
          </w:p>
          <w:p w:rsidR="00FD57DF" w:rsidRPr="0065368D" w:rsidRDefault="00FD57DF" w:rsidP="0065368D">
            <w:pPr>
              <w:autoSpaceDE w:val="0"/>
              <w:autoSpaceDN w:val="0"/>
              <w:adjustRightInd w:val="0"/>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124. </w:t>
            </w:r>
            <w:r w:rsidR="00FD57DF" w:rsidRPr="0065368D">
              <w:rPr>
                <w:rFonts w:ascii="Times New Roman" w:hAnsi="Times New Roman"/>
                <w:color w:val="000000"/>
                <w:sz w:val="24"/>
                <w:szCs w:val="24"/>
              </w:rPr>
              <w:t>В каких случаях (кроме входящих в понятие "светофор закрыт") требуется остановка поезда?</w:t>
            </w:r>
          </w:p>
          <w:p w:rsidR="00FD57DF" w:rsidRPr="0065368D" w:rsidRDefault="00FD57DF" w:rsidP="0065368D">
            <w:pPr>
              <w:autoSpaceDE w:val="0"/>
              <w:autoSpaceDN w:val="0"/>
              <w:adjustRightInd w:val="0"/>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125. </w:t>
            </w:r>
            <w:r w:rsidR="00FD57DF" w:rsidRPr="0065368D">
              <w:rPr>
                <w:rFonts w:ascii="Times New Roman" w:hAnsi="Times New Roman"/>
                <w:color w:val="000000"/>
                <w:sz w:val="24"/>
                <w:szCs w:val="24"/>
              </w:rPr>
              <w:t>В каких случаях допускается проследование закрытого, в том числе с непонятным показанием или погасшего светофора?</w:t>
            </w:r>
          </w:p>
          <w:p w:rsidR="00FD57DF" w:rsidRPr="0065368D" w:rsidRDefault="00FD57DF" w:rsidP="0065368D">
            <w:pPr>
              <w:autoSpaceDE w:val="0"/>
              <w:autoSpaceDN w:val="0"/>
              <w:adjustRightInd w:val="0"/>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126. </w:t>
            </w:r>
            <w:r w:rsidR="00FD57DF" w:rsidRPr="0065368D">
              <w:rPr>
                <w:rFonts w:ascii="Times New Roman" w:hAnsi="Times New Roman"/>
                <w:color w:val="000000"/>
                <w:sz w:val="24"/>
                <w:szCs w:val="24"/>
              </w:rPr>
              <w:t>На каком расстоянии должны быть отчетливо различимы днем и ночью из кабины управления подвижной единицей сигнальные огни светофоров входных, предупредительных, проходных, заградительных и прикрытия: на прямых участках пути / в кривых участках пути (не менее)?</w:t>
            </w:r>
          </w:p>
          <w:p w:rsidR="00FD57DF" w:rsidRPr="0065368D" w:rsidRDefault="00FD57DF" w:rsidP="0065368D">
            <w:pPr>
              <w:spacing w:after="0" w:line="240" w:lineRule="auto"/>
              <w:jc w:val="both"/>
              <w:rPr>
                <w:rFonts w:ascii="Times New Roman" w:hAnsi="Times New Roman"/>
                <w:color w:val="000000"/>
                <w:sz w:val="24"/>
                <w:szCs w:val="24"/>
              </w:rPr>
            </w:pPr>
          </w:p>
        </w:tc>
      </w:tr>
      <w:tr w:rsidR="00FD57DF" w:rsidRPr="0065368D" w:rsidTr="00D658BD">
        <w:trPr>
          <w:trHeight w:val="116"/>
        </w:trPr>
        <w:tc>
          <w:tcPr>
            <w:tcW w:w="9729" w:type="dxa"/>
          </w:tcPr>
          <w:p w:rsidR="00FD57DF" w:rsidRPr="0065368D"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127. </w:t>
            </w:r>
            <w:r w:rsidR="00FD57DF" w:rsidRPr="0065368D">
              <w:rPr>
                <w:rFonts w:ascii="Times New Roman" w:hAnsi="Times New Roman"/>
                <w:color w:val="000000"/>
                <w:sz w:val="24"/>
                <w:szCs w:val="24"/>
              </w:rPr>
              <w:t>На каком расстоянии должны быть отчетливо различимы показания выходных и маршрутных светофоров: главных путей/боковых путей, а также пригласительных сигналов и маневровых светофоров (не менее)?</w:t>
            </w:r>
          </w:p>
          <w:p w:rsidR="00182B90" w:rsidRDefault="008B1D61" w:rsidP="008B1D61">
            <w:pPr>
              <w:pStyle w:val="ad"/>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128. </w:t>
            </w:r>
            <w:r w:rsidR="00182B90" w:rsidRPr="0065368D">
              <w:rPr>
                <w:rFonts w:ascii="Times New Roman" w:hAnsi="Times New Roman"/>
                <w:sz w:val="24"/>
                <w:szCs w:val="24"/>
              </w:rPr>
              <w:t>Что должно обеспечивать освещение сигнальных приборов?</w:t>
            </w:r>
          </w:p>
          <w:p w:rsidR="008B1D61" w:rsidRPr="0065368D" w:rsidRDefault="008B1D61" w:rsidP="008B1D61">
            <w:pPr>
              <w:pStyle w:val="ad"/>
              <w:spacing w:after="0" w:line="240" w:lineRule="auto"/>
              <w:ind w:left="0"/>
              <w:jc w:val="both"/>
              <w:rPr>
                <w:rFonts w:ascii="Times New Roman" w:hAnsi="Times New Roman"/>
                <w:sz w:val="24"/>
                <w:szCs w:val="24"/>
              </w:rPr>
            </w:pPr>
          </w:p>
          <w:p w:rsidR="00182B90" w:rsidRDefault="008B1D61" w:rsidP="008B1D61">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129. </w:t>
            </w:r>
            <w:r w:rsidR="00182B90" w:rsidRPr="0065368D">
              <w:rPr>
                <w:rFonts w:ascii="Times New Roman" w:hAnsi="Times New Roman"/>
                <w:sz w:val="24"/>
                <w:szCs w:val="24"/>
              </w:rPr>
              <w:t>Минимальный уровень напряжения на токоприемнике подвижного состава при переменном и постоянном токе?</w:t>
            </w:r>
          </w:p>
          <w:p w:rsidR="008B1D61" w:rsidRPr="0065368D" w:rsidRDefault="008B1D61" w:rsidP="008B1D61">
            <w:pPr>
              <w:pStyle w:val="ad"/>
              <w:spacing w:after="0" w:line="240" w:lineRule="auto"/>
              <w:ind w:left="0"/>
              <w:jc w:val="both"/>
              <w:rPr>
                <w:rFonts w:ascii="Times New Roman" w:hAnsi="Times New Roman"/>
                <w:sz w:val="24"/>
                <w:szCs w:val="24"/>
              </w:rPr>
            </w:pPr>
          </w:p>
          <w:p w:rsidR="00182B90" w:rsidRDefault="008B1D61" w:rsidP="008B1D61">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130. </w:t>
            </w:r>
            <w:r w:rsidR="00182B90" w:rsidRPr="0065368D">
              <w:rPr>
                <w:rFonts w:ascii="Times New Roman" w:hAnsi="Times New Roman"/>
                <w:sz w:val="24"/>
                <w:szCs w:val="24"/>
              </w:rPr>
              <w:t>Минимальная высота подвески контактного повода над уровнем головки рельса на железнодорожных переездах?</w:t>
            </w:r>
          </w:p>
          <w:p w:rsidR="008B1D61" w:rsidRPr="0065368D" w:rsidRDefault="008B1D61" w:rsidP="008B1D61">
            <w:pPr>
              <w:pStyle w:val="ad"/>
              <w:spacing w:after="0" w:line="240" w:lineRule="auto"/>
              <w:ind w:left="0"/>
              <w:jc w:val="both"/>
              <w:rPr>
                <w:rFonts w:ascii="Times New Roman" w:hAnsi="Times New Roman"/>
                <w:sz w:val="24"/>
                <w:szCs w:val="24"/>
              </w:rPr>
            </w:pPr>
          </w:p>
          <w:p w:rsidR="00182B90" w:rsidRDefault="008B1D61" w:rsidP="008B1D61">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131. </w:t>
            </w:r>
            <w:r w:rsidR="00182B90" w:rsidRPr="0065368D">
              <w:rPr>
                <w:rFonts w:ascii="Times New Roman" w:hAnsi="Times New Roman"/>
                <w:sz w:val="24"/>
                <w:szCs w:val="24"/>
              </w:rPr>
              <w:t>Какие сооружения подлежат заземлению?</w:t>
            </w:r>
          </w:p>
          <w:p w:rsidR="008B1D61" w:rsidRPr="0065368D" w:rsidRDefault="008B1D61" w:rsidP="008B1D61">
            <w:pPr>
              <w:pStyle w:val="ad"/>
              <w:spacing w:after="0" w:line="240" w:lineRule="auto"/>
              <w:ind w:left="0"/>
              <w:jc w:val="both"/>
              <w:rPr>
                <w:rFonts w:ascii="Times New Roman" w:hAnsi="Times New Roman"/>
                <w:sz w:val="24"/>
                <w:szCs w:val="24"/>
              </w:rPr>
            </w:pPr>
          </w:p>
          <w:p w:rsidR="00182B90" w:rsidRDefault="008B1D61" w:rsidP="008B1D61">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132. </w:t>
            </w:r>
            <w:r w:rsidR="00182B90" w:rsidRPr="0065368D">
              <w:rPr>
                <w:rFonts w:ascii="Times New Roman" w:hAnsi="Times New Roman"/>
                <w:sz w:val="24"/>
                <w:szCs w:val="24"/>
              </w:rPr>
              <w:t>Кто является ответственным за исправное техническое состояние, техническое обслуживание, ремонт и обеспечение установленных сроков службы железнодорожного подвижного состава?</w:t>
            </w:r>
          </w:p>
          <w:p w:rsidR="008B1D61" w:rsidRPr="0065368D" w:rsidRDefault="008B1D61" w:rsidP="008B1D61">
            <w:pPr>
              <w:pStyle w:val="ad"/>
              <w:spacing w:after="0" w:line="240" w:lineRule="auto"/>
              <w:ind w:left="0"/>
              <w:jc w:val="both"/>
              <w:rPr>
                <w:rFonts w:ascii="Times New Roman" w:hAnsi="Times New Roman"/>
                <w:sz w:val="24"/>
                <w:szCs w:val="24"/>
              </w:rPr>
            </w:pPr>
          </w:p>
          <w:p w:rsidR="0043175B"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133. </w:t>
            </w:r>
            <w:r w:rsidR="0043175B" w:rsidRPr="0065368D">
              <w:rPr>
                <w:rFonts w:ascii="Times New Roman" w:hAnsi="Times New Roman"/>
                <w:color w:val="000000"/>
                <w:sz w:val="24"/>
                <w:szCs w:val="24"/>
              </w:rPr>
              <w:t>На какие единицы подвижного состава должны вестись технические паспорта?</w:t>
            </w:r>
          </w:p>
          <w:p w:rsidR="008B1D61" w:rsidRPr="0065368D" w:rsidRDefault="008B1D61" w:rsidP="008B1D61">
            <w:pPr>
              <w:pStyle w:val="ad"/>
              <w:spacing w:after="0" w:line="240" w:lineRule="auto"/>
              <w:ind w:left="0"/>
              <w:jc w:val="both"/>
              <w:rPr>
                <w:rFonts w:ascii="Times New Roman" w:hAnsi="Times New Roman"/>
                <w:sz w:val="24"/>
                <w:szCs w:val="24"/>
              </w:rPr>
            </w:pPr>
          </w:p>
          <w:p w:rsidR="0043175B"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134. </w:t>
            </w:r>
            <w:r w:rsidR="0043175B" w:rsidRPr="0065368D">
              <w:rPr>
                <w:rFonts w:ascii="Times New Roman" w:hAnsi="Times New Roman"/>
                <w:color w:val="000000"/>
                <w:sz w:val="24"/>
                <w:szCs w:val="24"/>
              </w:rPr>
              <w:t>Что должны обеспечивать автоматические тормоза?</w:t>
            </w:r>
          </w:p>
          <w:p w:rsidR="008B1D61" w:rsidRPr="0065368D" w:rsidRDefault="008B1D61" w:rsidP="008B1D61">
            <w:pPr>
              <w:pStyle w:val="ad"/>
              <w:spacing w:after="0" w:line="240" w:lineRule="auto"/>
              <w:ind w:left="0"/>
              <w:jc w:val="both"/>
              <w:rPr>
                <w:rFonts w:ascii="Times New Roman" w:hAnsi="Times New Roman"/>
                <w:sz w:val="24"/>
                <w:szCs w:val="24"/>
              </w:rPr>
            </w:pPr>
          </w:p>
          <w:p w:rsidR="0043175B"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135. </w:t>
            </w:r>
            <w:r w:rsidR="0043175B" w:rsidRPr="0065368D">
              <w:rPr>
                <w:rFonts w:ascii="Times New Roman" w:hAnsi="Times New Roman"/>
                <w:color w:val="000000"/>
                <w:sz w:val="24"/>
                <w:szCs w:val="24"/>
              </w:rPr>
              <w:t>В каких случаях можно выпускать локомотив при неисправности средств пожаротушения?</w:t>
            </w:r>
          </w:p>
          <w:p w:rsidR="008B1D61" w:rsidRPr="0065368D" w:rsidRDefault="008B1D61" w:rsidP="008B1D61">
            <w:pPr>
              <w:pStyle w:val="ad"/>
              <w:spacing w:after="0" w:line="240" w:lineRule="auto"/>
              <w:ind w:left="0"/>
              <w:jc w:val="both"/>
              <w:rPr>
                <w:rFonts w:ascii="Times New Roman" w:hAnsi="Times New Roman"/>
                <w:color w:val="000000"/>
                <w:sz w:val="24"/>
                <w:szCs w:val="24"/>
              </w:rPr>
            </w:pPr>
          </w:p>
          <w:p w:rsidR="00D265DA" w:rsidRDefault="008B1D61" w:rsidP="008B1D61">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136. </w:t>
            </w:r>
            <w:r w:rsidR="00D265DA" w:rsidRPr="0065368D">
              <w:rPr>
                <w:rFonts w:ascii="Times New Roman" w:hAnsi="Times New Roman"/>
                <w:color w:val="000000"/>
                <w:sz w:val="24"/>
                <w:szCs w:val="24"/>
              </w:rPr>
              <w:t>Чем является график движения поездов?</w:t>
            </w:r>
          </w:p>
          <w:p w:rsidR="008B1D61" w:rsidRPr="0065368D" w:rsidRDefault="008B1D61" w:rsidP="008B1D61">
            <w:pPr>
              <w:pStyle w:val="ad"/>
              <w:spacing w:after="0" w:line="240" w:lineRule="auto"/>
              <w:ind w:left="0"/>
              <w:jc w:val="both"/>
              <w:rPr>
                <w:rFonts w:ascii="Times New Roman" w:hAnsi="Times New Roman"/>
                <w:color w:val="000000"/>
                <w:sz w:val="24"/>
                <w:szCs w:val="24"/>
              </w:rPr>
            </w:pPr>
          </w:p>
          <w:p w:rsidR="00D265DA"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137. </w:t>
            </w:r>
            <w:r w:rsidR="00D265DA" w:rsidRPr="0065368D">
              <w:rPr>
                <w:rFonts w:ascii="Times New Roman" w:hAnsi="Times New Roman"/>
                <w:color w:val="000000"/>
                <w:sz w:val="24"/>
                <w:szCs w:val="24"/>
              </w:rPr>
              <w:t xml:space="preserve">Какие пункты являются раздельными пунктами при движении поездов на однопутных участках пути? </w:t>
            </w:r>
          </w:p>
          <w:p w:rsidR="008B1D61" w:rsidRPr="0065368D" w:rsidRDefault="008B1D61" w:rsidP="008B1D61">
            <w:pPr>
              <w:pStyle w:val="ad"/>
              <w:spacing w:after="0" w:line="240" w:lineRule="auto"/>
              <w:ind w:left="0"/>
              <w:jc w:val="both"/>
              <w:rPr>
                <w:rFonts w:ascii="Times New Roman" w:hAnsi="Times New Roman"/>
                <w:color w:val="000000"/>
                <w:sz w:val="24"/>
                <w:szCs w:val="24"/>
              </w:rPr>
            </w:pPr>
          </w:p>
          <w:p w:rsidR="00D265DA"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138. </w:t>
            </w:r>
            <w:r w:rsidR="00D265DA" w:rsidRPr="0065368D">
              <w:rPr>
                <w:rFonts w:ascii="Times New Roman" w:hAnsi="Times New Roman"/>
                <w:color w:val="000000"/>
                <w:sz w:val="24"/>
                <w:szCs w:val="24"/>
              </w:rPr>
              <w:t>Какие железнодорожные пути должны иметь номера?</w:t>
            </w:r>
          </w:p>
          <w:p w:rsidR="008B1D61" w:rsidRPr="0065368D" w:rsidRDefault="008B1D61" w:rsidP="000960E5">
            <w:pPr>
              <w:pStyle w:val="ad"/>
              <w:spacing w:after="0" w:line="240" w:lineRule="auto"/>
              <w:ind w:left="0"/>
              <w:jc w:val="both"/>
              <w:rPr>
                <w:rFonts w:ascii="Times New Roman" w:hAnsi="Times New Roman"/>
                <w:color w:val="000000"/>
                <w:sz w:val="24"/>
                <w:szCs w:val="24"/>
              </w:rPr>
            </w:pPr>
          </w:p>
          <w:p w:rsidR="00D265DA"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139. </w:t>
            </w:r>
            <w:r w:rsidR="00D265DA" w:rsidRPr="0065368D">
              <w:rPr>
                <w:rFonts w:ascii="Times New Roman" w:hAnsi="Times New Roman"/>
                <w:color w:val="000000"/>
                <w:sz w:val="24"/>
                <w:szCs w:val="24"/>
              </w:rPr>
              <w:t>Что регламентирует техническо-распорядительный акт (ТРА) станции?</w:t>
            </w:r>
          </w:p>
          <w:p w:rsidR="000960E5" w:rsidRPr="0065368D" w:rsidRDefault="000960E5" w:rsidP="000960E5">
            <w:pPr>
              <w:pStyle w:val="ad"/>
              <w:spacing w:after="0" w:line="240" w:lineRule="auto"/>
              <w:ind w:left="0"/>
              <w:jc w:val="both"/>
              <w:rPr>
                <w:rFonts w:ascii="Times New Roman" w:hAnsi="Times New Roman"/>
                <w:color w:val="000000"/>
                <w:sz w:val="24"/>
                <w:szCs w:val="24"/>
              </w:rPr>
            </w:pPr>
          </w:p>
          <w:p w:rsidR="00B15619"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140. </w:t>
            </w:r>
            <w:r w:rsidR="00B15619" w:rsidRPr="0065368D">
              <w:rPr>
                <w:rFonts w:ascii="Times New Roman" w:hAnsi="Times New Roman"/>
                <w:color w:val="000000"/>
                <w:sz w:val="24"/>
                <w:szCs w:val="24"/>
              </w:rPr>
              <w:t>Какое средство является основным для передачи указаний при маневрах?</w:t>
            </w:r>
          </w:p>
          <w:p w:rsidR="000960E5" w:rsidRPr="0065368D" w:rsidRDefault="000960E5" w:rsidP="000960E5">
            <w:pPr>
              <w:pStyle w:val="ad"/>
              <w:spacing w:after="0" w:line="240" w:lineRule="auto"/>
              <w:ind w:left="0"/>
              <w:jc w:val="both"/>
              <w:rPr>
                <w:rFonts w:ascii="Times New Roman" w:hAnsi="Times New Roman"/>
                <w:color w:val="000000"/>
                <w:sz w:val="24"/>
                <w:szCs w:val="24"/>
              </w:rPr>
            </w:pPr>
          </w:p>
          <w:p w:rsidR="00966CCD"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141. </w:t>
            </w:r>
            <w:r w:rsidR="00966CCD" w:rsidRPr="0065368D">
              <w:rPr>
                <w:rFonts w:ascii="Times New Roman" w:hAnsi="Times New Roman"/>
                <w:color w:val="000000"/>
                <w:sz w:val="24"/>
                <w:szCs w:val="24"/>
              </w:rPr>
              <w:t>Скорость движения поезда по участку, огражденному сигнальными знаками "Начало опасного места" и "Конец опасного места" при отсутствии у машиниста предупреждения или указания в приказе начальника железной дороги (не более)?</w:t>
            </w:r>
          </w:p>
          <w:p w:rsidR="000960E5" w:rsidRPr="0065368D" w:rsidRDefault="000960E5" w:rsidP="000960E5">
            <w:pPr>
              <w:pStyle w:val="ad"/>
              <w:spacing w:after="0" w:line="240" w:lineRule="auto"/>
              <w:ind w:left="0"/>
              <w:jc w:val="both"/>
              <w:rPr>
                <w:rFonts w:ascii="Times New Roman" w:hAnsi="Times New Roman"/>
                <w:color w:val="000000"/>
                <w:sz w:val="24"/>
                <w:szCs w:val="24"/>
              </w:rPr>
            </w:pPr>
          </w:p>
          <w:p w:rsidR="00966CCD" w:rsidRDefault="000960E5" w:rsidP="000960E5">
            <w:pPr>
              <w:pStyle w:val="ad"/>
              <w:spacing w:after="0" w:line="240" w:lineRule="auto"/>
              <w:ind w:left="0"/>
              <w:jc w:val="both"/>
              <w:rPr>
                <w:rFonts w:ascii="Times New Roman" w:hAnsi="Times New Roman"/>
                <w:sz w:val="24"/>
                <w:szCs w:val="24"/>
              </w:rPr>
            </w:pPr>
            <w:r>
              <w:rPr>
                <w:rFonts w:ascii="Times New Roman" w:hAnsi="Times New Roman"/>
                <w:sz w:val="24"/>
                <w:szCs w:val="24"/>
              </w:rPr>
              <w:t>142.</w:t>
            </w:r>
            <w:r w:rsidR="00966CCD" w:rsidRPr="0065368D">
              <w:rPr>
                <w:rFonts w:ascii="Times New Roman" w:hAnsi="Times New Roman"/>
                <w:sz w:val="24"/>
                <w:szCs w:val="24"/>
              </w:rPr>
              <w:t>Минимальное расстояние от токоведущих элементов токоприемника и частей контактной сети, находящихся под напряжением до заземленных частей сооружений и железнодорожного подвижного состава на линиях, электрифицированных на переменном токе?</w:t>
            </w:r>
          </w:p>
          <w:p w:rsidR="000960E5" w:rsidRPr="0065368D" w:rsidRDefault="000960E5" w:rsidP="000960E5">
            <w:pPr>
              <w:pStyle w:val="ad"/>
              <w:spacing w:after="0" w:line="240" w:lineRule="auto"/>
              <w:ind w:left="0"/>
              <w:jc w:val="both"/>
              <w:rPr>
                <w:rFonts w:ascii="Times New Roman" w:hAnsi="Times New Roman"/>
                <w:color w:val="000000"/>
                <w:sz w:val="24"/>
                <w:szCs w:val="24"/>
              </w:rPr>
            </w:pPr>
          </w:p>
          <w:p w:rsidR="00150537"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143. </w:t>
            </w:r>
            <w:r w:rsidR="00150537" w:rsidRPr="0065368D">
              <w:rPr>
                <w:rFonts w:ascii="Times New Roman" w:hAnsi="Times New Roman"/>
                <w:color w:val="000000"/>
                <w:sz w:val="24"/>
                <w:szCs w:val="24"/>
              </w:rPr>
              <w:t>Для каких работников порядок, установленный ТРА, является обязательным?</w:t>
            </w:r>
          </w:p>
          <w:p w:rsidR="000960E5" w:rsidRPr="0065368D" w:rsidRDefault="000960E5" w:rsidP="000960E5">
            <w:pPr>
              <w:pStyle w:val="ad"/>
              <w:spacing w:after="0" w:line="240" w:lineRule="auto"/>
              <w:ind w:left="0"/>
              <w:jc w:val="both"/>
              <w:rPr>
                <w:rFonts w:ascii="Times New Roman" w:hAnsi="Times New Roman"/>
                <w:color w:val="000000"/>
                <w:sz w:val="24"/>
                <w:szCs w:val="24"/>
              </w:rPr>
            </w:pPr>
          </w:p>
          <w:p w:rsidR="00150537"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144. </w:t>
            </w:r>
            <w:r w:rsidR="00150537" w:rsidRPr="0065368D">
              <w:rPr>
                <w:rFonts w:ascii="Times New Roman" w:hAnsi="Times New Roman"/>
                <w:color w:val="000000"/>
                <w:sz w:val="24"/>
                <w:szCs w:val="24"/>
              </w:rPr>
              <w:t>Что означает понятие "Руководитель маневров"?</w:t>
            </w:r>
          </w:p>
          <w:p w:rsidR="000960E5" w:rsidRPr="0065368D" w:rsidRDefault="000960E5" w:rsidP="000960E5">
            <w:pPr>
              <w:pStyle w:val="ad"/>
              <w:spacing w:after="0" w:line="240" w:lineRule="auto"/>
              <w:ind w:left="0"/>
              <w:jc w:val="both"/>
              <w:rPr>
                <w:rFonts w:ascii="Times New Roman" w:hAnsi="Times New Roman"/>
                <w:color w:val="000000"/>
                <w:sz w:val="24"/>
                <w:szCs w:val="24"/>
              </w:rPr>
            </w:pPr>
          </w:p>
          <w:p w:rsidR="00150537"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145. </w:t>
            </w:r>
            <w:r w:rsidR="00150537" w:rsidRPr="0065368D">
              <w:rPr>
                <w:rFonts w:ascii="Times New Roman" w:hAnsi="Times New Roman"/>
                <w:color w:val="000000"/>
                <w:sz w:val="24"/>
                <w:szCs w:val="24"/>
              </w:rPr>
              <w:t>Какая периодичность комиссионного осмотра локомотивов и мотор-вагонного подвижного состава при круглогодичной эксплуатации?</w:t>
            </w:r>
          </w:p>
          <w:p w:rsidR="000960E5" w:rsidRPr="0065368D" w:rsidRDefault="000960E5" w:rsidP="000960E5">
            <w:pPr>
              <w:pStyle w:val="ad"/>
              <w:spacing w:after="0" w:line="240" w:lineRule="auto"/>
              <w:ind w:left="0"/>
              <w:jc w:val="both"/>
              <w:rPr>
                <w:rFonts w:ascii="Times New Roman" w:hAnsi="Times New Roman"/>
                <w:color w:val="000000"/>
                <w:sz w:val="24"/>
                <w:szCs w:val="24"/>
              </w:rPr>
            </w:pPr>
          </w:p>
          <w:p w:rsidR="0005763B" w:rsidRPr="000960E5"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sz w:val="24"/>
                <w:szCs w:val="24"/>
              </w:rPr>
              <w:t>146.</w:t>
            </w:r>
            <w:r w:rsidR="0005763B" w:rsidRPr="0065368D">
              <w:rPr>
                <w:rFonts w:ascii="Times New Roman" w:hAnsi="Times New Roman"/>
                <w:sz w:val="24"/>
                <w:szCs w:val="24"/>
              </w:rPr>
              <w:t>Минимальное расстояние от оси крайнего железнодорожного пути до внутреннего края опор контактной сети на перегонах?</w:t>
            </w:r>
          </w:p>
          <w:p w:rsidR="000960E5" w:rsidRPr="0065368D" w:rsidRDefault="000960E5" w:rsidP="000960E5">
            <w:pPr>
              <w:pStyle w:val="ad"/>
              <w:spacing w:after="0" w:line="240" w:lineRule="auto"/>
              <w:ind w:left="0"/>
              <w:jc w:val="both"/>
              <w:rPr>
                <w:rFonts w:ascii="Times New Roman" w:hAnsi="Times New Roman"/>
                <w:color w:val="000000"/>
                <w:sz w:val="24"/>
                <w:szCs w:val="24"/>
              </w:rPr>
            </w:pPr>
          </w:p>
          <w:p w:rsidR="0005763B" w:rsidRPr="0065368D"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147.</w:t>
            </w:r>
            <w:r w:rsidR="0005763B" w:rsidRPr="0065368D">
              <w:rPr>
                <w:rFonts w:ascii="Times New Roman" w:hAnsi="Times New Roman"/>
                <w:color w:val="000000"/>
                <w:sz w:val="24"/>
                <w:szCs w:val="24"/>
              </w:rPr>
              <w:t>Что означает понятие "Лицо, распоряжающееся маневрами"?</w:t>
            </w:r>
          </w:p>
          <w:p w:rsidR="008A0894"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lastRenderedPageBreak/>
              <w:t>148.</w:t>
            </w:r>
            <w:r w:rsidR="008A0894" w:rsidRPr="0065368D">
              <w:rPr>
                <w:rFonts w:ascii="Times New Roman" w:hAnsi="Times New Roman"/>
                <w:color w:val="000000"/>
                <w:sz w:val="24"/>
                <w:szCs w:val="24"/>
              </w:rPr>
              <w:t>При каком количестве вагонов, занятых людьми, грузовой поезд считается людским?</w:t>
            </w:r>
          </w:p>
          <w:p w:rsidR="000960E5" w:rsidRPr="0065368D" w:rsidRDefault="000960E5" w:rsidP="000960E5">
            <w:pPr>
              <w:pStyle w:val="ad"/>
              <w:spacing w:after="0" w:line="240" w:lineRule="auto"/>
              <w:ind w:left="0"/>
              <w:jc w:val="both"/>
              <w:rPr>
                <w:rFonts w:ascii="Times New Roman" w:hAnsi="Times New Roman"/>
                <w:color w:val="000000"/>
                <w:sz w:val="24"/>
                <w:szCs w:val="24"/>
              </w:rPr>
            </w:pPr>
          </w:p>
          <w:p w:rsidR="008A0894"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149.</w:t>
            </w:r>
            <w:r w:rsidR="008A0894" w:rsidRPr="0065368D">
              <w:rPr>
                <w:rFonts w:ascii="Times New Roman" w:hAnsi="Times New Roman"/>
                <w:color w:val="000000"/>
                <w:sz w:val="24"/>
                <w:szCs w:val="24"/>
              </w:rPr>
              <w:t>Перед переводом централизованной стрелки, в чем должен убедиться обслуживающий ее работник?</w:t>
            </w:r>
          </w:p>
          <w:p w:rsidR="000960E5" w:rsidRPr="0065368D" w:rsidRDefault="000960E5" w:rsidP="000960E5">
            <w:pPr>
              <w:pStyle w:val="ad"/>
              <w:spacing w:after="0" w:line="240" w:lineRule="auto"/>
              <w:ind w:left="0"/>
              <w:jc w:val="both"/>
              <w:rPr>
                <w:rFonts w:ascii="Times New Roman" w:hAnsi="Times New Roman"/>
                <w:color w:val="000000"/>
                <w:sz w:val="24"/>
                <w:szCs w:val="24"/>
              </w:rPr>
            </w:pPr>
          </w:p>
          <w:p w:rsidR="008A0894"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150.</w:t>
            </w:r>
            <w:r w:rsidR="008A0894" w:rsidRPr="0065368D">
              <w:rPr>
                <w:rFonts w:ascii="Times New Roman" w:hAnsi="Times New Roman"/>
                <w:color w:val="000000"/>
                <w:sz w:val="24"/>
                <w:szCs w:val="24"/>
              </w:rPr>
              <w:t>Что является границами раздельного пункта на электрифицированных однопутных участках?</w:t>
            </w:r>
          </w:p>
          <w:p w:rsidR="000960E5" w:rsidRPr="0065368D" w:rsidRDefault="000960E5" w:rsidP="000960E5">
            <w:pPr>
              <w:pStyle w:val="ad"/>
              <w:spacing w:after="0" w:line="240" w:lineRule="auto"/>
              <w:ind w:left="0"/>
              <w:jc w:val="both"/>
              <w:rPr>
                <w:rFonts w:ascii="Times New Roman" w:hAnsi="Times New Roman"/>
                <w:color w:val="000000"/>
                <w:sz w:val="24"/>
                <w:szCs w:val="24"/>
              </w:rPr>
            </w:pPr>
          </w:p>
          <w:p w:rsidR="00A47FCA"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151.</w:t>
            </w:r>
            <w:r w:rsidR="00A47FCA" w:rsidRPr="0065368D">
              <w:rPr>
                <w:rFonts w:ascii="Times New Roman" w:hAnsi="Times New Roman"/>
                <w:color w:val="000000"/>
                <w:sz w:val="24"/>
                <w:szCs w:val="24"/>
              </w:rPr>
              <w:t>По какому поясному времени производится движение поездов?</w:t>
            </w:r>
          </w:p>
          <w:p w:rsidR="000960E5" w:rsidRPr="0065368D" w:rsidRDefault="000960E5" w:rsidP="000960E5">
            <w:pPr>
              <w:pStyle w:val="ad"/>
              <w:spacing w:after="0" w:line="240" w:lineRule="auto"/>
              <w:ind w:left="0"/>
              <w:jc w:val="both"/>
              <w:rPr>
                <w:rFonts w:ascii="Times New Roman" w:hAnsi="Times New Roman"/>
                <w:color w:val="000000"/>
                <w:sz w:val="24"/>
                <w:szCs w:val="24"/>
              </w:rPr>
            </w:pPr>
          </w:p>
          <w:p w:rsidR="00A47FCA"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152.</w:t>
            </w:r>
            <w:r w:rsidR="00A47FCA" w:rsidRPr="0065368D">
              <w:rPr>
                <w:rFonts w:ascii="Times New Roman" w:hAnsi="Times New Roman"/>
                <w:color w:val="000000"/>
                <w:sz w:val="24"/>
                <w:szCs w:val="24"/>
              </w:rPr>
              <w:t>Основной технический принцип организации движения поездов на железнодорожном транспорте?</w:t>
            </w:r>
          </w:p>
          <w:p w:rsidR="000960E5" w:rsidRPr="0065368D" w:rsidRDefault="000960E5" w:rsidP="000960E5">
            <w:pPr>
              <w:pStyle w:val="ad"/>
              <w:spacing w:after="0" w:line="240" w:lineRule="auto"/>
              <w:ind w:left="0"/>
              <w:jc w:val="both"/>
              <w:rPr>
                <w:rFonts w:ascii="Times New Roman" w:hAnsi="Times New Roman"/>
                <w:color w:val="000000"/>
                <w:sz w:val="24"/>
                <w:szCs w:val="24"/>
              </w:rPr>
            </w:pPr>
          </w:p>
          <w:p w:rsidR="00E254A9" w:rsidRPr="0065368D"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153.</w:t>
            </w:r>
            <w:r w:rsidR="00E254A9" w:rsidRPr="0065368D">
              <w:rPr>
                <w:rFonts w:ascii="Times New Roman" w:hAnsi="Times New Roman"/>
                <w:color w:val="000000"/>
                <w:sz w:val="24"/>
                <w:szCs w:val="24"/>
              </w:rPr>
              <w:t>Максимальная высота оси автосцепки над уровнем головок рельсов у локомотивов, пассажирских (без пассажиров) и грузовых порожних вагонов?</w:t>
            </w:r>
          </w:p>
          <w:p w:rsidR="008E6C5F" w:rsidRPr="0065368D" w:rsidRDefault="008E6C5F"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А) </w:t>
            </w:r>
            <w:r w:rsidRPr="0065368D">
              <w:rPr>
                <w:rFonts w:ascii="Times New Roman" w:hAnsi="Times New Roman"/>
                <w:sz w:val="24"/>
                <w:szCs w:val="24"/>
              </w:rPr>
              <w:t xml:space="preserve">не более </w:t>
            </w:r>
            <w:smartTag w:uri="urn:schemas-microsoft-com:office:smarttags" w:element="metricconverter">
              <w:smartTagPr>
                <w:attr w:name="ProductID" w:val="1080 мм"/>
              </w:smartTagPr>
              <w:r w:rsidRPr="0065368D">
                <w:rPr>
                  <w:rFonts w:ascii="Times New Roman" w:hAnsi="Times New Roman"/>
                  <w:sz w:val="24"/>
                  <w:szCs w:val="24"/>
                </w:rPr>
                <w:t>1080 мм</w:t>
              </w:r>
            </w:smartTag>
            <w:r w:rsidRPr="0065368D">
              <w:rPr>
                <w:rFonts w:ascii="Times New Roman" w:hAnsi="Times New Roman"/>
                <w:sz w:val="24"/>
                <w:szCs w:val="24"/>
              </w:rPr>
              <w:t>;</w:t>
            </w:r>
          </w:p>
          <w:p w:rsidR="008E6C5F" w:rsidRPr="0065368D" w:rsidRDefault="008E6C5F"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не более 1100мм;</w:t>
            </w:r>
          </w:p>
          <w:p w:rsidR="008E6C5F" w:rsidRDefault="008E6C5F"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В) не более 1070 мм</w:t>
            </w:r>
          </w:p>
          <w:p w:rsidR="000960E5" w:rsidRPr="0065368D" w:rsidRDefault="000960E5" w:rsidP="0065368D">
            <w:pPr>
              <w:pStyle w:val="ad"/>
              <w:spacing w:after="0" w:line="240" w:lineRule="auto"/>
              <w:ind w:left="0"/>
              <w:jc w:val="both"/>
              <w:rPr>
                <w:rFonts w:ascii="Times New Roman" w:hAnsi="Times New Roman"/>
                <w:color w:val="000000"/>
                <w:sz w:val="24"/>
                <w:szCs w:val="24"/>
              </w:rPr>
            </w:pPr>
          </w:p>
          <w:p w:rsidR="00E254A9" w:rsidRPr="0065368D"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154.</w:t>
            </w:r>
            <w:r w:rsidR="00E254A9" w:rsidRPr="0065368D">
              <w:rPr>
                <w:rFonts w:ascii="Times New Roman" w:hAnsi="Times New Roman"/>
                <w:color w:val="000000"/>
                <w:sz w:val="24"/>
                <w:szCs w:val="24"/>
              </w:rPr>
              <w:t>Минимальная высота оси автосцепки над уровнем головок рельсов у локомотивов и пассажирских вагонов с людьми?</w:t>
            </w:r>
          </w:p>
          <w:p w:rsidR="008E6C5F" w:rsidRPr="0065368D" w:rsidRDefault="008E6C5F"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А) </w:t>
            </w:r>
            <w:r w:rsidRPr="0065368D">
              <w:rPr>
                <w:rFonts w:ascii="Times New Roman" w:hAnsi="Times New Roman"/>
                <w:sz w:val="24"/>
                <w:szCs w:val="24"/>
              </w:rPr>
              <w:t xml:space="preserve">не менее </w:t>
            </w:r>
            <w:smartTag w:uri="urn:schemas-microsoft-com:office:smarttags" w:element="metricconverter">
              <w:smartTagPr>
                <w:attr w:name="ProductID" w:val="1080 мм"/>
              </w:smartTagPr>
              <w:r w:rsidRPr="0065368D">
                <w:rPr>
                  <w:rFonts w:ascii="Times New Roman" w:hAnsi="Times New Roman"/>
                  <w:sz w:val="24"/>
                  <w:szCs w:val="24"/>
                </w:rPr>
                <w:t>1080 мм</w:t>
              </w:r>
            </w:smartTag>
            <w:r w:rsidRPr="0065368D">
              <w:rPr>
                <w:rFonts w:ascii="Times New Roman" w:hAnsi="Times New Roman"/>
                <w:sz w:val="24"/>
                <w:szCs w:val="24"/>
              </w:rPr>
              <w:t>;</w:t>
            </w:r>
          </w:p>
          <w:p w:rsidR="008E6C5F" w:rsidRPr="0065368D" w:rsidRDefault="008E6C5F"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не менее 1100мм;</w:t>
            </w:r>
          </w:p>
          <w:p w:rsidR="008E6C5F" w:rsidRDefault="000960E5" w:rsidP="0065368D">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8E6C5F" w:rsidRPr="0065368D">
              <w:rPr>
                <w:rFonts w:ascii="Times New Roman" w:hAnsi="Times New Roman"/>
                <w:color w:val="000000"/>
                <w:sz w:val="24"/>
                <w:szCs w:val="24"/>
              </w:rPr>
              <w:t xml:space="preserve"> В) </w:t>
            </w:r>
            <w:r w:rsidR="008E6C5F" w:rsidRPr="0065368D">
              <w:rPr>
                <w:rFonts w:ascii="Times New Roman" w:hAnsi="Times New Roman"/>
                <w:sz w:val="24"/>
                <w:szCs w:val="24"/>
              </w:rPr>
              <w:t>не менее 980 мм</w:t>
            </w:r>
          </w:p>
          <w:p w:rsidR="000960E5" w:rsidRPr="0065368D" w:rsidRDefault="000960E5" w:rsidP="0065368D">
            <w:pPr>
              <w:spacing w:after="0" w:line="240" w:lineRule="auto"/>
              <w:jc w:val="both"/>
              <w:rPr>
                <w:rFonts w:ascii="Times New Roman" w:hAnsi="Times New Roman"/>
                <w:sz w:val="24"/>
                <w:szCs w:val="24"/>
              </w:rPr>
            </w:pPr>
          </w:p>
          <w:p w:rsidR="00E254A9" w:rsidRPr="0065368D"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155.</w:t>
            </w:r>
            <w:r w:rsidR="00E254A9" w:rsidRPr="0065368D">
              <w:rPr>
                <w:rFonts w:ascii="Times New Roman" w:hAnsi="Times New Roman"/>
                <w:color w:val="000000"/>
                <w:sz w:val="24"/>
                <w:szCs w:val="24"/>
              </w:rPr>
              <w:t>Максимальная высота оси автосцепки над уровнем головок рельсов у грузовых груженых вагонов?</w:t>
            </w:r>
          </w:p>
          <w:p w:rsidR="008E6C5F" w:rsidRPr="0065368D" w:rsidRDefault="000960E5" w:rsidP="0065368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8E6C5F" w:rsidRPr="0065368D">
              <w:rPr>
                <w:rFonts w:ascii="Times New Roman" w:hAnsi="Times New Roman"/>
                <w:color w:val="000000"/>
                <w:sz w:val="24"/>
                <w:szCs w:val="24"/>
              </w:rPr>
              <w:t xml:space="preserve">    А) </w:t>
            </w:r>
            <w:r w:rsidR="008E6C5F" w:rsidRPr="0065368D">
              <w:rPr>
                <w:rFonts w:ascii="Times New Roman" w:hAnsi="Times New Roman"/>
                <w:sz w:val="24"/>
                <w:szCs w:val="24"/>
              </w:rPr>
              <w:t xml:space="preserve">не менее </w:t>
            </w:r>
            <w:smartTag w:uri="urn:schemas-microsoft-com:office:smarttags" w:element="metricconverter">
              <w:smartTagPr>
                <w:attr w:name="ProductID" w:val="950 мм"/>
              </w:smartTagPr>
              <w:r w:rsidR="008E6C5F" w:rsidRPr="0065368D">
                <w:rPr>
                  <w:rFonts w:ascii="Times New Roman" w:hAnsi="Times New Roman"/>
                  <w:sz w:val="24"/>
                  <w:szCs w:val="24"/>
                </w:rPr>
                <w:t>950 мм</w:t>
              </w:r>
            </w:smartTag>
            <w:r w:rsidR="008E6C5F" w:rsidRPr="0065368D">
              <w:rPr>
                <w:rFonts w:ascii="Times New Roman" w:hAnsi="Times New Roman"/>
                <w:sz w:val="24"/>
                <w:szCs w:val="24"/>
              </w:rPr>
              <w:t>;</w:t>
            </w:r>
          </w:p>
          <w:p w:rsidR="008E6C5F" w:rsidRPr="0065368D" w:rsidRDefault="008E6C5F"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не менее 1100мм;</w:t>
            </w:r>
          </w:p>
          <w:p w:rsidR="008E6C5F" w:rsidRDefault="000960E5" w:rsidP="0065368D">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8E6C5F" w:rsidRPr="0065368D">
              <w:rPr>
                <w:rFonts w:ascii="Times New Roman" w:hAnsi="Times New Roman"/>
                <w:color w:val="000000"/>
                <w:sz w:val="24"/>
                <w:szCs w:val="24"/>
              </w:rPr>
              <w:t xml:space="preserve"> В) </w:t>
            </w:r>
            <w:r w:rsidR="008E6C5F" w:rsidRPr="0065368D">
              <w:rPr>
                <w:rFonts w:ascii="Times New Roman" w:hAnsi="Times New Roman"/>
                <w:sz w:val="24"/>
                <w:szCs w:val="24"/>
              </w:rPr>
              <w:t>не менее 980 мм</w:t>
            </w:r>
          </w:p>
          <w:p w:rsidR="000960E5" w:rsidRPr="0065368D" w:rsidRDefault="000960E5" w:rsidP="0065368D">
            <w:pPr>
              <w:spacing w:after="0" w:line="240" w:lineRule="auto"/>
              <w:jc w:val="both"/>
              <w:rPr>
                <w:rFonts w:ascii="Times New Roman" w:hAnsi="Times New Roman"/>
                <w:sz w:val="24"/>
                <w:szCs w:val="24"/>
              </w:rPr>
            </w:pPr>
          </w:p>
          <w:p w:rsidR="008E6C5F" w:rsidRPr="0065368D"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156.</w:t>
            </w:r>
            <w:r w:rsidR="008E6C5F" w:rsidRPr="0065368D">
              <w:rPr>
                <w:rFonts w:ascii="Times New Roman" w:hAnsi="Times New Roman"/>
                <w:color w:val="000000"/>
                <w:sz w:val="24"/>
                <w:szCs w:val="24"/>
              </w:rPr>
              <w:t>Максимальная высота оси автосцепки над уровнем головок рельсов у ССПС: в порожнем состоянии?</w:t>
            </w:r>
          </w:p>
          <w:p w:rsidR="008E6C5F" w:rsidRPr="0065368D" w:rsidRDefault="008E6C5F"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А) </w:t>
            </w:r>
            <w:r w:rsidRPr="0065368D">
              <w:rPr>
                <w:rFonts w:ascii="Times New Roman" w:hAnsi="Times New Roman"/>
                <w:sz w:val="24"/>
                <w:szCs w:val="24"/>
              </w:rPr>
              <w:t xml:space="preserve">не более </w:t>
            </w:r>
            <w:smartTag w:uri="urn:schemas-microsoft-com:office:smarttags" w:element="metricconverter">
              <w:smartTagPr>
                <w:attr w:name="ProductID" w:val="1080 мм"/>
              </w:smartTagPr>
              <w:r w:rsidRPr="0065368D">
                <w:rPr>
                  <w:rFonts w:ascii="Times New Roman" w:hAnsi="Times New Roman"/>
                  <w:sz w:val="24"/>
                  <w:szCs w:val="24"/>
                </w:rPr>
                <w:t>1080 мм</w:t>
              </w:r>
            </w:smartTag>
            <w:r w:rsidRPr="0065368D">
              <w:rPr>
                <w:rFonts w:ascii="Times New Roman" w:hAnsi="Times New Roman"/>
                <w:sz w:val="24"/>
                <w:szCs w:val="24"/>
              </w:rPr>
              <w:t>;</w:t>
            </w:r>
          </w:p>
          <w:p w:rsidR="008E6C5F" w:rsidRPr="0065368D" w:rsidRDefault="008E6C5F"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не менее 1100мм;</w:t>
            </w:r>
          </w:p>
          <w:p w:rsidR="008E6C5F" w:rsidRDefault="000960E5" w:rsidP="0065368D">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8E6C5F" w:rsidRPr="0065368D">
              <w:rPr>
                <w:rFonts w:ascii="Times New Roman" w:hAnsi="Times New Roman"/>
                <w:color w:val="000000"/>
                <w:sz w:val="24"/>
                <w:szCs w:val="24"/>
              </w:rPr>
              <w:t xml:space="preserve">  В) </w:t>
            </w:r>
            <w:r w:rsidR="008E6C5F" w:rsidRPr="0065368D">
              <w:rPr>
                <w:rFonts w:ascii="Times New Roman" w:hAnsi="Times New Roman"/>
                <w:sz w:val="24"/>
                <w:szCs w:val="24"/>
              </w:rPr>
              <w:t>не более 980 мм</w:t>
            </w:r>
          </w:p>
          <w:p w:rsidR="000960E5" w:rsidRPr="0065368D" w:rsidRDefault="000960E5" w:rsidP="0065368D">
            <w:pPr>
              <w:spacing w:after="0" w:line="240" w:lineRule="auto"/>
              <w:jc w:val="both"/>
              <w:rPr>
                <w:rFonts w:ascii="Times New Roman" w:hAnsi="Times New Roman"/>
                <w:sz w:val="24"/>
                <w:szCs w:val="24"/>
              </w:rPr>
            </w:pPr>
          </w:p>
          <w:p w:rsidR="00FD57DF" w:rsidRPr="0065368D"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157.</w:t>
            </w:r>
            <w:r w:rsidR="008E6C5F" w:rsidRPr="0065368D">
              <w:rPr>
                <w:rFonts w:ascii="Times New Roman" w:hAnsi="Times New Roman"/>
                <w:color w:val="000000"/>
                <w:sz w:val="24"/>
                <w:szCs w:val="24"/>
              </w:rPr>
              <w:t>Разница по высоте между продольными осями автосцепок в грузовом поезде (не более)?</w:t>
            </w:r>
          </w:p>
        </w:tc>
      </w:tr>
      <w:tr w:rsidR="00FD57DF" w:rsidRPr="0065368D" w:rsidTr="00D658BD">
        <w:trPr>
          <w:trHeight w:val="116"/>
        </w:trPr>
        <w:tc>
          <w:tcPr>
            <w:tcW w:w="9729" w:type="dxa"/>
          </w:tcPr>
          <w:p w:rsidR="008E6C5F" w:rsidRPr="0065368D" w:rsidRDefault="008E6C5F"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lastRenderedPageBreak/>
              <w:t xml:space="preserve">            А) </w:t>
            </w:r>
            <w:r w:rsidRPr="0065368D">
              <w:rPr>
                <w:rFonts w:ascii="Times New Roman" w:hAnsi="Times New Roman"/>
                <w:sz w:val="24"/>
                <w:szCs w:val="24"/>
              </w:rPr>
              <w:t>не более 90 мм;</w:t>
            </w:r>
          </w:p>
          <w:p w:rsidR="008E6C5F" w:rsidRPr="0065368D" w:rsidRDefault="008E6C5F"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не более 100 мм;</w:t>
            </w:r>
          </w:p>
          <w:p w:rsidR="008E6C5F" w:rsidRDefault="000960E5" w:rsidP="0065368D">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8E6C5F" w:rsidRPr="0065368D">
              <w:rPr>
                <w:rFonts w:ascii="Times New Roman" w:hAnsi="Times New Roman"/>
                <w:color w:val="000000"/>
                <w:sz w:val="24"/>
                <w:szCs w:val="24"/>
              </w:rPr>
              <w:t xml:space="preserve"> В) </w:t>
            </w:r>
            <w:r w:rsidR="008E6C5F" w:rsidRPr="0065368D">
              <w:rPr>
                <w:rFonts w:ascii="Times New Roman" w:hAnsi="Times New Roman"/>
                <w:sz w:val="24"/>
                <w:szCs w:val="24"/>
              </w:rPr>
              <w:t xml:space="preserve">не более </w:t>
            </w:r>
            <w:r w:rsidR="009C0098" w:rsidRPr="0065368D">
              <w:rPr>
                <w:rFonts w:ascii="Times New Roman" w:hAnsi="Times New Roman"/>
                <w:sz w:val="24"/>
                <w:szCs w:val="24"/>
              </w:rPr>
              <w:t>11</w:t>
            </w:r>
            <w:r w:rsidR="008E6C5F" w:rsidRPr="0065368D">
              <w:rPr>
                <w:rFonts w:ascii="Times New Roman" w:hAnsi="Times New Roman"/>
                <w:sz w:val="24"/>
                <w:szCs w:val="24"/>
              </w:rPr>
              <w:t>0 мм</w:t>
            </w:r>
          </w:p>
          <w:p w:rsidR="000960E5" w:rsidRPr="0065368D" w:rsidRDefault="000960E5" w:rsidP="0065368D">
            <w:pPr>
              <w:spacing w:after="0" w:line="240" w:lineRule="auto"/>
              <w:jc w:val="both"/>
              <w:rPr>
                <w:rFonts w:ascii="Times New Roman" w:hAnsi="Times New Roman"/>
                <w:sz w:val="24"/>
                <w:szCs w:val="24"/>
              </w:rPr>
            </w:pPr>
          </w:p>
          <w:p w:rsidR="008E6C5F" w:rsidRPr="0065368D" w:rsidRDefault="000960E5" w:rsidP="000960E5">
            <w:pPr>
              <w:pStyle w:val="ad"/>
              <w:spacing w:after="0" w:line="240" w:lineRule="auto"/>
              <w:ind w:left="0"/>
              <w:jc w:val="both"/>
              <w:rPr>
                <w:rFonts w:ascii="Times New Roman" w:hAnsi="Times New Roman"/>
                <w:sz w:val="24"/>
                <w:szCs w:val="24"/>
              </w:rPr>
            </w:pPr>
            <w:r>
              <w:rPr>
                <w:rFonts w:ascii="Times New Roman" w:hAnsi="Times New Roman"/>
                <w:color w:val="000000"/>
                <w:sz w:val="24"/>
                <w:szCs w:val="24"/>
              </w:rPr>
              <w:t>158.</w:t>
            </w:r>
            <w:r w:rsidR="008E6C5F" w:rsidRPr="0065368D">
              <w:rPr>
                <w:rFonts w:ascii="Times New Roman" w:hAnsi="Times New Roman"/>
                <w:color w:val="000000"/>
                <w:sz w:val="24"/>
                <w:szCs w:val="24"/>
              </w:rPr>
              <w:t>Разница по высоте между продольными осями автосцепок между локомотивом и первым груженым вагоном грузового поезда (не более)?</w:t>
            </w:r>
          </w:p>
          <w:p w:rsidR="008E6C5F" w:rsidRPr="0065368D" w:rsidRDefault="008E6C5F"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А) </w:t>
            </w:r>
            <w:r w:rsidRPr="0065368D">
              <w:rPr>
                <w:rFonts w:ascii="Times New Roman" w:hAnsi="Times New Roman"/>
                <w:sz w:val="24"/>
                <w:szCs w:val="24"/>
              </w:rPr>
              <w:t>не более 90 мм;</w:t>
            </w:r>
          </w:p>
          <w:p w:rsidR="008E6C5F" w:rsidRPr="0065368D" w:rsidRDefault="008E6C5F"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не более 100 мм;</w:t>
            </w:r>
          </w:p>
          <w:p w:rsidR="008E6C5F" w:rsidRDefault="000960E5" w:rsidP="0065368D">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8E6C5F" w:rsidRPr="0065368D">
              <w:rPr>
                <w:rFonts w:ascii="Times New Roman" w:hAnsi="Times New Roman"/>
                <w:color w:val="000000"/>
                <w:sz w:val="24"/>
                <w:szCs w:val="24"/>
              </w:rPr>
              <w:t xml:space="preserve"> В) </w:t>
            </w:r>
            <w:r w:rsidR="008E6C5F" w:rsidRPr="0065368D">
              <w:rPr>
                <w:rFonts w:ascii="Times New Roman" w:hAnsi="Times New Roman"/>
                <w:sz w:val="24"/>
                <w:szCs w:val="24"/>
              </w:rPr>
              <w:t xml:space="preserve">не более </w:t>
            </w:r>
            <w:r w:rsidR="009C0098" w:rsidRPr="0065368D">
              <w:rPr>
                <w:rFonts w:ascii="Times New Roman" w:hAnsi="Times New Roman"/>
                <w:sz w:val="24"/>
                <w:szCs w:val="24"/>
              </w:rPr>
              <w:t>11</w:t>
            </w:r>
            <w:r w:rsidR="008E6C5F" w:rsidRPr="0065368D">
              <w:rPr>
                <w:rFonts w:ascii="Times New Roman" w:hAnsi="Times New Roman"/>
                <w:sz w:val="24"/>
                <w:szCs w:val="24"/>
              </w:rPr>
              <w:t>0 мм</w:t>
            </w:r>
          </w:p>
          <w:p w:rsidR="000960E5" w:rsidRPr="0065368D" w:rsidRDefault="000960E5" w:rsidP="0065368D">
            <w:pPr>
              <w:spacing w:after="0" w:line="240" w:lineRule="auto"/>
              <w:jc w:val="both"/>
              <w:rPr>
                <w:rFonts w:ascii="Times New Roman" w:hAnsi="Times New Roman"/>
                <w:sz w:val="24"/>
                <w:szCs w:val="24"/>
              </w:rPr>
            </w:pPr>
          </w:p>
          <w:p w:rsidR="009C0098" w:rsidRPr="0065368D" w:rsidRDefault="000960E5" w:rsidP="000960E5">
            <w:pPr>
              <w:pStyle w:val="ad"/>
              <w:spacing w:after="0" w:line="240" w:lineRule="auto"/>
              <w:ind w:left="0"/>
              <w:jc w:val="both"/>
              <w:rPr>
                <w:rFonts w:ascii="Times New Roman" w:hAnsi="Times New Roman"/>
                <w:sz w:val="24"/>
                <w:szCs w:val="24"/>
              </w:rPr>
            </w:pPr>
            <w:r>
              <w:rPr>
                <w:rFonts w:ascii="Times New Roman" w:hAnsi="Times New Roman"/>
                <w:color w:val="000000"/>
                <w:sz w:val="24"/>
                <w:szCs w:val="24"/>
              </w:rPr>
              <w:t>159.</w:t>
            </w:r>
            <w:r w:rsidR="009C0098" w:rsidRPr="0065368D">
              <w:rPr>
                <w:rFonts w:ascii="Times New Roman" w:hAnsi="Times New Roman"/>
                <w:color w:val="000000"/>
                <w:sz w:val="24"/>
                <w:szCs w:val="24"/>
              </w:rPr>
              <w:t>Разница по высоте между продольными осями автосцепок в пассажирском поезде, следующем со скоростью до 120 км/час (не более)?</w:t>
            </w:r>
          </w:p>
          <w:p w:rsidR="009C0098" w:rsidRPr="0065368D" w:rsidRDefault="009C0098"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А) </w:t>
            </w:r>
            <w:r w:rsidRPr="0065368D">
              <w:rPr>
                <w:rFonts w:ascii="Times New Roman" w:hAnsi="Times New Roman"/>
                <w:sz w:val="24"/>
                <w:szCs w:val="24"/>
              </w:rPr>
              <w:t>не более 90 мм;</w:t>
            </w:r>
          </w:p>
          <w:p w:rsidR="009C0098" w:rsidRPr="0065368D" w:rsidRDefault="009C0098"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lastRenderedPageBreak/>
              <w:t xml:space="preserve">            Б) не более 70 мм;</w:t>
            </w:r>
          </w:p>
          <w:p w:rsidR="009C0098" w:rsidRDefault="000960E5" w:rsidP="0065368D">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9C0098" w:rsidRPr="0065368D">
              <w:rPr>
                <w:rFonts w:ascii="Times New Roman" w:hAnsi="Times New Roman"/>
                <w:color w:val="000000"/>
                <w:sz w:val="24"/>
                <w:szCs w:val="24"/>
              </w:rPr>
              <w:t xml:space="preserve">В) </w:t>
            </w:r>
            <w:r w:rsidR="009C0098" w:rsidRPr="0065368D">
              <w:rPr>
                <w:rFonts w:ascii="Times New Roman" w:hAnsi="Times New Roman"/>
                <w:sz w:val="24"/>
                <w:szCs w:val="24"/>
              </w:rPr>
              <w:t>не более 100 мм</w:t>
            </w:r>
          </w:p>
          <w:p w:rsidR="000960E5" w:rsidRPr="0065368D" w:rsidRDefault="000960E5" w:rsidP="0065368D">
            <w:pPr>
              <w:spacing w:after="0" w:line="240" w:lineRule="auto"/>
              <w:jc w:val="both"/>
              <w:rPr>
                <w:rFonts w:ascii="Times New Roman" w:hAnsi="Times New Roman"/>
                <w:sz w:val="24"/>
                <w:szCs w:val="24"/>
              </w:rPr>
            </w:pPr>
          </w:p>
          <w:p w:rsidR="009C0098" w:rsidRPr="0065368D" w:rsidRDefault="000960E5" w:rsidP="000960E5">
            <w:pPr>
              <w:pStyle w:val="ad"/>
              <w:spacing w:after="0" w:line="240" w:lineRule="auto"/>
              <w:ind w:left="0"/>
              <w:jc w:val="both"/>
              <w:rPr>
                <w:rFonts w:ascii="Times New Roman" w:hAnsi="Times New Roman"/>
                <w:sz w:val="24"/>
                <w:szCs w:val="24"/>
              </w:rPr>
            </w:pPr>
            <w:r>
              <w:rPr>
                <w:rFonts w:ascii="Times New Roman" w:hAnsi="Times New Roman"/>
                <w:color w:val="000000"/>
                <w:sz w:val="24"/>
                <w:szCs w:val="24"/>
              </w:rPr>
              <w:t>160.</w:t>
            </w:r>
            <w:r w:rsidR="009C0098" w:rsidRPr="0065368D">
              <w:rPr>
                <w:rFonts w:ascii="Times New Roman" w:hAnsi="Times New Roman"/>
                <w:color w:val="000000"/>
                <w:sz w:val="24"/>
                <w:szCs w:val="24"/>
              </w:rPr>
              <w:t>Разница по высоте между продольными осями автосцепок в пассажирском поезде, следующем со скоростью 121 - 140 км/час (не более)?</w:t>
            </w:r>
          </w:p>
          <w:p w:rsidR="009C0098" w:rsidRPr="0065368D" w:rsidRDefault="009C0098"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А) </w:t>
            </w:r>
            <w:r w:rsidRPr="0065368D">
              <w:rPr>
                <w:rFonts w:ascii="Times New Roman" w:hAnsi="Times New Roman"/>
                <w:sz w:val="24"/>
                <w:szCs w:val="24"/>
              </w:rPr>
              <w:t>не более 50 мм;</w:t>
            </w:r>
          </w:p>
          <w:p w:rsidR="009C0098" w:rsidRPr="0065368D" w:rsidRDefault="009C0098"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не более 70 мм;</w:t>
            </w:r>
          </w:p>
          <w:p w:rsidR="009C0098" w:rsidRDefault="000960E5" w:rsidP="0065368D">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9C0098" w:rsidRPr="0065368D">
              <w:rPr>
                <w:rFonts w:ascii="Times New Roman" w:hAnsi="Times New Roman"/>
                <w:color w:val="000000"/>
                <w:sz w:val="24"/>
                <w:szCs w:val="24"/>
              </w:rPr>
              <w:t xml:space="preserve">  В) </w:t>
            </w:r>
            <w:r w:rsidR="009C0098" w:rsidRPr="0065368D">
              <w:rPr>
                <w:rFonts w:ascii="Times New Roman" w:hAnsi="Times New Roman"/>
                <w:sz w:val="24"/>
                <w:szCs w:val="24"/>
              </w:rPr>
              <w:t>не более 60 мм</w:t>
            </w:r>
          </w:p>
          <w:p w:rsidR="000960E5" w:rsidRPr="0065368D" w:rsidRDefault="000960E5" w:rsidP="0065368D">
            <w:pPr>
              <w:spacing w:after="0" w:line="240" w:lineRule="auto"/>
              <w:jc w:val="both"/>
              <w:rPr>
                <w:rFonts w:ascii="Times New Roman" w:hAnsi="Times New Roman"/>
                <w:sz w:val="24"/>
                <w:szCs w:val="24"/>
              </w:rPr>
            </w:pPr>
          </w:p>
          <w:p w:rsidR="00936616" w:rsidRPr="0065368D" w:rsidRDefault="000960E5" w:rsidP="000960E5">
            <w:pPr>
              <w:pStyle w:val="ad"/>
              <w:spacing w:after="0" w:line="240" w:lineRule="auto"/>
              <w:ind w:left="0"/>
              <w:jc w:val="both"/>
              <w:rPr>
                <w:rFonts w:ascii="Times New Roman" w:hAnsi="Times New Roman"/>
                <w:sz w:val="24"/>
                <w:szCs w:val="24"/>
              </w:rPr>
            </w:pPr>
            <w:r>
              <w:rPr>
                <w:rFonts w:ascii="Times New Roman" w:hAnsi="Times New Roman"/>
                <w:color w:val="000000"/>
                <w:sz w:val="24"/>
                <w:szCs w:val="24"/>
              </w:rPr>
              <w:t>161.</w:t>
            </w:r>
            <w:r w:rsidR="00936616" w:rsidRPr="0065368D">
              <w:rPr>
                <w:rFonts w:ascii="Times New Roman" w:hAnsi="Times New Roman"/>
                <w:color w:val="000000"/>
                <w:sz w:val="24"/>
                <w:szCs w:val="24"/>
              </w:rPr>
              <w:t>Разница по высоте между продольными осями автосцепок между локомотивом и первым вагоном пассажирского поезда (не более)?</w:t>
            </w:r>
          </w:p>
          <w:p w:rsidR="00936616" w:rsidRPr="0065368D" w:rsidRDefault="00936616"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А) </w:t>
            </w:r>
            <w:r w:rsidRPr="0065368D">
              <w:rPr>
                <w:rFonts w:ascii="Times New Roman" w:hAnsi="Times New Roman"/>
                <w:sz w:val="24"/>
                <w:szCs w:val="24"/>
              </w:rPr>
              <w:t>не более 90 мм;</w:t>
            </w:r>
          </w:p>
          <w:p w:rsidR="00936616" w:rsidRPr="0065368D" w:rsidRDefault="00936616"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не более 70 мм;</w:t>
            </w:r>
          </w:p>
          <w:p w:rsidR="00936616" w:rsidRDefault="00936616" w:rsidP="0065368D">
            <w:pPr>
              <w:spacing w:after="0" w:line="240" w:lineRule="auto"/>
              <w:jc w:val="both"/>
              <w:rPr>
                <w:rFonts w:ascii="Times New Roman" w:hAnsi="Times New Roman"/>
                <w:sz w:val="24"/>
                <w:szCs w:val="24"/>
              </w:rPr>
            </w:pPr>
            <w:r w:rsidRPr="0065368D">
              <w:rPr>
                <w:rFonts w:ascii="Times New Roman" w:hAnsi="Times New Roman"/>
                <w:color w:val="000000"/>
                <w:sz w:val="24"/>
                <w:szCs w:val="24"/>
              </w:rPr>
              <w:t xml:space="preserve">          </w:t>
            </w:r>
            <w:r w:rsidR="000960E5">
              <w:rPr>
                <w:rFonts w:ascii="Times New Roman" w:hAnsi="Times New Roman"/>
                <w:color w:val="000000"/>
                <w:sz w:val="24"/>
                <w:szCs w:val="24"/>
              </w:rPr>
              <w:t xml:space="preserve"> </w:t>
            </w:r>
            <w:r w:rsidRPr="0065368D">
              <w:rPr>
                <w:rFonts w:ascii="Times New Roman" w:hAnsi="Times New Roman"/>
                <w:color w:val="000000"/>
                <w:sz w:val="24"/>
                <w:szCs w:val="24"/>
              </w:rPr>
              <w:t xml:space="preserve"> В) </w:t>
            </w:r>
            <w:r w:rsidRPr="0065368D">
              <w:rPr>
                <w:rFonts w:ascii="Times New Roman" w:hAnsi="Times New Roman"/>
                <w:sz w:val="24"/>
                <w:szCs w:val="24"/>
              </w:rPr>
              <w:t>не более 100 мм</w:t>
            </w:r>
          </w:p>
          <w:p w:rsidR="000960E5" w:rsidRPr="0065368D" w:rsidRDefault="000960E5" w:rsidP="0065368D">
            <w:pPr>
              <w:spacing w:after="0" w:line="240" w:lineRule="auto"/>
              <w:jc w:val="both"/>
              <w:rPr>
                <w:rFonts w:ascii="Times New Roman" w:hAnsi="Times New Roman"/>
                <w:sz w:val="24"/>
                <w:szCs w:val="24"/>
              </w:rPr>
            </w:pPr>
          </w:p>
          <w:p w:rsidR="00936616" w:rsidRPr="0065368D" w:rsidRDefault="000960E5" w:rsidP="000960E5">
            <w:pPr>
              <w:pStyle w:val="ad"/>
              <w:spacing w:after="0" w:line="240" w:lineRule="auto"/>
              <w:ind w:left="0"/>
              <w:jc w:val="both"/>
              <w:rPr>
                <w:rFonts w:ascii="Times New Roman" w:hAnsi="Times New Roman"/>
                <w:sz w:val="24"/>
                <w:szCs w:val="24"/>
              </w:rPr>
            </w:pPr>
            <w:r>
              <w:rPr>
                <w:rFonts w:ascii="Times New Roman" w:hAnsi="Times New Roman"/>
                <w:color w:val="000000"/>
                <w:sz w:val="24"/>
                <w:szCs w:val="24"/>
              </w:rPr>
              <w:t>162.</w:t>
            </w:r>
            <w:r w:rsidR="00936616" w:rsidRPr="0065368D">
              <w:rPr>
                <w:rFonts w:ascii="Times New Roman" w:hAnsi="Times New Roman"/>
                <w:color w:val="000000"/>
                <w:sz w:val="24"/>
                <w:szCs w:val="24"/>
              </w:rPr>
              <w:t>Разница по высоте между продольными осями автосцепок между локомотивом и единицей специального подвижного состава (не более)?</w:t>
            </w:r>
          </w:p>
          <w:p w:rsidR="00936616" w:rsidRPr="0065368D" w:rsidRDefault="00936616"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А) </w:t>
            </w:r>
            <w:r w:rsidRPr="0065368D">
              <w:rPr>
                <w:rFonts w:ascii="Times New Roman" w:hAnsi="Times New Roman"/>
                <w:sz w:val="24"/>
                <w:szCs w:val="24"/>
              </w:rPr>
              <w:t>не более 90 мм;</w:t>
            </w:r>
          </w:p>
          <w:p w:rsidR="00936616" w:rsidRPr="0065368D" w:rsidRDefault="00936616"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не более 100 мм;</w:t>
            </w:r>
          </w:p>
          <w:p w:rsidR="00936616" w:rsidRPr="0065368D" w:rsidRDefault="000960E5" w:rsidP="0065368D">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936616" w:rsidRPr="0065368D">
              <w:rPr>
                <w:rFonts w:ascii="Times New Roman" w:hAnsi="Times New Roman"/>
                <w:color w:val="000000"/>
                <w:sz w:val="24"/>
                <w:szCs w:val="24"/>
              </w:rPr>
              <w:t xml:space="preserve">  В) </w:t>
            </w:r>
            <w:r w:rsidR="00936616" w:rsidRPr="0065368D">
              <w:rPr>
                <w:rFonts w:ascii="Times New Roman" w:hAnsi="Times New Roman"/>
                <w:sz w:val="24"/>
                <w:szCs w:val="24"/>
              </w:rPr>
              <w:t>не более 110 мм</w:t>
            </w:r>
          </w:p>
          <w:p w:rsidR="00936616" w:rsidRPr="0065368D" w:rsidRDefault="00936616" w:rsidP="0065368D">
            <w:pPr>
              <w:pStyle w:val="ad"/>
              <w:spacing w:after="0" w:line="240" w:lineRule="auto"/>
              <w:ind w:left="0"/>
              <w:jc w:val="both"/>
              <w:rPr>
                <w:rFonts w:ascii="Times New Roman" w:hAnsi="Times New Roman"/>
                <w:sz w:val="24"/>
                <w:szCs w:val="24"/>
              </w:rPr>
            </w:pPr>
          </w:p>
          <w:p w:rsidR="00FD57DF" w:rsidRPr="0065368D" w:rsidRDefault="000960E5" w:rsidP="000960E5">
            <w:pPr>
              <w:pStyle w:val="ad"/>
              <w:spacing w:after="0" w:line="240" w:lineRule="auto"/>
              <w:ind w:left="0"/>
              <w:jc w:val="both"/>
              <w:rPr>
                <w:rFonts w:ascii="Times New Roman" w:hAnsi="Times New Roman"/>
                <w:sz w:val="24"/>
                <w:szCs w:val="24"/>
              </w:rPr>
            </w:pPr>
            <w:r>
              <w:rPr>
                <w:rFonts w:ascii="Times New Roman" w:hAnsi="Times New Roman"/>
                <w:sz w:val="24"/>
                <w:szCs w:val="24"/>
              </w:rPr>
              <w:t>163.</w:t>
            </w:r>
            <w:r w:rsidR="002420FE" w:rsidRPr="0065368D">
              <w:rPr>
                <w:rFonts w:ascii="Times New Roman" w:hAnsi="Times New Roman"/>
                <w:sz w:val="24"/>
                <w:szCs w:val="24"/>
              </w:rPr>
              <w:t>Размеры ширины рельсовой колеи в прямых участках пути</w:t>
            </w:r>
            <w:r w:rsidR="0053747A" w:rsidRPr="0065368D">
              <w:rPr>
                <w:rFonts w:ascii="Times New Roman" w:hAnsi="Times New Roman"/>
                <w:sz w:val="24"/>
                <w:szCs w:val="24"/>
              </w:rPr>
              <w:t>:</w:t>
            </w:r>
          </w:p>
        </w:tc>
      </w:tr>
      <w:tr w:rsidR="00A47FCA" w:rsidRPr="0065368D" w:rsidTr="00D658BD">
        <w:trPr>
          <w:trHeight w:val="116"/>
        </w:trPr>
        <w:tc>
          <w:tcPr>
            <w:tcW w:w="9729" w:type="dxa"/>
          </w:tcPr>
          <w:p w:rsidR="002420FE" w:rsidRPr="0065368D" w:rsidRDefault="002420FE"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lastRenderedPageBreak/>
              <w:t xml:space="preserve">            А) </w:t>
            </w:r>
            <w:r w:rsidRPr="0065368D">
              <w:rPr>
                <w:rFonts w:ascii="Times New Roman" w:hAnsi="Times New Roman"/>
                <w:sz w:val="24"/>
                <w:szCs w:val="24"/>
              </w:rPr>
              <w:t>1530 мм;</w:t>
            </w:r>
          </w:p>
          <w:p w:rsidR="002420FE" w:rsidRPr="0065368D" w:rsidRDefault="002420FE"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1520 мм;</w:t>
            </w:r>
          </w:p>
          <w:p w:rsidR="002420FE" w:rsidRDefault="000960E5" w:rsidP="0065368D">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2420FE" w:rsidRPr="0065368D">
              <w:rPr>
                <w:rFonts w:ascii="Times New Roman" w:hAnsi="Times New Roman"/>
                <w:color w:val="000000"/>
                <w:sz w:val="24"/>
                <w:szCs w:val="24"/>
              </w:rPr>
              <w:t xml:space="preserve">В) </w:t>
            </w:r>
            <w:r w:rsidR="002420FE" w:rsidRPr="0065368D">
              <w:rPr>
                <w:rFonts w:ascii="Times New Roman" w:hAnsi="Times New Roman"/>
                <w:sz w:val="24"/>
                <w:szCs w:val="24"/>
              </w:rPr>
              <w:t>1540 мм</w:t>
            </w:r>
          </w:p>
          <w:p w:rsidR="000960E5" w:rsidRPr="0065368D" w:rsidRDefault="000960E5" w:rsidP="0065368D">
            <w:pPr>
              <w:spacing w:after="0" w:line="240" w:lineRule="auto"/>
              <w:jc w:val="both"/>
              <w:rPr>
                <w:rFonts w:ascii="Times New Roman" w:hAnsi="Times New Roman"/>
                <w:sz w:val="24"/>
                <w:szCs w:val="24"/>
              </w:rPr>
            </w:pPr>
          </w:p>
          <w:p w:rsidR="002420FE" w:rsidRPr="0065368D" w:rsidRDefault="000960E5" w:rsidP="000960E5">
            <w:pPr>
              <w:pStyle w:val="ad"/>
              <w:spacing w:after="0" w:line="240" w:lineRule="auto"/>
              <w:ind w:left="0"/>
              <w:jc w:val="both"/>
              <w:rPr>
                <w:rFonts w:ascii="Times New Roman" w:hAnsi="Times New Roman"/>
                <w:sz w:val="24"/>
                <w:szCs w:val="24"/>
              </w:rPr>
            </w:pPr>
            <w:r>
              <w:rPr>
                <w:rFonts w:ascii="Times New Roman" w:hAnsi="Times New Roman"/>
                <w:sz w:val="24"/>
                <w:szCs w:val="24"/>
              </w:rPr>
              <w:t>164.</w:t>
            </w:r>
            <w:r w:rsidR="002420FE" w:rsidRPr="0065368D">
              <w:rPr>
                <w:rFonts w:ascii="Times New Roman" w:hAnsi="Times New Roman"/>
                <w:sz w:val="24"/>
                <w:szCs w:val="24"/>
              </w:rPr>
              <w:t>Размеры ширины рельсовой колеи в кривых участках пути при радиусе 350 м и более</w:t>
            </w:r>
            <w:r w:rsidR="0053747A" w:rsidRPr="0065368D">
              <w:rPr>
                <w:rFonts w:ascii="Times New Roman" w:hAnsi="Times New Roman"/>
                <w:sz w:val="24"/>
                <w:szCs w:val="24"/>
              </w:rPr>
              <w:t>:</w:t>
            </w:r>
          </w:p>
          <w:p w:rsidR="002420FE" w:rsidRPr="0065368D" w:rsidRDefault="002420FE"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А) </w:t>
            </w:r>
            <w:r w:rsidR="0053747A" w:rsidRPr="0065368D">
              <w:rPr>
                <w:rFonts w:ascii="Times New Roman" w:hAnsi="Times New Roman"/>
                <w:sz w:val="24"/>
                <w:szCs w:val="24"/>
              </w:rPr>
              <w:t>152</w:t>
            </w:r>
            <w:r w:rsidRPr="0065368D">
              <w:rPr>
                <w:rFonts w:ascii="Times New Roman" w:hAnsi="Times New Roman"/>
                <w:sz w:val="24"/>
                <w:szCs w:val="24"/>
              </w:rPr>
              <w:t>0 мм;</w:t>
            </w:r>
          </w:p>
          <w:p w:rsidR="002420FE" w:rsidRPr="0065368D" w:rsidRDefault="002420FE"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w:t>
            </w:r>
            <w:r w:rsidR="0053747A" w:rsidRPr="0065368D">
              <w:rPr>
                <w:rFonts w:ascii="Times New Roman" w:hAnsi="Times New Roman"/>
                <w:color w:val="000000"/>
                <w:sz w:val="24"/>
                <w:szCs w:val="24"/>
              </w:rPr>
              <w:t>1535</w:t>
            </w:r>
            <w:r w:rsidRPr="0065368D">
              <w:rPr>
                <w:rFonts w:ascii="Times New Roman" w:hAnsi="Times New Roman"/>
                <w:color w:val="000000"/>
                <w:sz w:val="24"/>
                <w:szCs w:val="24"/>
              </w:rPr>
              <w:t xml:space="preserve"> мм;</w:t>
            </w:r>
          </w:p>
          <w:p w:rsidR="00A47FCA" w:rsidRDefault="000960E5" w:rsidP="0065368D">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2420FE" w:rsidRPr="0065368D">
              <w:rPr>
                <w:rFonts w:ascii="Times New Roman" w:hAnsi="Times New Roman"/>
                <w:color w:val="000000"/>
                <w:sz w:val="24"/>
                <w:szCs w:val="24"/>
              </w:rPr>
              <w:t xml:space="preserve">В) </w:t>
            </w:r>
            <w:r w:rsidR="002420FE" w:rsidRPr="0065368D">
              <w:rPr>
                <w:rFonts w:ascii="Times New Roman" w:hAnsi="Times New Roman"/>
                <w:sz w:val="24"/>
                <w:szCs w:val="24"/>
              </w:rPr>
              <w:t>1540 мм</w:t>
            </w:r>
          </w:p>
          <w:p w:rsidR="000960E5" w:rsidRPr="0065368D" w:rsidRDefault="000960E5" w:rsidP="0065368D">
            <w:pPr>
              <w:spacing w:after="0" w:line="240" w:lineRule="auto"/>
              <w:jc w:val="both"/>
              <w:rPr>
                <w:rFonts w:ascii="Times New Roman" w:hAnsi="Times New Roman"/>
                <w:sz w:val="24"/>
                <w:szCs w:val="24"/>
              </w:rPr>
            </w:pPr>
          </w:p>
          <w:p w:rsidR="0053747A" w:rsidRPr="0065368D" w:rsidRDefault="000960E5" w:rsidP="000960E5">
            <w:pPr>
              <w:pStyle w:val="ad"/>
              <w:spacing w:after="0" w:line="240" w:lineRule="auto"/>
              <w:ind w:left="0"/>
              <w:jc w:val="both"/>
              <w:rPr>
                <w:rFonts w:ascii="Times New Roman" w:hAnsi="Times New Roman"/>
                <w:sz w:val="24"/>
                <w:szCs w:val="24"/>
              </w:rPr>
            </w:pPr>
            <w:r>
              <w:rPr>
                <w:rFonts w:ascii="Times New Roman" w:hAnsi="Times New Roman"/>
                <w:sz w:val="24"/>
                <w:szCs w:val="24"/>
              </w:rPr>
              <w:t>165.</w:t>
            </w:r>
            <w:r w:rsidR="0053747A" w:rsidRPr="0065368D">
              <w:rPr>
                <w:rFonts w:ascii="Times New Roman" w:hAnsi="Times New Roman"/>
                <w:sz w:val="24"/>
                <w:szCs w:val="24"/>
              </w:rPr>
              <w:t>Размеры ширины рельсовой колеи в кривых участках пути на деревянных шпалах при радиусе от 349 м до 300 м:</w:t>
            </w:r>
          </w:p>
          <w:p w:rsidR="0053747A" w:rsidRPr="0065368D" w:rsidRDefault="0053747A"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А) </w:t>
            </w:r>
            <w:r w:rsidRPr="0065368D">
              <w:rPr>
                <w:rFonts w:ascii="Times New Roman" w:hAnsi="Times New Roman"/>
                <w:sz w:val="24"/>
                <w:szCs w:val="24"/>
              </w:rPr>
              <w:t>1520 мм;</w:t>
            </w:r>
          </w:p>
          <w:p w:rsidR="0053747A" w:rsidRPr="0065368D" w:rsidRDefault="0053747A"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1535 мм;</w:t>
            </w:r>
          </w:p>
          <w:p w:rsidR="0053747A" w:rsidRDefault="0053747A"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            В) </w:t>
            </w:r>
            <w:r w:rsidRPr="0065368D">
              <w:rPr>
                <w:rFonts w:ascii="Times New Roman" w:hAnsi="Times New Roman"/>
                <w:sz w:val="24"/>
                <w:szCs w:val="24"/>
              </w:rPr>
              <w:t>1530 мм</w:t>
            </w:r>
          </w:p>
          <w:p w:rsidR="000960E5" w:rsidRPr="0065368D" w:rsidRDefault="000960E5" w:rsidP="0065368D">
            <w:pPr>
              <w:pStyle w:val="ad"/>
              <w:spacing w:after="0" w:line="240" w:lineRule="auto"/>
              <w:ind w:left="0"/>
              <w:jc w:val="both"/>
              <w:rPr>
                <w:rFonts w:ascii="Times New Roman" w:hAnsi="Times New Roman"/>
                <w:sz w:val="24"/>
                <w:szCs w:val="24"/>
              </w:rPr>
            </w:pPr>
          </w:p>
          <w:p w:rsidR="00E70299" w:rsidRPr="0065368D" w:rsidRDefault="000960E5" w:rsidP="000960E5">
            <w:pPr>
              <w:pStyle w:val="ad"/>
              <w:spacing w:after="0" w:line="240" w:lineRule="auto"/>
              <w:ind w:left="0"/>
              <w:jc w:val="both"/>
              <w:rPr>
                <w:rFonts w:ascii="Times New Roman" w:hAnsi="Times New Roman"/>
                <w:sz w:val="24"/>
                <w:szCs w:val="24"/>
              </w:rPr>
            </w:pPr>
            <w:r>
              <w:rPr>
                <w:rFonts w:ascii="Times New Roman" w:hAnsi="Times New Roman"/>
                <w:sz w:val="24"/>
                <w:szCs w:val="24"/>
              </w:rPr>
              <w:t>166.</w:t>
            </w:r>
            <w:r w:rsidR="00E70299" w:rsidRPr="0065368D">
              <w:rPr>
                <w:rFonts w:ascii="Times New Roman" w:hAnsi="Times New Roman"/>
                <w:sz w:val="24"/>
                <w:szCs w:val="24"/>
              </w:rPr>
              <w:t>Размеры ширины рельсовой колеи в кривых участках пути на железобетонных шпалах при радиусе от 349 м до 300 м:</w:t>
            </w:r>
          </w:p>
          <w:p w:rsidR="00E70299" w:rsidRPr="0065368D" w:rsidRDefault="00E70299"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А) </w:t>
            </w:r>
            <w:r w:rsidRPr="0065368D">
              <w:rPr>
                <w:rFonts w:ascii="Times New Roman" w:hAnsi="Times New Roman"/>
                <w:sz w:val="24"/>
                <w:szCs w:val="24"/>
              </w:rPr>
              <w:t>1520 мм;</w:t>
            </w:r>
          </w:p>
          <w:p w:rsidR="00E70299" w:rsidRPr="0065368D" w:rsidRDefault="00E70299"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1535 мм;</w:t>
            </w:r>
          </w:p>
          <w:p w:rsidR="00E70299" w:rsidRDefault="000960E5" w:rsidP="0065368D">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E70299" w:rsidRPr="0065368D">
              <w:rPr>
                <w:rFonts w:ascii="Times New Roman" w:hAnsi="Times New Roman"/>
                <w:color w:val="000000"/>
                <w:sz w:val="24"/>
                <w:szCs w:val="24"/>
              </w:rPr>
              <w:t xml:space="preserve">  В) </w:t>
            </w:r>
            <w:r w:rsidR="00E70299" w:rsidRPr="0065368D">
              <w:rPr>
                <w:rFonts w:ascii="Times New Roman" w:hAnsi="Times New Roman"/>
                <w:sz w:val="24"/>
                <w:szCs w:val="24"/>
              </w:rPr>
              <w:t>1530 мм</w:t>
            </w:r>
          </w:p>
          <w:p w:rsidR="000960E5" w:rsidRPr="0065368D" w:rsidRDefault="000960E5" w:rsidP="0065368D">
            <w:pPr>
              <w:spacing w:after="0" w:line="240" w:lineRule="auto"/>
              <w:jc w:val="both"/>
              <w:rPr>
                <w:rFonts w:ascii="Times New Roman" w:hAnsi="Times New Roman"/>
                <w:sz w:val="24"/>
                <w:szCs w:val="24"/>
              </w:rPr>
            </w:pPr>
          </w:p>
          <w:p w:rsidR="00E70299" w:rsidRPr="0065368D" w:rsidRDefault="000960E5" w:rsidP="000960E5">
            <w:pPr>
              <w:pStyle w:val="ad"/>
              <w:spacing w:after="0" w:line="240" w:lineRule="auto"/>
              <w:ind w:left="0"/>
              <w:jc w:val="both"/>
              <w:rPr>
                <w:rFonts w:ascii="Times New Roman" w:hAnsi="Times New Roman"/>
                <w:sz w:val="24"/>
                <w:szCs w:val="24"/>
              </w:rPr>
            </w:pPr>
            <w:r>
              <w:rPr>
                <w:rFonts w:ascii="Times New Roman" w:hAnsi="Times New Roman"/>
                <w:sz w:val="24"/>
                <w:szCs w:val="24"/>
              </w:rPr>
              <w:t>167.</w:t>
            </w:r>
            <w:r w:rsidR="00E70299" w:rsidRPr="0065368D">
              <w:rPr>
                <w:rFonts w:ascii="Times New Roman" w:hAnsi="Times New Roman"/>
                <w:sz w:val="24"/>
                <w:szCs w:val="24"/>
              </w:rPr>
              <w:t>Размеры ширины рельсовой колеи в кривых участках пути при радиусе от 299 м и менее:</w:t>
            </w:r>
          </w:p>
          <w:p w:rsidR="00E70299" w:rsidRPr="0065368D" w:rsidRDefault="00E70299"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А) </w:t>
            </w:r>
            <w:r w:rsidRPr="0065368D">
              <w:rPr>
                <w:rFonts w:ascii="Times New Roman" w:hAnsi="Times New Roman"/>
                <w:sz w:val="24"/>
                <w:szCs w:val="24"/>
              </w:rPr>
              <w:t>1520 мм;</w:t>
            </w:r>
          </w:p>
          <w:p w:rsidR="00E70299" w:rsidRPr="0065368D" w:rsidRDefault="00E70299"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1535 мм;</w:t>
            </w:r>
          </w:p>
          <w:p w:rsidR="00E70299" w:rsidRDefault="00E70299"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            В) </w:t>
            </w:r>
            <w:r w:rsidRPr="0065368D">
              <w:rPr>
                <w:rFonts w:ascii="Times New Roman" w:hAnsi="Times New Roman"/>
                <w:sz w:val="24"/>
                <w:szCs w:val="24"/>
              </w:rPr>
              <w:t>1530 мм</w:t>
            </w:r>
          </w:p>
          <w:p w:rsidR="000960E5" w:rsidRPr="0065368D" w:rsidRDefault="000960E5" w:rsidP="0065368D">
            <w:pPr>
              <w:pStyle w:val="ad"/>
              <w:spacing w:after="0" w:line="240" w:lineRule="auto"/>
              <w:ind w:left="0"/>
              <w:jc w:val="both"/>
              <w:rPr>
                <w:rFonts w:ascii="Times New Roman" w:hAnsi="Times New Roman"/>
                <w:sz w:val="24"/>
                <w:szCs w:val="24"/>
              </w:rPr>
            </w:pPr>
          </w:p>
          <w:p w:rsidR="00E70299" w:rsidRPr="0065368D" w:rsidRDefault="000960E5" w:rsidP="000960E5">
            <w:pPr>
              <w:pStyle w:val="ad"/>
              <w:spacing w:after="0" w:line="240" w:lineRule="auto"/>
              <w:ind w:left="0"/>
              <w:jc w:val="both"/>
              <w:rPr>
                <w:rFonts w:ascii="Times New Roman" w:hAnsi="Times New Roman"/>
                <w:color w:val="000000"/>
                <w:sz w:val="24"/>
                <w:szCs w:val="24"/>
              </w:rPr>
            </w:pPr>
            <w:r>
              <w:rPr>
                <w:rFonts w:ascii="Times New Roman" w:hAnsi="Times New Roman"/>
                <w:sz w:val="24"/>
                <w:szCs w:val="24"/>
              </w:rPr>
              <w:t>168.</w:t>
            </w:r>
            <w:r w:rsidR="00E70299" w:rsidRPr="0065368D">
              <w:rPr>
                <w:rFonts w:ascii="Times New Roman" w:hAnsi="Times New Roman"/>
                <w:sz w:val="24"/>
                <w:szCs w:val="24"/>
              </w:rPr>
              <w:t>Минимальная ширина обочины земляного полотна должна быть:</w:t>
            </w:r>
          </w:p>
          <w:p w:rsidR="00E70299" w:rsidRPr="0065368D" w:rsidRDefault="00E70299"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А) </w:t>
            </w:r>
            <w:r w:rsidRPr="0065368D">
              <w:rPr>
                <w:rFonts w:ascii="Times New Roman" w:hAnsi="Times New Roman"/>
                <w:sz w:val="24"/>
                <w:szCs w:val="24"/>
              </w:rPr>
              <w:t>0,5 м;</w:t>
            </w:r>
          </w:p>
          <w:p w:rsidR="00E70299" w:rsidRPr="0065368D" w:rsidRDefault="00E70299"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0,4 м;</w:t>
            </w:r>
          </w:p>
          <w:p w:rsidR="00E70299" w:rsidRDefault="00E70299"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lastRenderedPageBreak/>
              <w:t xml:space="preserve">            В) </w:t>
            </w:r>
            <w:r w:rsidRPr="0065368D">
              <w:rPr>
                <w:rFonts w:ascii="Times New Roman" w:hAnsi="Times New Roman"/>
                <w:sz w:val="24"/>
                <w:szCs w:val="24"/>
              </w:rPr>
              <w:t xml:space="preserve">0,45 м </w:t>
            </w:r>
          </w:p>
          <w:p w:rsidR="000960E5" w:rsidRPr="0065368D" w:rsidRDefault="000960E5" w:rsidP="0065368D">
            <w:pPr>
              <w:pStyle w:val="ad"/>
              <w:spacing w:after="0" w:line="240" w:lineRule="auto"/>
              <w:ind w:left="0"/>
              <w:jc w:val="both"/>
              <w:rPr>
                <w:rFonts w:ascii="Times New Roman" w:hAnsi="Times New Roman"/>
                <w:sz w:val="24"/>
                <w:szCs w:val="24"/>
              </w:rPr>
            </w:pPr>
          </w:p>
          <w:p w:rsidR="00E70299" w:rsidRPr="0065368D" w:rsidRDefault="000960E5" w:rsidP="000960E5">
            <w:pPr>
              <w:pStyle w:val="ad"/>
              <w:spacing w:after="0" w:line="240" w:lineRule="auto"/>
              <w:ind w:left="0"/>
              <w:jc w:val="both"/>
              <w:rPr>
                <w:rFonts w:ascii="Times New Roman" w:hAnsi="Times New Roman"/>
                <w:sz w:val="24"/>
                <w:szCs w:val="24"/>
              </w:rPr>
            </w:pPr>
            <w:r>
              <w:rPr>
                <w:rFonts w:ascii="Times New Roman" w:hAnsi="Times New Roman"/>
                <w:sz w:val="24"/>
                <w:szCs w:val="24"/>
              </w:rPr>
              <w:t>169.</w:t>
            </w:r>
            <w:r w:rsidR="00E70299" w:rsidRPr="0065368D">
              <w:rPr>
                <w:rFonts w:ascii="Times New Roman" w:hAnsi="Times New Roman"/>
                <w:sz w:val="24"/>
                <w:szCs w:val="24"/>
              </w:rPr>
              <w:t>Ширина земляного полотна на прямых участках по ПТЭ на однопутных линиях должна быть не менее:</w:t>
            </w:r>
          </w:p>
          <w:p w:rsidR="00E70299" w:rsidRPr="0065368D" w:rsidRDefault="00E70299"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А) </w:t>
            </w:r>
            <w:r w:rsidRPr="0065368D">
              <w:rPr>
                <w:rFonts w:ascii="Times New Roman" w:hAnsi="Times New Roman"/>
                <w:sz w:val="24"/>
                <w:szCs w:val="24"/>
              </w:rPr>
              <w:t>5,5 м;</w:t>
            </w:r>
          </w:p>
          <w:p w:rsidR="00E70299" w:rsidRPr="0065368D" w:rsidRDefault="00E70299"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5,0 м;</w:t>
            </w:r>
          </w:p>
          <w:p w:rsidR="00E70299" w:rsidRDefault="00E70299"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            В) </w:t>
            </w:r>
            <w:r w:rsidRPr="0065368D">
              <w:rPr>
                <w:rFonts w:ascii="Times New Roman" w:hAnsi="Times New Roman"/>
                <w:sz w:val="24"/>
                <w:szCs w:val="24"/>
              </w:rPr>
              <w:t xml:space="preserve">4,1 м </w:t>
            </w:r>
          </w:p>
          <w:p w:rsidR="000960E5" w:rsidRPr="0065368D" w:rsidRDefault="000960E5" w:rsidP="0065368D">
            <w:pPr>
              <w:pStyle w:val="ad"/>
              <w:spacing w:after="0" w:line="240" w:lineRule="auto"/>
              <w:ind w:left="0"/>
              <w:jc w:val="both"/>
              <w:rPr>
                <w:rFonts w:ascii="Times New Roman" w:hAnsi="Times New Roman"/>
                <w:sz w:val="24"/>
                <w:szCs w:val="24"/>
              </w:rPr>
            </w:pPr>
          </w:p>
          <w:p w:rsidR="00E70299" w:rsidRPr="0065368D" w:rsidRDefault="000960E5" w:rsidP="000960E5">
            <w:pPr>
              <w:pStyle w:val="ad"/>
              <w:spacing w:after="0" w:line="240" w:lineRule="auto"/>
              <w:ind w:left="0"/>
              <w:jc w:val="both"/>
              <w:rPr>
                <w:rFonts w:ascii="Times New Roman" w:hAnsi="Times New Roman"/>
                <w:sz w:val="24"/>
                <w:szCs w:val="24"/>
              </w:rPr>
            </w:pPr>
            <w:r>
              <w:rPr>
                <w:rFonts w:ascii="Times New Roman" w:hAnsi="Times New Roman"/>
                <w:sz w:val="24"/>
                <w:szCs w:val="24"/>
              </w:rPr>
              <w:t>170.</w:t>
            </w:r>
            <w:r w:rsidR="00E70299" w:rsidRPr="0065368D">
              <w:rPr>
                <w:rFonts w:ascii="Times New Roman" w:hAnsi="Times New Roman"/>
                <w:sz w:val="24"/>
                <w:szCs w:val="24"/>
              </w:rPr>
              <w:t>Ширина земляного полотна на прямых участках по ПТЭ на однопутных линиях в скальных и дренирующих грунтах должна быть не менее:</w:t>
            </w:r>
          </w:p>
          <w:p w:rsidR="00E70299" w:rsidRPr="0065368D" w:rsidRDefault="00E70299"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А) </w:t>
            </w:r>
            <w:r w:rsidRPr="0065368D">
              <w:rPr>
                <w:rFonts w:ascii="Times New Roman" w:hAnsi="Times New Roman"/>
                <w:sz w:val="24"/>
                <w:szCs w:val="24"/>
              </w:rPr>
              <w:t>5,5 м;</w:t>
            </w:r>
          </w:p>
          <w:p w:rsidR="00E70299" w:rsidRPr="0065368D" w:rsidRDefault="00E70299"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5,0 м;</w:t>
            </w:r>
          </w:p>
          <w:p w:rsidR="00E70299" w:rsidRDefault="00E70299"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            В) </w:t>
            </w:r>
            <w:r w:rsidRPr="0065368D">
              <w:rPr>
                <w:rFonts w:ascii="Times New Roman" w:hAnsi="Times New Roman"/>
                <w:sz w:val="24"/>
                <w:szCs w:val="24"/>
              </w:rPr>
              <w:t xml:space="preserve">4,1 м </w:t>
            </w:r>
          </w:p>
          <w:p w:rsidR="000960E5" w:rsidRPr="0065368D" w:rsidRDefault="000960E5" w:rsidP="0065368D">
            <w:pPr>
              <w:pStyle w:val="ad"/>
              <w:spacing w:after="0" w:line="240" w:lineRule="auto"/>
              <w:ind w:left="0"/>
              <w:jc w:val="both"/>
              <w:rPr>
                <w:rFonts w:ascii="Times New Roman" w:hAnsi="Times New Roman"/>
                <w:sz w:val="24"/>
                <w:szCs w:val="24"/>
              </w:rPr>
            </w:pPr>
          </w:p>
          <w:p w:rsidR="00E7306A" w:rsidRPr="0065368D" w:rsidRDefault="000960E5" w:rsidP="000960E5">
            <w:pPr>
              <w:pStyle w:val="ad"/>
              <w:spacing w:after="0" w:line="240" w:lineRule="auto"/>
              <w:ind w:left="0"/>
              <w:jc w:val="both"/>
              <w:rPr>
                <w:rFonts w:ascii="Times New Roman" w:hAnsi="Times New Roman"/>
                <w:sz w:val="24"/>
                <w:szCs w:val="24"/>
              </w:rPr>
            </w:pPr>
            <w:r>
              <w:rPr>
                <w:rFonts w:ascii="Times New Roman" w:hAnsi="Times New Roman"/>
                <w:sz w:val="24"/>
                <w:szCs w:val="24"/>
              </w:rPr>
              <w:t>171.</w:t>
            </w:r>
            <w:r w:rsidR="00E7306A" w:rsidRPr="0065368D">
              <w:rPr>
                <w:rFonts w:ascii="Times New Roman" w:hAnsi="Times New Roman"/>
                <w:sz w:val="24"/>
                <w:szCs w:val="24"/>
              </w:rPr>
              <w:t>Ширина земляного полотна на прямых участках по ПТЭ на двухпутных линиях должна быть не менее:</w:t>
            </w:r>
          </w:p>
          <w:p w:rsidR="00E7306A" w:rsidRPr="0065368D" w:rsidRDefault="00E7306A"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А) </w:t>
            </w:r>
            <w:r w:rsidRPr="0065368D">
              <w:rPr>
                <w:rFonts w:ascii="Times New Roman" w:hAnsi="Times New Roman"/>
                <w:sz w:val="24"/>
                <w:szCs w:val="24"/>
              </w:rPr>
              <w:t>9,5 м;</w:t>
            </w:r>
          </w:p>
          <w:p w:rsidR="00E7306A" w:rsidRPr="0065368D" w:rsidRDefault="00E7306A"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9,1 м;</w:t>
            </w:r>
          </w:p>
          <w:p w:rsidR="00E7306A" w:rsidRDefault="00E7306A"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            В) </w:t>
            </w:r>
            <w:r w:rsidRPr="0065368D">
              <w:rPr>
                <w:rFonts w:ascii="Times New Roman" w:hAnsi="Times New Roman"/>
                <w:sz w:val="24"/>
                <w:szCs w:val="24"/>
              </w:rPr>
              <w:t xml:space="preserve">9,6 м </w:t>
            </w:r>
          </w:p>
          <w:p w:rsidR="000960E5" w:rsidRPr="0065368D" w:rsidRDefault="000960E5" w:rsidP="0065368D">
            <w:pPr>
              <w:pStyle w:val="ad"/>
              <w:spacing w:after="0" w:line="240" w:lineRule="auto"/>
              <w:ind w:left="0"/>
              <w:jc w:val="both"/>
              <w:rPr>
                <w:rFonts w:ascii="Times New Roman" w:hAnsi="Times New Roman"/>
                <w:sz w:val="24"/>
                <w:szCs w:val="24"/>
              </w:rPr>
            </w:pPr>
          </w:p>
          <w:p w:rsidR="00E7306A" w:rsidRPr="0065368D" w:rsidRDefault="000960E5" w:rsidP="000960E5">
            <w:pPr>
              <w:pStyle w:val="ad"/>
              <w:spacing w:after="0" w:line="240" w:lineRule="auto"/>
              <w:ind w:left="0"/>
              <w:jc w:val="both"/>
              <w:rPr>
                <w:rFonts w:ascii="Times New Roman" w:hAnsi="Times New Roman"/>
                <w:sz w:val="24"/>
                <w:szCs w:val="24"/>
              </w:rPr>
            </w:pPr>
            <w:r>
              <w:rPr>
                <w:rFonts w:ascii="Times New Roman" w:hAnsi="Times New Roman"/>
                <w:sz w:val="24"/>
                <w:szCs w:val="24"/>
              </w:rPr>
              <w:t>172.</w:t>
            </w:r>
            <w:r w:rsidR="00E7306A" w:rsidRPr="0065368D">
              <w:rPr>
                <w:rFonts w:ascii="Times New Roman" w:hAnsi="Times New Roman"/>
                <w:sz w:val="24"/>
                <w:szCs w:val="24"/>
              </w:rPr>
              <w:t>Ширина земляного полотна на прямых участках по ПТЭ на двухпутных линиях в скальных и дренирующих грунтах должна быть не менее:</w:t>
            </w:r>
          </w:p>
          <w:p w:rsidR="00E7306A" w:rsidRPr="0065368D" w:rsidRDefault="00E7306A"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А) </w:t>
            </w:r>
            <w:r w:rsidRPr="0065368D">
              <w:rPr>
                <w:rFonts w:ascii="Times New Roman" w:hAnsi="Times New Roman"/>
                <w:sz w:val="24"/>
                <w:szCs w:val="24"/>
              </w:rPr>
              <w:t>9,5 м;</w:t>
            </w:r>
          </w:p>
          <w:p w:rsidR="00E7306A" w:rsidRPr="0065368D" w:rsidRDefault="00E7306A"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9,1 м;</w:t>
            </w:r>
          </w:p>
          <w:p w:rsidR="00E7306A" w:rsidRDefault="00E7306A"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            В) </w:t>
            </w:r>
            <w:r w:rsidRPr="0065368D">
              <w:rPr>
                <w:rFonts w:ascii="Times New Roman" w:hAnsi="Times New Roman"/>
                <w:sz w:val="24"/>
                <w:szCs w:val="24"/>
              </w:rPr>
              <w:t xml:space="preserve">9,6 м </w:t>
            </w:r>
          </w:p>
          <w:p w:rsidR="000960E5" w:rsidRPr="0065368D" w:rsidRDefault="000960E5" w:rsidP="0065368D">
            <w:pPr>
              <w:pStyle w:val="ad"/>
              <w:spacing w:after="0" w:line="240" w:lineRule="auto"/>
              <w:ind w:left="0"/>
              <w:jc w:val="both"/>
              <w:rPr>
                <w:rFonts w:ascii="Times New Roman" w:hAnsi="Times New Roman"/>
                <w:sz w:val="24"/>
                <w:szCs w:val="24"/>
              </w:rPr>
            </w:pPr>
          </w:p>
          <w:p w:rsidR="00E70299" w:rsidRPr="0065368D" w:rsidRDefault="000960E5" w:rsidP="000960E5">
            <w:pPr>
              <w:pStyle w:val="ad"/>
              <w:spacing w:after="0" w:line="240" w:lineRule="auto"/>
              <w:ind w:left="0"/>
              <w:jc w:val="both"/>
              <w:rPr>
                <w:rFonts w:ascii="Times New Roman" w:hAnsi="Times New Roman"/>
                <w:sz w:val="24"/>
                <w:szCs w:val="24"/>
              </w:rPr>
            </w:pPr>
            <w:r>
              <w:rPr>
                <w:rFonts w:ascii="Times New Roman" w:hAnsi="Times New Roman"/>
                <w:sz w:val="24"/>
                <w:szCs w:val="24"/>
              </w:rPr>
              <w:t>173.</w:t>
            </w:r>
            <w:r w:rsidR="001834E1" w:rsidRPr="0065368D">
              <w:rPr>
                <w:rFonts w:ascii="Times New Roman" w:hAnsi="Times New Roman"/>
                <w:sz w:val="24"/>
                <w:szCs w:val="24"/>
              </w:rPr>
              <w:t>Как обозначается звуковой сигнал остановки?</w:t>
            </w:r>
          </w:p>
          <w:p w:rsidR="001834E1" w:rsidRPr="0065368D" w:rsidRDefault="000960E5" w:rsidP="0065368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834E1" w:rsidRPr="0065368D">
              <w:rPr>
                <w:rFonts w:ascii="Times New Roman" w:hAnsi="Times New Roman"/>
                <w:color w:val="000000"/>
                <w:sz w:val="24"/>
                <w:szCs w:val="24"/>
              </w:rPr>
              <w:t>А)</w:t>
            </w:r>
            <w:r w:rsidR="001834E1" w:rsidRPr="0065368D">
              <w:rPr>
                <w:rFonts w:ascii="Times New Roman" w:hAnsi="Times New Roman"/>
                <w:sz w:val="24"/>
                <w:szCs w:val="24"/>
              </w:rPr>
              <w:t xml:space="preserve"> три коротких;</w:t>
            </w:r>
          </w:p>
          <w:p w:rsidR="001834E1" w:rsidRPr="0065368D" w:rsidRDefault="001834E1"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w:t>
            </w:r>
            <w:r w:rsidR="0046350F" w:rsidRPr="0065368D">
              <w:rPr>
                <w:rFonts w:ascii="Times New Roman" w:hAnsi="Times New Roman"/>
                <w:color w:val="000000"/>
                <w:sz w:val="24"/>
                <w:szCs w:val="24"/>
              </w:rPr>
              <w:t xml:space="preserve">          Б) один длинный, два коротких</w:t>
            </w:r>
            <w:r w:rsidRPr="0065368D">
              <w:rPr>
                <w:rFonts w:ascii="Times New Roman" w:hAnsi="Times New Roman"/>
                <w:color w:val="000000"/>
                <w:sz w:val="24"/>
                <w:szCs w:val="24"/>
              </w:rPr>
              <w:t>;</w:t>
            </w:r>
          </w:p>
          <w:p w:rsidR="00E70299" w:rsidRDefault="001834E1"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            В) </w:t>
            </w:r>
            <w:r w:rsidR="0046350F" w:rsidRPr="0065368D">
              <w:rPr>
                <w:rFonts w:ascii="Times New Roman" w:hAnsi="Times New Roman"/>
                <w:sz w:val="24"/>
                <w:szCs w:val="24"/>
              </w:rPr>
              <w:t>один длинный, один короткий</w:t>
            </w:r>
          </w:p>
          <w:p w:rsidR="000960E5" w:rsidRDefault="000960E5" w:rsidP="0065368D">
            <w:pPr>
              <w:pStyle w:val="ad"/>
              <w:spacing w:after="0" w:line="240" w:lineRule="auto"/>
              <w:ind w:left="0"/>
              <w:jc w:val="both"/>
              <w:rPr>
                <w:rFonts w:ascii="Times New Roman" w:hAnsi="Times New Roman"/>
                <w:sz w:val="24"/>
                <w:szCs w:val="24"/>
              </w:rPr>
            </w:pPr>
          </w:p>
          <w:p w:rsidR="000960E5" w:rsidRDefault="00FC2092" w:rsidP="0065368D">
            <w:pPr>
              <w:spacing w:after="0" w:line="240" w:lineRule="auto"/>
              <w:jc w:val="both"/>
              <w:rPr>
                <w:rFonts w:ascii="Times New Roman" w:hAnsi="Times New Roman"/>
                <w:color w:val="000000"/>
                <w:sz w:val="24"/>
                <w:szCs w:val="24"/>
              </w:rPr>
            </w:pPr>
            <w:r w:rsidRPr="0065368D">
              <w:rPr>
                <w:rFonts w:ascii="Times New Roman" w:hAnsi="Times New Roman"/>
                <w:color w:val="000000"/>
                <w:sz w:val="24"/>
                <w:szCs w:val="24"/>
              </w:rPr>
              <w:t xml:space="preserve"> 174. Перечислите особые путевые знаки.</w:t>
            </w:r>
          </w:p>
          <w:p w:rsidR="000960E5" w:rsidRDefault="000960E5" w:rsidP="0065368D">
            <w:pPr>
              <w:spacing w:after="0" w:line="240" w:lineRule="auto"/>
              <w:jc w:val="both"/>
              <w:rPr>
                <w:rFonts w:ascii="Times New Roman" w:hAnsi="Times New Roman"/>
                <w:color w:val="000000"/>
                <w:sz w:val="24"/>
                <w:szCs w:val="24"/>
              </w:rPr>
            </w:pPr>
          </w:p>
          <w:p w:rsidR="00FC2092" w:rsidRPr="0065368D" w:rsidRDefault="00FC2092" w:rsidP="0065368D">
            <w:pPr>
              <w:spacing w:after="0" w:line="240" w:lineRule="auto"/>
              <w:jc w:val="both"/>
              <w:rPr>
                <w:rFonts w:ascii="Times New Roman" w:hAnsi="Times New Roman"/>
                <w:color w:val="000000"/>
                <w:sz w:val="24"/>
                <w:szCs w:val="24"/>
              </w:rPr>
            </w:pPr>
            <w:r w:rsidRPr="0065368D">
              <w:rPr>
                <w:rFonts w:ascii="Times New Roman" w:hAnsi="Times New Roman"/>
                <w:color w:val="000000"/>
                <w:sz w:val="24"/>
                <w:szCs w:val="24"/>
              </w:rPr>
              <w:t xml:space="preserve"> 175. Как подается звуковой сигнал - разрешается локомотиву следовать управлением вперед</w:t>
            </w:r>
            <w:r w:rsidRPr="0065368D">
              <w:rPr>
                <w:rFonts w:ascii="Times New Roman" w:hAnsi="Times New Roman"/>
                <w:sz w:val="24"/>
                <w:szCs w:val="24"/>
              </w:rPr>
              <w:t>?</w:t>
            </w:r>
          </w:p>
          <w:p w:rsidR="00FC2092" w:rsidRPr="0065368D" w:rsidRDefault="00FC2092" w:rsidP="0065368D">
            <w:pPr>
              <w:spacing w:after="0" w:line="240" w:lineRule="auto"/>
              <w:jc w:val="both"/>
              <w:rPr>
                <w:rFonts w:ascii="Times New Roman" w:hAnsi="Times New Roman"/>
                <w:color w:val="000000"/>
                <w:sz w:val="24"/>
                <w:szCs w:val="24"/>
              </w:rPr>
            </w:pPr>
            <w:r w:rsidRPr="0065368D">
              <w:rPr>
                <w:rFonts w:ascii="Times New Roman" w:hAnsi="Times New Roman"/>
                <w:color w:val="000000"/>
                <w:sz w:val="24"/>
                <w:szCs w:val="24"/>
              </w:rPr>
              <w:t xml:space="preserve">            А)</w:t>
            </w:r>
            <w:r w:rsidRPr="0065368D">
              <w:rPr>
                <w:rFonts w:ascii="Times New Roman" w:hAnsi="Times New Roman"/>
                <w:sz w:val="24"/>
                <w:szCs w:val="24"/>
              </w:rPr>
              <w:t xml:space="preserve"> один короткий;</w:t>
            </w:r>
          </w:p>
          <w:p w:rsidR="00FC2092" w:rsidRPr="0065368D" w:rsidRDefault="00FC2092"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один длинный;</w:t>
            </w:r>
          </w:p>
          <w:p w:rsidR="00FC2092" w:rsidRDefault="00FC2092"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            В) </w:t>
            </w:r>
            <w:r w:rsidRPr="0065368D">
              <w:rPr>
                <w:rFonts w:ascii="Times New Roman" w:hAnsi="Times New Roman"/>
                <w:sz w:val="24"/>
                <w:szCs w:val="24"/>
              </w:rPr>
              <w:t>один длинный, один короткий</w:t>
            </w:r>
          </w:p>
          <w:p w:rsidR="000960E5" w:rsidRPr="0065368D" w:rsidRDefault="000960E5" w:rsidP="0065368D">
            <w:pPr>
              <w:pStyle w:val="ad"/>
              <w:spacing w:after="0" w:line="240" w:lineRule="auto"/>
              <w:ind w:left="0"/>
              <w:jc w:val="both"/>
              <w:rPr>
                <w:rFonts w:ascii="Times New Roman" w:hAnsi="Times New Roman"/>
                <w:sz w:val="24"/>
                <w:szCs w:val="24"/>
              </w:rPr>
            </w:pPr>
          </w:p>
          <w:p w:rsidR="009743E1" w:rsidRPr="0065368D" w:rsidRDefault="009743E1" w:rsidP="0065368D">
            <w:pPr>
              <w:spacing w:after="0" w:line="240" w:lineRule="auto"/>
              <w:jc w:val="both"/>
              <w:rPr>
                <w:rFonts w:ascii="Times New Roman" w:hAnsi="Times New Roman"/>
                <w:color w:val="000000"/>
                <w:sz w:val="24"/>
                <w:szCs w:val="24"/>
              </w:rPr>
            </w:pPr>
            <w:r w:rsidRPr="0065368D">
              <w:rPr>
                <w:rFonts w:ascii="Times New Roman" w:hAnsi="Times New Roman"/>
                <w:sz w:val="24"/>
                <w:szCs w:val="24"/>
              </w:rPr>
              <w:t xml:space="preserve"> 176. </w:t>
            </w:r>
            <w:r w:rsidRPr="0065368D">
              <w:rPr>
                <w:rFonts w:ascii="Times New Roman" w:hAnsi="Times New Roman"/>
                <w:color w:val="000000"/>
                <w:sz w:val="24"/>
                <w:szCs w:val="24"/>
              </w:rPr>
              <w:t>Как подается звуковой сигнал - разрешается локомотиву следовать управлением назад</w:t>
            </w:r>
            <w:r w:rsidRPr="0065368D">
              <w:rPr>
                <w:rFonts w:ascii="Times New Roman" w:hAnsi="Times New Roman"/>
                <w:sz w:val="24"/>
                <w:szCs w:val="24"/>
              </w:rPr>
              <w:t>?</w:t>
            </w:r>
          </w:p>
          <w:p w:rsidR="009743E1" w:rsidRPr="0065368D" w:rsidRDefault="009743E1" w:rsidP="0065368D">
            <w:pPr>
              <w:spacing w:after="0" w:line="240" w:lineRule="auto"/>
              <w:jc w:val="both"/>
              <w:rPr>
                <w:rFonts w:ascii="Times New Roman" w:hAnsi="Times New Roman"/>
                <w:color w:val="000000"/>
                <w:sz w:val="24"/>
                <w:szCs w:val="24"/>
              </w:rPr>
            </w:pPr>
            <w:r w:rsidRPr="0065368D">
              <w:rPr>
                <w:rFonts w:ascii="Times New Roman" w:hAnsi="Times New Roman"/>
                <w:color w:val="000000"/>
                <w:sz w:val="24"/>
                <w:szCs w:val="24"/>
              </w:rPr>
              <w:t xml:space="preserve">            А)</w:t>
            </w:r>
            <w:r w:rsidRPr="0065368D">
              <w:rPr>
                <w:rFonts w:ascii="Times New Roman" w:hAnsi="Times New Roman"/>
                <w:sz w:val="24"/>
                <w:szCs w:val="24"/>
              </w:rPr>
              <w:t xml:space="preserve"> два коротких;</w:t>
            </w:r>
          </w:p>
          <w:p w:rsidR="009743E1" w:rsidRPr="0065368D" w:rsidRDefault="009743E1"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два длинных;</w:t>
            </w:r>
          </w:p>
          <w:p w:rsidR="009743E1" w:rsidRDefault="009743E1"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            В) </w:t>
            </w:r>
            <w:r w:rsidRPr="0065368D">
              <w:rPr>
                <w:rFonts w:ascii="Times New Roman" w:hAnsi="Times New Roman"/>
                <w:sz w:val="24"/>
                <w:szCs w:val="24"/>
              </w:rPr>
              <w:t>один длинный, один короткий</w:t>
            </w:r>
          </w:p>
          <w:p w:rsidR="000960E5" w:rsidRPr="0065368D" w:rsidRDefault="000960E5" w:rsidP="0065368D">
            <w:pPr>
              <w:pStyle w:val="ad"/>
              <w:spacing w:after="0" w:line="240" w:lineRule="auto"/>
              <w:ind w:left="0"/>
              <w:jc w:val="both"/>
              <w:rPr>
                <w:rFonts w:ascii="Times New Roman" w:hAnsi="Times New Roman"/>
                <w:sz w:val="24"/>
                <w:szCs w:val="24"/>
              </w:rPr>
            </w:pPr>
          </w:p>
          <w:p w:rsidR="009743E1" w:rsidRPr="0065368D" w:rsidRDefault="000960E5" w:rsidP="0065368D">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009743E1" w:rsidRPr="0065368D">
              <w:rPr>
                <w:rFonts w:ascii="Times New Roman" w:hAnsi="Times New Roman"/>
                <w:sz w:val="24"/>
                <w:szCs w:val="24"/>
              </w:rPr>
              <w:t xml:space="preserve"> 177.</w:t>
            </w:r>
            <w:r w:rsidR="009743E1" w:rsidRPr="0065368D">
              <w:rPr>
                <w:rFonts w:ascii="Times New Roman" w:hAnsi="Times New Roman"/>
                <w:color w:val="000000"/>
                <w:sz w:val="24"/>
                <w:szCs w:val="24"/>
              </w:rPr>
              <w:t xml:space="preserve"> Как подается звуковой сигнал - разрешается локомотиву следовать тише</w:t>
            </w:r>
            <w:r w:rsidR="009743E1" w:rsidRPr="0065368D">
              <w:rPr>
                <w:rFonts w:ascii="Times New Roman" w:hAnsi="Times New Roman"/>
                <w:sz w:val="24"/>
                <w:szCs w:val="24"/>
              </w:rPr>
              <w:t>?</w:t>
            </w:r>
          </w:p>
          <w:p w:rsidR="009743E1" w:rsidRPr="0065368D" w:rsidRDefault="009743E1" w:rsidP="0065368D">
            <w:pPr>
              <w:spacing w:after="0" w:line="240" w:lineRule="auto"/>
              <w:jc w:val="both"/>
              <w:rPr>
                <w:rFonts w:ascii="Times New Roman" w:hAnsi="Times New Roman"/>
                <w:color w:val="000000"/>
                <w:sz w:val="24"/>
                <w:szCs w:val="24"/>
              </w:rPr>
            </w:pPr>
            <w:r w:rsidRPr="0065368D">
              <w:rPr>
                <w:rFonts w:ascii="Times New Roman" w:hAnsi="Times New Roman"/>
                <w:color w:val="000000"/>
                <w:sz w:val="24"/>
                <w:szCs w:val="24"/>
              </w:rPr>
              <w:t xml:space="preserve">            А)</w:t>
            </w:r>
            <w:r w:rsidRPr="0065368D">
              <w:rPr>
                <w:rFonts w:ascii="Times New Roman" w:hAnsi="Times New Roman"/>
                <w:sz w:val="24"/>
                <w:szCs w:val="24"/>
              </w:rPr>
              <w:t xml:space="preserve"> два коротких;</w:t>
            </w:r>
          </w:p>
          <w:p w:rsidR="009743E1" w:rsidRPr="0065368D" w:rsidRDefault="009743E1"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два длинных;</w:t>
            </w:r>
          </w:p>
          <w:p w:rsidR="009743E1" w:rsidRDefault="009743E1"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            В) </w:t>
            </w:r>
            <w:r w:rsidRPr="0065368D">
              <w:rPr>
                <w:rFonts w:ascii="Times New Roman" w:hAnsi="Times New Roman"/>
                <w:sz w:val="24"/>
                <w:szCs w:val="24"/>
              </w:rPr>
              <w:t>один длинный, один короткий</w:t>
            </w:r>
          </w:p>
          <w:p w:rsidR="000960E5" w:rsidRPr="0065368D" w:rsidRDefault="000960E5" w:rsidP="0065368D">
            <w:pPr>
              <w:pStyle w:val="ad"/>
              <w:spacing w:after="0" w:line="240" w:lineRule="auto"/>
              <w:ind w:left="0"/>
              <w:jc w:val="both"/>
              <w:rPr>
                <w:rFonts w:ascii="Times New Roman" w:hAnsi="Times New Roman"/>
                <w:sz w:val="24"/>
                <w:szCs w:val="24"/>
              </w:rPr>
            </w:pPr>
          </w:p>
          <w:p w:rsidR="009743E1" w:rsidRPr="0065368D" w:rsidRDefault="009743E1" w:rsidP="0065368D">
            <w:pPr>
              <w:spacing w:after="0" w:line="240" w:lineRule="auto"/>
              <w:jc w:val="both"/>
              <w:rPr>
                <w:rFonts w:ascii="Times New Roman" w:hAnsi="Times New Roman"/>
                <w:color w:val="000000"/>
                <w:sz w:val="24"/>
                <w:szCs w:val="24"/>
              </w:rPr>
            </w:pPr>
            <w:r w:rsidRPr="0065368D">
              <w:rPr>
                <w:rFonts w:ascii="Times New Roman" w:hAnsi="Times New Roman"/>
                <w:sz w:val="24"/>
                <w:szCs w:val="24"/>
              </w:rPr>
              <w:t xml:space="preserve">  178.</w:t>
            </w:r>
            <w:r w:rsidRPr="0065368D">
              <w:rPr>
                <w:rFonts w:ascii="Times New Roman" w:hAnsi="Times New Roman"/>
                <w:color w:val="000000"/>
                <w:sz w:val="24"/>
                <w:szCs w:val="24"/>
              </w:rPr>
              <w:t xml:space="preserve"> Как подается звуковой оповестительный сигнал</w:t>
            </w:r>
            <w:r w:rsidRPr="0065368D">
              <w:rPr>
                <w:rFonts w:ascii="Times New Roman" w:hAnsi="Times New Roman"/>
                <w:sz w:val="24"/>
                <w:szCs w:val="24"/>
              </w:rPr>
              <w:t>?</w:t>
            </w:r>
          </w:p>
          <w:p w:rsidR="009743E1" w:rsidRPr="0065368D" w:rsidRDefault="009743E1" w:rsidP="0065368D">
            <w:pPr>
              <w:spacing w:after="0" w:line="240" w:lineRule="auto"/>
              <w:jc w:val="both"/>
              <w:rPr>
                <w:rFonts w:ascii="Times New Roman" w:hAnsi="Times New Roman"/>
                <w:color w:val="000000"/>
                <w:sz w:val="24"/>
                <w:szCs w:val="24"/>
              </w:rPr>
            </w:pPr>
            <w:r w:rsidRPr="0065368D">
              <w:rPr>
                <w:rFonts w:ascii="Times New Roman" w:hAnsi="Times New Roman"/>
                <w:color w:val="000000"/>
                <w:sz w:val="24"/>
                <w:szCs w:val="24"/>
              </w:rPr>
              <w:t xml:space="preserve">            А)</w:t>
            </w:r>
            <w:r w:rsidRPr="0065368D">
              <w:rPr>
                <w:rFonts w:ascii="Times New Roman" w:hAnsi="Times New Roman"/>
                <w:sz w:val="24"/>
                <w:szCs w:val="24"/>
              </w:rPr>
              <w:t xml:space="preserve"> один короткий;</w:t>
            </w:r>
          </w:p>
          <w:p w:rsidR="009743E1" w:rsidRPr="0065368D" w:rsidRDefault="009743E1"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lastRenderedPageBreak/>
              <w:t xml:space="preserve">            Б) один длинный;</w:t>
            </w:r>
          </w:p>
          <w:p w:rsidR="009743E1" w:rsidRDefault="009743E1"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            В) </w:t>
            </w:r>
            <w:r w:rsidRPr="0065368D">
              <w:rPr>
                <w:rFonts w:ascii="Times New Roman" w:hAnsi="Times New Roman"/>
                <w:sz w:val="24"/>
                <w:szCs w:val="24"/>
              </w:rPr>
              <w:t>один длинный, один короткий</w:t>
            </w:r>
          </w:p>
          <w:p w:rsidR="000960E5" w:rsidRPr="0065368D" w:rsidRDefault="000960E5" w:rsidP="0065368D">
            <w:pPr>
              <w:pStyle w:val="ad"/>
              <w:spacing w:after="0" w:line="240" w:lineRule="auto"/>
              <w:ind w:left="0"/>
              <w:jc w:val="both"/>
              <w:rPr>
                <w:rFonts w:ascii="Times New Roman" w:hAnsi="Times New Roman"/>
                <w:sz w:val="24"/>
                <w:szCs w:val="24"/>
              </w:rPr>
            </w:pPr>
          </w:p>
          <w:p w:rsidR="009743E1" w:rsidRPr="0065368D" w:rsidRDefault="009743E1" w:rsidP="0065368D">
            <w:pPr>
              <w:spacing w:after="0" w:line="240" w:lineRule="auto"/>
              <w:jc w:val="both"/>
              <w:rPr>
                <w:rFonts w:ascii="Times New Roman" w:hAnsi="Times New Roman"/>
                <w:color w:val="000000"/>
                <w:sz w:val="24"/>
                <w:szCs w:val="24"/>
              </w:rPr>
            </w:pPr>
            <w:r w:rsidRPr="0065368D">
              <w:rPr>
                <w:rFonts w:ascii="Times New Roman" w:hAnsi="Times New Roman"/>
                <w:sz w:val="24"/>
                <w:szCs w:val="24"/>
              </w:rPr>
              <w:t xml:space="preserve">  179.</w:t>
            </w:r>
            <w:r w:rsidRPr="0065368D">
              <w:rPr>
                <w:rFonts w:ascii="Times New Roman" w:hAnsi="Times New Roman"/>
                <w:color w:val="000000"/>
                <w:sz w:val="24"/>
                <w:szCs w:val="24"/>
              </w:rPr>
              <w:t xml:space="preserve"> Как подается звуковой оповестительный сигнал</w:t>
            </w:r>
            <w:r w:rsidRPr="0065368D">
              <w:rPr>
                <w:rFonts w:ascii="Times New Roman" w:hAnsi="Times New Roman"/>
                <w:sz w:val="24"/>
                <w:szCs w:val="24"/>
              </w:rPr>
              <w:t>?</w:t>
            </w:r>
          </w:p>
          <w:p w:rsidR="009743E1" w:rsidRPr="0065368D" w:rsidRDefault="009743E1" w:rsidP="0065368D">
            <w:pPr>
              <w:spacing w:after="0" w:line="240" w:lineRule="auto"/>
              <w:jc w:val="both"/>
              <w:rPr>
                <w:rFonts w:ascii="Times New Roman" w:hAnsi="Times New Roman"/>
                <w:color w:val="000000"/>
                <w:sz w:val="24"/>
                <w:szCs w:val="24"/>
              </w:rPr>
            </w:pPr>
            <w:r w:rsidRPr="0065368D">
              <w:rPr>
                <w:rFonts w:ascii="Times New Roman" w:hAnsi="Times New Roman"/>
                <w:color w:val="000000"/>
                <w:sz w:val="24"/>
                <w:szCs w:val="24"/>
              </w:rPr>
              <w:t xml:space="preserve">            А)</w:t>
            </w:r>
            <w:r w:rsidRPr="0065368D">
              <w:rPr>
                <w:rFonts w:ascii="Times New Roman" w:hAnsi="Times New Roman"/>
                <w:sz w:val="24"/>
                <w:szCs w:val="24"/>
              </w:rPr>
              <w:t xml:space="preserve"> один короткий;</w:t>
            </w:r>
          </w:p>
          <w:p w:rsidR="009743E1" w:rsidRPr="0065368D" w:rsidRDefault="009743E1"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один длинный;</w:t>
            </w:r>
          </w:p>
          <w:p w:rsidR="00E90269" w:rsidRDefault="009743E1"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            В) </w:t>
            </w:r>
            <w:r w:rsidRPr="0065368D">
              <w:rPr>
                <w:rFonts w:ascii="Times New Roman" w:hAnsi="Times New Roman"/>
                <w:sz w:val="24"/>
                <w:szCs w:val="24"/>
              </w:rPr>
              <w:t>один длинный, один короткий</w:t>
            </w:r>
            <w:r w:rsidR="00E90269" w:rsidRPr="0065368D">
              <w:rPr>
                <w:rFonts w:ascii="Times New Roman" w:hAnsi="Times New Roman"/>
                <w:sz w:val="24"/>
                <w:szCs w:val="24"/>
              </w:rPr>
              <w:t>.</w:t>
            </w:r>
          </w:p>
          <w:p w:rsidR="000960E5" w:rsidRPr="0065368D" w:rsidRDefault="000960E5" w:rsidP="0065368D">
            <w:pPr>
              <w:pStyle w:val="ad"/>
              <w:spacing w:after="0" w:line="240" w:lineRule="auto"/>
              <w:ind w:left="0"/>
              <w:jc w:val="both"/>
              <w:rPr>
                <w:rFonts w:ascii="Times New Roman" w:hAnsi="Times New Roman"/>
                <w:sz w:val="24"/>
                <w:szCs w:val="24"/>
              </w:rPr>
            </w:pPr>
          </w:p>
          <w:p w:rsidR="00E90269" w:rsidRPr="0065368D" w:rsidRDefault="000960E5" w:rsidP="0065368D">
            <w:pPr>
              <w:pStyle w:val="ad"/>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0269" w:rsidRPr="0065368D">
              <w:rPr>
                <w:rFonts w:ascii="Times New Roman" w:hAnsi="Times New Roman"/>
                <w:sz w:val="24"/>
                <w:szCs w:val="24"/>
              </w:rPr>
              <w:t xml:space="preserve">180. На перегонах обходчики железнодорожных путей и искусственных сооружений и дежурные по железнодорожным переездам при свободности железнодорожного пути встречают поезда. </w:t>
            </w:r>
          </w:p>
          <w:p w:rsidR="00E90269" w:rsidRPr="0065368D" w:rsidRDefault="00E90269"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Как подается ручной сигнал?</w:t>
            </w:r>
          </w:p>
          <w:p w:rsidR="00E90269" w:rsidRPr="0065368D" w:rsidRDefault="00E90269" w:rsidP="0065368D">
            <w:pPr>
              <w:spacing w:after="0" w:line="240" w:lineRule="auto"/>
              <w:jc w:val="both"/>
              <w:rPr>
                <w:rFonts w:ascii="Times New Roman" w:hAnsi="Times New Roman"/>
                <w:color w:val="000000"/>
                <w:sz w:val="24"/>
                <w:szCs w:val="24"/>
              </w:rPr>
            </w:pPr>
            <w:r w:rsidRPr="0065368D">
              <w:rPr>
                <w:rFonts w:ascii="Times New Roman" w:hAnsi="Times New Roman"/>
                <w:color w:val="000000"/>
                <w:sz w:val="24"/>
                <w:szCs w:val="24"/>
              </w:rPr>
              <w:t xml:space="preserve">            А)</w:t>
            </w:r>
            <w:r w:rsidRPr="0065368D">
              <w:rPr>
                <w:rFonts w:ascii="Times New Roman" w:hAnsi="Times New Roman"/>
                <w:sz w:val="24"/>
                <w:szCs w:val="24"/>
              </w:rPr>
              <w:t xml:space="preserve"> </w:t>
            </w:r>
            <w:r w:rsidRPr="0065368D">
              <w:rPr>
                <w:rFonts w:ascii="Times New Roman" w:hAnsi="Times New Roman"/>
                <w:color w:val="000000"/>
                <w:sz w:val="24"/>
                <w:szCs w:val="24"/>
              </w:rPr>
              <w:t>раскрытым красным флагом</w:t>
            </w:r>
            <w:r w:rsidRPr="0065368D">
              <w:rPr>
                <w:rFonts w:ascii="Times New Roman" w:hAnsi="Times New Roman"/>
                <w:sz w:val="24"/>
                <w:szCs w:val="24"/>
              </w:rPr>
              <w:t>;</w:t>
            </w:r>
          </w:p>
          <w:p w:rsidR="00E90269" w:rsidRPr="0065368D" w:rsidRDefault="00E90269"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Б) раскрытым желтым флагом;</w:t>
            </w:r>
          </w:p>
          <w:p w:rsidR="00E90269" w:rsidRDefault="00E90269" w:rsidP="0065368D">
            <w:pPr>
              <w:pStyle w:val="ad"/>
              <w:spacing w:after="0" w:line="240" w:lineRule="auto"/>
              <w:ind w:left="0"/>
              <w:jc w:val="both"/>
              <w:rPr>
                <w:rFonts w:ascii="Times New Roman" w:hAnsi="Times New Roman"/>
                <w:color w:val="000000"/>
                <w:sz w:val="24"/>
                <w:szCs w:val="24"/>
              </w:rPr>
            </w:pPr>
            <w:r w:rsidRPr="0065368D">
              <w:rPr>
                <w:rFonts w:ascii="Times New Roman" w:hAnsi="Times New Roman"/>
                <w:color w:val="000000"/>
                <w:sz w:val="24"/>
                <w:szCs w:val="24"/>
              </w:rPr>
              <w:t xml:space="preserve">            В) свернутым желтым флагом.</w:t>
            </w:r>
          </w:p>
          <w:p w:rsidR="00E61ED4" w:rsidRPr="0065368D" w:rsidRDefault="00E61ED4" w:rsidP="0065368D">
            <w:pPr>
              <w:pStyle w:val="ad"/>
              <w:spacing w:after="0" w:line="240" w:lineRule="auto"/>
              <w:ind w:left="0"/>
              <w:jc w:val="both"/>
              <w:rPr>
                <w:rFonts w:ascii="Times New Roman" w:hAnsi="Times New Roman"/>
                <w:color w:val="000000"/>
                <w:sz w:val="24"/>
                <w:szCs w:val="24"/>
              </w:rPr>
            </w:pPr>
          </w:p>
          <w:p w:rsidR="00E90269" w:rsidRPr="0065368D" w:rsidRDefault="00E90269"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 181. </w:t>
            </w:r>
            <w:r w:rsidRPr="0065368D">
              <w:rPr>
                <w:rFonts w:ascii="Times New Roman" w:hAnsi="Times New Roman"/>
                <w:sz w:val="24"/>
                <w:szCs w:val="24"/>
              </w:rPr>
              <w:t>Как подается ручной сигнал – опустить токоприемник?</w:t>
            </w:r>
          </w:p>
          <w:p w:rsidR="00E90269" w:rsidRPr="0065368D" w:rsidRDefault="00E90269"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А) повторными движениями правой руки перед собой по горизонтальной линии при поднятой вертикально левой руке;</w:t>
            </w:r>
          </w:p>
          <w:p w:rsidR="00E90269" w:rsidRPr="0065368D" w:rsidRDefault="00E90269"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Б)</w:t>
            </w:r>
            <w:r w:rsidRPr="0065368D">
              <w:rPr>
                <w:rFonts w:ascii="Times New Roman" w:eastAsia="Arial" w:hAnsi="Times New Roman"/>
                <w:color w:val="000000" w:themeColor="dark1"/>
                <w:sz w:val="24"/>
                <w:szCs w:val="24"/>
              </w:rPr>
              <w:t xml:space="preserve"> </w:t>
            </w:r>
            <w:r w:rsidRPr="0065368D">
              <w:rPr>
                <w:rFonts w:ascii="Times New Roman" w:hAnsi="Times New Roman"/>
                <w:sz w:val="24"/>
                <w:szCs w:val="24"/>
              </w:rPr>
              <w:t>движением поднятой вверх руки с развернутым желтым флагом;</w:t>
            </w:r>
          </w:p>
          <w:p w:rsidR="00603067" w:rsidRDefault="00E90269"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В) движением опущенной вниз руки с развернутым желтым флагом.</w:t>
            </w:r>
          </w:p>
          <w:p w:rsidR="00E61ED4" w:rsidRPr="0065368D" w:rsidRDefault="00E61ED4" w:rsidP="0065368D">
            <w:pPr>
              <w:pStyle w:val="ad"/>
              <w:spacing w:after="0" w:line="240" w:lineRule="auto"/>
              <w:ind w:left="0"/>
              <w:jc w:val="both"/>
              <w:rPr>
                <w:rFonts w:ascii="Times New Roman" w:hAnsi="Times New Roman"/>
                <w:sz w:val="24"/>
                <w:szCs w:val="24"/>
              </w:rPr>
            </w:pPr>
          </w:p>
          <w:p w:rsidR="00E90269" w:rsidRPr="0065368D" w:rsidRDefault="00E90269" w:rsidP="0065368D">
            <w:pPr>
              <w:spacing w:after="0" w:line="240" w:lineRule="auto"/>
              <w:jc w:val="both"/>
              <w:rPr>
                <w:rFonts w:ascii="Times New Roman" w:hAnsi="Times New Roman"/>
                <w:sz w:val="24"/>
                <w:szCs w:val="24"/>
              </w:rPr>
            </w:pPr>
            <w:r w:rsidRPr="0065368D">
              <w:rPr>
                <w:rFonts w:ascii="Times New Roman" w:hAnsi="Times New Roman"/>
                <w:sz w:val="24"/>
                <w:szCs w:val="24"/>
              </w:rPr>
              <w:t xml:space="preserve"> 182. Как подается ручной сигнал – разрешается локомотиву следовать управлением вперед?</w:t>
            </w:r>
          </w:p>
          <w:p w:rsidR="00E90269" w:rsidRPr="0065368D" w:rsidRDefault="00E90269"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А) повторными движениями правой руки перед собой по горизонтальной линии при поднятой вертикально левой руке;</w:t>
            </w:r>
          </w:p>
          <w:p w:rsidR="00E90269" w:rsidRPr="0065368D" w:rsidRDefault="00E90269"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Б)</w:t>
            </w:r>
            <w:r w:rsidRPr="0065368D">
              <w:rPr>
                <w:rFonts w:ascii="Times New Roman" w:eastAsia="Arial" w:hAnsi="Times New Roman"/>
                <w:color w:val="000000" w:themeColor="dark1"/>
                <w:sz w:val="24"/>
                <w:szCs w:val="24"/>
              </w:rPr>
              <w:t xml:space="preserve"> </w:t>
            </w:r>
            <w:r w:rsidRPr="0065368D">
              <w:rPr>
                <w:rFonts w:ascii="Times New Roman" w:hAnsi="Times New Roman"/>
                <w:sz w:val="24"/>
                <w:szCs w:val="24"/>
              </w:rPr>
              <w:t>движением поднятой вверх руки с развернутым желтым флагом;</w:t>
            </w:r>
          </w:p>
          <w:p w:rsidR="00E90269" w:rsidRDefault="00E90269"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В) движением опущенной вниз руки с развернутым желтым флагом.</w:t>
            </w:r>
          </w:p>
          <w:p w:rsidR="00E61ED4" w:rsidRPr="0065368D" w:rsidRDefault="00E61ED4" w:rsidP="0065368D">
            <w:pPr>
              <w:pStyle w:val="ad"/>
              <w:spacing w:after="0" w:line="240" w:lineRule="auto"/>
              <w:ind w:left="0"/>
              <w:jc w:val="both"/>
              <w:rPr>
                <w:rFonts w:ascii="Times New Roman" w:hAnsi="Times New Roman"/>
                <w:sz w:val="24"/>
                <w:szCs w:val="24"/>
              </w:rPr>
            </w:pPr>
          </w:p>
          <w:p w:rsidR="00603067" w:rsidRPr="0065368D" w:rsidRDefault="00603067" w:rsidP="0065368D">
            <w:pPr>
              <w:spacing w:after="0" w:line="240" w:lineRule="auto"/>
              <w:jc w:val="both"/>
              <w:rPr>
                <w:rFonts w:ascii="Times New Roman" w:hAnsi="Times New Roman"/>
                <w:sz w:val="24"/>
                <w:szCs w:val="24"/>
              </w:rPr>
            </w:pPr>
            <w:r w:rsidRPr="0065368D">
              <w:rPr>
                <w:rFonts w:ascii="Times New Roman" w:hAnsi="Times New Roman"/>
                <w:sz w:val="24"/>
                <w:szCs w:val="24"/>
              </w:rPr>
              <w:t xml:space="preserve"> 183. Как подается ручной сигнал – разрешается локомотиву следовать управлением назад?</w:t>
            </w:r>
          </w:p>
          <w:p w:rsidR="00603067" w:rsidRPr="0065368D" w:rsidRDefault="00603067"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А) повторными движениями правой руки перед собой по горизонтальной линии при поднятой вертикально левой руке;</w:t>
            </w:r>
          </w:p>
          <w:p w:rsidR="00603067" w:rsidRPr="0065368D" w:rsidRDefault="00603067"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Б)</w:t>
            </w:r>
            <w:r w:rsidRPr="0065368D">
              <w:rPr>
                <w:rFonts w:ascii="Times New Roman" w:eastAsia="Arial" w:hAnsi="Times New Roman"/>
                <w:color w:val="000000" w:themeColor="dark1"/>
                <w:sz w:val="24"/>
                <w:szCs w:val="24"/>
              </w:rPr>
              <w:t xml:space="preserve"> </w:t>
            </w:r>
            <w:r w:rsidRPr="0065368D">
              <w:rPr>
                <w:rFonts w:ascii="Times New Roman" w:hAnsi="Times New Roman"/>
                <w:sz w:val="24"/>
                <w:szCs w:val="24"/>
              </w:rPr>
              <w:t>движением поднятой вверх руки с развернутым желтым флагом;</w:t>
            </w:r>
          </w:p>
          <w:p w:rsidR="00603067" w:rsidRDefault="00603067"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В) движением опущенной вниз руки с развернутым желтым флагом.</w:t>
            </w:r>
          </w:p>
          <w:p w:rsidR="00E61ED4" w:rsidRDefault="00E61ED4" w:rsidP="0065368D">
            <w:pPr>
              <w:spacing w:after="0" w:line="240" w:lineRule="auto"/>
              <w:jc w:val="both"/>
              <w:rPr>
                <w:rFonts w:ascii="Times New Roman" w:hAnsi="Times New Roman"/>
                <w:sz w:val="24"/>
                <w:szCs w:val="24"/>
              </w:rPr>
            </w:pPr>
          </w:p>
          <w:p w:rsidR="00603067" w:rsidRPr="0065368D" w:rsidRDefault="00603067" w:rsidP="0065368D">
            <w:pPr>
              <w:spacing w:after="0" w:line="240" w:lineRule="auto"/>
              <w:jc w:val="both"/>
              <w:rPr>
                <w:rFonts w:ascii="Times New Roman" w:hAnsi="Times New Roman"/>
                <w:sz w:val="24"/>
                <w:szCs w:val="24"/>
              </w:rPr>
            </w:pPr>
            <w:r w:rsidRPr="0065368D">
              <w:rPr>
                <w:rFonts w:ascii="Times New Roman" w:hAnsi="Times New Roman"/>
                <w:sz w:val="24"/>
                <w:szCs w:val="24"/>
              </w:rPr>
              <w:t xml:space="preserve"> 184. Как подается ручной сигнал – СТОП?</w:t>
            </w:r>
          </w:p>
          <w:p w:rsidR="00603067" w:rsidRPr="0065368D" w:rsidRDefault="00603067"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А) движениями по кругу развернутого красного или желтого флага;</w:t>
            </w:r>
          </w:p>
          <w:p w:rsidR="00603067" w:rsidRPr="0065368D" w:rsidRDefault="00603067"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Б)</w:t>
            </w:r>
            <w:r w:rsidRPr="0065368D">
              <w:rPr>
                <w:rFonts w:ascii="Times New Roman" w:eastAsia="Arial" w:hAnsi="Times New Roman"/>
                <w:color w:val="000000" w:themeColor="dark1"/>
                <w:sz w:val="24"/>
                <w:szCs w:val="24"/>
              </w:rPr>
              <w:t xml:space="preserve"> </w:t>
            </w:r>
            <w:r w:rsidRPr="0065368D">
              <w:rPr>
                <w:rFonts w:ascii="Times New Roman" w:hAnsi="Times New Roman"/>
                <w:sz w:val="24"/>
                <w:szCs w:val="24"/>
              </w:rPr>
              <w:t>движением поднятой вверх руки с развернутым желтым флагом;</w:t>
            </w:r>
          </w:p>
          <w:p w:rsidR="00603067" w:rsidRDefault="00603067"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В) движением опущенной вниз руки с развернутым желтым флагом.</w:t>
            </w:r>
          </w:p>
          <w:p w:rsidR="00E61ED4" w:rsidRPr="0065368D" w:rsidRDefault="00E61ED4" w:rsidP="0065368D">
            <w:pPr>
              <w:pStyle w:val="ad"/>
              <w:spacing w:after="0" w:line="240" w:lineRule="auto"/>
              <w:ind w:left="0"/>
              <w:jc w:val="both"/>
              <w:rPr>
                <w:rFonts w:ascii="Times New Roman" w:hAnsi="Times New Roman"/>
                <w:sz w:val="24"/>
                <w:szCs w:val="24"/>
              </w:rPr>
            </w:pPr>
          </w:p>
          <w:p w:rsidR="00603067" w:rsidRPr="0065368D" w:rsidRDefault="00603067" w:rsidP="0065368D">
            <w:pPr>
              <w:spacing w:after="0" w:line="240" w:lineRule="auto"/>
              <w:jc w:val="both"/>
              <w:rPr>
                <w:rFonts w:ascii="Times New Roman" w:hAnsi="Times New Roman"/>
                <w:sz w:val="24"/>
                <w:szCs w:val="24"/>
              </w:rPr>
            </w:pPr>
            <w:r w:rsidRPr="0065368D">
              <w:rPr>
                <w:rFonts w:ascii="Times New Roman" w:hAnsi="Times New Roman"/>
                <w:sz w:val="24"/>
                <w:szCs w:val="24"/>
              </w:rPr>
              <w:t>185. Как подается ручной сигнал – разрешается локомотиву следовать ТИШЕ?</w:t>
            </w:r>
          </w:p>
          <w:p w:rsidR="00603067" w:rsidRPr="0065368D" w:rsidRDefault="00603067"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А) медленными движениями вверх и вниз развернутого желтого флага;</w:t>
            </w:r>
          </w:p>
          <w:p w:rsidR="00603067" w:rsidRPr="0065368D" w:rsidRDefault="00603067"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Б)</w:t>
            </w:r>
            <w:r w:rsidRPr="0065368D">
              <w:rPr>
                <w:rFonts w:ascii="Times New Roman" w:eastAsia="Arial" w:hAnsi="Times New Roman"/>
                <w:color w:val="000000" w:themeColor="dark1"/>
                <w:sz w:val="24"/>
                <w:szCs w:val="24"/>
              </w:rPr>
              <w:t xml:space="preserve"> </w:t>
            </w:r>
            <w:r w:rsidRPr="0065368D">
              <w:rPr>
                <w:rFonts w:ascii="Times New Roman" w:hAnsi="Times New Roman"/>
                <w:sz w:val="24"/>
                <w:szCs w:val="24"/>
              </w:rPr>
              <w:t>движением поднятой вверх руки с развернутым желтым флагом;</w:t>
            </w:r>
          </w:p>
          <w:p w:rsidR="00603067" w:rsidRDefault="00603067"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В) движением опущенной вниз руки с развернутым желтым флагом.</w:t>
            </w:r>
          </w:p>
          <w:p w:rsidR="00E61ED4" w:rsidRPr="0065368D" w:rsidRDefault="00E61ED4" w:rsidP="0065368D">
            <w:pPr>
              <w:pStyle w:val="ad"/>
              <w:spacing w:after="0" w:line="240" w:lineRule="auto"/>
              <w:ind w:left="0"/>
              <w:jc w:val="both"/>
              <w:rPr>
                <w:rFonts w:ascii="Times New Roman" w:hAnsi="Times New Roman"/>
                <w:sz w:val="24"/>
                <w:szCs w:val="24"/>
              </w:rPr>
            </w:pPr>
          </w:p>
          <w:p w:rsidR="00603067" w:rsidRPr="0065368D" w:rsidRDefault="00603067"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186. По способу восприятия как подразделяют сигналы?</w:t>
            </w:r>
          </w:p>
          <w:p w:rsidR="00603067" w:rsidRPr="0065368D" w:rsidRDefault="00603067"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 xml:space="preserve">А) </w:t>
            </w:r>
            <w:proofErr w:type="gramStart"/>
            <w:r w:rsidRPr="0065368D">
              <w:rPr>
                <w:rFonts w:ascii="Times New Roman" w:hAnsi="Times New Roman"/>
                <w:sz w:val="24"/>
                <w:szCs w:val="24"/>
              </w:rPr>
              <w:t>звуковые</w:t>
            </w:r>
            <w:proofErr w:type="gramEnd"/>
            <w:r w:rsidR="002A78B6" w:rsidRPr="0065368D">
              <w:rPr>
                <w:rFonts w:ascii="Times New Roman" w:hAnsi="Times New Roman"/>
                <w:sz w:val="24"/>
                <w:szCs w:val="24"/>
              </w:rPr>
              <w:t>, видимые</w:t>
            </w:r>
            <w:r w:rsidRPr="0065368D">
              <w:rPr>
                <w:rFonts w:ascii="Times New Roman" w:hAnsi="Times New Roman"/>
                <w:sz w:val="24"/>
                <w:szCs w:val="24"/>
              </w:rPr>
              <w:t>;</w:t>
            </w:r>
          </w:p>
          <w:p w:rsidR="00603067" w:rsidRPr="0065368D" w:rsidRDefault="00603067"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Б)</w:t>
            </w:r>
            <w:r w:rsidR="002A78B6" w:rsidRPr="0065368D">
              <w:rPr>
                <w:rFonts w:ascii="Times New Roman" w:hAnsi="Times New Roman"/>
                <w:sz w:val="24"/>
                <w:szCs w:val="24"/>
              </w:rPr>
              <w:t xml:space="preserve"> дневные</w:t>
            </w:r>
            <w:r w:rsidRPr="0065368D">
              <w:rPr>
                <w:rFonts w:ascii="Times New Roman" w:hAnsi="Times New Roman"/>
                <w:sz w:val="24"/>
                <w:szCs w:val="24"/>
              </w:rPr>
              <w:t>;</w:t>
            </w:r>
          </w:p>
          <w:p w:rsidR="00603067" w:rsidRDefault="00603067"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В) ночные.</w:t>
            </w:r>
          </w:p>
          <w:p w:rsidR="00E61ED4" w:rsidRPr="0065368D" w:rsidRDefault="00E61ED4" w:rsidP="0065368D">
            <w:pPr>
              <w:pStyle w:val="ad"/>
              <w:spacing w:after="0" w:line="240" w:lineRule="auto"/>
              <w:ind w:left="0"/>
              <w:jc w:val="both"/>
              <w:rPr>
                <w:rFonts w:ascii="Times New Roman" w:hAnsi="Times New Roman"/>
                <w:sz w:val="24"/>
                <w:szCs w:val="24"/>
              </w:rPr>
            </w:pPr>
          </w:p>
          <w:p w:rsidR="002A78B6" w:rsidRPr="0065368D" w:rsidRDefault="002A78B6"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 xml:space="preserve">187. По времени </w:t>
            </w:r>
            <w:proofErr w:type="gramStart"/>
            <w:r w:rsidRPr="0065368D">
              <w:rPr>
                <w:rFonts w:ascii="Times New Roman" w:hAnsi="Times New Roman"/>
                <w:sz w:val="24"/>
                <w:szCs w:val="24"/>
              </w:rPr>
              <w:t>применения</w:t>
            </w:r>
            <w:proofErr w:type="gramEnd"/>
            <w:r w:rsidRPr="0065368D">
              <w:rPr>
                <w:rFonts w:ascii="Times New Roman" w:hAnsi="Times New Roman"/>
                <w:sz w:val="24"/>
                <w:szCs w:val="24"/>
              </w:rPr>
              <w:t xml:space="preserve"> как подразделяют видимые сигналы?</w:t>
            </w:r>
          </w:p>
          <w:p w:rsidR="002A78B6" w:rsidRPr="0065368D" w:rsidRDefault="002A78B6"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А) звуковые;</w:t>
            </w:r>
          </w:p>
          <w:p w:rsidR="002A78B6" w:rsidRPr="0065368D" w:rsidRDefault="002A78B6"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lastRenderedPageBreak/>
              <w:t>Б) дневные, ночные, круглосуточные;</w:t>
            </w:r>
          </w:p>
          <w:p w:rsidR="002A78B6" w:rsidRDefault="002A78B6"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 xml:space="preserve">В) </w:t>
            </w:r>
            <w:proofErr w:type="gramStart"/>
            <w:r w:rsidRPr="0065368D">
              <w:rPr>
                <w:rFonts w:ascii="Times New Roman" w:hAnsi="Times New Roman"/>
                <w:sz w:val="24"/>
                <w:szCs w:val="24"/>
              </w:rPr>
              <w:t>видимые</w:t>
            </w:r>
            <w:proofErr w:type="gramEnd"/>
            <w:r w:rsidRPr="0065368D">
              <w:rPr>
                <w:rFonts w:ascii="Times New Roman" w:hAnsi="Times New Roman"/>
                <w:sz w:val="24"/>
                <w:szCs w:val="24"/>
              </w:rPr>
              <w:t>.</w:t>
            </w:r>
          </w:p>
          <w:p w:rsidR="00E61ED4" w:rsidRPr="0065368D" w:rsidRDefault="00E61ED4" w:rsidP="0065368D">
            <w:pPr>
              <w:pStyle w:val="ad"/>
              <w:spacing w:after="0" w:line="240" w:lineRule="auto"/>
              <w:ind w:left="0"/>
              <w:jc w:val="both"/>
              <w:rPr>
                <w:rFonts w:ascii="Times New Roman" w:hAnsi="Times New Roman"/>
                <w:sz w:val="24"/>
                <w:szCs w:val="24"/>
              </w:rPr>
            </w:pPr>
          </w:p>
          <w:p w:rsidR="002A78B6" w:rsidRPr="0065368D" w:rsidRDefault="002A78B6"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188. Что обозначает взрыв петарды?</w:t>
            </w:r>
          </w:p>
          <w:p w:rsidR="002A78B6" w:rsidRPr="0065368D" w:rsidRDefault="002A78B6"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А) общую тревогу;</w:t>
            </w:r>
          </w:p>
          <w:p w:rsidR="002A78B6" w:rsidRPr="0065368D" w:rsidRDefault="002A78B6"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Б) немедленную остановку поезда;</w:t>
            </w:r>
          </w:p>
          <w:p w:rsidR="002A78B6" w:rsidRDefault="002A78B6"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В) химическое заражение.</w:t>
            </w:r>
          </w:p>
          <w:p w:rsidR="00E61ED4" w:rsidRPr="0065368D" w:rsidRDefault="00E61ED4" w:rsidP="0065368D">
            <w:pPr>
              <w:pStyle w:val="ad"/>
              <w:spacing w:after="0" w:line="240" w:lineRule="auto"/>
              <w:ind w:left="0"/>
              <w:jc w:val="both"/>
              <w:rPr>
                <w:rFonts w:ascii="Times New Roman" w:hAnsi="Times New Roman"/>
                <w:sz w:val="24"/>
                <w:szCs w:val="24"/>
              </w:rPr>
            </w:pPr>
          </w:p>
          <w:p w:rsidR="002A78B6" w:rsidRPr="0065368D" w:rsidRDefault="002A78B6"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189.</w:t>
            </w:r>
            <w:r w:rsidR="001A5276" w:rsidRPr="0065368D">
              <w:rPr>
                <w:rFonts w:ascii="Times New Roman" w:hAnsi="Times New Roman"/>
                <w:sz w:val="24"/>
                <w:szCs w:val="24"/>
              </w:rPr>
              <w:t xml:space="preserve"> Какой сигнал обозначает диск желтого цвета?</w:t>
            </w:r>
          </w:p>
          <w:p w:rsidR="001A5276" w:rsidRPr="0065368D" w:rsidRDefault="001A5276"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А) разрешается движение с уменьшением скорости и готовностью проследовать опасное место;</w:t>
            </w:r>
          </w:p>
          <w:p w:rsidR="001A5276" w:rsidRDefault="001A5276"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Б) поезд проследовал опасное место.</w:t>
            </w:r>
          </w:p>
          <w:p w:rsidR="00E61ED4" w:rsidRPr="0065368D" w:rsidRDefault="00E61ED4" w:rsidP="0065368D">
            <w:pPr>
              <w:pStyle w:val="ad"/>
              <w:spacing w:after="0" w:line="240" w:lineRule="auto"/>
              <w:ind w:left="0"/>
              <w:jc w:val="both"/>
              <w:rPr>
                <w:rFonts w:ascii="Times New Roman" w:hAnsi="Times New Roman"/>
                <w:sz w:val="24"/>
                <w:szCs w:val="24"/>
              </w:rPr>
            </w:pPr>
          </w:p>
          <w:p w:rsidR="001A5276" w:rsidRPr="0065368D" w:rsidRDefault="001A5276"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190. Какой сигнал обозначает диск зеленого цвета?</w:t>
            </w:r>
          </w:p>
          <w:p w:rsidR="001A5276" w:rsidRPr="0065368D" w:rsidRDefault="001A5276"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А) разрешается движение с уменьшением скорости и готовностью проследовать опасное место;</w:t>
            </w:r>
          </w:p>
          <w:p w:rsidR="001A5276" w:rsidRDefault="001A5276"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Б) поезд проследовал опасное место.</w:t>
            </w:r>
          </w:p>
          <w:p w:rsidR="00E61ED4" w:rsidRPr="0065368D" w:rsidRDefault="00E61ED4" w:rsidP="0065368D">
            <w:pPr>
              <w:pStyle w:val="ad"/>
              <w:spacing w:after="0" w:line="240" w:lineRule="auto"/>
              <w:ind w:left="0"/>
              <w:jc w:val="both"/>
              <w:rPr>
                <w:rFonts w:ascii="Times New Roman" w:hAnsi="Times New Roman"/>
                <w:sz w:val="24"/>
                <w:szCs w:val="24"/>
              </w:rPr>
            </w:pPr>
          </w:p>
          <w:p w:rsidR="001A5276" w:rsidRDefault="001A5276" w:rsidP="0065368D">
            <w:pPr>
              <w:pStyle w:val="ad"/>
              <w:spacing w:after="0" w:line="240" w:lineRule="auto"/>
              <w:ind w:left="0"/>
              <w:jc w:val="both"/>
              <w:rPr>
                <w:rFonts w:ascii="Times New Roman" w:hAnsi="Times New Roman"/>
                <w:sz w:val="24"/>
                <w:szCs w:val="24"/>
              </w:rPr>
            </w:pPr>
            <w:r w:rsidRPr="0065368D">
              <w:rPr>
                <w:rFonts w:ascii="Times New Roman" w:hAnsi="Times New Roman"/>
                <w:sz w:val="24"/>
                <w:szCs w:val="24"/>
              </w:rPr>
              <w:t>191. Перечислите переносные сигналы?</w:t>
            </w:r>
          </w:p>
          <w:p w:rsidR="00E61ED4" w:rsidRPr="0065368D" w:rsidRDefault="00E61ED4" w:rsidP="0065368D">
            <w:pPr>
              <w:pStyle w:val="ad"/>
              <w:spacing w:after="0" w:line="240" w:lineRule="auto"/>
              <w:ind w:left="0"/>
              <w:jc w:val="both"/>
              <w:rPr>
                <w:rFonts w:ascii="Times New Roman" w:hAnsi="Times New Roman"/>
                <w:sz w:val="24"/>
                <w:szCs w:val="24"/>
              </w:rPr>
            </w:pPr>
          </w:p>
          <w:p w:rsidR="001A5276" w:rsidRDefault="001A5276" w:rsidP="0065368D">
            <w:pPr>
              <w:pStyle w:val="ad"/>
              <w:spacing w:after="0" w:line="240" w:lineRule="auto"/>
              <w:ind w:left="0"/>
              <w:jc w:val="both"/>
              <w:rPr>
                <w:rFonts w:ascii="Times New Roman" w:hAnsi="Times New Roman"/>
                <w:bCs/>
                <w:sz w:val="24"/>
                <w:szCs w:val="24"/>
              </w:rPr>
            </w:pPr>
            <w:r w:rsidRPr="0065368D">
              <w:rPr>
                <w:rFonts w:ascii="Times New Roman" w:hAnsi="Times New Roman"/>
                <w:sz w:val="24"/>
                <w:szCs w:val="24"/>
              </w:rPr>
              <w:t xml:space="preserve">192. Какие требования предъявляются к </w:t>
            </w:r>
            <w:r w:rsidRPr="0065368D">
              <w:rPr>
                <w:rFonts w:ascii="Times New Roman" w:hAnsi="Times New Roman"/>
                <w:bCs/>
                <w:sz w:val="24"/>
                <w:szCs w:val="24"/>
              </w:rPr>
              <w:t>прямоугольному щиту красного цвета?</w:t>
            </w:r>
          </w:p>
          <w:p w:rsidR="00E61ED4" w:rsidRPr="0065368D" w:rsidRDefault="00E61ED4" w:rsidP="0065368D">
            <w:pPr>
              <w:pStyle w:val="ad"/>
              <w:spacing w:after="0" w:line="240" w:lineRule="auto"/>
              <w:ind w:left="0"/>
              <w:jc w:val="both"/>
              <w:rPr>
                <w:rFonts w:ascii="Times New Roman" w:hAnsi="Times New Roman"/>
                <w:bCs/>
                <w:sz w:val="24"/>
                <w:szCs w:val="24"/>
              </w:rPr>
            </w:pPr>
          </w:p>
          <w:p w:rsidR="00FB4CB3" w:rsidRDefault="00FB4CB3" w:rsidP="0065368D">
            <w:pPr>
              <w:pStyle w:val="ad"/>
              <w:spacing w:after="0" w:line="240" w:lineRule="auto"/>
              <w:ind w:left="0"/>
              <w:jc w:val="both"/>
              <w:rPr>
                <w:rFonts w:ascii="Times New Roman" w:hAnsi="Times New Roman"/>
                <w:bCs/>
                <w:sz w:val="24"/>
                <w:szCs w:val="24"/>
              </w:rPr>
            </w:pPr>
            <w:r w:rsidRPr="0065368D">
              <w:rPr>
                <w:rFonts w:ascii="Times New Roman" w:hAnsi="Times New Roman"/>
                <w:bCs/>
                <w:sz w:val="24"/>
                <w:szCs w:val="24"/>
              </w:rPr>
              <w:t>193. Что обозначает обратная сторона квадратного щита (зеленого цвета) днем и ночью на перегоне и на главном железнодорожном пути железнодорожной станции?</w:t>
            </w:r>
          </w:p>
          <w:p w:rsidR="00E61ED4" w:rsidRPr="0065368D" w:rsidRDefault="00E61ED4" w:rsidP="0065368D">
            <w:pPr>
              <w:pStyle w:val="ad"/>
              <w:spacing w:after="0" w:line="240" w:lineRule="auto"/>
              <w:ind w:left="0"/>
              <w:jc w:val="both"/>
              <w:rPr>
                <w:rFonts w:ascii="Times New Roman" w:hAnsi="Times New Roman"/>
                <w:bCs/>
                <w:sz w:val="24"/>
                <w:szCs w:val="24"/>
              </w:rPr>
            </w:pPr>
          </w:p>
          <w:p w:rsidR="00FB4CB3" w:rsidRDefault="00FB4CB3" w:rsidP="0065368D">
            <w:pPr>
              <w:pStyle w:val="ad"/>
              <w:spacing w:after="0" w:line="240" w:lineRule="auto"/>
              <w:ind w:left="0"/>
              <w:jc w:val="both"/>
              <w:rPr>
                <w:rFonts w:ascii="Times New Roman" w:hAnsi="Times New Roman"/>
                <w:bCs/>
                <w:sz w:val="24"/>
                <w:szCs w:val="24"/>
              </w:rPr>
            </w:pPr>
            <w:r w:rsidRPr="0065368D">
              <w:rPr>
                <w:rFonts w:ascii="Times New Roman" w:hAnsi="Times New Roman"/>
                <w:bCs/>
                <w:sz w:val="24"/>
                <w:szCs w:val="24"/>
              </w:rPr>
              <w:t>194. С какой стороны устанавливают светофоры по ходу движения?</w:t>
            </w:r>
          </w:p>
          <w:p w:rsidR="00E61ED4" w:rsidRPr="0065368D" w:rsidRDefault="00E61ED4" w:rsidP="0065368D">
            <w:pPr>
              <w:pStyle w:val="ad"/>
              <w:spacing w:after="0" w:line="240" w:lineRule="auto"/>
              <w:ind w:left="0"/>
              <w:jc w:val="both"/>
              <w:rPr>
                <w:rFonts w:ascii="Times New Roman" w:hAnsi="Times New Roman"/>
                <w:bCs/>
                <w:sz w:val="24"/>
                <w:szCs w:val="24"/>
              </w:rPr>
            </w:pPr>
          </w:p>
          <w:p w:rsidR="00FB4CB3" w:rsidRDefault="00FB4CB3" w:rsidP="0065368D">
            <w:pPr>
              <w:pStyle w:val="ad"/>
              <w:spacing w:after="0" w:line="240" w:lineRule="auto"/>
              <w:ind w:left="0"/>
              <w:jc w:val="both"/>
              <w:rPr>
                <w:rFonts w:ascii="Times New Roman" w:hAnsi="Times New Roman"/>
                <w:bCs/>
                <w:sz w:val="24"/>
                <w:szCs w:val="24"/>
              </w:rPr>
            </w:pPr>
            <w:r w:rsidRPr="0065368D">
              <w:rPr>
                <w:rFonts w:ascii="Times New Roman" w:hAnsi="Times New Roman"/>
                <w:bCs/>
                <w:sz w:val="24"/>
                <w:szCs w:val="24"/>
              </w:rPr>
              <w:t>195. Перечислите светофоры по назначению.</w:t>
            </w:r>
          </w:p>
          <w:p w:rsidR="00E61ED4" w:rsidRPr="0065368D" w:rsidRDefault="00E61ED4" w:rsidP="0065368D">
            <w:pPr>
              <w:pStyle w:val="ad"/>
              <w:spacing w:after="0" w:line="240" w:lineRule="auto"/>
              <w:ind w:left="0"/>
              <w:jc w:val="both"/>
              <w:rPr>
                <w:rFonts w:ascii="Times New Roman" w:hAnsi="Times New Roman"/>
                <w:bCs/>
                <w:sz w:val="24"/>
                <w:szCs w:val="24"/>
              </w:rPr>
            </w:pPr>
          </w:p>
          <w:p w:rsidR="00FB4CB3" w:rsidRDefault="00FB4CB3" w:rsidP="0065368D">
            <w:pPr>
              <w:pStyle w:val="ad"/>
              <w:spacing w:after="0" w:line="240" w:lineRule="auto"/>
              <w:ind w:left="0"/>
              <w:jc w:val="both"/>
              <w:rPr>
                <w:rFonts w:ascii="Times New Roman" w:hAnsi="Times New Roman"/>
                <w:bCs/>
                <w:sz w:val="24"/>
                <w:szCs w:val="24"/>
              </w:rPr>
            </w:pPr>
            <w:r w:rsidRPr="0065368D">
              <w:rPr>
                <w:rFonts w:ascii="Times New Roman" w:hAnsi="Times New Roman"/>
                <w:bCs/>
                <w:sz w:val="24"/>
                <w:szCs w:val="24"/>
              </w:rPr>
              <w:t>196. Какие светофоры применяют по конструкции?</w:t>
            </w:r>
          </w:p>
          <w:p w:rsidR="00E61ED4" w:rsidRPr="0065368D" w:rsidRDefault="00E61ED4" w:rsidP="0065368D">
            <w:pPr>
              <w:pStyle w:val="ad"/>
              <w:spacing w:after="0" w:line="240" w:lineRule="auto"/>
              <w:ind w:left="0"/>
              <w:jc w:val="both"/>
              <w:rPr>
                <w:rFonts w:ascii="Times New Roman" w:hAnsi="Times New Roman"/>
                <w:bCs/>
                <w:sz w:val="24"/>
                <w:szCs w:val="24"/>
              </w:rPr>
            </w:pPr>
          </w:p>
          <w:p w:rsidR="00FB4CB3" w:rsidRDefault="00FB4CB3" w:rsidP="0065368D">
            <w:pPr>
              <w:pStyle w:val="ad"/>
              <w:spacing w:after="0" w:line="240" w:lineRule="auto"/>
              <w:ind w:left="0"/>
              <w:jc w:val="both"/>
              <w:rPr>
                <w:rFonts w:ascii="Times New Roman" w:hAnsi="Times New Roman"/>
                <w:bCs/>
                <w:sz w:val="24"/>
                <w:szCs w:val="24"/>
              </w:rPr>
            </w:pPr>
            <w:r w:rsidRPr="0065368D">
              <w:rPr>
                <w:rFonts w:ascii="Times New Roman" w:hAnsi="Times New Roman"/>
                <w:bCs/>
                <w:sz w:val="24"/>
                <w:szCs w:val="24"/>
              </w:rPr>
              <w:t>197. Какие светофоры применяют по установке?</w:t>
            </w:r>
          </w:p>
          <w:p w:rsidR="00E61ED4" w:rsidRPr="0065368D" w:rsidRDefault="00E61ED4" w:rsidP="0065368D">
            <w:pPr>
              <w:pStyle w:val="ad"/>
              <w:spacing w:after="0" w:line="240" w:lineRule="auto"/>
              <w:ind w:left="0"/>
              <w:jc w:val="both"/>
              <w:rPr>
                <w:rFonts w:ascii="Times New Roman" w:hAnsi="Times New Roman"/>
                <w:bCs/>
                <w:sz w:val="24"/>
                <w:szCs w:val="24"/>
              </w:rPr>
            </w:pPr>
          </w:p>
          <w:p w:rsidR="0065368D" w:rsidRDefault="0065368D" w:rsidP="0065368D">
            <w:pPr>
              <w:pStyle w:val="ad"/>
              <w:spacing w:after="0" w:line="240" w:lineRule="auto"/>
              <w:ind w:left="0"/>
              <w:jc w:val="both"/>
              <w:rPr>
                <w:rFonts w:ascii="Times New Roman" w:hAnsi="Times New Roman"/>
                <w:bCs/>
                <w:sz w:val="24"/>
                <w:szCs w:val="24"/>
              </w:rPr>
            </w:pPr>
            <w:r w:rsidRPr="0065368D">
              <w:rPr>
                <w:rFonts w:ascii="Times New Roman" w:hAnsi="Times New Roman"/>
                <w:bCs/>
                <w:sz w:val="24"/>
                <w:szCs w:val="24"/>
              </w:rPr>
              <w:t>198. Что обозначает ограждающий сигнальный знак “Свисток”?</w:t>
            </w:r>
          </w:p>
          <w:p w:rsidR="00E61ED4" w:rsidRPr="0065368D" w:rsidRDefault="00E61ED4" w:rsidP="0065368D">
            <w:pPr>
              <w:pStyle w:val="ad"/>
              <w:spacing w:after="0" w:line="240" w:lineRule="auto"/>
              <w:ind w:left="0"/>
              <w:jc w:val="both"/>
              <w:rPr>
                <w:rFonts w:ascii="Times New Roman" w:hAnsi="Times New Roman"/>
                <w:bCs/>
                <w:sz w:val="24"/>
                <w:szCs w:val="24"/>
              </w:rPr>
            </w:pPr>
          </w:p>
          <w:p w:rsidR="0065368D" w:rsidRDefault="0065368D" w:rsidP="0065368D">
            <w:pPr>
              <w:pStyle w:val="ad"/>
              <w:spacing w:after="0" w:line="240" w:lineRule="auto"/>
              <w:ind w:left="0"/>
              <w:jc w:val="both"/>
              <w:rPr>
                <w:rFonts w:ascii="Times New Roman" w:hAnsi="Times New Roman"/>
                <w:bCs/>
                <w:sz w:val="24"/>
                <w:szCs w:val="24"/>
              </w:rPr>
            </w:pPr>
            <w:r w:rsidRPr="0065368D">
              <w:rPr>
                <w:rFonts w:ascii="Times New Roman" w:hAnsi="Times New Roman"/>
                <w:bCs/>
                <w:sz w:val="24"/>
                <w:szCs w:val="24"/>
              </w:rPr>
              <w:t>199. Что относится к устройствам сигнализации, централизации и блокировки?</w:t>
            </w:r>
          </w:p>
          <w:p w:rsidR="00E61ED4" w:rsidRPr="0065368D" w:rsidRDefault="00E61ED4" w:rsidP="0065368D">
            <w:pPr>
              <w:pStyle w:val="ad"/>
              <w:spacing w:after="0" w:line="240" w:lineRule="auto"/>
              <w:ind w:left="0"/>
              <w:jc w:val="both"/>
              <w:rPr>
                <w:rFonts w:ascii="Times New Roman" w:hAnsi="Times New Roman"/>
                <w:bCs/>
                <w:sz w:val="24"/>
                <w:szCs w:val="24"/>
              </w:rPr>
            </w:pPr>
          </w:p>
          <w:p w:rsidR="0065368D" w:rsidRPr="0065368D" w:rsidRDefault="0065368D" w:rsidP="0065368D">
            <w:pPr>
              <w:pStyle w:val="ad"/>
              <w:spacing w:after="0" w:line="240" w:lineRule="auto"/>
              <w:ind w:left="0"/>
              <w:jc w:val="both"/>
              <w:rPr>
                <w:rFonts w:ascii="Times New Roman" w:hAnsi="Times New Roman"/>
                <w:bCs/>
                <w:sz w:val="24"/>
                <w:szCs w:val="24"/>
              </w:rPr>
            </w:pPr>
            <w:r w:rsidRPr="0065368D">
              <w:rPr>
                <w:rFonts w:ascii="Times New Roman" w:hAnsi="Times New Roman"/>
                <w:bCs/>
                <w:sz w:val="24"/>
                <w:szCs w:val="24"/>
              </w:rPr>
              <w:t>200. Что должна обеспечивать станционная блокировка?</w:t>
            </w:r>
          </w:p>
          <w:p w:rsidR="00E90269" w:rsidRPr="0065368D" w:rsidRDefault="00E90269" w:rsidP="0065368D">
            <w:pPr>
              <w:spacing w:after="0" w:line="240" w:lineRule="auto"/>
              <w:jc w:val="both"/>
              <w:rPr>
                <w:rFonts w:ascii="Times New Roman" w:hAnsi="Times New Roman"/>
                <w:sz w:val="24"/>
                <w:szCs w:val="24"/>
              </w:rPr>
            </w:pPr>
          </w:p>
          <w:p w:rsidR="009743E1" w:rsidRPr="0065368D" w:rsidRDefault="009743E1" w:rsidP="0065368D">
            <w:pPr>
              <w:pStyle w:val="ad"/>
              <w:spacing w:after="0" w:line="240" w:lineRule="auto"/>
              <w:ind w:left="0"/>
              <w:jc w:val="both"/>
              <w:rPr>
                <w:rFonts w:ascii="Times New Roman" w:hAnsi="Times New Roman"/>
                <w:sz w:val="24"/>
                <w:szCs w:val="24"/>
              </w:rPr>
            </w:pPr>
          </w:p>
          <w:p w:rsidR="009743E1" w:rsidRPr="0065368D" w:rsidRDefault="009743E1"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   </w:t>
            </w:r>
          </w:p>
          <w:p w:rsidR="009743E1" w:rsidRPr="0065368D" w:rsidRDefault="009743E1" w:rsidP="0065368D">
            <w:pPr>
              <w:pStyle w:val="ad"/>
              <w:spacing w:after="0" w:line="240" w:lineRule="auto"/>
              <w:ind w:left="0"/>
              <w:jc w:val="both"/>
              <w:rPr>
                <w:rFonts w:ascii="Times New Roman" w:hAnsi="Times New Roman"/>
                <w:sz w:val="24"/>
                <w:szCs w:val="24"/>
              </w:rPr>
            </w:pPr>
            <w:r w:rsidRPr="0065368D">
              <w:rPr>
                <w:rFonts w:ascii="Times New Roman" w:hAnsi="Times New Roman"/>
                <w:color w:val="000000"/>
                <w:sz w:val="24"/>
                <w:szCs w:val="24"/>
              </w:rPr>
              <w:t xml:space="preserve">  </w:t>
            </w:r>
          </w:p>
          <w:p w:rsidR="00FC2092" w:rsidRPr="0065368D" w:rsidRDefault="00FC2092" w:rsidP="0065368D">
            <w:pPr>
              <w:spacing w:after="0" w:line="240" w:lineRule="auto"/>
              <w:jc w:val="both"/>
              <w:rPr>
                <w:rFonts w:ascii="Times New Roman" w:hAnsi="Times New Roman"/>
                <w:sz w:val="24"/>
                <w:szCs w:val="24"/>
              </w:rPr>
            </w:pPr>
          </w:p>
          <w:p w:rsidR="001834E1" w:rsidRPr="0065368D" w:rsidRDefault="001834E1" w:rsidP="0065368D">
            <w:pPr>
              <w:pStyle w:val="ad"/>
              <w:spacing w:after="0" w:line="240" w:lineRule="auto"/>
              <w:ind w:left="0"/>
              <w:jc w:val="both"/>
              <w:rPr>
                <w:rFonts w:ascii="Times New Roman" w:hAnsi="Times New Roman"/>
                <w:color w:val="000000"/>
                <w:sz w:val="24"/>
                <w:szCs w:val="24"/>
              </w:rPr>
            </w:pPr>
          </w:p>
        </w:tc>
      </w:tr>
      <w:tr w:rsidR="00A47FCA" w:rsidRPr="0065368D" w:rsidTr="00D658BD">
        <w:trPr>
          <w:trHeight w:val="116"/>
        </w:trPr>
        <w:tc>
          <w:tcPr>
            <w:tcW w:w="9729" w:type="dxa"/>
          </w:tcPr>
          <w:p w:rsidR="00A47FCA" w:rsidRPr="0065368D" w:rsidRDefault="00A47FCA" w:rsidP="0065368D">
            <w:pPr>
              <w:spacing w:after="0" w:line="240" w:lineRule="auto"/>
              <w:jc w:val="both"/>
              <w:rPr>
                <w:rFonts w:ascii="Times New Roman" w:hAnsi="Times New Roman"/>
                <w:sz w:val="24"/>
                <w:szCs w:val="24"/>
              </w:rPr>
            </w:pPr>
          </w:p>
        </w:tc>
      </w:tr>
      <w:tr w:rsidR="00A47FCA" w:rsidRPr="0065368D" w:rsidTr="00D658BD">
        <w:trPr>
          <w:trHeight w:val="116"/>
        </w:trPr>
        <w:tc>
          <w:tcPr>
            <w:tcW w:w="9729" w:type="dxa"/>
          </w:tcPr>
          <w:p w:rsidR="00A47FCA" w:rsidRPr="0065368D" w:rsidRDefault="00A47FCA" w:rsidP="0065368D">
            <w:pPr>
              <w:spacing w:after="0" w:line="240" w:lineRule="auto"/>
              <w:jc w:val="both"/>
              <w:rPr>
                <w:rFonts w:ascii="Times New Roman" w:hAnsi="Times New Roman"/>
                <w:sz w:val="24"/>
                <w:szCs w:val="24"/>
              </w:rPr>
            </w:pPr>
          </w:p>
        </w:tc>
      </w:tr>
      <w:tr w:rsidR="00A47FCA" w:rsidRPr="0065368D" w:rsidTr="00D658BD">
        <w:trPr>
          <w:trHeight w:val="116"/>
        </w:trPr>
        <w:tc>
          <w:tcPr>
            <w:tcW w:w="9729" w:type="dxa"/>
          </w:tcPr>
          <w:p w:rsidR="00A47FCA" w:rsidRDefault="00A47FCA" w:rsidP="0065368D">
            <w:pPr>
              <w:autoSpaceDE w:val="0"/>
              <w:autoSpaceDN w:val="0"/>
              <w:adjustRightInd w:val="0"/>
              <w:spacing w:after="0" w:line="240" w:lineRule="auto"/>
              <w:ind w:firstLine="540"/>
              <w:jc w:val="both"/>
              <w:rPr>
                <w:rFonts w:ascii="Times New Roman" w:hAnsi="Times New Roman"/>
                <w:color w:val="000000"/>
                <w:sz w:val="24"/>
                <w:szCs w:val="24"/>
              </w:rPr>
            </w:pPr>
          </w:p>
          <w:p w:rsidR="00FF5312" w:rsidRDefault="00FF5312" w:rsidP="0065368D">
            <w:pPr>
              <w:autoSpaceDE w:val="0"/>
              <w:autoSpaceDN w:val="0"/>
              <w:adjustRightInd w:val="0"/>
              <w:spacing w:after="0" w:line="240" w:lineRule="auto"/>
              <w:ind w:firstLine="540"/>
              <w:jc w:val="both"/>
              <w:rPr>
                <w:rFonts w:ascii="Times New Roman" w:hAnsi="Times New Roman"/>
                <w:color w:val="000000"/>
                <w:sz w:val="24"/>
                <w:szCs w:val="24"/>
              </w:rPr>
            </w:pPr>
          </w:p>
          <w:p w:rsidR="00FF5312" w:rsidRDefault="00FF5312" w:rsidP="0065368D">
            <w:pPr>
              <w:autoSpaceDE w:val="0"/>
              <w:autoSpaceDN w:val="0"/>
              <w:adjustRightInd w:val="0"/>
              <w:spacing w:after="0" w:line="240" w:lineRule="auto"/>
              <w:ind w:firstLine="540"/>
              <w:jc w:val="both"/>
              <w:rPr>
                <w:rFonts w:ascii="Times New Roman" w:hAnsi="Times New Roman"/>
                <w:color w:val="000000"/>
                <w:sz w:val="24"/>
                <w:szCs w:val="24"/>
              </w:rPr>
            </w:pPr>
          </w:p>
          <w:p w:rsidR="00FF5312" w:rsidRDefault="00FF5312" w:rsidP="0065368D">
            <w:pPr>
              <w:autoSpaceDE w:val="0"/>
              <w:autoSpaceDN w:val="0"/>
              <w:adjustRightInd w:val="0"/>
              <w:spacing w:after="0" w:line="240" w:lineRule="auto"/>
              <w:ind w:firstLine="540"/>
              <w:jc w:val="both"/>
              <w:rPr>
                <w:rFonts w:ascii="Times New Roman" w:hAnsi="Times New Roman"/>
                <w:color w:val="000000"/>
                <w:sz w:val="24"/>
                <w:szCs w:val="24"/>
              </w:rPr>
            </w:pPr>
          </w:p>
          <w:p w:rsidR="00FF5312" w:rsidRPr="0065368D" w:rsidRDefault="00FF5312" w:rsidP="0065368D">
            <w:pPr>
              <w:autoSpaceDE w:val="0"/>
              <w:autoSpaceDN w:val="0"/>
              <w:adjustRightInd w:val="0"/>
              <w:spacing w:after="0" w:line="240" w:lineRule="auto"/>
              <w:ind w:firstLine="540"/>
              <w:jc w:val="both"/>
              <w:rPr>
                <w:rFonts w:ascii="Times New Roman" w:hAnsi="Times New Roman"/>
                <w:color w:val="000000"/>
                <w:sz w:val="24"/>
                <w:szCs w:val="24"/>
              </w:rPr>
            </w:pPr>
          </w:p>
        </w:tc>
      </w:tr>
      <w:tr w:rsidR="00A47FCA" w:rsidRPr="0065368D" w:rsidTr="00D658BD">
        <w:trPr>
          <w:trHeight w:val="116"/>
        </w:trPr>
        <w:tc>
          <w:tcPr>
            <w:tcW w:w="9729" w:type="dxa"/>
          </w:tcPr>
          <w:p w:rsidR="00A47FCA" w:rsidRPr="0065368D" w:rsidRDefault="00A47FCA" w:rsidP="0065368D">
            <w:pPr>
              <w:autoSpaceDE w:val="0"/>
              <w:autoSpaceDN w:val="0"/>
              <w:adjustRightInd w:val="0"/>
              <w:spacing w:after="0" w:line="240" w:lineRule="auto"/>
              <w:ind w:firstLine="540"/>
              <w:jc w:val="both"/>
              <w:rPr>
                <w:rFonts w:ascii="Times New Roman" w:hAnsi="Times New Roman"/>
                <w:color w:val="000000"/>
                <w:sz w:val="24"/>
                <w:szCs w:val="24"/>
              </w:rPr>
            </w:pPr>
          </w:p>
        </w:tc>
      </w:tr>
    </w:tbl>
    <w:p w:rsidR="000946A4" w:rsidRDefault="00FD57DF" w:rsidP="00D658BD">
      <w:pPr>
        <w:spacing w:after="0" w:line="240" w:lineRule="auto"/>
        <w:jc w:val="both"/>
        <w:rPr>
          <w:rFonts w:ascii="Times New Roman" w:hAnsi="Times New Roman"/>
          <w:b/>
          <w:sz w:val="24"/>
          <w:szCs w:val="24"/>
        </w:rPr>
      </w:pPr>
      <w:r w:rsidRPr="00D658BD">
        <w:rPr>
          <w:rFonts w:ascii="Times New Roman" w:hAnsi="Times New Roman"/>
          <w:b/>
          <w:sz w:val="24"/>
          <w:szCs w:val="24"/>
        </w:rPr>
        <w:lastRenderedPageBreak/>
        <w:t xml:space="preserve">Ключи к </w:t>
      </w:r>
      <w:r w:rsidR="00C262C7" w:rsidRPr="00D658BD">
        <w:rPr>
          <w:rFonts w:ascii="Times New Roman" w:hAnsi="Times New Roman"/>
          <w:b/>
          <w:sz w:val="24"/>
          <w:szCs w:val="24"/>
        </w:rPr>
        <w:t>заданиям</w:t>
      </w:r>
    </w:p>
    <w:p w:rsidR="00FF5312" w:rsidRPr="00D658BD" w:rsidRDefault="00FF5312" w:rsidP="00D658BD">
      <w:pPr>
        <w:spacing w:after="0" w:line="240" w:lineRule="auto"/>
        <w:jc w:val="both"/>
        <w:rPr>
          <w:rFonts w:ascii="Times New Roman" w:hAnsi="Times New Roman"/>
          <w:b/>
          <w:sz w:val="24"/>
          <w:szCs w:val="24"/>
        </w:rPr>
      </w:pPr>
    </w:p>
    <w:p w:rsidR="00FD57DF" w:rsidRPr="00D658BD" w:rsidRDefault="00FD57DF"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Устанавливают систему организации движения поездов, функционирования сооружений и устройств инфраструктуры железнодорожного транспорта, железнодорожного подвижного состава, а также определяют действия работников железнодорожного транспорта при технической эксплуатации железнодорожного транспорта Российской Федерации общего и необщего пользования.</w:t>
      </w:r>
    </w:p>
    <w:p w:rsidR="00FD57DF" w:rsidRPr="00D658BD" w:rsidRDefault="00FD57DF"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Правила обязательны для выполнения всеми организациями и индивидуальными предпринимателями, выполняющими работы  для пользователей услугами железнодорожного транспорта, связанные с организацией и (или) осуществлением перевозочного процесса, а также работы, связанные с ремонтом железнодорожного подвижного состава и технических средств, используемых на железнодорожном транспорте, охраной объектов железнодорожного транспорта и грузов, и их работниками.</w:t>
      </w:r>
    </w:p>
    <w:p w:rsidR="00FD57DF" w:rsidRPr="00D658BD" w:rsidRDefault="00FD57DF"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Блок-участок</w:t>
      </w:r>
    </w:p>
    <w:p w:rsidR="00FD57DF" w:rsidRPr="00D658BD" w:rsidRDefault="00FD57DF"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Между двумя воздушными промежутками (изолирующими сопряжениями).</w:t>
      </w:r>
    </w:p>
    <w:p w:rsidR="00FD57DF" w:rsidRPr="00D658BD" w:rsidRDefault="00FD57DF"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На двухпутных участках более 50 пар и однопутных - более 24 пар в сутки.</w:t>
      </w:r>
    </w:p>
    <w:p w:rsidR="00FD57DF" w:rsidRPr="00D658BD" w:rsidRDefault="00FD57DF" w:rsidP="00D658BD">
      <w:pPr>
        <w:pStyle w:val="ad"/>
        <w:numPr>
          <w:ilvl w:val="0"/>
          <w:numId w:val="11"/>
        </w:numPr>
        <w:spacing w:after="0" w:line="240" w:lineRule="auto"/>
        <w:ind w:left="0"/>
        <w:jc w:val="both"/>
        <w:rPr>
          <w:rFonts w:ascii="Times New Roman" w:hAnsi="Times New Roman"/>
          <w:sz w:val="24"/>
          <w:szCs w:val="24"/>
        </w:rPr>
      </w:pPr>
      <w:proofErr w:type="gramStart"/>
      <w:r w:rsidRPr="00D658BD">
        <w:rPr>
          <w:rFonts w:ascii="Times New Roman" w:hAnsi="Times New Roman"/>
          <w:sz w:val="24"/>
          <w:szCs w:val="24"/>
        </w:rPr>
        <w:t>На двухпутных участках более 100 пар и на однопутных более 48 пар в сутки.</w:t>
      </w:r>
      <w:proofErr w:type="gramEnd"/>
    </w:p>
    <w:p w:rsidR="00FD57DF" w:rsidRPr="00D658BD" w:rsidRDefault="00FD57DF"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Железнодорожными станциями, разъездами и обгонными пунктами</w:t>
      </w:r>
      <w:r w:rsidR="00D658BD">
        <w:rPr>
          <w:rFonts w:ascii="Times New Roman" w:hAnsi="Times New Roman"/>
          <w:sz w:val="24"/>
          <w:szCs w:val="24"/>
        </w:rPr>
        <w:t>.</w:t>
      </w:r>
    </w:p>
    <w:p w:rsidR="008021E3" w:rsidRPr="00D658BD" w:rsidRDefault="008021E3"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Группа вагонов или один вагон, сцепленные с локомотивом, производящим маневры.</w:t>
      </w:r>
    </w:p>
    <w:p w:rsidR="008021E3" w:rsidRPr="00D658BD" w:rsidRDefault="008021E3"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Сформированный и сцепленный состав вагонов с одним или несколькими действующими локомотивами или моторными вагонами, имеющий установленные сигналы, а также отправляемые на перегон и находящиеся на перегоне локомотивы без вагонов и специальный самоходный железнодорожный подвижной состав.</w:t>
      </w:r>
    </w:p>
    <w:p w:rsidR="008021E3" w:rsidRPr="00D658BD" w:rsidRDefault="008021E3" w:rsidP="00D658BD">
      <w:pPr>
        <w:pStyle w:val="ad"/>
        <w:numPr>
          <w:ilvl w:val="0"/>
          <w:numId w:val="11"/>
        </w:numPr>
        <w:spacing w:after="0" w:line="240" w:lineRule="auto"/>
        <w:ind w:left="0"/>
        <w:jc w:val="both"/>
        <w:rPr>
          <w:rFonts w:ascii="Times New Roman" w:hAnsi="Times New Roman"/>
          <w:sz w:val="24"/>
          <w:szCs w:val="24"/>
        </w:rPr>
      </w:pPr>
      <w:proofErr w:type="gramStart"/>
      <w:r w:rsidRPr="00D658BD">
        <w:rPr>
          <w:rFonts w:ascii="Times New Roman" w:hAnsi="Times New Roman"/>
          <w:sz w:val="24"/>
          <w:szCs w:val="24"/>
        </w:rPr>
        <w:t>Длина</w:t>
      </w:r>
      <w:proofErr w:type="gramEnd"/>
      <w:r w:rsidRPr="00D658BD">
        <w:rPr>
          <w:rFonts w:ascii="Times New Roman" w:hAnsi="Times New Roman"/>
          <w:sz w:val="24"/>
          <w:szCs w:val="24"/>
        </w:rPr>
        <w:t xml:space="preserve"> которого превышает норму длины, установленную графиком движения на участке следования этого поезда.</w:t>
      </w:r>
    </w:p>
    <w:p w:rsidR="008021E3" w:rsidRPr="00D658BD" w:rsidRDefault="008021E3"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 xml:space="preserve">Длина, </w:t>
      </w:r>
      <w:proofErr w:type="gramStart"/>
      <w:r w:rsidRPr="00D658BD">
        <w:rPr>
          <w:rFonts w:ascii="Times New Roman" w:hAnsi="Times New Roman"/>
          <w:sz w:val="24"/>
          <w:szCs w:val="24"/>
        </w:rPr>
        <w:t>которого</w:t>
      </w:r>
      <w:proofErr w:type="gramEnd"/>
      <w:r w:rsidRPr="00D658BD">
        <w:rPr>
          <w:rFonts w:ascii="Times New Roman" w:hAnsi="Times New Roman"/>
          <w:sz w:val="24"/>
          <w:szCs w:val="24"/>
        </w:rPr>
        <w:t xml:space="preserve"> в условных единицах (осях) - 350 и более осей.</w:t>
      </w:r>
    </w:p>
    <w:p w:rsidR="008021E3" w:rsidRPr="00D658BD" w:rsidRDefault="008021E3"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Длина, которого превышает норму длины, установленную графиком движения на участке следования этого поезда.</w:t>
      </w:r>
    </w:p>
    <w:p w:rsidR="008021E3" w:rsidRPr="00D658BD" w:rsidRDefault="008021E3"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Пассажирский поезд, имеющий в составе более 20 вагонов.</w:t>
      </w:r>
    </w:p>
    <w:p w:rsidR="008021E3" w:rsidRPr="00D658BD" w:rsidRDefault="008021E3"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предохранительный тупик - тупиковый железнодорожный путь, предназначенный для предупреждения выхода железнодорожного подвижного состава на маршруты следования поездов;</w:t>
      </w:r>
    </w:p>
    <w:p w:rsidR="008021E3" w:rsidRPr="00D658BD" w:rsidRDefault="008021E3" w:rsidP="00D658BD">
      <w:pPr>
        <w:pStyle w:val="ad"/>
        <w:spacing w:after="0" w:line="240" w:lineRule="auto"/>
        <w:ind w:left="0"/>
        <w:jc w:val="both"/>
        <w:rPr>
          <w:rFonts w:ascii="Times New Roman" w:hAnsi="Times New Roman"/>
          <w:sz w:val="24"/>
          <w:szCs w:val="24"/>
        </w:rPr>
      </w:pPr>
      <w:r w:rsidRPr="00D658BD">
        <w:rPr>
          <w:rFonts w:ascii="Times New Roman" w:hAnsi="Times New Roman"/>
          <w:sz w:val="24"/>
          <w:szCs w:val="24"/>
        </w:rPr>
        <w:t>улавливающий тупик - тупиковый железнодорожный путь, предназначенный для остановки потерявшего управление поезда или части поезда при движении по затяжному спуску.</w:t>
      </w:r>
    </w:p>
    <w:p w:rsidR="008021E3" w:rsidRPr="00D658BD" w:rsidRDefault="00D53376"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 xml:space="preserve">В) </w:t>
      </w:r>
      <w:r w:rsidR="008021E3" w:rsidRPr="00D658BD">
        <w:rPr>
          <w:rFonts w:ascii="Times New Roman" w:hAnsi="Times New Roman"/>
          <w:sz w:val="24"/>
          <w:szCs w:val="24"/>
        </w:rPr>
        <w:t xml:space="preserve">Более </w:t>
      </w:r>
      <w:smartTag w:uri="urn:schemas-microsoft-com:office:smarttags" w:element="metricconverter">
        <w:smartTagPr>
          <w:attr w:name="ProductID" w:val="200 км/ч"/>
        </w:smartTagPr>
        <w:r w:rsidR="008021E3" w:rsidRPr="00D658BD">
          <w:rPr>
            <w:rFonts w:ascii="Times New Roman" w:hAnsi="Times New Roman"/>
            <w:sz w:val="24"/>
            <w:szCs w:val="24"/>
          </w:rPr>
          <w:t>200 км/ч</w:t>
        </w:r>
      </w:smartTag>
      <w:r w:rsidR="008021E3" w:rsidRPr="00D658BD">
        <w:rPr>
          <w:rFonts w:ascii="Times New Roman" w:hAnsi="Times New Roman"/>
          <w:sz w:val="24"/>
          <w:szCs w:val="24"/>
        </w:rPr>
        <w:t>.</w:t>
      </w:r>
    </w:p>
    <w:p w:rsidR="008021E3" w:rsidRPr="00D658BD" w:rsidRDefault="008021E3"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 xml:space="preserve">Пассажирский поезд, который по участку (отдельным участкам) следования осуществляет движение со скоростью от 141 до </w:t>
      </w:r>
      <w:smartTag w:uri="urn:schemas-microsoft-com:office:smarttags" w:element="metricconverter">
        <w:smartTagPr>
          <w:attr w:name="ProductID" w:val="200 км/ч"/>
        </w:smartTagPr>
        <w:r w:rsidRPr="00D658BD">
          <w:rPr>
            <w:rFonts w:ascii="Times New Roman" w:hAnsi="Times New Roman"/>
            <w:sz w:val="24"/>
            <w:szCs w:val="24"/>
          </w:rPr>
          <w:t>200 км/ч</w:t>
        </w:r>
      </w:smartTag>
      <w:r w:rsidRPr="00D658BD">
        <w:rPr>
          <w:rFonts w:ascii="Times New Roman" w:hAnsi="Times New Roman"/>
          <w:sz w:val="24"/>
          <w:szCs w:val="24"/>
        </w:rPr>
        <w:t xml:space="preserve"> включительно.</w:t>
      </w:r>
    </w:p>
    <w:p w:rsidR="00D53376" w:rsidRPr="00D658BD" w:rsidRDefault="00D53376"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CA20E8" w:rsidRPr="00D658BD" w:rsidRDefault="00CA20E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bCs/>
          <w:sz w:val="24"/>
          <w:szCs w:val="24"/>
        </w:rPr>
        <w:t>Работники</w:t>
      </w:r>
      <w:r w:rsidRPr="00D658BD">
        <w:rPr>
          <w:rFonts w:ascii="Times New Roman" w:hAnsi="Times New Roman"/>
          <w:sz w:val="24"/>
          <w:szCs w:val="24"/>
        </w:rPr>
        <w:t xml:space="preserve">, осуществляющие управление и обслуживание локомотивов, а также </w:t>
      </w:r>
      <w:proofErr w:type="spellStart"/>
      <w:r w:rsidRPr="00D658BD">
        <w:rPr>
          <w:rFonts w:ascii="Times New Roman" w:hAnsi="Times New Roman"/>
          <w:sz w:val="24"/>
          <w:szCs w:val="24"/>
        </w:rPr>
        <w:t>моторвагонных</w:t>
      </w:r>
      <w:proofErr w:type="spellEnd"/>
      <w:r w:rsidRPr="00D658BD">
        <w:rPr>
          <w:rFonts w:ascii="Times New Roman" w:hAnsi="Times New Roman"/>
          <w:sz w:val="24"/>
          <w:szCs w:val="24"/>
        </w:rPr>
        <w:t xml:space="preserve"> поездов.</w:t>
      </w:r>
    </w:p>
    <w:p w:rsidR="008021E3" w:rsidRPr="00D658BD" w:rsidRDefault="008021E3"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 xml:space="preserve">Блок-участок - часть межстанционного перегона при автоблокировке или при автоматической локомотивной сигнализации, применяемой как самостоятельное средство сигнализации и связи, ограниченная проходными светофорами (границами </w:t>
      </w:r>
      <w:proofErr w:type="gramStart"/>
      <w:r w:rsidRPr="00D658BD">
        <w:rPr>
          <w:rFonts w:ascii="Times New Roman" w:hAnsi="Times New Roman"/>
          <w:sz w:val="24"/>
          <w:szCs w:val="24"/>
        </w:rPr>
        <w:t>блок-участков</w:t>
      </w:r>
      <w:proofErr w:type="gramEnd"/>
      <w:r w:rsidRPr="00D658BD">
        <w:rPr>
          <w:rFonts w:ascii="Times New Roman" w:hAnsi="Times New Roman"/>
          <w:sz w:val="24"/>
          <w:szCs w:val="24"/>
        </w:rPr>
        <w:t>) или проходным светофором (границей блок-участка) и входным светофором железнодорожной станции, а также выходным светофором и первым попутным проходным светофором (границей блок-участка)</w:t>
      </w:r>
    </w:p>
    <w:p w:rsidR="008021E3" w:rsidRPr="00D658BD" w:rsidRDefault="008021E3" w:rsidP="00D658BD">
      <w:pPr>
        <w:pStyle w:val="ad"/>
        <w:numPr>
          <w:ilvl w:val="0"/>
          <w:numId w:val="11"/>
        </w:numPr>
        <w:spacing w:after="0" w:line="240" w:lineRule="auto"/>
        <w:ind w:left="0"/>
        <w:jc w:val="both"/>
        <w:rPr>
          <w:rFonts w:ascii="Times New Roman" w:hAnsi="Times New Roman"/>
          <w:sz w:val="24"/>
          <w:szCs w:val="24"/>
        </w:rPr>
      </w:pPr>
      <w:proofErr w:type="gramStart"/>
      <w:r w:rsidRPr="00D658BD">
        <w:rPr>
          <w:rFonts w:ascii="Times New Roman" w:hAnsi="Times New Roman"/>
          <w:sz w:val="24"/>
          <w:szCs w:val="24"/>
        </w:rPr>
        <w:lastRenderedPageBreak/>
        <w:t>Назначаемый</w:t>
      </w:r>
      <w:proofErr w:type="gramEnd"/>
      <w:r w:rsidRPr="00D658BD">
        <w:rPr>
          <w:rFonts w:ascii="Times New Roman" w:hAnsi="Times New Roman"/>
          <w:sz w:val="24"/>
          <w:szCs w:val="24"/>
        </w:rPr>
        <w:t xml:space="preserve"> на основании требования о помощи (письменного, переданного по телефону или радиосвязи), полученного от машиниста (помощника машиниста) ведущего локомотива, остановившегося в пути на перегоне поезда, а также по требованию работников хозяйства пути, электроснабжения, сигнализации и связи</w:t>
      </w:r>
    </w:p>
    <w:p w:rsidR="008021E3" w:rsidRPr="00D658BD" w:rsidRDefault="008021E3"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Локомотив в хвосте поезда, назначаемый в помощь ведущему локомотиву на отдельных перегонах или части перегона.</w:t>
      </w:r>
    </w:p>
    <w:p w:rsidR="008021E3" w:rsidRPr="00D658BD" w:rsidRDefault="0089578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Пост на перегоне, не имеющий путевого развития и предназначенный только для обслуживания пункта примыкания железнодорожного пути необщего пользования (для поездов, следующих по всему перегону, раздельным пунктом не является).</w:t>
      </w:r>
    </w:p>
    <w:p w:rsidR="00895788" w:rsidRPr="00D658BD" w:rsidRDefault="0089578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sz w:val="24"/>
          <w:szCs w:val="24"/>
        </w:rPr>
        <w:t>Нулевой уклон.</w:t>
      </w:r>
    </w:p>
    <w:p w:rsidR="00895788" w:rsidRPr="00D658BD" w:rsidRDefault="00895788" w:rsidP="00D658BD">
      <w:pPr>
        <w:pStyle w:val="ad"/>
        <w:numPr>
          <w:ilvl w:val="0"/>
          <w:numId w:val="11"/>
        </w:numPr>
        <w:spacing w:after="0" w:line="240" w:lineRule="auto"/>
        <w:ind w:left="0"/>
        <w:jc w:val="both"/>
        <w:rPr>
          <w:rFonts w:ascii="Times New Roman" w:hAnsi="Times New Roman"/>
          <w:sz w:val="24"/>
          <w:szCs w:val="24"/>
        </w:rPr>
      </w:pPr>
      <w:proofErr w:type="gramStart"/>
      <w:r w:rsidRPr="00D658BD">
        <w:rPr>
          <w:rFonts w:ascii="Times New Roman" w:hAnsi="Times New Roman"/>
          <w:sz w:val="24"/>
          <w:szCs w:val="24"/>
        </w:rPr>
        <w:t>Предельное поперечное (перпендикулярное оси железнодорожного пути) очертание, в котором, не выходя наружу, должен помещаться установленный на прямом горизонтальном железнодорожном пути (при наиболее неблагоприятном положении в колее и отсутствии боковых наклонений на рессорах и динамических колебаний) как в порожнем, так и в нагруженном состоянии железнодорожный подвижной состав, в том числе имеющий максимально нормируемые износы.</w:t>
      </w:r>
      <w:proofErr w:type="gramEnd"/>
    </w:p>
    <w:p w:rsidR="00895788" w:rsidRPr="00D658BD" w:rsidRDefault="00895788" w:rsidP="00D658BD">
      <w:pPr>
        <w:pStyle w:val="ad"/>
        <w:numPr>
          <w:ilvl w:val="0"/>
          <w:numId w:val="11"/>
        </w:numPr>
        <w:spacing w:after="0" w:line="240" w:lineRule="auto"/>
        <w:ind w:left="0"/>
        <w:jc w:val="both"/>
        <w:rPr>
          <w:rFonts w:ascii="Times New Roman" w:hAnsi="Times New Roman"/>
          <w:sz w:val="24"/>
          <w:szCs w:val="24"/>
        </w:rPr>
      </w:pPr>
      <w:proofErr w:type="gramStart"/>
      <w:r w:rsidRPr="00D658BD">
        <w:rPr>
          <w:rFonts w:ascii="Times New Roman" w:hAnsi="Times New Roman"/>
          <w:sz w:val="24"/>
          <w:szCs w:val="24"/>
        </w:rPr>
        <w:t>Предельное поперечное (перпендикулярное оси железнодорожного пути) очертание, внутрь которого помимо железнодорожного подвижного состава не должны попадать никакие части сооружений и устройств, а также лежащие около железнодорожного пути материалы, запасные части и оборудование, за исключением частей устройств, предназначенных для непосредственного взаимодействия с железнодорожным подвижным составом (контактные провода с деталями крепления, хоботы гидравлических колонок при наборе воды и другие).</w:t>
      </w:r>
      <w:proofErr w:type="gramEnd"/>
    </w:p>
    <w:p w:rsidR="00895788" w:rsidRPr="00D658BD" w:rsidRDefault="00895788" w:rsidP="00D658BD">
      <w:pPr>
        <w:pStyle w:val="ad"/>
        <w:numPr>
          <w:ilvl w:val="0"/>
          <w:numId w:val="11"/>
        </w:numPr>
        <w:spacing w:after="0" w:line="240" w:lineRule="auto"/>
        <w:ind w:left="0"/>
        <w:jc w:val="both"/>
        <w:rPr>
          <w:rFonts w:ascii="Times New Roman" w:hAnsi="Times New Roman"/>
          <w:sz w:val="24"/>
          <w:szCs w:val="24"/>
        </w:rPr>
      </w:pPr>
      <w:proofErr w:type="gramStart"/>
      <w:r w:rsidRPr="00D658BD">
        <w:rPr>
          <w:rFonts w:ascii="Times New Roman" w:hAnsi="Times New Roman"/>
          <w:sz w:val="24"/>
          <w:szCs w:val="24"/>
        </w:rPr>
        <w:t xml:space="preserve">Пункт, который разделяет железнодорожную линию на перегоны или блок-участки, обеспечивает функционирование инфраструктуры железнодорожного транспорта, имеет путевое развитие, позволяющее выполнять операции по приему, отправлению и обгону поездов, обслуживанию пассажиров и приему, выдаче грузов, багажа и </w:t>
      </w:r>
      <w:proofErr w:type="spellStart"/>
      <w:r w:rsidRPr="00D658BD">
        <w:rPr>
          <w:rFonts w:ascii="Times New Roman" w:hAnsi="Times New Roman"/>
          <w:sz w:val="24"/>
          <w:szCs w:val="24"/>
        </w:rPr>
        <w:t>грузобагажа</w:t>
      </w:r>
      <w:proofErr w:type="spellEnd"/>
      <w:r w:rsidRPr="00D658BD">
        <w:rPr>
          <w:rFonts w:ascii="Times New Roman" w:hAnsi="Times New Roman"/>
          <w:sz w:val="24"/>
          <w:szCs w:val="24"/>
        </w:rPr>
        <w:t>, а при развитых путевых устройствах - выполнять маневровые работы по расформированию и формированию поездов и технические операции с поездами.</w:t>
      </w:r>
      <w:proofErr w:type="gramEnd"/>
    </w:p>
    <w:p w:rsidR="00895788" w:rsidRPr="00D658BD" w:rsidRDefault="0089578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Пересечение в одном уровне автомобильной дороги с железнодорожными путями, оборудованное устройствами, обеспечивающими безопасные условия пропуска подвижного состава железнодорожного транспорта и транспортных средств.</w:t>
      </w:r>
    </w:p>
    <w:p w:rsidR="00895788" w:rsidRPr="00D658BD" w:rsidRDefault="0089578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Перегон, ограниченный путевыми постами или путевым постом и железнодорожной станцией.</w:t>
      </w:r>
    </w:p>
    <w:p w:rsidR="00895788" w:rsidRPr="00D658BD" w:rsidRDefault="0089578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Перегон - часть железнодорожной линии, ограниченная смежными железнодорожными станциями, разъездами, обгонными пунктами или путевыми постами.</w:t>
      </w:r>
    </w:p>
    <w:p w:rsidR="00895788" w:rsidRPr="00D658BD" w:rsidRDefault="0089578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Железнодорожный путь, по которому осуществляется движение поездов в направлении, противоположном специализированному направлению.</w:t>
      </w:r>
    </w:p>
    <w:p w:rsidR="00895788" w:rsidRPr="00D658BD" w:rsidRDefault="0089578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Правильный железнодорожный путь - железнодорожный путь на двухпутных (многопутных) перегонах, оборудованный односторонней или двухсторонней автоблокировкой, специализированный для движения поездов в определенном направлении.</w:t>
      </w:r>
    </w:p>
    <w:p w:rsidR="00895788" w:rsidRPr="00D658BD" w:rsidRDefault="0089578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Стрелка, устанавливаемая при приготовлении маршрута приема или отправления поезда в положение, исключающее возможность выхода железнодорожного подвижного состава на подготовленный маршрут.</w:t>
      </w:r>
    </w:p>
    <w:p w:rsidR="00514833" w:rsidRPr="00D658BD" w:rsidRDefault="00514833"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Стрелка, крестовина и соединительные железнодорожные пути между ними.</w:t>
      </w:r>
    </w:p>
    <w:p w:rsidR="00514833" w:rsidRPr="00D658BD" w:rsidRDefault="00514833"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Стрелочный перевод - устройство, служащее для перевода железнодорожного подвижного состава с одного железнодорожного пути на другой, состоящее из стрелок, крестовин и соединительных железнодорожных путей между ними.</w:t>
      </w:r>
    </w:p>
    <w:p w:rsidR="00514833" w:rsidRPr="00D658BD" w:rsidRDefault="00514833"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При наличии светофоров.</w:t>
      </w:r>
    </w:p>
    <w:p w:rsidR="00514833" w:rsidRPr="00D658BD" w:rsidRDefault="00514833" w:rsidP="00D658BD">
      <w:pPr>
        <w:pStyle w:val="ad"/>
        <w:numPr>
          <w:ilvl w:val="0"/>
          <w:numId w:val="11"/>
        </w:numPr>
        <w:spacing w:after="0" w:line="240" w:lineRule="auto"/>
        <w:ind w:left="0"/>
        <w:jc w:val="both"/>
        <w:rPr>
          <w:rFonts w:ascii="Times New Roman" w:hAnsi="Times New Roman"/>
          <w:sz w:val="24"/>
          <w:szCs w:val="24"/>
        </w:rPr>
      </w:pPr>
      <w:proofErr w:type="gramStart"/>
      <w:r w:rsidRPr="00D658BD">
        <w:rPr>
          <w:rFonts w:ascii="Times New Roman" w:hAnsi="Times New Roman"/>
          <w:color w:val="000000"/>
          <w:sz w:val="24"/>
          <w:szCs w:val="24"/>
        </w:rPr>
        <w:t xml:space="preserve">Специальный железнодорожный подвижной состав - железнодорожный подвижной состав, предназначенный для обеспечения строительства и функционирования </w:t>
      </w:r>
      <w:r w:rsidRPr="00D658BD">
        <w:rPr>
          <w:rFonts w:ascii="Times New Roman" w:hAnsi="Times New Roman"/>
          <w:color w:val="000000"/>
          <w:sz w:val="24"/>
          <w:szCs w:val="24"/>
        </w:rPr>
        <w:lastRenderedPageBreak/>
        <w:t>инфраструктуры железнодорожного транспорта и включающий в себя несъемные самоходные подвижные единицы на железнодорожном ходу, такие, как мотовозы, дрезины, специальные автомотрисы, железнодорожно-строительные машины с автономным двигателем и тяговым приводом, а также несамоходные подвижные единицы на железнодорожном ходу, такие, как железнодорожно-строительные машины без тягового привода, прицепы и специальный железнодорожный</w:t>
      </w:r>
      <w:proofErr w:type="gramEnd"/>
      <w:r w:rsidRPr="00D658BD">
        <w:rPr>
          <w:rFonts w:ascii="Times New Roman" w:hAnsi="Times New Roman"/>
          <w:color w:val="000000"/>
          <w:sz w:val="24"/>
          <w:szCs w:val="24"/>
        </w:rPr>
        <w:t xml:space="preserve"> подвижной состав, включаемый в хозяйственные поезда.</w:t>
      </w:r>
    </w:p>
    <w:p w:rsidR="00514833" w:rsidRPr="00D658BD" w:rsidRDefault="00514833" w:rsidP="00D658BD">
      <w:pPr>
        <w:pStyle w:val="ad"/>
        <w:numPr>
          <w:ilvl w:val="0"/>
          <w:numId w:val="11"/>
        </w:numPr>
        <w:spacing w:after="0" w:line="240" w:lineRule="auto"/>
        <w:ind w:left="0"/>
        <w:jc w:val="both"/>
        <w:rPr>
          <w:rFonts w:ascii="Times New Roman" w:hAnsi="Times New Roman"/>
          <w:sz w:val="24"/>
          <w:szCs w:val="24"/>
        </w:rPr>
      </w:pPr>
      <w:proofErr w:type="gramStart"/>
      <w:r w:rsidRPr="00D658BD">
        <w:rPr>
          <w:rFonts w:ascii="Times New Roman" w:hAnsi="Times New Roman"/>
          <w:color w:val="000000"/>
          <w:sz w:val="24"/>
          <w:szCs w:val="24"/>
        </w:rPr>
        <w:t xml:space="preserve">Станционные железнодорожные пути - железнодорожные пути в границах станции - главные, </w:t>
      </w:r>
      <w:proofErr w:type="spellStart"/>
      <w:r w:rsidRPr="00D658BD">
        <w:rPr>
          <w:rFonts w:ascii="Times New Roman" w:hAnsi="Times New Roman"/>
          <w:color w:val="000000"/>
          <w:sz w:val="24"/>
          <w:szCs w:val="24"/>
        </w:rPr>
        <w:t>приемо-отправочные</w:t>
      </w:r>
      <w:proofErr w:type="spellEnd"/>
      <w:r w:rsidRPr="00D658BD">
        <w:rPr>
          <w:rFonts w:ascii="Times New Roman" w:hAnsi="Times New Roman"/>
          <w:color w:val="000000"/>
          <w:sz w:val="24"/>
          <w:szCs w:val="24"/>
        </w:rPr>
        <w:t>, сортировочные, погрузочно-выгрузочные, вытяжные, деповские (локомотивного и вагонного хозяйств), соединительные.</w:t>
      </w:r>
      <w:proofErr w:type="gramEnd"/>
    </w:p>
    <w:p w:rsidR="00514833" w:rsidRPr="00D658BD" w:rsidRDefault="00514833"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Технологическое окно - время, в течение которого прекращается движение поездов по перегону, отдельным железнодорожным путям перегона или железнодорожной станции для производства ремонтно-строительных работ.</w:t>
      </w:r>
    </w:p>
    <w:p w:rsidR="00514833" w:rsidRPr="00D658BD" w:rsidRDefault="00514833" w:rsidP="00D658BD">
      <w:pPr>
        <w:pStyle w:val="ad"/>
        <w:numPr>
          <w:ilvl w:val="0"/>
          <w:numId w:val="11"/>
        </w:numPr>
        <w:spacing w:after="0" w:line="240" w:lineRule="auto"/>
        <w:ind w:left="0"/>
        <w:jc w:val="both"/>
        <w:rPr>
          <w:rFonts w:ascii="Times New Roman" w:hAnsi="Times New Roman"/>
          <w:sz w:val="24"/>
          <w:szCs w:val="24"/>
        </w:rPr>
      </w:pPr>
      <w:proofErr w:type="gramStart"/>
      <w:r w:rsidRPr="00D658BD">
        <w:rPr>
          <w:rFonts w:ascii="Times New Roman" w:hAnsi="Times New Roman"/>
          <w:color w:val="000000"/>
          <w:sz w:val="24"/>
          <w:szCs w:val="24"/>
        </w:rPr>
        <w:t>Уклон - элемент продольного профиля железнодорожного пути, имеющий наклон к горизонтальной линии, который для поезда, движущегося от низшей точки к высшей, называется подъемом, а обратно – спуском.</w:t>
      </w:r>
      <w:proofErr w:type="gramEnd"/>
    </w:p>
    <w:p w:rsidR="00514833" w:rsidRPr="00D658BD" w:rsidRDefault="00514833"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Устройства для предупреждения самопроизвольного выхода железнодорожного подвижного состава на маршруты следования поездов - предохранительные тупики, охранные стрелки, сбрасывающие башмаки, сбрасывающие остряки или сбрасывающие стрелки, другие устройства, исключающие самопроизвольный выход железнодорожного подвижного состава на другие железнодорожные пути и маршруты приема, следования и отправления поездов.</w:t>
      </w:r>
    </w:p>
    <w:p w:rsidR="00514833" w:rsidRPr="00D658BD" w:rsidRDefault="00514833" w:rsidP="00D658BD">
      <w:pPr>
        <w:pStyle w:val="ad"/>
        <w:numPr>
          <w:ilvl w:val="0"/>
          <w:numId w:val="11"/>
        </w:numPr>
        <w:spacing w:after="0" w:line="240" w:lineRule="auto"/>
        <w:ind w:left="0"/>
        <w:jc w:val="both"/>
        <w:rPr>
          <w:rFonts w:ascii="Times New Roman" w:hAnsi="Times New Roman"/>
          <w:sz w:val="24"/>
          <w:szCs w:val="24"/>
        </w:rPr>
      </w:pPr>
      <w:proofErr w:type="gramStart"/>
      <w:r w:rsidRPr="00D658BD">
        <w:rPr>
          <w:rFonts w:ascii="Times New Roman" w:hAnsi="Times New Roman"/>
          <w:color w:val="000000"/>
          <w:sz w:val="24"/>
          <w:szCs w:val="24"/>
        </w:rPr>
        <w:t>Контроль за</w:t>
      </w:r>
      <w:proofErr w:type="gramEnd"/>
      <w:r w:rsidRPr="00D658BD">
        <w:rPr>
          <w:rFonts w:ascii="Times New Roman" w:hAnsi="Times New Roman"/>
          <w:color w:val="000000"/>
          <w:sz w:val="24"/>
          <w:szCs w:val="24"/>
        </w:rPr>
        <w:t xml:space="preserve"> соблюдением настоящих Правил работниками железнодорожного транспорта осуществляют уполномоченные лица организаций железнодорожного транспорта и индивидуальных предпринимателей, выполняющих функции работодателя по отношению к таким работникам.</w:t>
      </w:r>
    </w:p>
    <w:p w:rsidR="00514833" w:rsidRPr="00D658BD" w:rsidRDefault="00514833"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Работники железнодорожного транспорта обязаны подавать сигнал остановки поезду или маневрирующему составу и принимать другие меры к их остановке в случаях, угрожающих жизни и здоровью людей или безопасности движения.</w:t>
      </w:r>
    </w:p>
    <w:p w:rsidR="00514833" w:rsidRPr="00D658BD" w:rsidRDefault="00514833"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При обнаружении неисправности сооружений или устройств, создающей угрозу безопасности движения, работники железнодорожного транспорта должны немедленно принимать меры к устранению неисправности, а при необходимости к ограждению опасного места для устранения неисправности.</w:t>
      </w:r>
    </w:p>
    <w:p w:rsidR="00514833" w:rsidRPr="00D658BD" w:rsidRDefault="00514833" w:rsidP="00D658BD">
      <w:pPr>
        <w:pStyle w:val="ad"/>
        <w:numPr>
          <w:ilvl w:val="0"/>
          <w:numId w:val="11"/>
        </w:numPr>
        <w:spacing w:after="0" w:line="240" w:lineRule="auto"/>
        <w:ind w:left="0"/>
        <w:jc w:val="both"/>
        <w:rPr>
          <w:rFonts w:ascii="Times New Roman" w:hAnsi="Times New Roman"/>
          <w:sz w:val="24"/>
          <w:szCs w:val="24"/>
        </w:rPr>
      </w:pPr>
      <w:proofErr w:type="gramStart"/>
      <w:r w:rsidRPr="00D658BD">
        <w:rPr>
          <w:rFonts w:ascii="Times New Roman" w:hAnsi="Times New Roman"/>
          <w:color w:val="000000"/>
          <w:sz w:val="24"/>
          <w:szCs w:val="24"/>
        </w:rPr>
        <w:t>Право доступа на локомотивы, в кабины управления мотор-вагонными поездами, к специальным самоходным подвижным составам и другим подвижным единицам (далее - подвижные единицы), к сигналам, стрелкам, аппаратам, механизмам и другим устройствам, связанным с обеспечением безопасности движения и эксплуатации железнодорожного транспорта, а также в помещения, откуда производится управление сигналами и такими устройствами, имеют работники железнодорожного транспорта, должностные обязанности которых предусматривают возможность их нахождения</w:t>
      </w:r>
      <w:proofErr w:type="gramEnd"/>
      <w:r w:rsidRPr="00D658BD">
        <w:rPr>
          <w:rFonts w:ascii="Times New Roman" w:hAnsi="Times New Roman"/>
          <w:color w:val="000000"/>
          <w:sz w:val="24"/>
          <w:szCs w:val="24"/>
        </w:rPr>
        <w:t xml:space="preserve"> на указанных объектах. Иные лица на указанные в настоящем пункте объекты не допускаются.</w:t>
      </w:r>
    </w:p>
    <w:p w:rsidR="00514833" w:rsidRPr="00D658BD" w:rsidRDefault="00514833" w:rsidP="00D658BD">
      <w:pPr>
        <w:pStyle w:val="ad"/>
        <w:numPr>
          <w:ilvl w:val="0"/>
          <w:numId w:val="11"/>
        </w:numPr>
        <w:spacing w:after="0" w:line="240" w:lineRule="auto"/>
        <w:ind w:left="0"/>
        <w:jc w:val="both"/>
        <w:rPr>
          <w:rFonts w:ascii="Times New Roman" w:hAnsi="Times New Roman"/>
          <w:sz w:val="24"/>
          <w:szCs w:val="24"/>
        </w:rPr>
      </w:pPr>
      <w:proofErr w:type="gramStart"/>
      <w:r w:rsidRPr="00D658BD">
        <w:rPr>
          <w:rFonts w:ascii="Times New Roman" w:hAnsi="Times New Roman"/>
          <w:color w:val="000000"/>
          <w:sz w:val="24"/>
          <w:szCs w:val="24"/>
        </w:rPr>
        <w:t>Работники железнодорожного транспорта, проходящие стажировку, могут допускаться, соответственно, владельцем инфраструктуры, владельцем железнодорожного пути необщего пользования к управлению подвижными единицами, сигналами, аппаратами, механизмами, а также к переводу стрелок и к другим устройствам, связанным с обеспечением безопасности движения и эксплуатации железнодорожного транспорта, только под наблюдением и личную ответственность работника, непосредственно обслуживающего эти устройства (или управляющего ими) и за которым закреплен работник, проходящий</w:t>
      </w:r>
      <w:proofErr w:type="gramEnd"/>
      <w:r w:rsidRPr="00D658BD">
        <w:rPr>
          <w:rFonts w:ascii="Times New Roman" w:hAnsi="Times New Roman"/>
          <w:color w:val="000000"/>
          <w:sz w:val="24"/>
          <w:szCs w:val="24"/>
        </w:rPr>
        <w:t xml:space="preserve"> стажировку.</w:t>
      </w:r>
    </w:p>
    <w:p w:rsidR="00671648" w:rsidRPr="00D658BD" w:rsidRDefault="0067164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 xml:space="preserve">Работники организаций независимо от их организационно-правовых форм и форм собственности, заключившие трудовые договоры с работодателями - индивидуальными </w:t>
      </w:r>
      <w:r w:rsidRPr="00D658BD">
        <w:rPr>
          <w:rFonts w:ascii="Times New Roman" w:hAnsi="Times New Roman"/>
          <w:color w:val="000000"/>
          <w:sz w:val="24"/>
          <w:szCs w:val="24"/>
        </w:rPr>
        <w:lastRenderedPageBreak/>
        <w:t>предпринимателями, работники, производственная деятельность которых связана с движением поездов и маневровой работой на железнодорожных путях общего пользования, должны проходить аттестацию.</w:t>
      </w:r>
    </w:p>
    <w:p w:rsidR="00671648" w:rsidRPr="00D658BD" w:rsidRDefault="0067164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Ответственными за содержание и исправное техническое состояние сооружений и устройств железнодорожного транспорта с обеспечением сроков их службы, установленных нормативно-технической документацией, являются работники железнодорожного транспорта, непосредственно их обслуживающие.</w:t>
      </w:r>
    </w:p>
    <w:p w:rsidR="00671648" w:rsidRPr="00D658BD" w:rsidRDefault="0067164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 xml:space="preserve">Сооружения и устройства инфраструктуры должны обеспечивать пропуск поездов с наибольшими установленными скоростями: пассажирских - </w:t>
      </w:r>
      <w:smartTag w:uri="urn:schemas-microsoft-com:office:smarttags" w:element="metricconverter">
        <w:smartTagPr>
          <w:attr w:name="ProductID" w:val="140 км/ч"/>
        </w:smartTagPr>
        <w:r w:rsidRPr="00D658BD">
          <w:rPr>
            <w:rFonts w:ascii="Times New Roman" w:hAnsi="Times New Roman"/>
            <w:color w:val="000000"/>
            <w:sz w:val="24"/>
            <w:szCs w:val="24"/>
          </w:rPr>
          <w:t>140 км/ч</w:t>
        </w:r>
      </w:smartTag>
      <w:r w:rsidRPr="00D658BD">
        <w:rPr>
          <w:rFonts w:ascii="Times New Roman" w:hAnsi="Times New Roman"/>
          <w:color w:val="000000"/>
          <w:sz w:val="24"/>
          <w:szCs w:val="24"/>
        </w:rPr>
        <w:t xml:space="preserve">, рефрижераторных - </w:t>
      </w:r>
      <w:smartTag w:uri="urn:schemas-microsoft-com:office:smarttags" w:element="metricconverter">
        <w:smartTagPr>
          <w:attr w:name="ProductID" w:val="120 км/ч"/>
        </w:smartTagPr>
        <w:r w:rsidRPr="00D658BD">
          <w:rPr>
            <w:rFonts w:ascii="Times New Roman" w:hAnsi="Times New Roman"/>
            <w:color w:val="000000"/>
            <w:sz w:val="24"/>
            <w:szCs w:val="24"/>
          </w:rPr>
          <w:t>120 км/ч</w:t>
        </w:r>
      </w:smartTag>
      <w:r w:rsidRPr="00D658BD">
        <w:rPr>
          <w:rFonts w:ascii="Times New Roman" w:hAnsi="Times New Roman"/>
          <w:color w:val="000000"/>
          <w:sz w:val="24"/>
          <w:szCs w:val="24"/>
        </w:rPr>
        <w:t xml:space="preserve">, грузовых - </w:t>
      </w:r>
      <w:smartTag w:uri="urn:schemas-microsoft-com:office:smarttags" w:element="metricconverter">
        <w:smartTagPr>
          <w:attr w:name="ProductID" w:val="90 км/ч"/>
        </w:smartTagPr>
        <w:r w:rsidRPr="00D658BD">
          <w:rPr>
            <w:rFonts w:ascii="Times New Roman" w:hAnsi="Times New Roman"/>
            <w:color w:val="000000"/>
            <w:sz w:val="24"/>
            <w:szCs w:val="24"/>
          </w:rPr>
          <w:t>90 км/ч</w:t>
        </w:r>
      </w:smartTag>
      <w:r w:rsidRPr="00D658BD">
        <w:rPr>
          <w:rFonts w:ascii="Times New Roman" w:hAnsi="Times New Roman"/>
          <w:color w:val="000000"/>
          <w:sz w:val="24"/>
          <w:szCs w:val="24"/>
        </w:rPr>
        <w:t>, если иное не предусмотрено нормами и правилами.</w:t>
      </w:r>
    </w:p>
    <w:p w:rsidR="00671648" w:rsidRPr="00D658BD" w:rsidRDefault="0067164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 xml:space="preserve">Для обеспечения безопасного пропуска пассажирских поездов скоростных на участках железнодорожных путей общего пользования, где сооружения и устройства в зависимости от их конструкции и технического состояния могут устанавливаться скорости: скоростных пассажирских поездов до </w:t>
      </w:r>
      <w:smartTag w:uri="urn:schemas-microsoft-com:office:smarttags" w:element="metricconverter">
        <w:smartTagPr>
          <w:attr w:name="ProductID" w:val="200 км/ч"/>
        </w:smartTagPr>
        <w:r w:rsidRPr="00D658BD">
          <w:rPr>
            <w:rFonts w:ascii="Times New Roman" w:hAnsi="Times New Roman"/>
            <w:color w:val="000000"/>
            <w:sz w:val="24"/>
            <w:szCs w:val="24"/>
          </w:rPr>
          <w:t>200 км/ч</w:t>
        </w:r>
      </w:smartTag>
      <w:r w:rsidRPr="00D658BD">
        <w:rPr>
          <w:rFonts w:ascii="Times New Roman" w:hAnsi="Times New Roman"/>
          <w:color w:val="000000"/>
          <w:sz w:val="24"/>
          <w:szCs w:val="24"/>
        </w:rPr>
        <w:t xml:space="preserve">, высокоскоростных пассажирских поездов до </w:t>
      </w:r>
      <w:smartTag w:uri="urn:schemas-microsoft-com:office:smarttags" w:element="metricconverter">
        <w:smartTagPr>
          <w:attr w:name="ProductID" w:val="250 км/ч"/>
        </w:smartTagPr>
        <w:r w:rsidRPr="00D658BD">
          <w:rPr>
            <w:rFonts w:ascii="Times New Roman" w:hAnsi="Times New Roman"/>
            <w:color w:val="000000"/>
            <w:sz w:val="24"/>
            <w:szCs w:val="24"/>
          </w:rPr>
          <w:t>250 км/ч</w:t>
        </w:r>
      </w:smartTag>
      <w:r w:rsidRPr="00D658BD">
        <w:rPr>
          <w:rFonts w:ascii="Times New Roman" w:hAnsi="Times New Roman"/>
          <w:color w:val="000000"/>
          <w:sz w:val="24"/>
          <w:szCs w:val="24"/>
        </w:rPr>
        <w:t xml:space="preserve"> включительно.</w:t>
      </w:r>
    </w:p>
    <w:p w:rsidR="00671648" w:rsidRPr="00D658BD" w:rsidRDefault="0067164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 xml:space="preserve">Для обеспечения пропуска грузовых поездов со скоростями свыше </w:t>
      </w:r>
      <w:smartTag w:uri="urn:schemas-microsoft-com:office:smarttags" w:element="metricconverter">
        <w:smartTagPr>
          <w:attr w:name="ProductID" w:val="90 км/ч"/>
        </w:smartTagPr>
        <w:r w:rsidRPr="00D658BD">
          <w:rPr>
            <w:rFonts w:ascii="Times New Roman" w:hAnsi="Times New Roman"/>
            <w:color w:val="000000"/>
            <w:sz w:val="24"/>
            <w:szCs w:val="24"/>
          </w:rPr>
          <w:t>90 км/ч</w:t>
        </w:r>
      </w:smartTag>
      <w:r w:rsidRPr="00D658BD">
        <w:rPr>
          <w:rFonts w:ascii="Times New Roman" w:hAnsi="Times New Roman"/>
          <w:color w:val="000000"/>
          <w:sz w:val="24"/>
          <w:szCs w:val="24"/>
        </w:rPr>
        <w:t xml:space="preserve"> до </w:t>
      </w:r>
      <w:smartTag w:uri="urn:schemas-microsoft-com:office:smarttags" w:element="metricconverter">
        <w:smartTagPr>
          <w:attr w:name="ProductID" w:val="140 км/ч"/>
        </w:smartTagPr>
        <w:r w:rsidRPr="00D658BD">
          <w:rPr>
            <w:rFonts w:ascii="Times New Roman" w:hAnsi="Times New Roman"/>
            <w:color w:val="000000"/>
            <w:sz w:val="24"/>
            <w:szCs w:val="24"/>
          </w:rPr>
          <w:t>140 км/ч</w:t>
        </w:r>
      </w:smartTag>
      <w:r w:rsidRPr="00D658BD">
        <w:rPr>
          <w:rFonts w:ascii="Times New Roman" w:hAnsi="Times New Roman"/>
          <w:color w:val="000000"/>
          <w:sz w:val="24"/>
          <w:szCs w:val="24"/>
        </w:rPr>
        <w:t xml:space="preserve"> включительно владелец инфраструктуры должен привести сооружения и устройства на участках следования таких поездов в соответствие с нормами и правилами</w:t>
      </w:r>
    </w:p>
    <w:p w:rsidR="00671648" w:rsidRPr="00D658BD" w:rsidRDefault="0067164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Сооружения и устройства железнодорожного транспорта от железнодорожной станции примыкания до территории промышленных и транспортных предприятий должны удовлетворять требованиям габарита приближения строений</w:t>
      </w:r>
      <w:proofErr w:type="gramStart"/>
      <w:r w:rsidRPr="00D658BD">
        <w:rPr>
          <w:rFonts w:ascii="Times New Roman" w:hAnsi="Times New Roman"/>
          <w:color w:val="000000"/>
          <w:sz w:val="24"/>
          <w:szCs w:val="24"/>
        </w:rPr>
        <w:t xml:space="preserve"> С</w:t>
      </w:r>
      <w:proofErr w:type="gramEnd"/>
      <w:r w:rsidRPr="00D658BD">
        <w:rPr>
          <w:rFonts w:ascii="Times New Roman" w:hAnsi="Times New Roman"/>
          <w:color w:val="000000"/>
          <w:sz w:val="24"/>
          <w:szCs w:val="24"/>
        </w:rPr>
        <w:t>, установленного нормами и правилами.</w:t>
      </w:r>
    </w:p>
    <w:p w:rsidR="00671648" w:rsidRPr="00D658BD" w:rsidRDefault="00CA20E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А)</w:t>
      </w:r>
      <w:r w:rsidR="00671648" w:rsidRPr="00D658BD">
        <w:rPr>
          <w:rFonts w:ascii="Times New Roman" w:hAnsi="Times New Roman"/>
          <w:color w:val="000000"/>
          <w:sz w:val="24"/>
          <w:szCs w:val="24"/>
        </w:rPr>
        <w:t xml:space="preserve"> не менее </w:t>
      </w:r>
      <w:smartTag w:uri="urn:schemas-microsoft-com:office:smarttags" w:element="metricconverter">
        <w:smartTagPr>
          <w:attr w:name="ProductID" w:val="4100 мм"/>
        </w:smartTagPr>
        <w:r w:rsidR="00671648" w:rsidRPr="00D658BD">
          <w:rPr>
            <w:rFonts w:ascii="Times New Roman" w:hAnsi="Times New Roman"/>
            <w:color w:val="000000"/>
            <w:sz w:val="24"/>
            <w:szCs w:val="24"/>
          </w:rPr>
          <w:t>4100 мм</w:t>
        </w:r>
      </w:smartTag>
      <w:r w:rsidR="00671648" w:rsidRPr="00D658BD">
        <w:rPr>
          <w:rFonts w:ascii="Times New Roman" w:hAnsi="Times New Roman"/>
          <w:color w:val="000000"/>
          <w:sz w:val="24"/>
          <w:szCs w:val="24"/>
        </w:rPr>
        <w:t>.</w:t>
      </w:r>
    </w:p>
    <w:p w:rsidR="00671648" w:rsidRPr="00D658BD" w:rsidRDefault="0067164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 xml:space="preserve">На трехпутных и </w:t>
      </w:r>
      <w:proofErr w:type="spellStart"/>
      <w:r w:rsidRPr="00D658BD">
        <w:rPr>
          <w:rFonts w:ascii="Times New Roman" w:hAnsi="Times New Roman"/>
          <w:color w:val="000000"/>
          <w:sz w:val="24"/>
          <w:szCs w:val="24"/>
        </w:rPr>
        <w:t>четырехпутных</w:t>
      </w:r>
      <w:proofErr w:type="spellEnd"/>
      <w:r w:rsidRPr="00D658BD">
        <w:rPr>
          <w:rFonts w:ascii="Times New Roman" w:hAnsi="Times New Roman"/>
          <w:color w:val="000000"/>
          <w:sz w:val="24"/>
          <w:szCs w:val="24"/>
        </w:rPr>
        <w:t xml:space="preserve"> линиях расстояние между осями второго и третьего железнодорожных путей, на прямых участках должно быть не менее </w:t>
      </w:r>
      <w:smartTag w:uri="urn:schemas-microsoft-com:office:smarttags" w:element="metricconverter">
        <w:smartTagPr>
          <w:attr w:name="ProductID" w:val="5000 мм"/>
        </w:smartTagPr>
        <w:r w:rsidRPr="00D658BD">
          <w:rPr>
            <w:rFonts w:ascii="Times New Roman" w:hAnsi="Times New Roman"/>
            <w:color w:val="000000"/>
            <w:sz w:val="24"/>
            <w:szCs w:val="24"/>
          </w:rPr>
          <w:t>5000 мм</w:t>
        </w:r>
      </w:smartTag>
      <w:r w:rsidRPr="00D658BD">
        <w:rPr>
          <w:rFonts w:ascii="Times New Roman" w:hAnsi="Times New Roman"/>
          <w:color w:val="000000"/>
          <w:sz w:val="24"/>
          <w:szCs w:val="24"/>
        </w:rPr>
        <w:t>.</w:t>
      </w:r>
      <w:r w:rsidR="001F6003" w:rsidRPr="00D658BD">
        <w:rPr>
          <w:rFonts w:ascii="Times New Roman" w:hAnsi="Times New Roman"/>
          <w:color w:val="000000"/>
          <w:sz w:val="24"/>
          <w:szCs w:val="24"/>
        </w:rPr>
        <w:t xml:space="preserve"> Б)</w:t>
      </w:r>
    </w:p>
    <w:p w:rsidR="00671648" w:rsidRPr="00D658BD" w:rsidRDefault="0067164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 xml:space="preserve">Расстояние между осями смежных железнодорожных путей на железнодорожных станциях, прямых участках должно быть не менее </w:t>
      </w:r>
      <w:smartTag w:uri="urn:schemas-microsoft-com:office:smarttags" w:element="metricconverter">
        <w:smartTagPr>
          <w:attr w:name="ProductID" w:val="4800 мм"/>
        </w:smartTagPr>
        <w:r w:rsidRPr="00D658BD">
          <w:rPr>
            <w:rFonts w:ascii="Times New Roman" w:hAnsi="Times New Roman"/>
            <w:color w:val="000000"/>
            <w:sz w:val="24"/>
            <w:szCs w:val="24"/>
          </w:rPr>
          <w:t>4800 мм</w:t>
        </w:r>
      </w:smartTag>
      <w:r w:rsidRPr="00D658BD">
        <w:rPr>
          <w:rFonts w:ascii="Times New Roman" w:hAnsi="Times New Roman"/>
          <w:color w:val="000000"/>
          <w:sz w:val="24"/>
          <w:szCs w:val="24"/>
        </w:rPr>
        <w:t>.</w:t>
      </w:r>
      <w:r w:rsidR="001F6003" w:rsidRPr="00D658BD">
        <w:rPr>
          <w:rFonts w:ascii="Times New Roman" w:hAnsi="Times New Roman"/>
          <w:color w:val="000000"/>
          <w:sz w:val="24"/>
          <w:szCs w:val="24"/>
        </w:rPr>
        <w:t xml:space="preserve"> А)</w:t>
      </w:r>
    </w:p>
    <w:p w:rsidR="00671648" w:rsidRPr="00D658BD" w:rsidRDefault="0067164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 xml:space="preserve">На второстепенных железнодорожных путях (железнодорожные пути стоянки железнодорожного подвижного состава, железнодорожные пути грузовых дворов) и железнодорожных путях грузовых районов не менее </w:t>
      </w:r>
      <w:smartTag w:uri="urn:schemas-microsoft-com:office:smarttags" w:element="metricconverter">
        <w:smartTagPr>
          <w:attr w:name="ProductID" w:val="4500 мм"/>
        </w:smartTagPr>
        <w:r w:rsidRPr="00D658BD">
          <w:rPr>
            <w:rFonts w:ascii="Times New Roman" w:hAnsi="Times New Roman"/>
            <w:color w:val="000000"/>
            <w:sz w:val="24"/>
            <w:szCs w:val="24"/>
          </w:rPr>
          <w:t>4500 мм</w:t>
        </w:r>
      </w:smartTag>
      <w:r w:rsidRPr="00D658BD">
        <w:rPr>
          <w:rFonts w:ascii="Times New Roman" w:hAnsi="Times New Roman"/>
          <w:color w:val="000000"/>
          <w:sz w:val="24"/>
          <w:szCs w:val="24"/>
        </w:rPr>
        <w:t>.</w:t>
      </w:r>
      <w:r w:rsidR="001F6003" w:rsidRPr="00D658BD">
        <w:rPr>
          <w:rFonts w:ascii="Times New Roman" w:hAnsi="Times New Roman"/>
          <w:color w:val="000000"/>
          <w:sz w:val="24"/>
          <w:szCs w:val="24"/>
        </w:rPr>
        <w:t xml:space="preserve"> В)</w:t>
      </w:r>
    </w:p>
    <w:p w:rsidR="00671648" w:rsidRPr="00D658BD" w:rsidRDefault="0067164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 xml:space="preserve">При расположении главных железнодорожных путей на железнодорожных станциях крайними расстояние между ними </w:t>
      </w:r>
      <w:smartTag w:uri="urn:schemas-microsoft-com:office:smarttags" w:element="metricconverter">
        <w:smartTagPr>
          <w:attr w:name="ProductID" w:val="4100 мм"/>
        </w:smartTagPr>
        <w:r w:rsidRPr="00D658BD">
          <w:rPr>
            <w:rFonts w:ascii="Times New Roman" w:hAnsi="Times New Roman"/>
            <w:color w:val="000000"/>
            <w:sz w:val="24"/>
            <w:szCs w:val="24"/>
          </w:rPr>
          <w:t>4100 мм</w:t>
        </w:r>
      </w:smartTag>
      <w:r w:rsidRPr="00D658BD">
        <w:rPr>
          <w:rFonts w:ascii="Times New Roman" w:hAnsi="Times New Roman"/>
          <w:color w:val="000000"/>
          <w:sz w:val="24"/>
          <w:szCs w:val="24"/>
        </w:rPr>
        <w:t>.</w:t>
      </w:r>
      <w:r w:rsidR="001F6003" w:rsidRPr="00D658BD">
        <w:rPr>
          <w:rFonts w:ascii="Times New Roman" w:hAnsi="Times New Roman"/>
          <w:color w:val="000000"/>
          <w:sz w:val="24"/>
          <w:szCs w:val="24"/>
        </w:rPr>
        <w:t xml:space="preserve"> А)</w:t>
      </w:r>
    </w:p>
    <w:p w:rsidR="00671648" w:rsidRPr="00D658BD" w:rsidRDefault="0067164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 xml:space="preserve">Расстояние между осями железнодорожных путей, предназначенных для непосредственной перегрузки грузов, контейнеров из вагона в вагон, может быть допущено </w:t>
      </w:r>
      <w:smartTag w:uri="urn:schemas-microsoft-com:office:smarttags" w:element="metricconverter">
        <w:smartTagPr>
          <w:attr w:name="ProductID" w:val="3600 мм"/>
        </w:smartTagPr>
        <w:r w:rsidRPr="00D658BD">
          <w:rPr>
            <w:rFonts w:ascii="Times New Roman" w:hAnsi="Times New Roman"/>
            <w:color w:val="000000"/>
            <w:sz w:val="24"/>
            <w:szCs w:val="24"/>
          </w:rPr>
          <w:t>3600 мм</w:t>
        </w:r>
      </w:smartTag>
      <w:r w:rsidRPr="00D658BD">
        <w:rPr>
          <w:rFonts w:ascii="Times New Roman" w:hAnsi="Times New Roman"/>
          <w:color w:val="000000"/>
          <w:sz w:val="24"/>
          <w:szCs w:val="24"/>
        </w:rPr>
        <w:t>.</w:t>
      </w:r>
      <w:r w:rsidR="001F6003" w:rsidRPr="00D658BD">
        <w:rPr>
          <w:rFonts w:ascii="Times New Roman" w:hAnsi="Times New Roman"/>
          <w:color w:val="000000"/>
          <w:sz w:val="24"/>
          <w:szCs w:val="24"/>
        </w:rPr>
        <w:t xml:space="preserve"> В)</w:t>
      </w:r>
    </w:p>
    <w:p w:rsidR="00671648" w:rsidRPr="00D658BD" w:rsidRDefault="00671648"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 xml:space="preserve">Грузы (кроме балласта, выгружаемого для путевых работ) при высоте до </w:t>
      </w:r>
      <w:smartTag w:uri="urn:schemas-microsoft-com:office:smarttags" w:element="metricconverter">
        <w:smartTagPr>
          <w:attr w:name="ProductID" w:val="1200 мм"/>
        </w:smartTagPr>
        <w:r w:rsidRPr="00D658BD">
          <w:rPr>
            <w:rFonts w:ascii="Times New Roman" w:hAnsi="Times New Roman"/>
            <w:color w:val="000000"/>
            <w:sz w:val="24"/>
            <w:szCs w:val="24"/>
          </w:rPr>
          <w:t>1200 мм</w:t>
        </w:r>
      </w:smartTag>
      <w:r w:rsidRPr="00D658BD">
        <w:rPr>
          <w:rFonts w:ascii="Times New Roman" w:hAnsi="Times New Roman"/>
          <w:color w:val="000000"/>
          <w:sz w:val="24"/>
          <w:szCs w:val="24"/>
        </w:rPr>
        <w:t xml:space="preserve"> должны находиться от наружной грани головки крайнего рельса не ближе 2,0 м</w:t>
      </w:r>
      <w:r w:rsidR="001F6003" w:rsidRPr="00D658BD">
        <w:rPr>
          <w:rFonts w:ascii="Times New Roman" w:hAnsi="Times New Roman"/>
          <w:color w:val="000000"/>
          <w:sz w:val="24"/>
          <w:szCs w:val="24"/>
        </w:rPr>
        <w:t xml:space="preserve"> А)</w:t>
      </w:r>
    </w:p>
    <w:p w:rsidR="002E3D24" w:rsidRPr="00D658BD" w:rsidRDefault="002E3D24" w:rsidP="00D658BD">
      <w:pPr>
        <w:pStyle w:val="ad"/>
        <w:numPr>
          <w:ilvl w:val="0"/>
          <w:numId w:val="11"/>
        </w:numPr>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Не ближе 2,5 м</w:t>
      </w:r>
      <w:r w:rsidR="001F6003" w:rsidRPr="00D658BD">
        <w:rPr>
          <w:rFonts w:ascii="Times New Roman" w:hAnsi="Times New Roman"/>
          <w:color w:val="000000"/>
          <w:sz w:val="24"/>
          <w:szCs w:val="24"/>
        </w:rPr>
        <w:t xml:space="preserve"> Б)</w:t>
      </w:r>
    </w:p>
    <w:p w:rsidR="002E3D24" w:rsidRPr="00D658BD" w:rsidRDefault="002E3D24" w:rsidP="00D658BD">
      <w:pPr>
        <w:pStyle w:val="ad"/>
        <w:numPr>
          <w:ilvl w:val="0"/>
          <w:numId w:val="11"/>
        </w:numPr>
        <w:spacing w:after="0" w:line="240" w:lineRule="auto"/>
        <w:ind w:left="0"/>
        <w:jc w:val="both"/>
        <w:rPr>
          <w:rFonts w:ascii="Times New Roman" w:hAnsi="Times New Roman"/>
          <w:sz w:val="24"/>
          <w:szCs w:val="24"/>
        </w:rPr>
      </w:pPr>
      <w:proofErr w:type="gramStart"/>
      <w:r w:rsidRPr="00D658BD">
        <w:rPr>
          <w:rFonts w:ascii="Times New Roman" w:hAnsi="Times New Roman"/>
          <w:color w:val="000000"/>
          <w:sz w:val="24"/>
          <w:szCs w:val="24"/>
        </w:rPr>
        <w:t>200 - от уровня верха головок рельсов для низких платформ; 1100мм – для высоких</w:t>
      </w:r>
      <w:proofErr w:type="gramEnd"/>
    </w:p>
    <w:p w:rsidR="002E3D24" w:rsidRPr="00D658BD" w:rsidRDefault="002E3D24" w:rsidP="00D658BD">
      <w:pPr>
        <w:pStyle w:val="ad"/>
        <w:numPr>
          <w:ilvl w:val="0"/>
          <w:numId w:val="11"/>
        </w:numPr>
        <w:tabs>
          <w:tab w:val="left" w:pos="5325"/>
        </w:tabs>
        <w:spacing w:after="0" w:line="240" w:lineRule="auto"/>
        <w:ind w:left="0"/>
        <w:jc w:val="both"/>
        <w:rPr>
          <w:rFonts w:ascii="Times New Roman" w:hAnsi="Times New Roman"/>
          <w:color w:val="000000"/>
          <w:sz w:val="24"/>
          <w:szCs w:val="24"/>
        </w:rPr>
      </w:pPr>
      <w:r w:rsidRPr="00D658BD">
        <w:rPr>
          <w:rFonts w:ascii="Times New Roman" w:hAnsi="Times New Roman"/>
          <w:color w:val="000000"/>
          <w:sz w:val="24"/>
          <w:szCs w:val="24"/>
        </w:rPr>
        <w:t>1920 мм - от оси железнодорожного пути для высоких платформ;</w:t>
      </w:r>
    </w:p>
    <w:p w:rsidR="002E3D24" w:rsidRPr="00D658BD" w:rsidRDefault="002E3D24" w:rsidP="00D658BD">
      <w:pPr>
        <w:pStyle w:val="ad"/>
        <w:spacing w:after="0" w:line="240" w:lineRule="auto"/>
        <w:ind w:left="0"/>
        <w:jc w:val="both"/>
        <w:rPr>
          <w:rFonts w:ascii="Times New Roman" w:hAnsi="Times New Roman"/>
          <w:color w:val="000000"/>
          <w:sz w:val="24"/>
          <w:szCs w:val="24"/>
        </w:rPr>
      </w:pPr>
      <w:smartTag w:uri="urn:schemas-microsoft-com:office:smarttags" w:element="metricconverter">
        <w:smartTagPr>
          <w:attr w:name="ProductID" w:val="1745 мм"/>
        </w:smartTagPr>
        <w:r w:rsidRPr="00D658BD">
          <w:rPr>
            <w:rFonts w:ascii="Times New Roman" w:hAnsi="Times New Roman"/>
            <w:color w:val="000000"/>
            <w:sz w:val="24"/>
            <w:szCs w:val="24"/>
          </w:rPr>
          <w:t>1745 мм</w:t>
        </w:r>
      </w:smartTag>
      <w:r w:rsidRPr="00D658BD">
        <w:rPr>
          <w:rFonts w:ascii="Times New Roman" w:hAnsi="Times New Roman"/>
          <w:color w:val="000000"/>
          <w:sz w:val="24"/>
          <w:szCs w:val="24"/>
        </w:rPr>
        <w:t xml:space="preserve"> - от оси железнодорожного пути для низких платформ.</w:t>
      </w:r>
    </w:p>
    <w:p w:rsidR="002E3D24" w:rsidRPr="00D658BD" w:rsidRDefault="002E3D24"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color w:val="000000"/>
          <w:sz w:val="24"/>
          <w:szCs w:val="24"/>
        </w:rPr>
        <w:t>В аварийно-восстановительных пунктах, установленных владельцем инфраструктуры.</w:t>
      </w:r>
    </w:p>
    <w:p w:rsidR="002E3D24" w:rsidRPr="00D658BD" w:rsidRDefault="002E3D24"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color w:val="000000"/>
          <w:sz w:val="24"/>
          <w:szCs w:val="24"/>
        </w:rPr>
        <w:t>Владелец инфраструктуры.</w:t>
      </w:r>
    </w:p>
    <w:p w:rsidR="002E3D24" w:rsidRPr="00D658BD" w:rsidRDefault="00C66FE4"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color w:val="000000"/>
          <w:sz w:val="24"/>
          <w:szCs w:val="24"/>
        </w:rPr>
        <w:t>Ремонт сооружений и устройств должен производиться при обеспечении безопасности движения и эксплуатации железнодорожного транспорта, охраны труда без нарушения графика движения поездов.</w:t>
      </w:r>
    </w:p>
    <w:p w:rsidR="00C66FE4" w:rsidRPr="00D658BD" w:rsidRDefault="00C66FE4"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color w:val="000000"/>
          <w:sz w:val="24"/>
          <w:szCs w:val="24"/>
        </w:rPr>
        <w:t>Как правило, без закрытия перегона. Если выполнение этих работ вызывает необходимость перерыва в движении поездов, точный срок их начала и окончания определяется, соответственно, владельцем инфраструктуры, владельцем железнодорожных путей необщего пользования.</w:t>
      </w:r>
    </w:p>
    <w:p w:rsidR="00C66FE4" w:rsidRPr="00D658BD" w:rsidRDefault="00C66FE4"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color w:val="000000"/>
          <w:sz w:val="24"/>
          <w:szCs w:val="24"/>
        </w:rPr>
        <w:t xml:space="preserve">На время производства работ, вызывающих перерыв движения поездов, а также для </w:t>
      </w:r>
      <w:proofErr w:type="gramStart"/>
      <w:r w:rsidRPr="00D658BD">
        <w:rPr>
          <w:rFonts w:ascii="Times New Roman" w:hAnsi="Times New Roman"/>
          <w:color w:val="000000"/>
          <w:sz w:val="24"/>
          <w:szCs w:val="24"/>
        </w:rPr>
        <w:t>производства</w:t>
      </w:r>
      <w:proofErr w:type="gramEnd"/>
      <w:r w:rsidRPr="00D658BD">
        <w:rPr>
          <w:rFonts w:ascii="Times New Roman" w:hAnsi="Times New Roman"/>
          <w:color w:val="000000"/>
          <w:sz w:val="24"/>
          <w:szCs w:val="24"/>
        </w:rPr>
        <w:t xml:space="preserve"> которых в графике движения предусмотрены технологические окна, </w:t>
      </w:r>
      <w:r w:rsidRPr="00D658BD">
        <w:rPr>
          <w:rFonts w:ascii="Times New Roman" w:hAnsi="Times New Roman"/>
          <w:color w:val="000000"/>
          <w:sz w:val="24"/>
          <w:szCs w:val="24"/>
        </w:rPr>
        <w:lastRenderedPageBreak/>
        <w:t>ответственное лицо, на которое возложено руководство ремонтными, восстановительными работами на железнодорожных путях, сооружениях и устройствах, устанавливает постоянную связь (телефонную или по радио) с поездным диспетчером. При этом допускается использование устройств мобильной радиосвязи в порядке, установленном, соответственно, владельцем инфраструктуры, владельцем железнодорожных путей необщего пользования.</w:t>
      </w:r>
    </w:p>
    <w:p w:rsidR="00C66FE4" w:rsidRPr="00D658BD" w:rsidRDefault="00C66FE4"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color w:val="000000"/>
          <w:sz w:val="24"/>
          <w:szCs w:val="24"/>
        </w:rPr>
        <w:t>Запрещается: приступать к работам до ограждения сигналами препятствия или места производства работ, опасного для движения; снимать сигналы, ограждающие препятствие или место производства работ, до устранения препятствия, полного окончания работ, проверки состояния железнодорожного пути, контактной сети и соблюдения габарита.</w:t>
      </w:r>
    </w:p>
    <w:p w:rsidR="00C66FE4" w:rsidRPr="00D658BD" w:rsidRDefault="00C66FE4"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color w:val="000000"/>
          <w:sz w:val="24"/>
          <w:szCs w:val="24"/>
        </w:rPr>
        <w:t>До ограждения сигналами препятствия или места производства работ, опасного для движения.</w:t>
      </w:r>
    </w:p>
    <w:p w:rsidR="00C66FE4" w:rsidRPr="00D658BD" w:rsidRDefault="00C66FE4"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color w:val="000000"/>
          <w:sz w:val="24"/>
          <w:szCs w:val="24"/>
        </w:rPr>
        <w:t>На участках, оборудованных диспетчерской централизацией, в дополнение к указанным требованиям такие работы должны выполняться с согласия диспетчера поездного.</w:t>
      </w:r>
    </w:p>
    <w:p w:rsidR="00C66FE4" w:rsidRPr="00D658BD" w:rsidRDefault="00C66FE4"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color w:val="000000"/>
          <w:sz w:val="24"/>
          <w:szCs w:val="24"/>
        </w:rPr>
        <w:t>Закрытие перегона для производства работ на однопутном участке, а на двухпутном или многопутном участке одного или нескольких железнодорожных путей производится по решению владельца инфраструктуры, владельца железнодорожных путей необщего пользования.</w:t>
      </w:r>
    </w:p>
    <w:p w:rsidR="00ED5C99" w:rsidRPr="00D658BD" w:rsidRDefault="00ED5C99"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На участках обращения пассажирских поездов со скоростями более </w:t>
      </w:r>
      <w:smartTag w:uri="urn:schemas-microsoft-com:office:smarttags" w:element="metricconverter">
        <w:smartTagPr>
          <w:attr w:name="ProductID" w:val="140 км/ч"/>
        </w:smartTagPr>
        <w:r w:rsidRPr="00D658BD">
          <w:rPr>
            <w:rFonts w:ascii="Times New Roman" w:hAnsi="Times New Roman"/>
            <w:sz w:val="24"/>
            <w:szCs w:val="24"/>
          </w:rPr>
          <w:t>140 км/ч</w:t>
        </w:r>
      </w:smartTag>
      <w:r w:rsidRPr="00D658BD">
        <w:rPr>
          <w:rFonts w:ascii="Times New Roman" w:hAnsi="Times New Roman"/>
          <w:sz w:val="24"/>
          <w:szCs w:val="24"/>
        </w:rPr>
        <w:t xml:space="preserve"> инфраструктура и железнодорожный подвижной состав должны обеспечивать движение с установленными скоростями и соответствовать нормам и правилам.</w:t>
      </w:r>
    </w:p>
    <w:p w:rsidR="00ED5C99" w:rsidRPr="00D658BD" w:rsidRDefault="00ED5C99"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Сооружения и устройства на перегонах и железнодорожных станциях при скоростях движения более </w:t>
      </w:r>
      <w:smartTag w:uri="urn:schemas-microsoft-com:office:smarttags" w:element="metricconverter">
        <w:smartTagPr>
          <w:attr w:name="ProductID" w:val="200 км/ч"/>
        </w:smartTagPr>
        <w:r w:rsidRPr="00D658BD">
          <w:rPr>
            <w:rFonts w:ascii="Times New Roman" w:hAnsi="Times New Roman"/>
            <w:sz w:val="24"/>
            <w:szCs w:val="24"/>
          </w:rPr>
          <w:t>200 км/ч</w:t>
        </w:r>
      </w:smartTag>
      <w:r w:rsidRPr="00D658BD">
        <w:rPr>
          <w:rFonts w:ascii="Times New Roman" w:hAnsi="Times New Roman"/>
          <w:sz w:val="24"/>
          <w:szCs w:val="24"/>
        </w:rPr>
        <w:t xml:space="preserve"> должны соответствовать габариту приближения строений в соответствии с нормами и правилами.</w:t>
      </w:r>
    </w:p>
    <w:p w:rsidR="00ED5C99" w:rsidRPr="00D658BD" w:rsidRDefault="00ED5C99"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На всем протяжении железнодорожной линии, на которой осуществляется движение пассажирских поездов со скоростями более </w:t>
      </w:r>
      <w:smartTag w:uri="urn:schemas-microsoft-com:office:smarttags" w:element="metricconverter">
        <w:smartTagPr>
          <w:attr w:name="ProductID" w:val="140 км/ч"/>
        </w:smartTagPr>
        <w:r w:rsidRPr="00D658BD">
          <w:rPr>
            <w:rFonts w:ascii="Times New Roman" w:hAnsi="Times New Roman"/>
            <w:sz w:val="24"/>
            <w:szCs w:val="24"/>
          </w:rPr>
          <w:t>140 км/ч</w:t>
        </w:r>
      </w:smartTag>
      <w:r w:rsidRPr="00D658BD">
        <w:rPr>
          <w:rFonts w:ascii="Times New Roman" w:hAnsi="Times New Roman"/>
          <w:sz w:val="24"/>
          <w:szCs w:val="24"/>
        </w:rPr>
        <w:t xml:space="preserve">, должен быть уложен </w:t>
      </w:r>
      <w:proofErr w:type="spellStart"/>
      <w:r w:rsidRPr="00D658BD">
        <w:rPr>
          <w:rFonts w:ascii="Times New Roman" w:hAnsi="Times New Roman"/>
          <w:sz w:val="24"/>
          <w:szCs w:val="24"/>
        </w:rPr>
        <w:t>бесстыковой</w:t>
      </w:r>
      <w:proofErr w:type="spellEnd"/>
      <w:r w:rsidRPr="00D658BD">
        <w:rPr>
          <w:rFonts w:ascii="Times New Roman" w:hAnsi="Times New Roman"/>
          <w:sz w:val="24"/>
          <w:szCs w:val="24"/>
        </w:rPr>
        <w:t xml:space="preserve"> железнодорожный путь.</w:t>
      </w:r>
    </w:p>
    <w:p w:rsidR="00ED5C99" w:rsidRPr="00D658BD" w:rsidRDefault="00ED5C99"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Железнодорожные линии на участках обращения пассажирских поездов со скоростями более </w:t>
      </w:r>
      <w:smartTag w:uri="urn:schemas-microsoft-com:office:smarttags" w:element="metricconverter">
        <w:smartTagPr>
          <w:attr w:name="ProductID" w:val="160 км/ч"/>
        </w:smartTagPr>
        <w:r w:rsidRPr="00D658BD">
          <w:rPr>
            <w:rFonts w:ascii="Times New Roman" w:hAnsi="Times New Roman"/>
            <w:sz w:val="24"/>
            <w:szCs w:val="24"/>
          </w:rPr>
          <w:t>160 км/ч</w:t>
        </w:r>
      </w:smartTag>
      <w:r w:rsidRPr="00D658BD">
        <w:rPr>
          <w:rFonts w:ascii="Times New Roman" w:hAnsi="Times New Roman"/>
          <w:sz w:val="24"/>
          <w:szCs w:val="24"/>
        </w:rPr>
        <w:t xml:space="preserve"> должны быть ограждены. Ограждения могут не устраиваться в местах, где доступ к железнодорожному полотну ограничен естественными (водоемы, болота, скалы и т.д.) или другими искусственными препятствиями.</w:t>
      </w:r>
    </w:p>
    <w:p w:rsidR="00ED5C99" w:rsidRPr="00D658BD" w:rsidRDefault="00ED5C99"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Пассажирские платформы, расположенные у железнодорожных путей общего пользования, по которым пропускаются пассажирские поезда со скоростью более </w:t>
      </w:r>
      <w:smartTag w:uri="urn:schemas-microsoft-com:office:smarttags" w:element="metricconverter">
        <w:smartTagPr>
          <w:attr w:name="ProductID" w:val="200 км/ч"/>
        </w:smartTagPr>
        <w:r w:rsidRPr="00D658BD">
          <w:rPr>
            <w:rFonts w:ascii="Times New Roman" w:hAnsi="Times New Roman"/>
            <w:sz w:val="24"/>
            <w:szCs w:val="24"/>
          </w:rPr>
          <w:t>200 км/ч</w:t>
        </w:r>
      </w:smartTag>
      <w:r w:rsidRPr="00D658BD">
        <w:rPr>
          <w:rFonts w:ascii="Times New Roman" w:hAnsi="Times New Roman"/>
          <w:sz w:val="24"/>
          <w:szCs w:val="24"/>
        </w:rPr>
        <w:t>, должны иметь предохранительные ограждения на расстоянии не менее двух метров от края платформы.</w:t>
      </w:r>
    </w:p>
    <w:p w:rsidR="00ED5C99" w:rsidRPr="00D658BD" w:rsidRDefault="00ED5C99"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При сквозном пропуске по железнодорожной станции пассажирских поездов со скоростью более </w:t>
      </w:r>
      <w:smartTag w:uri="urn:schemas-microsoft-com:office:smarttags" w:element="metricconverter">
        <w:smartTagPr>
          <w:attr w:name="ProductID" w:val="140 км/ч"/>
        </w:smartTagPr>
        <w:r w:rsidRPr="00D658BD">
          <w:rPr>
            <w:rFonts w:ascii="Times New Roman" w:hAnsi="Times New Roman"/>
            <w:sz w:val="24"/>
            <w:szCs w:val="24"/>
          </w:rPr>
          <w:t>140 км/ч</w:t>
        </w:r>
      </w:smartTag>
      <w:r w:rsidRPr="00D658BD">
        <w:rPr>
          <w:rFonts w:ascii="Times New Roman" w:hAnsi="Times New Roman"/>
          <w:sz w:val="24"/>
          <w:szCs w:val="24"/>
        </w:rPr>
        <w:t xml:space="preserve"> они должны следовать по главным железнодорожным путям. В исключительных случаях пропуск такого поезда по боковому </w:t>
      </w:r>
      <w:proofErr w:type="spellStart"/>
      <w:proofErr w:type="gramStart"/>
      <w:r w:rsidRPr="00D658BD">
        <w:rPr>
          <w:rFonts w:ascii="Times New Roman" w:hAnsi="Times New Roman"/>
          <w:sz w:val="24"/>
          <w:szCs w:val="24"/>
        </w:rPr>
        <w:t>приемо-отправочному</w:t>
      </w:r>
      <w:proofErr w:type="spellEnd"/>
      <w:proofErr w:type="gramEnd"/>
      <w:r w:rsidRPr="00D658BD">
        <w:rPr>
          <w:rFonts w:ascii="Times New Roman" w:hAnsi="Times New Roman"/>
          <w:sz w:val="24"/>
          <w:szCs w:val="24"/>
        </w:rPr>
        <w:t xml:space="preserve"> железнодорожному пути железнодорожной станции либо по неправильному железнодорожному пути на перегоне производится в порядке, установленном владельцем инфраструктуры.</w:t>
      </w:r>
    </w:p>
    <w:p w:rsidR="00ED5C99" w:rsidRPr="00D658BD" w:rsidRDefault="00ED5C99"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Движение пассажирских поездов со скоростями более </w:t>
      </w:r>
      <w:smartTag w:uri="urn:schemas-microsoft-com:office:smarttags" w:element="metricconverter">
        <w:smartTagPr>
          <w:attr w:name="ProductID" w:val="200 км/ч"/>
        </w:smartTagPr>
        <w:r w:rsidRPr="00D658BD">
          <w:rPr>
            <w:rFonts w:ascii="Times New Roman" w:hAnsi="Times New Roman"/>
            <w:sz w:val="24"/>
            <w:szCs w:val="24"/>
          </w:rPr>
          <w:t>200 км/ч</w:t>
        </w:r>
      </w:smartTag>
      <w:r w:rsidRPr="00D658BD">
        <w:rPr>
          <w:rFonts w:ascii="Times New Roman" w:hAnsi="Times New Roman"/>
          <w:sz w:val="24"/>
          <w:szCs w:val="24"/>
        </w:rPr>
        <w:t xml:space="preserve"> по участкам, на которых железнодорожные пути пересекаются в одном уровне с автомобильными дорогами, трамвайными и троллейбусными линиями, не допускается.</w:t>
      </w:r>
    </w:p>
    <w:p w:rsidR="00ED5C99" w:rsidRPr="00D658BD" w:rsidRDefault="00ED5C99"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Системами радиосвязи, обеспечивающими поездную радиосвязь и передачу данных при указанных скоростях движения.</w:t>
      </w:r>
    </w:p>
    <w:p w:rsidR="00ED5C99" w:rsidRPr="00D658BD" w:rsidRDefault="00ED5C99"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Железнодорожные станции, разъезды и обгонные пункты должны располагаться на горизонтальной площадке.</w:t>
      </w:r>
    </w:p>
    <w:p w:rsidR="00ED5C99" w:rsidRPr="00D658BD" w:rsidRDefault="00ED5C99"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В отдельных случаях допускается расположение их на уклонах не круче 0,0015, а в трудных топографических условиях проектирования (далее - трудные условия) - не круче 0,0025.</w:t>
      </w:r>
    </w:p>
    <w:p w:rsidR="00ED5C99" w:rsidRPr="00D658BD" w:rsidRDefault="00ED5C99"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lastRenderedPageBreak/>
        <w:t>При условии принятия мер против самопроизвольного ухода вагонов или составов (без локомотива), но не круче 0,010.</w:t>
      </w:r>
    </w:p>
    <w:p w:rsidR="00CB7A33" w:rsidRPr="00D658BD" w:rsidRDefault="00CB7A3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Обеспечение предупреждения самопроизвольного ухода вагонов на другие железнодорожные пути и маршруты приема, следования и отправления поездов.</w:t>
      </w:r>
    </w:p>
    <w:p w:rsidR="00CB7A33" w:rsidRPr="00D658BD" w:rsidRDefault="00CB7A3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Железнодорожные станции, разъезды и обгонные пункты, а также отдельные парки и вытяжные железнодорожные пути должны располагаться на прямых участках. В трудных условиях допускается размещение их на кривых радиусом не менее </w:t>
      </w:r>
      <w:smartTag w:uri="urn:schemas-microsoft-com:office:smarttags" w:element="metricconverter">
        <w:smartTagPr>
          <w:attr w:name="ProductID" w:val="1500 м"/>
        </w:smartTagPr>
        <w:r w:rsidRPr="00D658BD">
          <w:rPr>
            <w:rFonts w:ascii="Times New Roman" w:hAnsi="Times New Roman"/>
            <w:sz w:val="24"/>
            <w:szCs w:val="24"/>
          </w:rPr>
          <w:t>1500 м</w:t>
        </w:r>
      </w:smartTag>
      <w:r w:rsidRPr="00D658BD">
        <w:rPr>
          <w:rFonts w:ascii="Times New Roman" w:hAnsi="Times New Roman"/>
          <w:sz w:val="24"/>
          <w:szCs w:val="24"/>
        </w:rPr>
        <w:t xml:space="preserve">. В особо трудных условиях допускается уменьшение радиуса кривой до </w:t>
      </w:r>
      <w:smartTag w:uri="urn:schemas-microsoft-com:office:smarttags" w:element="metricconverter">
        <w:smartTagPr>
          <w:attr w:name="ProductID" w:val="600 м"/>
        </w:smartTagPr>
        <w:r w:rsidRPr="00D658BD">
          <w:rPr>
            <w:rFonts w:ascii="Times New Roman" w:hAnsi="Times New Roman"/>
            <w:sz w:val="24"/>
            <w:szCs w:val="24"/>
          </w:rPr>
          <w:t>600 м</w:t>
        </w:r>
      </w:smartTag>
      <w:r w:rsidRPr="00D658BD">
        <w:rPr>
          <w:rFonts w:ascii="Times New Roman" w:hAnsi="Times New Roman"/>
          <w:sz w:val="24"/>
          <w:szCs w:val="24"/>
        </w:rPr>
        <w:t xml:space="preserve">, а в горных условиях - до </w:t>
      </w:r>
      <w:smartTag w:uri="urn:schemas-microsoft-com:office:smarttags" w:element="metricconverter">
        <w:smartTagPr>
          <w:attr w:name="ProductID" w:val="500 м"/>
        </w:smartTagPr>
        <w:r w:rsidRPr="00D658BD">
          <w:rPr>
            <w:rFonts w:ascii="Times New Roman" w:hAnsi="Times New Roman"/>
            <w:sz w:val="24"/>
            <w:szCs w:val="24"/>
          </w:rPr>
          <w:t>500 м</w:t>
        </w:r>
      </w:smartTag>
      <w:r w:rsidRPr="00D658BD">
        <w:rPr>
          <w:rFonts w:ascii="Times New Roman" w:hAnsi="Times New Roman"/>
          <w:sz w:val="24"/>
          <w:szCs w:val="24"/>
        </w:rPr>
        <w:t>.</w:t>
      </w:r>
    </w:p>
    <w:p w:rsidR="00CB7A33" w:rsidRPr="00D658BD" w:rsidRDefault="00CB7A3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Не реже одного раза в десять лет.</w:t>
      </w:r>
    </w:p>
    <w:p w:rsidR="00CB7A33" w:rsidRPr="00D658BD" w:rsidRDefault="00CB7A3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Не реже одного раза в три года.</w:t>
      </w:r>
    </w:p>
    <w:p w:rsidR="00CB7A33" w:rsidRPr="00D658BD" w:rsidRDefault="00CB7A3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1520 мм</w:t>
      </w:r>
    </w:p>
    <w:p w:rsidR="00CB7A33" w:rsidRPr="00D658BD" w:rsidRDefault="00CB7A3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По сужению </w:t>
      </w:r>
      <w:smartTag w:uri="urn:schemas-microsoft-com:office:smarttags" w:element="metricconverter">
        <w:smartTagPr>
          <w:attr w:name="ProductID" w:val="-4 мм"/>
        </w:smartTagPr>
        <w:r w:rsidRPr="00D658BD">
          <w:rPr>
            <w:rFonts w:ascii="Times New Roman" w:hAnsi="Times New Roman"/>
            <w:sz w:val="24"/>
            <w:szCs w:val="24"/>
          </w:rPr>
          <w:t>-4 мм</w:t>
        </w:r>
      </w:smartTag>
      <w:r w:rsidRPr="00D658BD">
        <w:rPr>
          <w:rFonts w:ascii="Times New Roman" w:hAnsi="Times New Roman"/>
          <w:sz w:val="24"/>
          <w:szCs w:val="24"/>
        </w:rPr>
        <w:t>, по уширению +</w:t>
      </w:r>
      <w:smartTag w:uri="urn:schemas-microsoft-com:office:smarttags" w:element="metricconverter">
        <w:smartTagPr>
          <w:attr w:name="ProductID" w:val="8 мм"/>
        </w:smartTagPr>
        <w:r w:rsidRPr="00D658BD">
          <w:rPr>
            <w:rFonts w:ascii="Times New Roman" w:hAnsi="Times New Roman"/>
            <w:sz w:val="24"/>
            <w:szCs w:val="24"/>
          </w:rPr>
          <w:t>8 мм</w:t>
        </w:r>
      </w:smartTag>
      <w:r w:rsidRPr="00D658BD">
        <w:rPr>
          <w:rFonts w:ascii="Times New Roman" w:hAnsi="Times New Roman"/>
          <w:sz w:val="24"/>
          <w:szCs w:val="24"/>
        </w:rPr>
        <w:t xml:space="preserve">, а на участках, где установлены скорости движения </w:t>
      </w:r>
      <w:smartTag w:uri="urn:schemas-microsoft-com:office:smarttags" w:element="metricconverter">
        <w:smartTagPr>
          <w:attr w:name="ProductID" w:val="50 км/ч"/>
        </w:smartTagPr>
        <w:r w:rsidRPr="00D658BD">
          <w:rPr>
            <w:rFonts w:ascii="Times New Roman" w:hAnsi="Times New Roman"/>
            <w:sz w:val="24"/>
            <w:szCs w:val="24"/>
          </w:rPr>
          <w:t>50 км/ч</w:t>
        </w:r>
      </w:smartTag>
      <w:r w:rsidRPr="00D658BD">
        <w:rPr>
          <w:rFonts w:ascii="Times New Roman" w:hAnsi="Times New Roman"/>
          <w:sz w:val="24"/>
          <w:szCs w:val="24"/>
        </w:rPr>
        <w:t xml:space="preserve"> и менее, - по сужению </w:t>
      </w:r>
      <w:smartTag w:uri="urn:schemas-microsoft-com:office:smarttags" w:element="metricconverter">
        <w:smartTagPr>
          <w:attr w:name="ProductID" w:val="-4 мм"/>
        </w:smartTagPr>
        <w:r w:rsidRPr="00D658BD">
          <w:rPr>
            <w:rFonts w:ascii="Times New Roman" w:hAnsi="Times New Roman"/>
            <w:sz w:val="24"/>
            <w:szCs w:val="24"/>
          </w:rPr>
          <w:t>-4 мм</w:t>
        </w:r>
      </w:smartTag>
      <w:r w:rsidRPr="00D658BD">
        <w:rPr>
          <w:rFonts w:ascii="Times New Roman" w:hAnsi="Times New Roman"/>
          <w:sz w:val="24"/>
          <w:szCs w:val="24"/>
        </w:rPr>
        <w:t>, а по уширению +</w:t>
      </w:r>
      <w:smartTag w:uri="urn:schemas-microsoft-com:office:smarttags" w:element="metricconverter">
        <w:smartTagPr>
          <w:attr w:name="ProductID" w:val="10 мм"/>
        </w:smartTagPr>
        <w:r w:rsidRPr="00D658BD">
          <w:rPr>
            <w:rFonts w:ascii="Times New Roman" w:hAnsi="Times New Roman"/>
            <w:sz w:val="24"/>
            <w:szCs w:val="24"/>
          </w:rPr>
          <w:t>10 мм</w:t>
        </w:r>
      </w:smartTag>
      <w:r w:rsidRPr="00D658BD">
        <w:rPr>
          <w:rFonts w:ascii="Times New Roman" w:hAnsi="Times New Roman"/>
          <w:sz w:val="24"/>
          <w:szCs w:val="24"/>
        </w:rPr>
        <w:t>.</w:t>
      </w:r>
    </w:p>
    <w:p w:rsidR="00CB7A33" w:rsidRPr="00D658BD" w:rsidRDefault="00CB7A3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Ширина колеи менее </w:t>
      </w:r>
      <w:smartTag w:uri="urn:schemas-microsoft-com:office:smarttags" w:element="metricconverter">
        <w:smartTagPr>
          <w:attr w:name="ProductID" w:val="1512 мм"/>
        </w:smartTagPr>
        <w:r w:rsidRPr="00D658BD">
          <w:rPr>
            <w:rFonts w:ascii="Times New Roman" w:hAnsi="Times New Roman"/>
            <w:sz w:val="24"/>
            <w:szCs w:val="24"/>
          </w:rPr>
          <w:t>1512 мм</w:t>
        </w:r>
      </w:smartTag>
      <w:r w:rsidRPr="00D658BD">
        <w:rPr>
          <w:rFonts w:ascii="Times New Roman" w:hAnsi="Times New Roman"/>
          <w:sz w:val="24"/>
          <w:szCs w:val="24"/>
        </w:rPr>
        <w:t xml:space="preserve"> и более </w:t>
      </w:r>
      <w:smartTag w:uri="urn:schemas-microsoft-com:office:smarttags" w:element="metricconverter">
        <w:smartTagPr>
          <w:attr w:name="ProductID" w:val="1548 мм"/>
        </w:smartTagPr>
        <w:r w:rsidRPr="00D658BD">
          <w:rPr>
            <w:rFonts w:ascii="Times New Roman" w:hAnsi="Times New Roman"/>
            <w:sz w:val="24"/>
            <w:szCs w:val="24"/>
          </w:rPr>
          <w:t>1548 мм</w:t>
        </w:r>
      </w:smartTag>
      <w:r w:rsidRPr="00D658BD">
        <w:rPr>
          <w:rFonts w:ascii="Times New Roman" w:hAnsi="Times New Roman"/>
          <w:sz w:val="24"/>
          <w:szCs w:val="24"/>
        </w:rPr>
        <w:t xml:space="preserve"> не допускается.</w:t>
      </w:r>
    </w:p>
    <w:p w:rsidR="00B563F3" w:rsidRPr="00167A97" w:rsidRDefault="00CB7A3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На главных и </w:t>
      </w:r>
      <w:proofErr w:type="spellStart"/>
      <w:proofErr w:type="gramStart"/>
      <w:r w:rsidRPr="00D658BD">
        <w:rPr>
          <w:rFonts w:ascii="Times New Roman" w:hAnsi="Times New Roman"/>
          <w:sz w:val="24"/>
          <w:szCs w:val="24"/>
        </w:rPr>
        <w:t>приемо-отправочных</w:t>
      </w:r>
      <w:proofErr w:type="spellEnd"/>
      <w:proofErr w:type="gramEnd"/>
      <w:r w:rsidRPr="00D658BD">
        <w:rPr>
          <w:rFonts w:ascii="Times New Roman" w:hAnsi="Times New Roman"/>
          <w:sz w:val="24"/>
          <w:szCs w:val="24"/>
        </w:rPr>
        <w:t xml:space="preserve"> железнодорожных путях, по которым происходит движение пассаж</w:t>
      </w:r>
      <w:r w:rsidR="00B563F3" w:rsidRPr="00D658BD">
        <w:rPr>
          <w:rFonts w:ascii="Times New Roman" w:hAnsi="Times New Roman"/>
          <w:sz w:val="24"/>
          <w:szCs w:val="24"/>
        </w:rPr>
        <w:t>ирских поездов, - не круче 1/11.</w:t>
      </w:r>
      <w:r w:rsidRPr="00D658BD">
        <w:rPr>
          <w:rFonts w:ascii="Times New Roman" w:hAnsi="Times New Roman"/>
          <w:sz w:val="24"/>
          <w:szCs w:val="24"/>
        </w:rPr>
        <w:t xml:space="preserve"> </w:t>
      </w:r>
    </w:p>
    <w:p w:rsidR="00167A97" w:rsidRPr="00E50FF1" w:rsidRDefault="00E50FF1" w:rsidP="00D658BD">
      <w:pPr>
        <w:pStyle w:val="ad"/>
        <w:numPr>
          <w:ilvl w:val="0"/>
          <w:numId w:val="11"/>
        </w:numPr>
        <w:spacing w:after="0" w:line="240" w:lineRule="auto"/>
        <w:ind w:left="0"/>
        <w:jc w:val="both"/>
        <w:rPr>
          <w:rFonts w:ascii="Times New Roman" w:hAnsi="Times New Roman"/>
          <w:color w:val="000000"/>
          <w:sz w:val="24"/>
          <w:szCs w:val="24"/>
        </w:rPr>
      </w:pPr>
      <w:r w:rsidRPr="00E50FF1">
        <w:rPr>
          <w:rFonts w:ascii="Times New Roman" w:hAnsi="Times New Roman"/>
          <w:sz w:val="24"/>
          <w:szCs w:val="24"/>
        </w:rPr>
        <w:t>высокоскоростные, скоростные, скорые пассажирские поезда</w:t>
      </w:r>
    </w:p>
    <w:p w:rsidR="00CB7A33" w:rsidRPr="00D658BD" w:rsidRDefault="00CB7A3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Отставание остряка от рамного рельса, подвижного сердечника крестовины от </w:t>
      </w:r>
      <w:proofErr w:type="spellStart"/>
      <w:r w:rsidRPr="00D658BD">
        <w:rPr>
          <w:rFonts w:ascii="Times New Roman" w:hAnsi="Times New Roman"/>
          <w:sz w:val="24"/>
          <w:szCs w:val="24"/>
        </w:rPr>
        <w:t>усовика</w:t>
      </w:r>
      <w:proofErr w:type="spellEnd"/>
      <w:r w:rsidRPr="00D658BD">
        <w:rPr>
          <w:rFonts w:ascii="Times New Roman" w:hAnsi="Times New Roman"/>
          <w:sz w:val="24"/>
          <w:szCs w:val="24"/>
        </w:rPr>
        <w:t xml:space="preserve"> на </w:t>
      </w:r>
      <w:smartTag w:uri="urn:schemas-microsoft-com:office:smarttags" w:element="metricconverter">
        <w:smartTagPr>
          <w:attr w:name="ProductID" w:val="4 мм"/>
        </w:smartTagPr>
        <w:r w:rsidRPr="00D658BD">
          <w:rPr>
            <w:rFonts w:ascii="Times New Roman" w:hAnsi="Times New Roman"/>
            <w:sz w:val="24"/>
            <w:szCs w:val="24"/>
          </w:rPr>
          <w:t>4 мм</w:t>
        </w:r>
      </w:smartTag>
      <w:r w:rsidRPr="00D658BD">
        <w:rPr>
          <w:rFonts w:ascii="Times New Roman" w:hAnsi="Times New Roman"/>
          <w:sz w:val="24"/>
          <w:szCs w:val="24"/>
        </w:rPr>
        <w:t xml:space="preserve">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p w:rsidR="00CB7A33" w:rsidRPr="00D658BD" w:rsidRDefault="00CB7A3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на главных железнодорожных путях - </w:t>
      </w:r>
      <w:smartTag w:uri="urn:schemas-microsoft-com:office:smarttags" w:element="metricconverter">
        <w:smartTagPr>
          <w:attr w:name="ProductID" w:val="200 мм"/>
        </w:smartTagPr>
        <w:r w:rsidRPr="00D658BD">
          <w:rPr>
            <w:rFonts w:ascii="Times New Roman" w:hAnsi="Times New Roman"/>
            <w:sz w:val="24"/>
            <w:szCs w:val="24"/>
          </w:rPr>
          <w:t>200 мм</w:t>
        </w:r>
      </w:smartTag>
      <w:r w:rsidRPr="00D658BD">
        <w:rPr>
          <w:rFonts w:ascii="Times New Roman" w:hAnsi="Times New Roman"/>
          <w:sz w:val="24"/>
          <w:szCs w:val="24"/>
        </w:rPr>
        <w:t xml:space="preserve"> и более; на </w:t>
      </w:r>
      <w:proofErr w:type="spellStart"/>
      <w:proofErr w:type="gramStart"/>
      <w:r w:rsidRPr="00D658BD">
        <w:rPr>
          <w:rFonts w:ascii="Times New Roman" w:hAnsi="Times New Roman"/>
          <w:sz w:val="24"/>
          <w:szCs w:val="24"/>
        </w:rPr>
        <w:t>приемо-отправочных</w:t>
      </w:r>
      <w:proofErr w:type="spellEnd"/>
      <w:proofErr w:type="gramEnd"/>
      <w:r w:rsidRPr="00D658BD">
        <w:rPr>
          <w:rFonts w:ascii="Times New Roman" w:hAnsi="Times New Roman"/>
          <w:sz w:val="24"/>
          <w:szCs w:val="24"/>
        </w:rPr>
        <w:t xml:space="preserve"> железнодорожных путях - </w:t>
      </w:r>
      <w:smartTag w:uri="urn:schemas-microsoft-com:office:smarttags" w:element="metricconverter">
        <w:smartTagPr>
          <w:attr w:name="ProductID" w:val="300 мм"/>
        </w:smartTagPr>
        <w:r w:rsidRPr="00D658BD">
          <w:rPr>
            <w:rFonts w:ascii="Times New Roman" w:hAnsi="Times New Roman"/>
            <w:sz w:val="24"/>
            <w:szCs w:val="24"/>
          </w:rPr>
          <w:t>300 мм</w:t>
        </w:r>
      </w:smartTag>
      <w:r w:rsidRPr="00D658BD">
        <w:rPr>
          <w:rFonts w:ascii="Times New Roman" w:hAnsi="Times New Roman"/>
          <w:sz w:val="24"/>
          <w:szCs w:val="24"/>
        </w:rPr>
        <w:t xml:space="preserve"> и более; на прочих станционных железнодорожных путях - </w:t>
      </w:r>
      <w:smartTag w:uri="urn:schemas-microsoft-com:office:smarttags" w:element="metricconverter">
        <w:smartTagPr>
          <w:attr w:name="ProductID" w:val="400 мм"/>
        </w:smartTagPr>
        <w:r w:rsidRPr="00D658BD">
          <w:rPr>
            <w:rFonts w:ascii="Times New Roman" w:hAnsi="Times New Roman"/>
            <w:sz w:val="24"/>
            <w:szCs w:val="24"/>
          </w:rPr>
          <w:t>400 мм</w:t>
        </w:r>
      </w:smartTag>
      <w:r w:rsidRPr="00D658BD">
        <w:rPr>
          <w:rFonts w:ascii="Times New Roman" w:hAnsi="Times New Roman"/>
          <w:sz w:val="24"/>
          <w:szCs w:val="24"/>
        </w:rPr>
        <w:t xml:space="preserve"> и более.</w:t>
      </w:r>
    </w:p>
    <w:p w:rsidR="00CB7A33" w:rsidRPr="00D658BD" w:rsidRDefault="00CB7A3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Понижение остряка против рамного рельса и подвижного сердечника против </w:t>
      </w:r>
      <w:proofErr w:type="spellStart"/>
      <w:r w:rsidRPr="00D658BD">
        <w:rPr>
          <w:rFonts w:ascii="Times New Roman" w:hAnsi="Times New Roman"/>
          <w:sz w:val="24"/>
          <w:szCs w:val="24"/>
        </w:rPr>
        <w:t>усовика</w:t>
      </w:r>
      <w:proofErr w:type="spellEnd"/>
      <w:r w:rsidRPr="00D658BD">
        <w:rPr>
          <w:rFonts w:ascii="Times New Roman" w:hAnsi="Times New Roman"/>
          <w:sz w:val="24"/>
          <w:szCs w:val="24"/>
        </w:rPr>
        <w:t xml:space="preserve"> на </w:t>
      </w:r>
      <w:smartTag w:uri="urn:schemas-microsoft-com:office:smarttags" w:element="metricconverter">
        <w:smartTagPr>
          <w:attr w:name="ProductID" w:val="2 мм"/>
        </w:smartTagPr>
        <w:r w:rsidRPr="00D658BD">
          <w:rPr>
            <w:rFonts w:ascii="Times New Roman" w:hAnsi="Times New Roman"/>
            <w:sz w:val="24"/>
            <w:szCs w:val="24"/>
          </w:rPr>
          <w:t>2 мм</w:t>
        </w:r>
      </w:smartTag>
      <w:r w:rsidRPr="00D658BD">
        <w:rPr>
          <w:rFonts w:ascii="Times New Roman" w:hAnsi="Times New Roman"/>
          <w:sz w:val="24"/>
          <w:szCs w:val="24"/>
        </w:rPr>
        <w:t xml:space="preserve"> и более, измеряемое в сечении, где ширина головки остряка или подвижного сердечника поверху </w:t>
      </w:r>
      <w:smartTag w:uri="urn:schemas-microsoft-com:office:smarttags" w:element="metricconverter">
        <w:smartTagPr>
          <w:attr w:name="ProductID" w:val="50 мм"/>
        </w:smartTagPr>
        <w:r w:rsidRPr="00D658BD">
          <w:rPr>
            <w:rFonts w:ascii="Times New Roman" w:hAnsi="Times New Roman"/>
            <w:sz w:val="24"/>
            <w:szCs w:val="24"/>
          </w:rPr>
          <w:t>50 мм</w:t>
        </w:r>
      </w:smartTag>
      <w:r w:rsidRPr="00D658BD">
        <w:rPr>
          <w:rFonts w:ascii="Times New Roman" w:hAnsi="Times New Roman"/>
          <w:sz w:val="24"/>
          <w:szCs w:val="24"/>
        </w:rPr>
        <w:t xml:space="preserve"> и более.</w:t>
      </w:r>
    </w:p>
    <w:p w:rsidR="00CB7A33" w:rsidRPr="00D658BD" w:rsidRDefault="00CB7A3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менее 1472 мм</w:t>
      </w:r>
    </w:p>
    <w:p w:rsidR="00CB7A33" w:rsidRPr="00D658BD" w:rsidRDefault="00CB7A3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более 1435 мм</w:t>
      </w:r>
    </w:p>
    <w:p w:rsidR="00CB7A33" w:rsidRPr="00D658BD" w:rsidRDefault="00CB7A3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разрыв </w:t>
      </w:r>
      <w:proofErr w:type="spellStart"/>
      <w:r w:rsidRPr="00D658BD">
        <w:rPr>
          <w:rFonts w:ascii="Times New Roman" w:hAnsi="Times New Roman"/>
          <w:sz w:val="24"/>
          <w:szCs w:val="24"/>
        </w:rPr>
        <w:t>контррельсового</w:t>
      </w:r>
      <w:proofErr w:type="spellEnd"/>
      <w:r w:rsidRPr="00D658BD">
        <w:rPr>
          <w:rFonts w:ascii="Times New Roman" w:hAnsi="Times New Roman"/>
          <w:sz w:val="24"/>
          <w:szCs w:val="24"/>
        </w:rPr>
        <w:t xml:space="preserve"> болта в </w:t>
      </w:r>
      <w:proofErr w:type="spellStart"/>
      <w:r w:rsidRPr="00D658BD">
        <w:rPr>
          <w:rFonts w:ascii="Times New Roman" w:hAnsi="Times New Roman"/>
          <w:sz w:val="24"/>
          <w:szCs w:val="24"/>
        </w:rPr>
        <w:t>одноболтовом</w:t>
      </w:r>
      <w:proofErr w:type="spellEnd"/>
      <w:r w:rsidRPr="00D658BD">
        <w:rPr>
          <w:rFonts w:ascii="Times New Roman" w:hAnsi="Times New Roman"/>
          <w:sz w:val="24"/>
          <w:szCs w:val="24"/>
        </w:rPr>
        <w:t xml:space="preserve"> или обоих в </w:t>
      </w:r>
      <w:proofErr w:type="spellStart"/>
      <w:r w:rsidRPr="00D658BD">
        <w:rPr>
          <w:rFonts w:ascii="Times New Roman" w:hAnsi="Times New Roman"/>
          <w:sz w:val="24"/>
          <w:szCs w:val="24"/>
        </w:rPr>
        <w:t>двухболтовом</w:t>
      </w:r>
      <w:proofErr w:type="spellEnd"/>
      <w:r w:rsidRPr="00D658BD">
        <w:rPr>
          <w:rFonts w:ascii="Times New Roman" w:hAnsi="Times New Roman"/>
          <w:sz w:val="24"/>
          <w:szCs w:val="24"/>
        </w:rPr>
        <w:t xml:space="preserve"> вкладыше</w:t>
      </w:r>
    </w:p>
    <w:p w:rsidR="00CB7A33" w:rsidRPr="00D658BD" w:rsidRDefault="00CB7A3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Не допускается эксплуатировать</w:t>
      </w:r>
    </w:p>
    <w:p w:rsidR="000B1740" w:rsidRPr="00D658BD" w:rsidRDefault="000B1740"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color w:val="000000"/>
          <w:sz w:val="24"/>
          <w:szCs w:val="24"/>
        </w:rPr>
        <w:t xml:space="preserve">Нецентрализованные стрелки должны быть оборудованы стрелочными указателями - освещаемыми, расположенными на главных и </w:t>
      </w:r>
      <w:proofErr w:type="spellStart"/>
      <w:proofErr w:type="gramStart"/>
      <w:r w:rsidRPr="00D658BD">
        <w:rPr>
          <w:rFonts w:ascii="Times New Roman" w:hAnsi="Times New Roman"/>
          <w:color w:val="000000"/>
          <w:sz w:val="24"/>
          <w:szCs w:val="24"/>
        </w:rPr>
        <w:t>приемо-отправочных</w:t>
      </w:r>
      <w:proofErr w:type="spellEnd"/>
      <w:proofErr w:type="gramEnd"/>
      <w:r w:rsidRPr="00D658BD">
        <w:rPr>
          <w:rFonts w:ascii="Times New Roman" w:hAnsi="Times New Roman"/>
          <w:color w:val="000000"/>
          <w:sz w:val="24"/>
          <w:szCs w:val="24"/>
        </w:rPr>
        <w:t xml:space="preserve"> железнодорожных путях, или неосвещаемыми, что указывается в техническо-распорядительном акте железнодорожной станции.</w:t>
      </w:r>
    </w:p>
    <w:p w:rsidR="000B1740" w:rsidRPr="00D658BD" w:rsidRDefault="000B1740"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color w:val="000000"/>
          <w:sz w:val="24"/>
          <w:szCs w:val="24"/>
        </w:rPr>
        <w:t>Железнодорожные переезды должны иметь типовой настил и подъезды, огражденные столбиками или перилами. На подходах к железнодорожным переездам должны быть предупредительные знаки: со стороны подхода поездов - сигнальный знак "С" о подаче свистка, а со стороны автомобильной дороги знаки, предусмотренные нормативными правовыми актами в области безопасности дорожного движения. Перед железнодорожным переездом, не обслуживаемым дежурным по переезду, с неудовлетворительной видимостью со стороны подхода поездов должен устанавливаться дополнительный сигнальный знак "С".</w:t>
      </w:r>
    </w:p>
    <w:p w:rsidR="000B1740" w:rsidRPr="00D658BD" w:rsidRDefault="000B1740"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color w:val="000000"/>
          <w:sz w:val="24"/>
          <w:szCs w:val="24"/>
        </w:rPr>
        <w:t xml:space="preserve">Полезная длина предохранительных тупиков должна быть не менее </w:t>
      </w:r>
      <w:smartTag w:uri="urn:schemas-microsoft-com:office:smarttags" w:element="metricconverter">
        <w:smartTagPr>
          <w:attr w:name="ProductID" w:val="50 м"/>
        </w:smartTagPr>
        <w:r w:rsidRPr="00D658BD">
          <w:rPr>
            <w:rFonts w:ascii="Times New Roman" w:hAnsi="Times New Roman"/>
            <w:color w:val="000000"/>
            <w:sz w:val="24"/>
            <w:szCs w:val="24"/>
          </w:rPr>
          <w:t>50 м</w:t>
        </w:r>
      </w:smartTag>
      <w:r w:rsidRPr="00D658BD">
        <w:rPr>
          <w:rFonts w:ascii="Times New Roman" w:hAnsi="Times New Roman"/>
          <w:color w:val="000000"/>
          <w:sz w:val="24"/>
          <w:szCs w:val="24"/>
        </w:rPr>
        <w:t>.</w:t>
      </w:r>
    </w:p>
    <w:p w:rsidR="000B1740" w:rsidRPr="00D658BD" w:rsidRDefault="000B1740"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color w:val="000000"/>
          <w:sz w:val="24"/>
          <w:szCs w:val="24"/>
        </w:rPr>
        <w:t xml:space="preserve">Предельные столбики устанавливаются посередине междупутья в том месте, где расстояние между осями сходящихся железнодорожных путей составляет </w:t>
      </w:r>
      <w:smartTag w:uri="urn:schemas-microsoft-com:office:smarttags" w:element="metricconverter">
        <w:smartTagPr>
          <w:attr w:name="ProductID" w:val="4100 мм"/>
        </w:smartTagPr>
        <w:r w:rsidRPr="00D658BD">
          <w:rPr>
            <w:rFonts w:ascii="Times New Roman" w:hAnsi="Times New Roman"/>
            <w:color w:val="000000"/>
            <w:sz w:val="24"/>
            <w:szCs w:val="24"/>
          </w:rPr>
          <w:t>4100 мм</w:t>
        </w:r>
      </w:smartTag>
      <w:r w:rsidRPr="00D658BD">
        <w:rPr>
          <w:rFonts w:ascii="Times New Roman" w:hAnsi="Times New Roman"/>
          <w:color w:val="000000"/>
          <w:sz w:val="24"/>
          <w:szCs w:val="24"/>
        </w:rPr>
        <w:t>. На существующих станционных железнодорожных путях, по которым не обращается железнодорожный подвижной состав, построенный по габариту</w:t>
      </w:r>
      <w:proofErr w:type="gramStart"/>
      <w:r w:rsidRPr="00D658BD">
        <w:rPr>
          <w:rFonts w:ascii="Times New Roman" w:hAnsi="Times New Roman"/>
          <w:color w:val="000000"/>
          <w:sz w:val="24"/>
          <w:szCs w:val="24"/>
        </w:rPr>
        <w:t xml:space="preserve"> Т</w:t>
      </w:r>
      <w:proofErr w:type="gramEnd"/>
      <w:r w:rsidRPr="00D658BD">
        <w:rPr>
          <w:rFonts w:ascii="Times New Roman" w:hAnsi="Times New Roman"/>
          <w:color w:val="000000"/>
          <w:sz w:val="24"/>
          <w:szCs w:val="24"/>
        </w:rPr>
        <w:t xml:space="preserve">, разрешается сохранить расстояние </w:t>
      </w:r>
      <w:smartTag w:uri="urn:schemas-microsoft-com:office:smarttags" w:element="metricconverter">
        <w:smartTagPr>
          <w:attr w:name="ProductID" w:val="3810 мм"/>
        </w:smartTagPr>
        <w:r w:rsidRPr="00D658BD">
          <w:rPr>
            <w:rFonts w:ascii="Times New Roman" w:hAnsi="Times New Roman"/>
            <w:color w:val="000000"/>
            <w:sz w:val="24"/>
            <w:szCs w:val="24"/>
          </w:rPr>
          <w:t>3810 мм</w:t>
        </w:r>
      </w:smartTag>
      <w:r w:rsidRPr="00D658BD">
        <w:rPr>
          <w:rFonts w:ascii="Times New Roman" w:hAnsi="Times New Roman"/>
          <w:color w:val="000000"/>
          <w:sz w:val="24"/>
          <w:szCs w:val="24"/>
        </w:rPr>
        <w:t xml:space="preserve">. На перегрузочных железнодорожных путях с суженным междупутьем предельные столбики устанавливаются в том месте, где ширина междупутья достигает </w:t>
      </w:r>
      <w:smartTag w:uri="urn:schemas-microsoft-com:office:smarttags" w:element="metricconverter">
        <w:smartTagPr>
          <w:attr w:name="ProductID" w:val="3600 мм"/>
        </w:smartTagPr>
        <w:r w:rsidRPr="00D658BD">
          <w:rPr>
            <w:rFonts w:ascii="Times New Roman" w:hAnsi="Times New Roman"/>
            <w:color w:val="000000"/>
            <w:sz w:val="24"/>
            <w:szCs w:val="24"/>
          </w:rPr>
          <w:t>3600 мм</w:t>
        </w:r>
      </w:smartTag>
      <w:r w:rsidRPr="00D658BD">
        <w:rPr>
          <w:rFonts w:ascii="Times New Roman" w:hAnsi="Times New Roman"/>
          <w:color w:val="000000"/>
          <w:sz w:val="24"/>
          <w:szCs w:val="24"/>
        </w:rPr>
        <w:t>.</w:t>
      </w:r>
    </w:p>
    <w:p w:rsidR="000B1740" w:rsidRPr="00D658BD" w:rsidRDefault="000B1740"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color w:val="000000"/>
          <w:sz w:val="24"/>
          <w:szCs w:val="24"/>
        </w:rPr>
        <w:lastRenderedPageBreak/>
        <w:t>Поездная радиосвязь должна обеспечивать устойчивую двустороннюю связь машинистов поездных локомотивов, мотор-вагонных поездов, специального самоходного подвижного состава с диспетчером поездным в пределах всего диспетчерского участка.</w:t>
      </w:r>
    </w:p>
    <w:p w:rsidR="000B1740" w:rsidRPr="00D658BD" w:rsidRDefault="000B1740"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color w:val="000000"/>
          <w:sz w:val="24"/>
          <w:szCs w:val="24"/>
        </w:rPr>
        <w:t>На участках, оборудованных автоблокировкой, диспетчерской централизацией и на всех электрифицированных участках, кроме того, должна быть перегонная связь и связь для ведения служебных переговоров работников, производственная деятельность которых непосредственно связана с электроснабжением железнодорожного транспорта.</w:t>
      </w:r>
    </w:p>
    <w:p w:rsidR="000B1740" w:rsidRPr="00D658BD" w:rsidRDefault="000B1740" w:rsidP="00D658BD">
      <w:pPr>
        <w:pStyle w:val="ad"/>
        <w:numPr>
          <w:ilvl w:val="0"/>
          <w:numId w:val="11"/>
        </w:numPr>
        <w:spacing w:after="0" w:line="240" w:lineRule="auto"/>
        <w:ind w:left="0"/>
        <w:jc w:val="both"/>
        <w:rPr>
          <w:rFonts w:ascii="Times New Roman" w:hAnsi="Times New Roman"/>
          <w:color w:val="000000"/>
          <w:sz w:val="24"/>
          <w:szCs w:val="24"/>
        </w:rPr>
      </w:pPr>
      <w:proofErr w:type="gramStart"/>
      <w:r w:rsidRPr="00D658BD">
        <w:rPr>
          <w:rFonts w:ascii="Times New Roman" w:hAnsi="Times New Roman"/>
          <w:sz w:val="24"/>
          <w:szCs w:val="24"/>
        </w:rPr>
        <w:t>Поездная радиосвязь должна обеспечивать устойчивую двустороннюю связь машинистов поездных локомотивов, мотор-вагонных поездов, специального самоходного подвижного состава с диспетчером поездным в пределах всего диспетчерского участка: с дежурными по железнодорожным станциям, ограничивающим перегон; с машинистами встречных и вслед идущих локомотивов, мотор-вагонных поездов, специального самоходного подвижного состава, находящихся на одном перегоне; с дежурными по переездам и локомотивных депо в пределах одного перегона;</w:t>
      </w:r>
      <w:proofErr w:type="gramEnd"/>
      <w:r w:rsidRPr="00D658BD">
        <w:rPr>
          <w:rFonts w:ascii="Times New Roman" w:hAnsi="Times New Roman"/>
          <w:sz w:val="24"/>
          <w:szCs w:val="24"/>
        </w:rPr>
        <w:t xml:space="preserve"> с начальником (механиком-бригадиром) пассажирского поезда и помощником машиниста при выходе его из кабины на расстояние, необходимое для ограждения поезда и при удалении его от оси пути следования поезда в пределах действия носимой радиостанции.</w:t>
      </w:r>
    </w:p>
    <w:p w:rsidR="000B1740" w:rsidRPr="00D658BD" w:rsidRDefault="00CA59C7"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До внедрения цифровой системы поездной радиосвязи разрешается обеспечивать радиосвязь машинистов поездных локомотивов, мотор-вагонных поездов и специального самоходного подвижного состава при следовании по перегону с дежурным по ближайшей железнодорожной станции, ограничивающей перегон, при условии устойчивой радиосвязи с поездным диспетчером.</w:t>
      </w:r>
    </w:p>
    <w:p w:rsidR="00CA59C7" w:rsidRPr="00D658BD" w:rsidRDefault="00CA59C7"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С начальником (механиком-бригадиром) пассажирского поезда и помощником машиниста при выходе его из кабины на расстояние, необходимое для ограждения поезда и при удалении его от оси пути следования поезда в пределах действия носимой радиостанции.</w:t>
      </w:r>
    </w:p>
    <w:p w:rsidR="00CA59C7" w:rsidRPr="00D658BD" w:rsidRDefault="00CA59C7"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На железнодорожных станциях в зависимости от технологического оснащения и вида проводимых работ должны применяться станционная радиосвязь, устройства двусторонней парковой связи, связь для оповещения (информации) пассажиров, ремонтно-оперативная радиосвязь и другие виды технологической электросвязи в соответствии с перечнем, определяемым, соответственно, владельцем инфраструктуры, владельцем железнодорожных путей необщего пользования.</w:t>
      </w:r>
    </w:p>
    <w:p w:rsidR="00CA59C7" w:rsidRPr="00D658BD" w:rsidRDefault="00CA59C7"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Станционная радиосвязь должна обеспечивать двустороннюю связь в границах железнодорожной станции для ведения служебных переговоров между дежурными по железнодорожным станциям, операторами сортировочных горок, диспетчерами маневровыми железнодорожных станций, машинистами маневровых локомотивов и другими работниками, участвующими в приеме, отправлении, формировании и расформировании поездов и во всех маневровых передвижениях на железнодорожных станциях.</w:t>
      </w:r>
    </w:p>
    <w:p w:rsidR="00CA59C7" w:rsidRPr="00D658BD" w:rsidRDefault="00CA59C7"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Ремонтно-оперативная радиосвязь должна обеспечивать двустороннюю связь внутри ремонтных подразделений с руководителем работ, руководителя работ с машинистами локомотивов хозяйственных поездов, машинистами специального самоходного подвижного состава, участвующими в ремонтных работах, и дежурным аппаратом соответствующих подразделений (служб).</w:t>
      </w:r>
    </w:p>
    <w:p w:rsidR="00CA59C7" w:rsidRPr="00D658BD" w:rsidRDefault="00CA59C7"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Не допускается использование поездной диспетчерской, поездной межстанционной связи, поездной и станционной радиосвязи, стрелочной связи и двусторонней парковой связи технологической электросвязи для переговоров по вопросам, не связанным с движением поездов, за исключением экстренных случаев.</w:t>
      </w:r>
    </w:p>
    <w:p w:rsidR="00CA59C7" w:rsidRPr="00D658BD" w:rsidRDefault="00CA59C7"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В поездную диспетчерскую связь допускается включение только телефонов дежурных по железнодорожным станциям, диспетчеров маневровых железнодорожных станций (далее - маневровых диспетчеров), операторов железнодорожных станций, дежурных по локомотивным депо, подменным пунктам, </w:t>
      </w:r>
      <w:proofErr w:type="spellStart"/>
      <w:r w:rsidRPr="00D658BD">
        <w:rPr>
          <w:rFonts w:ascii="Times New Roman" w:hAnsi="Times New Roman"/>
          <w:sz w:val="24"/>
          <w:szCs w:val="24"/>
        </w:rPr>
        <w:t>энергодиспетчеров</w:t>
      </w:r>
      <w:proofErr w:type="spellEnd"/>
      <w:r w:rsidRPr="00D658BD">
        <w:rPr>
          <w:rFonts w:ascii="Times New Roman" w:hAnsi="Times New Roman"/>
          <w:sz w:val="24"/>
          <w:szCs w:val="24"/>
        </w:rPr>
        <w:t xml:space="preserve"> и диспетчеров </w:t>
      </w:r>
      <w:r w:rsidRPr="00D658BD">
        <w:rPr>
          <w:rFonts w:ascii="Times New Roman" w:hAnsi="Times New Roman"/>
          <w:sz w:val="24"/>
          <w:szCs w:val="24"/>
        </w:rPr>
        <w:lastRenderedPageBreak/>
        <w:t>локомотивных (далее - локомотивных диспетчеров), диспетчеров хозяйства сигнализации, централизации и блокировки и хозяйства связи. На участках с диспетчерской централизацией в поездную диспетчерскую связь допускается, по решению, соответственно, владельца инфраструктуры, владельца железнодорожных путей необщего пользования включение телефонов дежурных по переездам.</w:t>
      </w:r>
    </w:p>
    <w:p w:rsidR="00CA59C7" w:rsidRPr="00D658BD" w:rsidRDefault="0043211D"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На железнодорожных станциях</w:t>
      </w:r>
      <w:r w:rsidR="00CA59C7" w:rsidRPr="00D658BD">
        <w:rPr>
          <w:rFonts w:ascii="Times New Roman" w:hAnsi="Times New Roman"/>
          <w:sz w:val="24"/>
          <w:szCs w:val="24"/>
        </w:rPr>
        <w:t>, где нет в штате дежурных работников  хозяйства перевозок или они имеются в штате, но не предусмотрено круглосуточное дежурство, допускается включение  в поездную диспетчерскую связь телефонов, устанавливаемых по месту жительства начальников железнодорожных станций, специалистов сигнализации, централизации и блокировки, с включением таких телефонов диспетчером поездным только на время переговоров.</w:t>
      </w:r>
    </w:p>
    <w:p w:rsidR="002837F3" w:rsidRPr="00D658BD" w:rsidRDefault="002837F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В поездную межстанционную связь  допускается включение только телефонов дежурных по железнодорожным станциям, </w:t>
      </w:r>
      <w:r w:rsidR="0043211D" w:rsidRPr="00D658BD">
        <w:rPr>
          <w:rFonts w:ascii="Times New Roman" w:hAnsi="Times New Roman"/>
          <w:sz w:val="24"/>
          <w:szCs w:val="24"/>
        </w:rPr>
        <w:t>а на участках с автоблокировкой</w:t>
      </w:r>
      <w:r w:rsidRPr="00D658BD">
        <w:rPr>
          <w:rFonts w:ascii="Times New Roman" w:hAnsi="Times New Roman"/>
          <w:sz w:val="24"/>
          <w:szCs w:val="24"/>
        </w:rPr>
        <w:t>, кроме того телефонов перегонной связи и дежурных по переездам.</w:t>
      </w:r>
    </w:p>
    <w:p w:rsidR="002837F3" w:rsidRPr="00D658BD" w:rsidRDefault="002837F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Станционных постов централизации, стрелочных постов, дежурного по железнодорожной станции.</w:t>
      </w:r>
    </w:p>
    <w:p w:rsidR="002837F3" w:rsidRPr="00D658BD" w:rsidRDefault="0043211D"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Кабельные линии связи</w:t>
      </w:r>
      <w:r w:rsidR="002837F3" w:rsidRPr="00D658BD">
        <w:rPr>
          <w:rFonts w:ascii="Times New Roman" w:hAnsi="Times New Roman"/>
          <w:sz w:val="24"/>
          <w:szCs w:val="24"/>
        </w:rPr>
        <w:t xml:space="preserve">, выполненные методом подвески, при максимальной стреле  провеса от земли в населенной местности должны </w:t>
      </w:r>
      <w:proofErr w:type="gramStart"/>
      <w:r w:rsidR="002837F3" w:rsidRPr="00D658BD">
        <w:rPr>
          <w:rFonts w:ascii="Times New Roman" w:hAnsi="Times New Roman"/>
          <w:sz w:val="24"/>
          <w:szCs w:val="24"/>
        </w:rPr>
        <w:t>находится</w:t>
      </w:r>
      <w:proofErr w:type="gramEnd"/>
      <w:r w:rsidR="002837F3" w:rsidRPr="00D658BD">
        <w:rPr>
          <w:rFonts w:ascii="Times New Roman" w:hAnsi="Times New Roman"/>
          <w:sz w:val="24"/>
          <w:szCs w:val="24"/>
        </w:rPr>
        <w:t xml:space="preserve"> на высоте </w:t>
      </w:r>
      <w:smartTag w:uri="urn:schemas-microsoft-com:office:smarttags" w:element="metricconverter">
        <w:smartTagPr>
          <w:attr w:name="ProductID" w:val="6,0 м"/>
        </w:smartTagPr>
        <w:r w:rsidR="002837F3" w:rsidRPr="00D658BD">
          <w:rPr>
            <w:rFonts w:ascii="Times New Roman" w:hAnsi="Times New Roman"/>
            <w:sz w:val="24"/>
            <w:szCs w:val="24"/>
          </w:rPr>
          <w:t>6,0 м</w:t>
        </w:r>
      </w:smartTag>
      <w:r w:rsidR="002837F3" w:rsidRPr="00D658BD">
        <w:rPr>
          <w:rFonts w:ascii="Times New Roman" w:hAnsi="Times New Roman"/>
          <w:sz w:val="24"/>
          <w:szCs w:val="24"/>
        </w:rPr>
        <w:t>.</w:t>
      </w:r>
    </w:p>
    <w:p w:rsidR="002837F3" w:rsidRPr="00D658BD" w:rsidRDefault="0043211D"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А) </w:t>
      </w:r>
      <w:r w:rsidR="002837F3" w:rsidRPr="00D658BD">
        <w:rPr>
          <w:rFonts w:ascii="Times New Roman" w:hAnsi="Times New Roman"/>
          <w:sz w:val="24"/>
          <w:szCs w:val="24"/>
        </w:rPr>
        <w:t>3,0 м</w:t>
      </w:r>
    </w:p>
    <w:p w:rsidR="002837F3" w:rsidRPr="00D658BD" w:rsidRDefault="0043211D"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Б) </w:t>
      </w:r>
      <w:r w:rsidR="002837F3" w:rsidRPr="00D658BD">
        <w:rPr>
          <w:rFonts w:ascii="Times New Roman" w:hAnsi="Times New Roman"/>
          <w:sz w:val="24"/>
          <w:szCs w:val="24"/>
        </w:rPr>
        <w:t>5,5м</w:t>
      </w:r>
    </w:p>
    <w:p w:rsidR="002837F3" w:rsidRPr="00D658BD" w:rsidRDefault="0043211D"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А) </w:t>
      </w:r>
      <w:r w:rsidR="002837F3" w:rsidRPr="00D658BD">
        <w:rPr>
          <w:rFonts w:ascii="Times New Roman" w:hAnsi="Times New Roman"/>
          <w:sz w:val="24"/>
          <w:szCs w:val="24"/>
        </w:rPr>
        <w:t>7,0 м</w:t>
      </w:r>
    </w:p>
    <w:p w:rsidR="002837F3" w:rsidRPr="00D658BD" w:rsidRDefault="0043211D"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В) </w:t>
      </w:r>
      <w:r w:rsidR="002837F3" w:rsidRPr="00D658BD">
        <w:rPr>
          <w:rFonts w:ascii="Times New Roman" w:hAnsi="Times New Roman"/>
          <w:sz w:val="24"/>
          <w:szCs w:val="24"/>
        </w:rPr>
        <w:t>Не реже одного раза в квартал.</w:t>
      </w:r>
    </w:p>
    <w:p w:rsidR="002837F3" w:rsidRPr="00D658BD" w:rsidRDefault="002837F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Сигналы служат для обеспечения безопасности движения  и эксплуатации железнодорожного транспорта, а также четкой организации движения поездов и маневровой работы. Сигнал подлежит безусловному выполнению. Работники ж/д транспорта должны использовать все возможные средства для выполнения требования сигнала. Проезд светофора с запрещающим сигналом не допускается. Применяются зеленый, желтый, красный, лунн</w:t>
      </w:r>
      <w:proofErr w:type="gramStart"/>
      <w:r w:rsidRPr="00D658BD">
        <w:rPr>
          <w:rFonts w:ascii="Times New Roman" w:hAnsi="Times New Roman"/>
          <w:sz w:val="24"/>
          <w:szCs w:val="24"/>
        </w:rPr>
        <w:t>о-</w:t>
      </w:r>
      <w:proofErr w:type="gramEnd"/>
      <w:r w:rsidRPr="00D658BD">
        <w:rPr>
          <w:rFonts w:ascii="Times New Roman" w:hAnsi="Times New Roman"/>
          <w:sz w:val="24"/>
          <w:szCs w:val="24"/>
        </w:rPr>
        <w:t xml:space="preserve"> белый и синий основные сигнальные цвета.</w:t>
      </w:r>
    </w:p>
    <w:p w:rsidR="002837F3" w:rsidRPr="00D658BD" w:rsidRDefault="002837F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В сигнализации, связанной с движением поездов и маневровой работой, применяются зеленый, желтый, красный, лунно-белый и синий основные сигнальные цвета.</w:t>
      </w:r>
    </w:p>
    <w:p w:rsidR="002837F3" w:rsidRPr="00D658BD" w:rsidRDefault="002837F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"светофор закрыт" - на светофоре горит красный или синий огонь.</w:t>
      </w:r>
    </w:p>
    <w:p w:rsidR="002837F3" w:rsidRPr="00D658BD" w:rsidRDefault="002837F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"светофор открыт" - на светофоре горит (непрерывно или в мигающем режиме) зеленый, желтый, лунно-белый огонь или их сочетание.</w:t>
      </w:r>
    </w:p>
    <w:p w:rsidR="002837F3" w:rsidRPr="00D658BD" w:rsidRDefault="002837F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Погасшие сигнальные огни светофоров (кроме предупредительных на участках, не оборудованных автоматической блокировкой, заградительных и повторительных), непонятное их показание, а также непонятная подача сигналов другими сигнальными приборами требуют остановки поезда.</w:t>
      </w:r>
    </w:p>
    <w:p w:rsidR="002837F3" w:rsidRPr="00D658BD" w:rsidRDefault="002837F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Проследование закрытого, в том числе с непонятным показанием или погасшего светофора, допускается в соответствии с порядком, установленным нормами и правилами и настоящими Правилами.</w:t>
      </w:r>
    </w:p>
    <w:p w:rsidR="002837F3" w:rsidRPr="00D658BD" w:rsidRDefault="002837F3" w:rsidP="00D658BD">
      <w:pPr>
        <w:pStyle w:val="ad"/>
        <w:numPr>
          <w:ilvl w:val="0"/>
          <w:numId w:val="11"/>
        </w:numPr>
        <w:spacing w:after="0" w:line="240" w:lineRule="auto"/>
        <w:ind w:left="0"/>
        <w:jc w:val="both"/>
        <w:rPr>
          <w:rFonts w:ascii="Times New Roman" w:hAnsi="Times New Roman"/>
          <w:color w:val="000000"/>
          <w:sz w:val="24"/>
          <w:szCs w:val="24"/>
        </w:rPr>
      </w:pPr>
      <w:proofErr w:type="gramStart"/>
      <w:r w:rsidRPr="00D658BD">
        <w:rPr>
          <w:rFonts w:ascii="Times New Roman" w:hAnsi="Times New Roman"/>
          <w:sz w:val="24"/>
          <w:szCs w:val="24"/>
        </w:rPr>
        <w:t xml:space="preserve">Красные, желтые и зеленые сигнальные огни светофоров входных, предупредительных, проходных, заградительных и прикрытия на прямых участках железнодорожного пути общего пользования должны быть днем и ночью отчетливо различимы из кабины управления подвижной единицей на расстоянии не менее </w:t>
      </w:r>
      <w:smartTag w:uri="urn:schemas-microsoft-com:office:smarttags" w:element="metricconverter">
        <w:smartTagPr>
          <w:attr w:name="ProductID" w:val="1000 м"/>
        </w:smartTagPr>
        <w:r w:rsidRPr="00D658BD">
          <w:rPr>
            <w:rFonts w:ascii="Times New Roman" w:hAnsi="Times New Roman"/>
            <w:sz w:val="24"/>
            <w:szCs w:val="24"/>
          </w:rPr>
          <w:t>1000 м</w:t>
        </w:r>
      </w:smartTag>
      <w:r w:rsidRPr="00D658BD">
        <w:rPr>
          <w:rFonts w:ascii="Times New Roman" w:hAnsi="Times New Roman"/>
          <w:sz w:val="24"/>
          <w:szCs w:val="24"/>
        </w:rPr>
        <w:t>. На кривых участках железнодорожного пути показания этих светофоров, а также сигнальных полос на светофорах должны быть отчетливо различимы на расстоянии не менее</w:t>
      </w:r>
      <w:proofErr w:type="gramEnd"/>
      <w:r w:rsidRPr="00D658BD">
        <w:rPr>
          <w:rFonts w:ascii="Times New Roman" w:hAnsi="Times New Roman"/>
          <w:sz w:val="24"/>
          <w:szCs w:val="24"/>
        </w:rPr>
        <w:t xml:space="preserve"> </w:t>
      </w:r>
      <w:smartTag w:uri="urn:schemas-microsoft-com:office:smarttags" w:element="metricconverter">
        <w:smartTagPr>
          <w:attr w:name="ProductID" w:val="400 м"/>
        </w:smartTagPr>
        <w:r w:rsidRPr="00D658BD">
          <w:rPr>
            <w:rFonts w:ascii="Times New Roman" w:hAnsi="Times New Roman"/>
            <w:sz w:val="24"/>
            <w:szCs w:val="24"/>
          </w:rPr>
          <w:t>400 м</w:t>
        </w:r>
      </w:smartTag>
      <w:r w:rsidRPr="00D658BD">
        <w:rPr>
          <w:rFonts w:ascii="Times New Roman" w:hAnsi="Times New Roman"/>
          <w:sz w:val="24"/>
          <w:szCs w:val="24"/>
        </w:rPr>
        <w:t xml:space="preserve">. В сильно пересеченной местности (горы, глубокие выемки) допускается сокращение расстояния видимости, но не менее </w:t>
      </w:r>
      <w:smartTag w:uri="urn:schemas-microsoft-com:office:smarttags" w:element="metricconverter">
        <w:smartTagPr>
          <w:attr w:name="ProductID" w:val="200 м"/>
        </w:smartTagPr>
        <w:r w:rsidRPr="00D658BD">
          <w:rPr>
            <w:rFonts w:ascii="Times New Roman" w:hAnsi="Times New Roman"/>
            <w:sz w:val="24"/>
            <w:szCs w:val="24"/>
          </w:rPr>
          <w:t>200 м</w:t>
        </w:r>
      </w:smartTag>
      <w:r w:rsidRPr="00D658BD">
        <w:rPr>
          <w:rFonts w:ascii="Times New Roman" w:hAnsi="Times New Roman"/>
          <w:sz w:val="24"/>
          <w:szCs w:val="24"/>
        </w:rPr>
        <w:t>.</w:t>
      </w:r>
    </w:p>
    <w:p w:rsidR="002837F3" w:rsidRPr="00D658BD" w:rsidRDefault="002837F3"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Показания выходных и маршрутных светофоров главных железнодорожных путей должны быть отчетливо различимы на расстоянии не менее </w:t>
      </w:r>
      <w:smartTag w:uri="urn:schemas-microsoft-com:office:smarttags" w:element="metricconverter">
        <w:smartTagPr>
          <w:attr w:name="ProductID" w:val="400 м"/>
        </w:smartTagPr>
        <w:r w:rsidRPr="00D658BD">
          <w:rPr>
            <w:rFonts w:ascii="Times New Roman" w:hAnsi="Times New Roman"/>
            <w:sz w:val="24"/>
            <w:szCs w:val="24"/>
          </w:rPr>
          <w:t>400 м</w:t>
        </w:r>
      </w:smartTag>
      <w:r w:rsidRPr="00D658BD">
        <w:rPr>
          <w:rFonts w:ascii="Times New Roman" w:hAnsi="Times New Roman"/>
          <w:sz w:val="24"/>
          <w:szCs w:val="24"/>
        </w:rPr>
        <w:t xml:space="preserve">, выходных и маршрутных светофоров боковых железнодорожных путей, пригласительных сигналов и </w:t>
      </w:r>
      <w:r w:rsidRPr="00D658BD">
        <w:rPr>
          <w:rFonts w:ascii="Times New Roman" w:hAnsi="Times New Roman"/>
          <w:sz w:val="24"/>
          <w:szCs w:val="24"/>
        </w:rPr>
        <w:lastRenderedPageBreak/>
        <w:t xml:space="preserve">маневровых светофоров - на расстоянии не менее </w:t>
      </w:r>
      <w:smartTag w:uri="urn:schemas-microsoft-com:office:smarttags" w:element="metricconverter">
        <w:smartTagPr>
          <w:attr w:name="ProductID" w:val="200 м"/>
        </w:smartTagPr>
        <w:r w:rsidRPr="00D658BD">
          <w:rPr>
            <w:rFonts w:ascii="Times New Roman" w:hAnsi="Times New Roman"/>
            <w:sz w:val="24"/>
            <w:szCs w:val="24"/>
          </w:rPr>
          <w:t>200 м</w:t>
        </w:r>
      </w:smartTag>
      <w:r w:rsidRPr="00D658BD">
        <w:rPr>
          <w:rFonts w:ascii="Times New Roman" w:hAnsi="Times New Roman"/>
          <w:sz w:val="24"/>
          <w:szCs w:val="24"/>
        </w:rPr>
        <w:t xml:space="preserve">, а показания маршрутных указателей - на расстоянии не менее </w:t>
      </w:r>
      <w:smartTag w:uri="urn:schemas-microsoft-com:office:smarttags" w:element="metricconverter">
        <w:smartTagPr>
          <w:attr w:name="ProductID" w:val="100 м"/>
        </w:smartTagPr>
        <w:r w:rsidRPr="00D658BD">
          <w:rPr>
            <w:rFonts w:ascii="Times New Roman" w:hAnsi="Times New Roman"/>
            <w:sz w:val="24"/>
            <w:szCs w:val="24"/>
          </w:rPr>
          <w:t>100 м</w:t>
        </w:r>
      </w:smartTag>
      <w:r w:rsidRPr="00D658BD">
        <w:rPr>
          <w:rFonts w:ascii="Times New Roman" w:hAnsi="Times New Roman"/>
          <w:sz w:val="24"/>
          <w:szCs w:val="24"/>
        </w:rPr>
        <w:t>.</w:t>
      </w:r>
    </w:p>
    <w:p w:rsidR="00A24B1A" w:rsidRPr="00D658BD" w:rsidRDefault="00182B90"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Освещение сигнальных приборов должно обеспечивать отчетливую видимость показаний сигналов.</w:t>
      </w:r>
    </w:p>
    <w:p w:rsidR="00182B90" w:rsidRPr="00D658BD" w:rsidRDefault="00182B90"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Уровень напряжения на токоприемнике электроподвижного состава должен быть не менее 21 кВ при переменном токе, 2,7 кВ при постоянном токе и не более 29 кВ при переменном токе и 4 кВ при постоянном токе.</w:t>
      </w:r>
    </w:p>
    <w:p w:rsidR="00182B90" w:rsidRPr="00D658BD" w:rsidRDefault="00182B90"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Высота подвески контактного провода над уровнем верха головки рельса должна быть на перегонах и железнодорожных станциях железнодорожного транспорта не ниже </w:t>
      </w:r>
      <w:smartTag w:uri="urn:schemas-microsoft-com:office:smarttags" w:element="metricconverter">
        <w:smartTagPr>
          <w:attr w:name="ProductID" w:val="5750 мм"/>
        </w:smartTagPr>
        <w:r w:rsidRPr="00D658BD">
          <w:rPr>
            <w:rFonts w:ascii="Times New Roman" w:hAnsi="Times New Roman"/>
            <w:sz w:val="24"/>
            <w:szCs w:val="24"/>
          </w:rPr>
          <w:t>5750 мм</w:t>
        </w:r>
      </w:smartTag>
      <w:r w:rsidRPr="00D658BD">
        <w:rPr>
          <w:rFonts w:ascii="Times New Roman" w:hAnsi="Times New Roman"/>
          <w:sz w:val="24"/>
          <w:szCs w:val="24"/>
        </w:rPr>
        <w:t xml:space="preserve">, а на железнодорожных переездах - не ниже </w:t>
      </w:r>
      <w:smartTag w:uri="urn:schemas-microsoft-com:office:smarttags" w:element="metricconverter">
        <w:smartTagPr>
          <w:attr w:name="ProductID" w:val="6000 мм"/>
        </w:smartTagPr>
        <w:r w:rsidRPr="00D658BD">
          <w:rPr>
            <w:rFonts w:ascii="Times New Roman" w:hAnsi="Times New Roman"/>
            <w:sz w:val="24"/>
            <w:szCs w:val="24"/>
          </w:rPr>
          <w:t>6000 мм</w:t>
        </w:r>
      </w:smartTag>
      <w:r w:rsidRPr="00D658BD">
        <w:rPr>
          <w:rFonts w:ascii="Times New Roman" w:hAnsi="Times New Roman"/>
          <w:sz w:val="24"/>
          <w:szCs w:val="24"/>
        </w:rPr>
        <w:t>.</w:t>
      </w:r>
    </w:p>
    <w:p w:rsidR="00182B90" w:rsidRPr="00D658BD" w:rsidRDefault="00182B90" w:rsidP="00D658BD">
      <w:pPr>
        <w:pStyle w:val="ad"/>
        <w:numPr>
          <w:ilvl w:val="0"/>
          <w:numId w:val="11"/>
        </w:numPr>
        <w:spacing w:after="0" w:line="240" w:lineRule="auto"/>
        <w:ind w:left="0"/>
        <w:jc w:val="both"/>
        <w:rPr>
          <w:rFonts w:ascii="Times New Roman" w:hAnsi="Times New Roman"/>
          <w:color w:val="000000"/>
          <w:sz w:val="24"/>
          <w:szCs w:val="24"/>
        </w:rPr>
      </w:pPr>
      <w:proofErr w:type="gramStart"/>
      <w:r w:rsidRPr="00D658BD">
        <w:rPr>
          <w:rFonts w:ascii="Times New Roman" w:hAnsi="Times New Roman"/>
          <w:sz w:val="24"/>
          <w:szCs w:val="24"/>
        </w:rPr>
        <w:t>Все металлические сооружения (мосты, путепроводы, опоры), на которых крепятся элементы контактной сети, детали крепления контактной сети на железобетонных опорах, железобетонных и неметаллических искусственных сооружениях, а также отдельно стоящие металлические конструкции, расположенные на расстоянии менее пяти метров от частей контактной сети, находящихся под напряжением, должны быть заземлены или оборудованы устройствами защитного отключения при попадании на сооружения и конструкции высокого напряжения.</w:t>
      </w:r>
      <w:proofErr w:type="gramEnd"/>
    </w:p>
    <w:p w:rsidR="00182B90" w:rsidRPr="00D658BD" w:rsidRDefault="00182B90"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Ответственными за исправное техническое состояние, техническое обслуживание, ремонт и обеспечение установленных сроков службы железнодорожного подвижного состава, являются владельцы железнодорожного подвижного состава, работники железнодорожного транспорта, непосредственно его обслуживающие.</w:t>
      </w:r>
    </w:p>
    <w:p w:rsidR="0043175B" w:rsidRPr="00D658BD" w:rsidRDefault="0043175B"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На каждый локомотив, вагон, единицу мотор-вагонного железнодорожного и специального подвижного состава должен вестись технический паспорт (формуляр), содержащий важнейшие технические и эксплуатационные характеристики.</w:t>
      </w:r>
    </w:p>
    <w:p w:rsidR="0043175B" w:rsidRPr="00D658BD" w:rsidRDefault="0043175B"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Автоматические тормоза должны обеспечивать возможность применения различных режимов торможения в зависимости от загрузки вагонов, длины поезда и профиля железнодорожного пути.</w:t>
      </w:r>
    </w:p>
    <w:p w:rsidR="0043175B" w:rsidRPr="00D658BD" w:rsidRDefault="0043175B"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color w:val="000000"/>
          <w:sz w:val="24"/>
          <w:szCs w:val="24"/>
        </w:rPr>
        <w:t>Не допускается</w:t>
      </w:r>
    </w:p>
    <w:p w:rsidR="00D265DA" w:rsidRPr="00D658BD" w:rsidRDefault="00D265DA"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Является сводный график движения поездов, который объединяет деятельность всех подразделений, выражает заданный объем эксплуатационной работы подразделений владельцев инфраструктур.</w:t>
      </w:r>
    </w:p>
    <w:p w:rsidR="00D265DA" w:rsidRPr="00D658BD" w:rsidRDefault="00D265DA"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Раздельными пунктами являются железнодорожные станции, разъезды, обгонные пункты и путевые посты, проходные светофоры автоблокировки, а также границы </w:t>
      </w:r>
      <w:proofErr w:type="gramStart"/>
      <w:r w:rsidRPr="00D658BD">
        <w:rPr>
          <w:rFonts w:ascii="Times New Roman" w:hAnsi="Times New Roman"/>
          <w:sz w:val="24"/>
          <w:szCs w:val="24"/>
        </w:rPr>
        <w:t>блок-участков</w:t>
      </w:r>
      <w:proofErr w:type="gramEnd"/>
      <w:r w:rsidRPr="00D658BD">
        <w:rPr>
          <w:rFonts w:ascii="Times New Roman" w:hAnsi="Times New Roman"/>
          <w:sz w:val="24"/>
          <w:szCs w:val="24"/>
        </w:rPr>
        <w:t xml:space="preserve"> при автоматической локомотивной сигнализации, применяемой как самостоятельное средство сигнализации и связи.</w:t>
      </w:r>
    </w:p>
    <w:p w:rsidR="00D265DA" w:rsidRPr="00D658BD" w:rsidRDefault="00D265DA"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На железнодорожных станциях каждый железнодорожный путь, стрелочный перевод, станционный пост централизации и стрелочный пост, а на перегонах каждый главный железнодорожный путь должен иметь номер.</w:t>
      </w:r>
    </w:p>
    <w:p w:rsidR="00D265DA" w:rsidRPr="00D658BD" w:rsidRDefault="00D265DA" w:rsidP="00D658BD">
      <w:pPr>
        <w:pStyle w:val="ad"/>
        <w:spacing w:after="0" w:line="240" w:lineRule="auto"/>
        <w:ind w:left="0"/>
        <w:jc w:val="both"/>
        <w:rPr>
          <w:rFonts w:ascii="Times New Roman" w:hAnsi="Times New Roman"/>
          <w:sz w:val="24"/>
          <w:szCs w:val="24"/>
        </w:rPr>
      </w:pPr>
      <w:r w:rsidRPr="00D658BD">
        <w:rPr>
          <w:rFonts w:ascii="Times New Roman" w:hAnsi="Times New Roman"/>
          <w:sz w:val="24"/>
          <w:szCs w:val="24"/>
        </w:rPr>
        <w:t>Не допускается устанавливать одинаковые номера железнодорожным путям, стрелочным переводам и постам в пределах одной железнодорожной станции. На железнодорожных станциях, имеющих отдельные парки, не допускается устанавливать одинаковые номера железнодорожным путям в пределах одного парка. Порядок нумерации железнодорожных путей и стрелочных переводов устанавливается нормами и правилами.</w:t>
      </w:r>
    </w:p>
    <w:p w:rsidR="00D265DA" w:rsidRPr="00D658BD" w:rsidRDefault="00B15619"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Техническо-распорядительный акт железнодорожной станции регламентирует использование технических средств.</w:t>
      </w:r>
    </w:p>
    <w:p w:rsidR="00B15619" w:rsidRPr="00D658BD" w:rsidRDefault="00B15619"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Основным средством передачи указаний при маневровой работе должна быть радиосвязь, а в необходимых случаях - устройства двусторонней парковой связи. Подача сигналов при маневровой работе разрешается ручными сигнальными приборами.</w:t>
      </w:r>
    </w:p>
    <w:p w:rsidR="00966CCD" w:rsidRPr="00D658BD" w:rsidRDefault="00966CCD"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Скорость движения по месту, требующему уменьшения скорости, должна соответствовать указанной в предупреждении или приказе, соответственно, владельца инфраструктуры, владельца железнодорожных путей необщего пользования, а при </w:t>
      </w:r>
      <w:r w:rsidRPr="00D658BD">
        <w:rPr>
          <w:rFonts w:ascii="Times New Roman" w:hAnsi="Times New Roman"/>
          <w:sz w:val="24"/>
          <w:szCs w:val="24"/>
        </w:rPr>
        <w:lastRenderedPageBreak/>
        <w:t xml:space="preserve">отсутствии этих указаний - не более </w:t>
      </w:r>
      <w:smartTag w:uri="urn:schemas-microsoft-com:office:smarttags" w:element="metricconverter">
        <w:smartTagPr>
          <w:attr w:name="ProductID" w:val="25 км/ч"/>
        </w:smartTagPr>
        <w:r w:rsidRPr="00D658BD">
          <w:rPr>
            <w:rFonts w:ascii="Times New Roman" w:hAnsi="Times New Roman"/>
            <w:sz w:val="24"/>
            <w:szCs w:val="24"/>
          </w:rPr>
          <w:t>25 км/ч</w:t>
        </w:r>
      </w:smartTag>
      <w:r w:rsidRPr="00D658BD">
        <w:rPr>
          <w:rFonts w:ascii="Times New Roman" w:hAnsi="Times New Roman"/>
          <w:sz w:val="24"/>
          <w:szCs w:val="24"/>
        </w:rPr>
        <w:t xml:space="preserve">, а на железнодорожных путях необщего пользования - не более </w:t>
      </w:r>
      <w:smartTag w:uri="urn:schemas-microsoft-com:office:smarttags" w:element="metricconverter">
        <w:smartTagPr>
          <w:attr w:name="ProductID" w:val="15 км/ч"/>
        </w:smartTagPr>
        <w:r w:rsidRPr="00D658BD">
          <w:rPr>
            <w:rFonts w:ascii="Times New Roman" w:hAnsi="Times New Roman"/>
            <w:sz w:val="24"/>
            <w:szCs w:val="24"/>
          </w:rPr>
          <w:t>15 км/ч</w:t>
        </w:r>
      </w:smartTag>
      <w:r w:rsidRPr="00D658BD">
        <w:rPr>
          <w:rFonts w:ascii="Times New Roman" w:hAnsi="Times New Roman"/>
          <w:sz w:val="24"/>
          <w:szCs w:val="24"/>
        </w:rPr>
        <w:t>.</w:t>
      </w:r>
    </w:p>
    <w:p w:rsidR="00966CCD" w:rsidRPr="00D658BD" w:rsidRDefault="00966CCD"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В пределах искусственных сооружений расстояние от токоведущих элементов токоприемника и частей контактной сети, находящихся под напряжением, до заземленных частей сооружений и железнодорожного подвижного состава должно быть не менее </w:t>
      </w:r>
      <w:smartTag w:uri="urn:schemas-microsoft-com:office:smarttags" w:element="metricconverter">
        <w:smartTagPr>
          <w:attr w:name="ProductID" w:val="200 мм"/>
        </w:smartTagPr>
        <w:r w:rsidRPr="00D658BD">
          <w:rPr>
            <w:rFonts w:ascii="Times New Roman" w:hAnsi="Times New Roman"/>
            <w:sz w:val="24"/>
            <w:szCs w:val="24"/>
          </w:rPr>
          <w:t>200 мм</w:t>
        </w:r>
      </w:smartTag>
      <w:r w:rsidRPr="00D658BD">
        <w:rPr>
          <w:rFonts w:ascii="Times New Roman" w:hAnsi="Times New Roman"/>
          <w:sz w:val="24"/>
          <w:szCs w:val="24"/>
        </w:rPr>
        <w:t xml:space="preserve"> на линиях, электрифицированных на постоянном токе, и не менее </w:t>
      </w:r>
      <w:smartTag w:uri="urn:schemas-microsoft-com:office:smarttags" w:element="metricconverter">
        <w:smartTagPr>
          <w:attr w:name="ProductID" w:val="270 мм"/>
        </w:smartTagPr>
        <w:r w:rsidRPr="00D658BD">
          <w:rPr>
            <w:rFonts w:ascii="Times New Roman" w:hAnsi="Times New Roman"/>
            <w:sz w:val="24"/>
            <w:szCs w:val="24"/>
          </w:rPr>
          <w:t>270 мм</w:t>
        </w:r>
      </w:smartTag>
      <w:r w:rsidRPr="00D658BD">
        <w:rPr>
          <w:rFonts w:ascii="Times New Roman" w:hAnsi="Times New Roman"/>
          <w:sz w:val="24"/>
          <w:szCs w:val="24"/>
        </w:rPr>
        <w:t xml:space="preserve"> - на переменном токе.</w:t>
      </w:r>
    </w:p>
    <w:p w:rsidR="00150537" w:rsidRPr="00D658BD" w:rsidRDefault="00150537"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Порядок, установленный техническо-распорядительным актом, является обязательным для работников владельца инфраструктуры, железнодорожных путей необщего пользования и владельцев железнодорожного подвижного состава.</w:t>
      </w:r>
    </w:p>
    <w:p w:rsidR="00966CCD" w:rsidRPr="00D658BD" w:rsidRDefault="00150537"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Составительская бригада - бригада, предназначенная для руководства маневровой работой с вагонами, группой вагонов, поездами, которая состоит из составителя поездов и помощника составителя поездов, а также может состоять из двух составителей поездов, один из ко</w:t>
      </w:r>
      <w:r w:rsidR="0005763B" w:rsidRPr="00D658BD">
        <w:rPr>
          <w:rFonts w:ascii="Times New Roman" w:hAnsi="Times New Roman"/>
          <w:sz w:val="24"/>
          <w:szCs w:val="24"/>
        </w:rPr>
        <w:t>торых назначается руководителем.</w:t>
      </w:r>
    </w:p>
    <w:p w:rsidR="0005763B" w:rsidRPr="00D658BD" w:rsidRDefault="0005763B"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color w:val="000000"/>
          <w:sz w:val="24"/>
          <w:szCs w:val="24"/>
        </w:rPr>
        <w:t>2 раза в год</w:t>
      </w:r>
    </w:p>
    <w:p w:rsidR="0005763B" w:rsidRPr="00D658BD" w:rsidRDefault="0005763B"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Расстояние от оси крайнего железнодорожного пути до внутреннего края опор контактной сети на перегонах и железнодорожных станциях должно быть не менее </w:t>
      </w:r>
      <w:smartTag w:uri="urn:schemas-microsoft-com:office:smarttags" w:element="metricconverter">
        <w:smartTagPr>
          <w:attr w:name="ProductID" w:val="3100 мм"/>
        </w:smartTagPr>
        <w:r w:rsidRPr="00D658BD">
          <w:rPr>
            <w:rFonts w:ascii="Times New Roman" w:hAnsi="Times New Roman"/>
            <w:sz w:val="24"/>
            <w:szCs w:val="24"/>
          </w:rPr>
          <w:t>3100 мм</w:t>
        </w:r>
      </w:smartTag>
      <w:r w:rsidRPr="00D658BD">
        <w:rPr>
          <w:rFonts w:ascii="Times New Roman" w:hAnsi="Times New Roman"/>
          <w:sz w:val="24"/>
          <w:szCs w:val="24"/>
        </w:rPr>
        <w:t>.</w:t>
      </w:r>
    </w:p>
    <w:p w:rsidR="0005763B" w:rsidRPr="00D658BD" w:rsidRDefault="0005763B"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Маневры на станционных железнодорожных путях, а также на железнодорожных путях необщего пользования должны производиться по указанию только одного работника, который может быть дежурным по железнодорожной станции, диспетчером маневровым железнодорожной станции, дежурным по сортировочной горке или парку железнодорожной станции, а на участках, оборудованных диспетчерской централизацией, - диспетчером поездным. Распределение обязанностей по распоряжению маневрами указывается в техническо-распорядительном акте железнодорожной станции или инструкции по обслуживанию и организации движения поездов на железнодорожном пути необщего пользования.</w:t>
      </w:r>
    </w:p>
    <w:p w:rsidR="008A0894" w:rsidRPr="00D658BD" w:rsidRDefault="008A0894"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Грузовые поезда, в которых находится 10 и более вагонов, занятых людьми, не являющихся пассажирами (за исключением поездов, осуществляющих воинские перевозки) считаются людскими.</w:t>
      </w:r>
    </w:p>
    <w:p w:rsidR="008A0894" w:rsidRPr="00D658BD" w:rsidRDefault="008A0894"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Перед переводом централизованной стрелки обслуживающий ее работник должен убедиться в том, что стрелочный перевод не занят железнодорожным подвижным составом.</w:t>
      </w:r>
    </w:p>
    <w:p w:rsidR="008A0894" w:rsidRPr="00D658BD" w:rsidRDefault="008A0894"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Границами железнодорожной станции являются на однопутных участках - входные светофоры.</w:t>
      </w:r>
    </w:p>
    <w:p w:rsidR="008A0894" w:rsidRPr="00D658BD" w:rsidRDefault="008A0894"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Движение поездов производится по московскому поясному времени в 24-часовом исчислении.</w:t>
      </w:r>
    </w:p>
    <w:p w:rsidR="008A0894" w:rsidRPr="00D658BD" w:rsidRDefault="008A0894" w:rsidP="00D658BD">
      <w:pPr>
        <w:pStyle w:val="ad"/>
        <w:numPr>
          <w:ilvl w:val="0"/>
          <w:numId w:val="11"/>
        </w:numPr>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Движение поездов производится с разграничением их раздельными пунктами.</w:t>
      </w:r>
    </w:p>
    <w:p w:rsidR="00DF2AB8" w:rsidRPr="00DF2AB8" w:rsidRDefault="00DF2AB8" w:rsidP="00DF2AB8">
      <w:pPr>
        <w:pStyle w:val="ad"/>
        <w:numPr>
          <w:ilvl w:val="0"/>
          <w:numId w:val="11"/>
        </w:numPr>
        <w:spacing w:after="0" w:line="240" w:lineRule="auto"/>
        <w:ind w:left="0"/>
        <w:jc w:val="both"/>
        <w:rPr>
          <w:rFonts w:ascii="Times New Roman" w:hAnsi="Times New Roman"/>
          <w:sz w:val="24"/>
          <w:szCs w:val="24"/>
        </w:rPr>
      </w:pPr>
      <w:r w:rsidRPr="00DF2AB8">
        <w:rPr>
          <w:rFonts w:ascii="Times New Roman" w:hAnsi="Times New Roman"/>
          <w:color w:val="000000"/>
          <w:sz w:val="24"/>
          <w:szCs w:val="24"/>
        </w:rPr>
        <w:t xml:space="preserve">А) </w:t>
      </w:r>
      <w:r w:rsidRPr="00DF2AB8">
        <w:rPr>
          <w:rFonts w:ascii="Times New Roman" w:hAnsi="Times New Roman"/>
          <w:sz w:val="24"/>
          <w:szCs w:val="24"/>
        </w:rPr>
        <w:t xml:space="preserve">не более </w:t>
      </w:r>
      <w:smartTag w:uri="urn:schemas-microsoft-com:office:smarttags" w:element="metricconverter">
        <w:smartTagPr>
          <w:attr w:name="ProductID" w:val="1080 мм"/>
        </w:smartTagPr>
        <w:r w:rsidRPr="00DF2AB8">
          <w:rPr>
            <w:rFonts w:ascii="Times New Roman" w:hAnsi="Times New Roman"/>
            <w:sz w:val="24"/>
            <w:szCs w:val="24"/>
          </w:rPr>
          <w:t>1080 мм</w:t>
        </w:r>
      </w:smartTag>
      <w:r w:rsidRPr="00DF2AB8">
        <w:rPr>
          <w:rFonts w:ascii="Times New Roman" w:hAnsi="Times New Roman"/>
          <w:sz w:val="24"/>
          <w:szCs w:val="24"/>
        </w:rPr>
        <w:t>;</w:t>
      </w:r>
    </w:p>
    <w:p w:rsidR="00E50FF1" w:rsidRDefault="00E254A9" w:rsidP="00E50FF1">
      <w:pPr>
        <w:pStyle w:val="ad"/>
        <w:numPr>
          <w:ilvl w:val="0"/>
          <w:numId w:val="11"/>
        </w:numPr>
        <w:spacing w:after="0" w:line="240" w:lineRule="auto"/>
        <w:ind w:left="0"/>
        <w:jc w:val="both"/>
        <w:rPr>
          <w:rFonts w:ascii="Times New Roman" w:hAnsi="Times New Roman"/>
          <w:sz w:val="24"/>
          <w:szCs w:val="24"/>
        </w:rPr>
      </w:pPr>
      <w:r w:rsidRPr="00DF2AB8">
        <w:rPr>
          <w:rFonts w:ascii="Times New Roman" w:hAnsi="Times New Roman"/>
          <w:sz w:val="24"/>
          <w:szCs w:val="24"/>
        </w:rPr>
        <w:t xml:space="preserve">В) </w:t>
      </w:r>
      <w:r w:rsidR="00B45EDE" w:rsidRPr="00DF2AB8">
        <w:rPr>
          <w:rFonts w:ascii="Times New Roman" w:hAnsi="Times New Roman"/>
          <w:sz w:val="24"/>
          <w:szCs w:val="24"/>
        </w:rPr>
        <w:t>не менее 980 мм</w:t>
      </w:r>
    </w:p>
    <w:p w:rsidR="00E50FF1" w:rsidRDefault="00E254A9" w:rsidP="00D658BD">
      <w:pPr>
        <w:pStyle w:val="ad"/>
        <w:numPr>
          <w:ilvl w:val="0"/>
          <w:numId w:val="11"/>
        </w:numPr>
        <w:spacing w:after="0" w:line="240" w:lineRule="auto"/>
        <w:ind w:left="0"/>
        <w:jc w:val="both"/>
        <w:rPr>
          <w:rFonts w:ascii="Times New Roman" w:hAnsi="Times New Roman"/>
          <w:sz w:val="24"/>
          <w:szCs w:val="24"/>
        </w:rPr>
      </w:pPr>
      <w:r w:rsidRPr="00E50FF1">
        <w:rPr>
          <w:rFonts w:ascii="Times New Roman" w:hAnsi="Times New Roman"/>
          <w:sz w:val="24"/>
          <w:szCs w:val="24"/>
        </w:rPr>
        <w:t xml:space="preserve"> А)  не менее </w:t>
      </w:r>
      <w:smartTag w:uri="urn:schemas-microsoft-com:office:smarttags" w:element="metricconverter">
        <w:smartTagPr>
          <w:attr w:name="ProductID" w:val="950 мм"/>
        </w:smartTagPr>
        <w:r w:rsidRPr="00E50FF1">
          <w:rPr>
            <w:rFonts w:ascii="Times New Roman" w:hAnsi="Times New Roman"/>
            <w:sz w:val="24"/>
            <w:szCs w:val="24"/>
          </w:rPr>
          <w:t>950 мм</w:t>
        </w:r>
      </w:smartTag>
    </w:p>
    <w:p w:rsidR="00E50FF1" w:rsidRDefault="00FF3763" w:rsidP="00D658BD">
      <w:pPr>
        <w:pStyle w:val="ad"/>
        <w:numPr>
          <w:ilvl w:val="0"/>
          <w:numId w:val="11"/>
        </w:numPr>
        <w:spacing w:after="0" w:line="240" w:lineRule="auto"/>
        <w:ind w:left="0"/>
        <w:jc w:val="both"/>
        <w:rPr>
          <w:rFonts w:ascii="Times New Roman" w:hAnsi="Times New Roman"/>
          <w:sz w:val="24"/>
          <w:szCs w:val="24"/>
        </w:rPr>
      </w:pPr>
      <w:r w:rsidRPr="00E50FF1">
        <w:rPr>
          <w:rFonts w:ascii="Times New Roman" w:hAnsi="Times New Roman"/>
          <w:sz w:val="24"/>
          <w:szCs w:val="24"/>
        </w:rPr>
        <w:t xml:space="preserve"> </w:t>
      </w:r>
      <w:r w:rsidR="008E6C5F" w:rsidRPr="00E50FF1">
        <w:rPr>
          <w:rFonts w:ascii="Times New Roman" w:hAnsi="Times New Roman"/>
          <w:color w:val="000000"/>
          <w:sz w:val="24"/>
          <w:szCs w:val="24"/>
        </w:rPr>
        <w:t xml:space="preserve">А) </w:t>
      </w:r>
      <w:r w:rsidR="008E6C5F" w:rsidRPr="00E50FF1">
        <w:rPr>
          <w:rFonts w:ascii="Times New Roman" w:hAnsi="Times New Roman"/>
          <w:sz w:val="24"/>
          <w:szCs w:val="24"/>
        </w:rPr>
        <w:t>не более 1080 мм</w:t>
      </w:r>
    </w:p>
    <w:p w:rsidR="00E50FF1" w:rsidRPr="00E50FF1" w:rsidRDefault="008E6C5F" w:rsidP="00D658BD">
      <w:pPr>
        <w:pStyle w:val="ad"/>
        <w:numPr>
          <w:ilvl w:val="0"/>
          <w:numId w:val="11"/>
        </w:numPr>
        <w:spacing w:after="0" w:line="240" w:lineRule="auto"/>
        <w:ind w:left="0"/>
        <w:jc w:val="both"/>
        <w:rPr>
          <w:rFonts w:ascii="Times New Roman" w:hAnsi="Times New Roman"/>
          <w:sz w:val="24"/>
          <w:szCs w:val="24"/>
        </w:rPr>
      </w:pPr>
      <w:r w:rsidRPr="00E50FF1">
        <w:rPr>
          <w:rFonts w:ascii="Times New Roman" w:hAnsi="Times New Roman"/>
          <w:color w:val="000000"/>
          <w:sz w:val="24"/>
          <w:szCs w:val="24"/>
        </w:rPr>
        <w:t xml:space="preserve"> Б) не более 100 мм</w:t>
      </w:r>
    </w:p>
    <w:p w:rsidR="00E50FF1" w:rsidRDefault="00E50FF1" w:rsidP="00D658BD">
      <w:pPr>
        <w:pStyle w:val="ad"/>
        <w:numPr>
          <w:ilvl w:val="0"/>
          <w:numId w:val="11"/>
        </w:numPr>
        <w:spacing w:after="0" w:line="240" w:lineRule="auto"/>
        <w:ind w:left="0"/>
        <w:jc w:val="both"/>
        <w:rPr>
          <w:rFonts w:ascii="Times New Roman" w:hAnsi="Times New Roman"/>
          <w:sz w:val="24"/>
          <w:szCs w:val="24"/>
        </w:rPr>
      </w:pPr>
      <w:r>
        <w:rPr>
          <w:rFonts w:ascii="Times New Roman" w:hAnsi="Times New Roman"/>
          <w:color w:val="000000"/>
          <w:sz w:val="24"/>
          <w:szCs w:val="24"/>
        </w:rPr>
        <w:t xml:space="preserve"> </w:t>
      </w:r>
      <w:r w:rsidR="009C0098" w:rsidRPr="00E50FF1">
        <w:rPr>
          <w:rFonts w:ascii="Times New Roman" w:hAnsi="Times New Roman"/>
          <w:color w:val="000000"/>
          <w:sz w:val="24"/>
          <w:szCs w:val="24"/>
        </w:rPr>
        <w:t xml:space="preserve">В) </w:t>
      </w:r>
      <w:r w:rsidR="009C0098" w:rsidRPr="00E50FF1">
        <w:rPr>
          <w:rFonts w:ascii="Times New Roman" w:hAnsi="Times New Roman"/>
          <w:sz w:val="24"/>
          <w:szCs w:val="24"/>
        </w:rPr>
        <w:t>не более 11</w:t>
      </w:r>
      <w:r>
        <w:rPr>
          <w:rFonts w:ascii="Times New Roman" w:hAnsi="Times New Roman"/>
          <w:sz w:val="24"/>
          <w:szCs w:val="24"/>
        </w:rPr>
        <w:t>0 мм</w:t>
      </w:r>
    </w:p>
    <w:p w:rsidR="00E50FF1" w:rsidRPr="00E50FF1" w:rsidRDefault="009C0098" w:rsidP="00D658BD">
      <w:pPr>
        <w:pStyle w:val="ad"/>
        <w:numPr>
          <w:ilvl w:val="0"/>
          <w:numId w:val="11"/>
        </w:numPr>
        <w:spacing w:after="0" w:line="240" w:lineRule="auto"/>
        <w:ind w:left="0"/>
        <w:jc w:val="both"/>
        <w:rPr>
          <w:rFonts w:ascii="Times New Roman" w:hAnsi="Times New Roman"/>
          <w:sz w:val="24"/>
          <w:szCs w:val="24"/>
        </w:rPr>
      </w:pPr>
      <w:r w:rsidRPr="00E50FF1">
        <w:rPr>
          <w:rFonts w:ascii="Times New Roman" w:hAnsi="Times New Roman"/>
          <w:color w:val="000000"/>
          <w:sz w:val="24"/>
          <w:szCs w:val="24"/>
        </w:rPr>
        <w:t xml:space="preserve"> Б) не более 70 мм</w:t>
      </w:r>
    </w:p>
    <w:p w:rsidR="00E50FF1" w:rsidRDefault="009C0098" w:rsidP="00D658BD">
      <w:pPr>
        <w:pStyle w:val="ad"/>
        <w:numPr>
          <w:ilvl w:val="0"/>
          <w:numId w:val="11"/>
        </w:numPr>
        <w:spacing w:after="0" w:line="240" w:lineRule="auto"/>
        <w:ind w:left="0"/>
        <w:jc w:val="both"/>
        <w:rPr>
          <w:rFonts w:ascii="Times New Roman" w:hAnsi="Times New Roman"/>
          <w:sz w:val="24"/>
          <w:szCs w:val="24"/>
        </w:rPr>
      </w:pPr>
      <w:r w:rsidRPr="00E50FF1">
        <w:rPr>
          <w:rFonts w:ascii="Times New Roman" w:hAnsi="Times New Roman"/>
          <w:color w:val="000000"/>
          <w:sz w:val="24"/>
          <w:szCs w:val="24"/>
        </w:rPr>
        <w:t xml:space="preserve">  А) </w:t>
      </w:r>
      <w:r w:rsidRPr="00E50FF1">
        <w:rPr>
          <w:rFonts w:ascii="Times New Roman" w:hAnsi="Times New Roman"/>
          <w:sz w:val="24"/>
          <w:szCs w:val="24"/>
        </w:rPr>
        <w:t>не более 50 мм</w:t>
      </w:r>
    </w:p>
    <w:p w:rsidR="00E50FF1" w:rsidRDefault="00FF3763" w:rsidP="00D658BD">
      <w:pPr>
        <w:pStyle w:val="ad"/>
        <w:numPr>
          <w:ilvl w:val="0"/>
          <w:numId w:val="11"/>
        </w:numPr>
        <w:spacing w:after="0" w:line="240" w:lineRule="auto"/>
        <w:ind w:left="0"/>
        <w:jc w:val="both"/>
        <w:rPr>
          <w:rFonts w:ascii="Times New Roman" w:hAnsi="Times New Roman"/>
          <w:sz w:val="24"/>
          <w:szCs w:val="24"/>
        </w:rPr>
      </w:pPr>
      <w:r w:rsidRPr="00E50FF1">
        <w:rPr>
          <w:rFonts w:ascii="Times New Roman" w:hAnsi="Times New Roman"/>
          <w:sz w:val="24"/>
          <w:szCs w:val="24"/>
        </w:rPr>
        <w:t xml:space="preserve"> </w:t>
      </w:r>
      <w:r w:rsidR="00936616" w:rsidRPr="00E50FF1">
        <w:rPr>
          <w:rFonts w:ascii="Times New Roman" w:hAnsi="Times New Roman"/>
          <w:sz w:val="24"/>
          <w:szCs w:val="24"/>
        </w:rPr>
        <w:t xml:space="preserve"> </w:t>
      </w:r>
      <w:r w:rsidR="00936616" w:rsidRPr="00E50FF1">
        <w:rPr>
          <w:rFonts w:ascii="Times New Roman" w:hAnsi="Times New Roman"/>
          <w:color w:val="000000"/>
          <w:sz w:val="24"/>
          <w:szCs w:val="24"/>
        </w:rPr>
        <w:t xml:space="preserve">В) </w:t>
      </w:r>
      <w:r w:rsidR="00936616" w:rsidRPr="00E50FF1">
        <w:rPr>
          <w:rFonts w:ascii="Times New Roman" w:hAnsi="Times New Roman"/>
          <w:sz w:val="24"/>
          <w:szCs w:val="24"/>
        </w:rPr>
        <w:t>не более 100 мм</w:t>
      </w:r>
    </w:p>
    <w:p w:rsidR="00E50FF1" w:rsidRPr="00E50FF1" w:rsidRDefault="00936616" w:rsidP="00D658BD">
      <w:pPr>
        <w:pStyle w:val="ad"/>
        <w:numPr>
          <w:ilvl w:val="0"/>
          <w:numId w:val="11"/>
        </w:numPr>
        <w:spacing w:after="0" w:line="240" w:lineRule="auto"/>
        <w:ind w:left="0"/>
        <w:jc w:val="both"/>
        <w:rPr>
          <w:rFonts w:ascii="Times New Roman" w:hAnsi="Times New Roman"/>
          <w:sz w:val="24"/>
          <w:szCs w:val="24"/>
        </w:rPr>
      </w:pPr>
      <w:r w:rsidRPr="00E50FF1">
        <w:rPr>
          <w:rFonts w:ascii="Times New Roman" w:hAnsi="Times New Roman"/>
          <w:color w:val="000000"/>
          <w:sz w:val="24"/>
          <w:szCs w:val="24"/>
        </w:rPr>
        <w:t xml:space="preserve">  Б) не более 100 мм</w:t>
      </w:r>
    </w:p>
    <w:p w:rsidR="00E50FF1" w:rsidRPr="00E50FF1" w:rsidRDefault="00E50FF1" w:rsidP="00D658BD">
      <w:pPr>
        <w:pStyle w:val="ad"/>
        <w:numPr>
          <w:ilvl w:val="0"/>
          <w:numId w:val="11"/>
        </w:numPr>
        <w:spacing w:after="0" w:line="240" w:lineRule="auto"/>
        <w:ind w:left="0"/>
        <w:jc w:val="both"/>
        <w:rPr>
          <w:rFonts w:ascii="Times New Roman" w:hAnsi="Times New Roman"/>
          <w:sz w:val="24"/>
          <w:szCs w:val="24"/>
        </w:rPr>
      </w:pPr>
      <w:r>
        <w:rPr>
          <w:rFonts w:ascii="Times New Roman" w:hAnsi="Times New Roman"/>
          <w:color w:val="000000"/>
          <w:sz w:val="24"/>
          <w:szCs w:val="24"/>
        </w:rPr>
        <w:t xml:space="preserve">  </w:t>
      </w:r>
      <w:r w:rsidR="002420FE" w:rsidRPr="00E50FF1">
        <w:rPr>
          <w:rFonts w:ascii="Times New Roman" w:hAnsi="Times New Roman"/>
          <w:color w:val="000000"/>
          <w:sz w:val="24"/>
          <w:szCs w:val="24"/>
        </w:rPr>
        <w:t>Б) 1520 мм</w:t>
      </w:r>
    </w:p>
    <w:p w:rsidR="0053747A" w:rsidRDefault="0053747A" w:rsidP="00D658BD">
      <w:pPr>
        <w:pStyle w:val="ad"/>
        <w:numPr>
          <w:ilvl w:val="0"/>
          <w:numId w:val="11"/>
        </w:numPr>
        <w:spacing w:after="0" w:line="240" w:lineRule="auto"/>
        <w:ind w:left="0"/>
        <w:jc w:val="both"/>
        <w:rPr>
          <w:rFonts w:ascii="Times New Roman" w:hAnsi="Times New Roman"/>
          <w:sz w:val="24"/>
          <w:szCs w:val="24"/>
        </w:rPr>
      </w:pPr>
      <w:r w:rsidRPr="00E50FF1">
        <w:rPr>
          <w:rFonts w:ascii="Times New Roman" w:hAnsi="Times New Roman"/>
          <w:color w:val="000000"/>
          <w:sz w:val="24"/>
          <w:szCs w:val="24"/>
        </w:rPr>
        <w:t xml:space="preserve"> А) </w:t>
      </w:r>
      <w:r w:rsidRPr="00E50FF1">
        <w:rPr>
          <w:rFonts w:ascii="Times New Roman" w:hAnsi="Times New Roman"/>
          <w:sz w:val="24"/>
          <w:szCs w:val="24"/>
        </w:rPr>
        <w:t>1520 мм;</w:t>
      </w:r>
    </w:p>
    <w:p w:rsidR="00E50FF1" w:rsidRDefault="00534741" w:rsidP="00534741">
      <w:pPr>
        <w:pStyle w:val="ad"/>
        <w:numPr>
          <w:ilvl w:val="0"/>
          <w:numId w:val="11"/>
        </w:numPr>
        <w:spacing w:after="0" w:line="240" w:lineRule="auto"/>
        <w:ind w:left="0"/>
        <w:jc w:val="both"/>
        <w:rPr>
          <w:rFonts w:ascii="Times New Roman" w:hAnsi="Times New Roman"/>
          <w:sz w:val="24"/>
          <w:szCs w:val="24"/>
        </w:rPr>
      </w:pPr>
      <w:r>
        <w:rPr>
          <w:rFonts w:ascii="Times New Roman" w:hAnsi="Times New Roman"/>
          <w:color w:val="000000"/>
          <w:sz w:val="24"/>
          <w:szCs w:val="24"/>
        </w:rPr>
        <w:t xml:space="preserve"> </w:t>
      </w:r>
      <w:r w:rsidR="0053747A" w:rsidRPr="00534741">
        <w:rPr>
          <w:rFonts w:ascii="Times New Roman" w:hAnsi="Times New Roman"/>
          <w:color w:val="000000"/>
          <w:sz w:val="24"/>
          <w:szCs w:val="24"/>
        </w:rPr>
        <w:t xml:space="preserve">В) </w:t>
      </w:r>
      <w:r w:rsidR="0053747A" w:rsidRPr="00534741">
        <w:rPr>
          <w:rFonts w:ascii="Times New Roman" w:hAnsi="Times New Roman"/>
          <w:sz w:val="24"/>
          <w:szCs w:val="24"/>
        </w:rPr>
        <w:t>1530 мм</w:t>
      </w:r>
    </w:p>
    <w:p w:rsidR="00E50FF1" w:rsidRDefault="00534741" w:rsidP="00534741">
      <w:pPr>
        <w:pStyle w:val="ad"/>
        <w:numPr>
          <w:ilvl w:val="0"/>
          <w:numId w:val="11"/>
        </w:numPr>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70299" w:rsidRPr="00534741">
        <w:rPr>
          <w:rFonts w:ascii="Times New Roman" w:hAnsi="Times New Roman"/>
          <w:color w:val="000000"/>
          <w:sz w:val="24"/>
          <w:szCs w:val="24"/>
        </w:rPr>
        <w:t xml:space="preserve">А) </w:t>
      </w:r>
      <w:r w:rsidR="00E70299" w:rsidRPr="00534741">
        <w:rPr>
          <w:rFonts w:ascii="Times New Roman" w:hAnsi="Times New Roman"/>
          <w:sz w:val="24"/>
          <w:szCs w:val="24"/>
        </w:rPr>
        <w:t>1520 мм</w:t>
      </w:r>
    </w:p>
    <w:p w:rsidR="00534741" w:rsidRDefault="00534741" w:rsidP="00534741">
      <w:pPr>
        <w:pStyle w:val="ad"/>
        <w:numPr>
          <w:ilvl w:val="0"/>
          <w:numId w:val="11"/>
        </w:numPr>
        <w:spacing w:after="0" w:line="240" w:lineRule="auto"/>
        <w:ind w:left="0"/>
        <w:jc w:val="both"/>
        <w:rPr>
          <w:rFonts w:ascii="Times New Roman" w:hAnsi="Times New Roman"/>
          <w:sz w:val="24"/>
          <w:szCs w:val="24"/>
        </w:rPr>
      </w:pPr>
      <w:r>
        <w:rPr>
          <w:rFonts w:ascii="Times New Roman" w:hAnsi="Times New Roman"/>
          <w:color w:val="000000"/>
          <w:sz w:val="24"/>
          <w:szCs w:val="24"/>
        </w:rPr>
        <w:lastRenderedPageBreak/>
        <w:t xml:space="preserve">      </w:t>
      </w:r>
      <w:r w:rsidR="00E70299" w:rsidRPr="00534741">
        <w:rPr>
          <w:rFonts w:ascii="Times New Roman" w:hAnsi="Times New Roman"/>
          <w:color w:val="000000"/>
          <w:sz w:val="24"/>
          <w:szCs w:val="24"/>
        </w:rPr>
        <w:t>Б) 1535 мм</w:t>
      </w:r>
    </w:p>
    <w:p w:rsidR="00E70299" w:rsidRPr="00534741" w:rsidRDefault="00534741" w:rsidP="00534741">
      <w:pPr>
        <w:pStyle w:val="ad"/>
        <w:numPr>
          <w:ilvl w:val="0"/>
          <w:numId w:val="11"/>
        </w:numPr>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70299" w:rsidRPr="00534741">
        <w:rPr>
          <w:rFonts w:ascii="Times New Roman" w:hAnsi="Times New Roman"/>
          <w:color w:val="000000"/>
          <w:sz w:val="24"/>
          <w:szCs w:val="24"/>
        </w:rPr>
        <w:t>Б) 0,4 м</w:t>
      </w:r>
    </w:p>
    <w:p w:rsidR="00E70299" w:rsidRPr="00D658BD" w:rsidRDefault="00FF3763" w:rsidP="00D658BD">
      <w:pPr>
        <w:spacing w:after="0" w:line="240" w:lineRule="auto"/>
        <w:jc w:val="both"/>
        <w:rPr>
          <w:rFonts w:ascii="Times New Roman" w:hAnsi="Times New Roman"/>
          <w:color w:val="000000"/>
          <w:sz w:val="24"/>
          <w:szCs w:val="24"/>
        </w:rPr>
      </w:pPr>
      <w:r w:rsidRPr="00D658BD">
        <w:rPr>
          <w:rFonts w:ascii="Times New Roman" w:hAnsi="Times New Roman"/>
          <w:color w:val="000000"/>
          <w:sz w:val="24"/>
          <w:szCs w:val="24"/>
        </w:rPr>
        <w:t>169.</w:t>
      </w:r>
      <w:r w:rsidR="00E7306A" w:rsidRPr="00D658BD">
        <w:rPr>
          <w:rFonts w:ascii="Times New Roman" w:hAnsi="Times New Roman"/>
          <w:color w:val="000000"/>
          <w:sz w:val="24"/>
          <w:szCs w:val="24"/>
        </w:rPr>
        <w:t xml:space="preserve">           А) </w:t>
      </w:r>
      <w:r w:rsidR="00E7306A" w:rsidRPr="00D658BD">
        <w:rPr>
          <w:rFonts w:ascii="Times New Roman" w:hAnsi="Times New Roman"/>
          <w:sz w:val="24"/>
          <w:szCs w:val="24"/>
        </w:rPr>
        <w:t>5,5 м</w:t>
      </w:r>
    </w:p>
    <w:p w:rsidR="00E70299" w:rsidRDefault="00FF3763" w:rsidP="00D658BD">
      <w:pPr>
        <w:spacing w:after="0" w:line="240" w:lineRule="auto"/>
        <w:jc w:val="both"/>
        <w:rPr>
          <w:rFonts w:ascii="Times New Roman" w:hAnsi="Times New Roman"/>
          <w:color w:val="000000"/>
          <w:sz w:val="24"/>
          <w:szCs w:val="24"/>
        </w:rPr>
      </w:pPr>
      <w:r w:rsidRPr="00D658BD">
        <w:rPr>
          <w:rFonts w:ascii="Times New Roman" w:hAnsi="Times New Roman"/>
          <w:color w:val="000000"/>
          <w:sz w:val="24"/>
          <w:szCs w:val="24"/>
        </w:rPr>
        <w:t>170.</w:t>
      </w:r>
      <w:r w:rsidR="00E7306A" w:rsidRPr="00D658BD">
        <w:rPr>
          <w:rFonts w:ascii="Times New Roman" w:hAnsi="Times New Roman"/>
          <w:color w:val="000000"/>
          <w:sz w:val="24"/>
          <w:szCs w:val="24"/>
        </w:rPr>
        <w:t xml:space="preserve">           </w:t>
      </w:r>
      <w:r w:rsidR="00E70299" w:rsidRPr="00D658BD">
        <w:rPr>
          <w:rFonts w:ascii="Times New Roman" w:hAnsi="Times New Roman"/>
          <w:color w:val="000000"/>
          <w:sz w:val="24"/>
          <w:szCs w:val="24"/>
        </w:rPr>
        <w:t>Б) 5,0 м</w:t>
      </w:r>
    </w:p>
    <w:p w:rsidR="00E7306A" w:rsidRPr="00A165F7" w:rsidRDefault="00A165F7" w:rsidP="00A165F7">
      <w:pPr>
        <w:spacing w:after="0" w:line="240" w:lineRule="auto"/>
        <w:jc w:val="both"/>
        <w:rPr>
          <w:rFonts w:ascii="Times New Roman" w:hAnsi="Times New Roman"/>
          <w:color w:val="000000"/>
          <w:sz w:val="24"/>
          <w:szCs w:val="24"/>
        </w:rPr>
      </w:pPr>
      <w:r>
        <w:rPr>
          <w:rFonts w:ascii="Times New Roman" w:hAnsi="Times New Roman"/>
          <w:color w:val="000000"/>
          <w:sz w:val="24"/>
          <w:szCs w:val="24"/>
        </w:rPr>
        <w:t>171.</w:t>
      </w:r>
      <w:r w:rsidR="00E50FF1" w:rsidRPr="00A165F7">
        <w:rPr>
          <w:rFonts w:ascii="Times New Roman" w:hAnsi="Times New Roman"/>
          <w:color w:val="000000"/>
          <w:sz w:val="24"/>
          <w:szCs w:val="24"/>
        </w:rPr>
        <w:t xml:space="preserve">    </w:t>
      </w:r>
      <w:r w:rsidR="00E7306A" w:rsidRPr="00A165F7">
        <w:rPr>
          <w:rFonts w:ascii="Times New Roman" w:hAnsi="Times New Roman"/>
          <w:color w:val="000000"/>
          <w:sz w:val="24"/>
          <w:szCs w:val="24"/>
        </w:rPr>
        <w:t xml:space="preserve"> </w:t>
      </w:r>
      <w:r w:rsidR="00534741">
        <w:rPr>
          <w:rFonts w:ascii="Times New Roman" w:hAnsi="Times New Roman"/>
          <w:color w:val="000000"/>
          <w:sz w:val="24"/>
          <w:szCs w:val="24"/>
        </w:rPr>
        <w:t xml:space="preserve">      </w:t>
      </w:r>
      <w:r w:rsidR="00E7306A" w:rsidRPr="00A165F7">
        <w:rPr>
          <w:rFonts w:ascii="Times New Roman" w:hAnsi="Times New Roman"/>
          <w:color w:val="000000"/>
          <w:sz w:val="24"/>
          <w:szCs w:val="24"/>
        </w:rPr>
        <w:t xml:space="preserve">В) </w:t>
      </w:r>
      <w:r w:rsidR="00E7306A" w:rsidRPr="00A165F7">
        <w:rPr>
          <w:rFonts w:ascii="Times New Roman" w:hAnsi="Times New Roman"/>
          <w:sz w:val="24"/>
          <w:szCs w:val="24"/>
        </w:rPr>
        <w:t xml:space="preserve">9,6 м </w:t>
      </w:r>
    </w:p>
    <w:p w:rsidR="00E7306A" w:rsidRPr="00D658BD" w:rsidRDefault="00FF3763" w:rsidP="00D658BD">
      <w:pPr>
        <w:spacing w:after="0" w:line="240" w:lineRule="auto"/>
        <w:jc w:val="both"/>
        <w:rPr>
          <w:rFonts w:ascii="Times New Roman" w:hAnsi="Times New Roman"/>
          <w:color w:val="000000"/>
          <w:sz w:val="24"/>
          <w:szCs w:val="24"/>
        </w:rPr>
      </w:pPr>
      <w:r w:rsidRPr="00D658BD">
        <w:rPr>
          <w:rFonts w:ascii="Times New Roman" w:hAnsi="Times New Roman"/>
          <w:color w:val="000000"/>
          <w:sz w:val="24"/>
          <w:szCs w:val="24"/>
        </w:rPr>
        <w:t>172.</w:t>
      </w:r>
      <w:r w:rsidR="00FC2092" w:rsidRPr="00D658BD">
        <w:rPr>
          <w:rFonts w:ascii="Times New Roman" w:hAnsi="Times New Roman"/>
          <w:color w:val="000000"/>
          <w:sz w:val="24"/>
          <w:szCs w:val="24"/>
        </w:rPr>
        <w:t xml:space="preserve">           </w:t>
      </w:r>
      <w:r w:rsidR="00E7306A" w:rsidRPr="00D658BD">
        <w:rPr>
          <w:rFonts w:ascii="Times New Roman" w:hAnsi="Times New Roman"/>
          <w:color w:val="000000"/>
          <w:sz w:val="24"/>
          <w:szCs w:val="24"/>
        </w:rPr>
        <w:t>Б) 9,1 м</w:t>
      </w:r>
    </w:p>
    <w:p w:rsidR="00A165F7" w:rsidRDefault="00FF3763" w:rsidP="00D658BD">
      <w:pPr>
        <w:spacing w:after="0" w:line="240" w:lineRule="auto"/>
        <w:jc w:val="both"/>
        <w:rPr>
          <w:rFonts w:ascii="Times New Roman" w:hAnsi="Times New Roman"/>
          <w:sz w:val="24"/>
          <w:szCs w:val="24"/>
        </w:rPr>
      </w:pPr>
      <w:r w:rsidRPr="00D658BD">
        <w:rPr>
          <w:rFonts w:ascii="Times New Roman" w:hAnsi="Times New Roman"/>
          <w:color w:val="000000"/>
          <w:sz w:val="24"/>
          <w:szCs w:val="24"/>
        </w:rPr>
        <w:t>173.</w:t>
      </w:r>
      <w:r w:rsidR="00FC2092" w:rsidRPr="00D658BD">
        <w:rPr>
          <w:rFonts w:ascii="Times New Roman" w:hAnsi="Times New Roman"/>
          <w:color w:val="000000"/>
          <w:sz w:val="24"/>
          <w:szCs w:val="24"/>
        </w:rPr>
        <w:t xml:space="preserve">          </w:t>
      </w:r>
      <w:r w:rsidR="0046350F" w:rsidRPr="00D658BD">
        <w:rPr>
          <w:rFonts w:ascii="Times New Roman" w:hAnsi="Times New Roman"/>
          <w:color w:val="000000"/>
          <w:sz w:val="24"/>
          <w:szCs w:val="24"/>
        </w:rPr>
        <w:t xml:space="preserve"> А)</w:t>
      </w:r>
      <w:r w:rsidR="0046350F" w:rsidRPr="00D658BD">
        <w:rPr>
          <w:rFonts w:ascii="Times New Roman" w:hAnsi="Times New Roman"/>
          <w:sz w:val="24"/>
          <w:szCs w:val="24"/>
        </w:rPr>
        <w:t xml:space="preserve"> три коротких</w:t>
      </w:r>
    </w:p>
    <w:p w:rsidR="0065368D" w:rsidRPr="00A165F7" w:rsidRDefault="00FC2092" w:rsidP="00D658BD">
      <w:pPr>
        <w:spacing w:after="0" w:line="240" w:lineRule="auto"/>
        <w:jc w:val="both"/>
        <w:rPr>
          <w:rFonts w:ascii="Times New Roman" w:hAnsi="Times New Roman"/>
          <w:sz w:val="24"/>
          <w:szCs w:val="24"/>
        </w:rPr>
      </w:pPr>
      <w:r w:rsidRPr="00D658BD">
        <w:rPr>
          <w:rFonts w:ascii="Times New Roman" w:hAnsi="Times New Roman"/>
          <w:color w:val="000000"/>
          <w:sz w:val="24"/>
          <w:szCs w:val="24"/>
        </w:rPr>
        <w:t>174. Границы железнодорожной полосы отвода, указатель номера стрелки, знак оси пассажирского здания, знаки на линейных путевых зданиях, реперы начала и конца круговых кривых, а также начала, середины и конца переходных кривых, скрытых сооружений земляного полотна, наивысшего горизонта вод и максимальной высоты волны.</w:t>
      </w:r>
    </w:p>
    <w:p w:rsidR="00FC2092" w:rsidRPr="00D658BD" w:rsidRDefault="009743E1" w:rsidP="00D658BD">
      <w:pPr>
        <w:spacing w:after="0" w:line="240" w:lineRule="auto"/>
        <w:jc w:val="both"/>
        <w:rPr>
          <w:rFonts w:ascii="Times New Roman" w:hAnsi="Times New Roman"/>
          <w:color w:val="000000"/>
          <w:sz w:val="24"/>
          <w:szCs w:val="24"/>
        </w:rPr>
      </w:pPr>
      <w:r w:rsidRPr="00D658BD">
        <w:rPr>
          <w:rFonts w:ascii="Times New Roman" w:hAnsi="Times New Roman"/>
          <w:color w:val="000000"/>
          <w:sz w:val="24"/>
          <w:szCs w:val="24"/>
        </w:rPr>
        <w:t xml:space="preserve"> </w:t>
      </w:r>
      <w:r w:rsidR="00FC2092" w:rsidRPr="00D658BD">
        <w:rPr>
          <w:rFonts w:ascii="Times New Roman" w:hAnsi="Times New Roman"/>
          <w:color w:val="000000"/>
          <w:sz w:val="24"/>
          <w:szCs w:val="24"/>
        </w:rPr>
        <w:t>175. Б) один длинный</w:t>
      </w:r>
    </w:p>
    <w:p w:rsidR="009743E1" w:rsidRPr="00D658BD" w:rsidRDefault="009743E1" w:rsidP="00D658BD">
      <w:pPr>
        <w:spacing w:after="0" w:line="240" w:lineRule="auto"/>
        <w:jc w:val="both"/>
        <w:rPr>
          <w:rFonts w:ascii="Times New Roman" w:hAnsi="Times New Roman"/>
          <w:color w:val="000000"/>
          <w:sz w:val="24"/>
          <w:szCs w:val="24"/>
        </w:rPr>
      </w:pPr>
      <w:r w:rsidRPr="00D658BD">
        <w:rPr>
          <w:rFonts w:ascii="Times New Roman" w:hAnsi="Times New Roman"/>
          <w:color w:val="000000"/>
          <w:sz w:val="24"/>
          <w:szCs w:val="24"/>
        </w:rPr>
        <w:t xml:space="preserve"> 176. Б) два длинных</w:t>
      </w:r>
    </w:p>
    <w:p w:rsidR="009743E1" w:rsidRPr="00D658BD" w:rsidRDefault="009743E1" w:rsidP="00D658BD">
      <w:pPr>
        <w:spacing w:after="0" w:line="240" w:lineRule="auto"/>
        <w:jc w:val="both"/>
        <w:rPr>
          <w:rFonts w:ascii="Times New Roman" w:hAnsi="Times New Roman"/>
          <w:color w:val="000000"/>
          <w:sz w:val="24"/>
          <w:szCs w:val="24"/>
        </w:rPr>
      </w:pPr>
      <w:r w:rsidRPr="00D658BD">
        <w:rPr>
          <w:rFonts w:ascii="Times New Roman" w:hAnsi="Times New Roman"/>
          <w:color w:val="000000"/>
          <w:sz w:val="24"/>
          <w:szCs w:val="24"/>
        </w:rPr>
        <w:t xml:space="preserve"> 177. А) два коротких</w:t>
      </w:r>
    </w:p>
    <w:p w:rsidR="00A165F7" w:rsidRDefault="009743E1" w:rsidP="00A165F7">
      <w:pPr>
        <w:spacing w:after="0" w:line="240" w:lineRule="auto"/>
        <w:jc w:val="both"/>
        <w:rPr>
          <w:rFonts w:ascii="Times New Roman" w:hAnsi="Times New Roman"/>
          <w:color w:val="000000"/>
          <w:sz w:val="24"/>
          <w:szCs w:val="24"/>
        </w:rPr>
      </w:pPr>
      <w:r w:rsidRPr="00D658BD">
        <w:rPr>
          <w:rFonts w:ascii="Times New Roman" w:hAnsi="Times New Roman"/>
          <w:color w:val="000000"/>
          <w:sz w:val="24"/>
          <w:szCs w:val="24"/>
        </w:rPr>
        <w:t xml:space="preserve"> 178. Б) один длинный</w:t>
      </w:r>
    </w:p>
    <w:p w:rsidR="009743E1" w:rsidRPr="00A165F7" w:rsidRDefault="009743E1" w:rsidP="00A165F7">
      <w:pPr>
        <w:spacing w:after="0" w:line="240" w:lineRule="auto"/>
        <w:jc w:val="both"/>
        <w:rPr>
          <w:rFonts w:ascii="Times New Roman" w:hAnsi="Times New Roman"/>
          <w:color w:val="000000"/>
          <w:sz w:val="24"/>
          <w:szCs w:val="24"/>
        </w:rPr>
      </w:pPr>
      <w:r w:rsidRPr="00D658BD">
        <w:rPr>
          <w:rFonts w:ascii="Times New Roman" w:hAnsi="Times New Roman"/>
          <w:color w:val="000000"/>
          <w:sz w:val="24"/>
          <w:szCs w:val="24"/>
        </w:rPr>
        <w:t xml:space="preserve"> 179. В) </w:t>
      </w:r>
      <w:r w:rsidRPr="00D658BD">
        <w:rPr>
          <w:rFonts w:ascii="Times New Roman" w:hAnsi="Times New Roman"/>
          <w:sz w:val="24"/>
          <w:szCs w:val="24"/>
        </w:rPr>
        <w:t>один длинный, один короткий</w:t>
      </w:r>
    </w:p>
    <w:p w:rsidR="009743E1" w:rsidRPr="00D658BD" w:rsidRDefault="009743E1" w:rsidP="00D658BD">
      <w:pPr>
        <w:pStyle w:val="ad"/>
        <w:spacing w:after="0" w:line="240" w:lineRule="auto"/>
        <w:ind w:left="0"/>
        <w:jc w:val="both"/>
        <w:rPr>
          <w:rFonts w:ascii="Times New Roman" w:hAnsi="Times New Roman"/>
          <w:color w:val="000000"/>
          <w:sz w:val="24"/>
          <w:szCs w:val="24"/>
        </w:rPr>
      </w:pPr>
      <w:r w:rsidRPr="00D658BD">
        <w:rPr>
          <w:rFonts w:ascii="Times New Roman" w:hAnsi="Times New Roman"/>
          <w:sz w:val="24"/>
          <w:szCs w:val="24"/>
        </w:rPr>
        <w:t xml:space="preserve"> 180.</w:t>
      </w:r>
      <w:r w:rsidR="00E90269" w:rsidRPr="00D658BD">
        <w:rPr>
          <w:rFonts w:ascii="Times New Roman" w:hAnsi="Times New Roman"/>
          <w:color w:val="000000"/>
          <w:sz w:val="24"/>
          <w:szCs w:val="24"/>
        </w:rPr>
        <w:t xml:space="preserve"> В) свернутым желтым флагом</w:t>
      </w:r>
    </w:p>
    <w:p w:rsidR="00E90269" w:rsidRPr="00D658BD" w:rsidRDefault="00E90269" w:rsidP="00D658BD">
      <w:pPr>
        <w:pStyle w:val="ad"/>
        <w:spacing w:after="0" w:line="240" w:lineRule="auto"/>
        <w:ind w:left="0"/>
        <w:jc w:val="both"/>
        <w:rPr>
          <w:rFonts w:ascii="Times New Roman" w:hAnsi="Times New Roman"/>
          <w:sz w:val="24"/>
          <w:szCs w:val="24"/>
        </w:rPr>
      </w:pPr>
      <w:r w:rsidRPr="00D658BD">
        <w:rPr>
          <w:rFonts w:ascii="Times New Roman" w:hAnsi="Times New Roman"/>
          <w:color w:val="000000"/>
          <w:sz w:val="24"/>
          <w:szCs w:val="24"/>
        </w:rPr>
        <w:t xml:space="preserve"> 181. </w:t>
      </w:r>
      <w:r w:rsidRPr="00D658BD">
        <w:rPr>
          <w:rFonts w:ascii="Times New Roman" w:hAnsi="Times New Roman"/>
          <w:sz w:val="24"/>
          <w:szCs w:val="24"/>
        </w:rPr>
        <w:t>А) повторными движениями правой руки перед собой по горизонтальной линии при поднятой вертикально левой руке.</w:t>
      </w:r>
    </w:p>
    <w:p w:rsidR="00603067" w:rsidRPr="00D658BD" w:rsidRDefault="00E90269" w:rsidP="00D658BD">
      <w:pPr>
        <w:pStyle w:val="ad"/>
        <w:spacing w:after="0" w:line="240" w:lineRule="auto"/>
        <w:ind w:left="0"/>
        <w:jc w:val="both"/>
        <w:rPr>
          <w:rFonts w:ascii="Times New Roman" w:hAnsi="Times New Roman"/>
          <w:sz w:val="24"/>
          <w:szCs w:val="24"/>
        </w:rPr>
      </w:pPr>
      <w:r w:rsidRPr="00D658BD">
        <w:rPr>
          <w:rFonts w:ascii="Times New Roman" w:hAnsi="Times New Roman"/>
          <w:sz w:val="24"/>
          <w:szCs w:val="24"/>
        </w:rPr>
        <w:t xml:space="preserve">  182.</w:t>
      </w:r>
      <w:r w:rsidR="00603067" w:rsidRPr="00D658BD">
        <w:rPr>
          <w:rFonts w:ascii="Times New Roman" w:hAnsi="Times New Roman"/>
          <w:sz w:val="24"/>
          <w:szCs w:val="24"/>
        </w:rPr>
        <w:t xml:space="preserve"> Б)</w:t>
      </w:r>
      <w:r w:rsidR="00603067" w:rsidRPr="00D658BD">
        <w:rPr>
          <w:rFonts w:ascii="Times New Roman" w:eastAsia="Arial" w:hAnsi="Times New Roman"/>
          <w:color w:val="000000" w:themeColor="dark1"/>
          <w:sz w:val="24"/>
          <w:szCs w:val="24"/>
        </w:rPr>
        <w:t xml:space="preserve"> </w:t>
      </w:r>
      <w:r w:rsidR="00603067" w:rsidRPr="00D658BD">
        <w:rPr>
          <w:rFonts w:ascii="Times New Roman" w:hAnsi="Times New Roman"/>
          <w:sz w:val="24"/>
          <w:szCs w:val="24"/>
        </w:rPr>
        <w:t>движением поднятой вверх руки с развернутым желтым флагом.</w:t>
      </w:r>
    </w:p>
    <w:p w:rsidR="00603067" w:rsidRPr="00D658BD" w:rsidRDefault="00603067" w:rsidP="00D658BD">
      <w:pPr>
        <w:pStyle w:val="ad"/>
        <w:spacing w:after="0" w:line="240" w:lineRule="auto"/>
        <w:ind w:left="0"/>
        <w:jc w:val="both"/>
        <w:rPr>
          <w:rFonts w:ascii="Times New Roman" w:hAnsi="Times New Roman"/>
          <w:sz w:val="24"/>
          <w:szCs w:val="24"/>
        </w:rPr>
      </w:pPr>
      <w:r w:rsidRPr="00D658BD">
        <w:rPr>
          <w:rFonts w:ascii="Times New Roman" w:hAnsi="Times New Roman"/>
          <w:sz w:val="24"/>
          <w:szCs w:val="24"/>
        </w:rPr>
        <w:t xml:space="preserve">  183. В) движением опущенной вниз руки с развернутым желтым флагом.</w:t>
      </w:r>
    </w:p>
    <w:p w:rsidR="00603067" w:rsidRPr="00D658BD" w:rsidRDefault="00603067" w:rsidP="00D658BD">
      <w:pPr>
        <w:spacing w:after="0" w:line="240" w:lineRule="auto"/>
        <w:jc w:val="both"/>
        <w:rPr>
          <w:rFonts w:ascii="Times New Roman" w:hAnsi="Times New Roman"/>
          <w:sz w:val="24"/>
          <w:szCs w:val="24"/>
        </w:rPr>
      </w:pPr>
      <w:r w:rsidRPr="00D658BD">
        <w:rPr>
          <w:rFonts w:ascii="Times New Roman" w:hAnsi="Times New Roman"/>
          <w:sz w:val="24"/>
          <w:szCs w:val="24"/>
        </w:rPr>
        <w:t xml:space="preserve">  184. А) движениями по кругу развернутого красного или желтого флага.</w:t>
      </w:r>
    </w:p>
    <w:p w:rsidR="00603067" w:rsidRPr="00D658BD" w:rsidRDefault="00603067" w:rsidP="00D658BD">
      <w:pPr>
        <w:spacing w:after="0" w:line="240" w:lineRule="auto"/>
        <w:jc w:val="both"/>
        <w:rPr>
          <w:rFonts w:ascii="Times New Roman" w:hAnsi="Times New Roman"/>
          <w:sz w:val="24"/>
          <w:szCs w:val="24"/>
        </w:rPr>
      </w:pPr>
      <w:r w:rsidRPr="00D658BD">
        <w:rPr>
          <w:rFonts w:ascii="Times New Roman" w:hAnsi="Times New Roman"/>
          <w:sz w:val="24"/>
          <w:szCs w:val="24"/>
        </w:rPr>
        <w:t xml:space="preserve">  185. А)</w:t>
      </w:r>
      <w:r w:rsidRPr="00D658BD">
        <w:rPr>
          <w:rFonts w:ascii="Times New Roman" w:eastAsia="Arial" w:hAnsi="Times New Roman"/>
          <w:color w:val="000000" w:themeColor="dark1"/>
          <w:sz w:val="24"/>
          <w:szCs w:val="24"/>
        </w:rPr>
        <w:t xml:space="preserve"> </w:t>
      </w:r>
      <w:r w:rsidRPr="00D658BD">
        <w:rPr>
          <w:rFonts w:ascii="Times New Roman" w:hAnsi="Times New Roman"/>
          <w:sz w:val="24"/>
          <w:szCs w:val="24"/>
        </w:rPr>
        <w:t>медленными движениями вверх и вниз развернутого желтого флага.</w:t>
      </w:r>
    </w:p>
    <w:p w:rsidR="00603067" w:rsidRPr="00D658BD" w:rsidRDefault="00603067" w:rsidP="00D658BD">
      <w:pPr>
        <w:spacing w:after="0" w:line="240" w:lineRule="auto"/>
        <w:jc w:val="both"/>
        <w:rPr>
          <w:rFonts w:ascii="Times New Roman" w:hAnsi="Times New Roman"/>
          <w:sz w:val="24"/>
          <w:szCs w:val="24"/>
        </w:rPr>
      </w:pPr>
      <w:r w:rsidRPr="00D658BD">
        <w:rPr>
          <w:rFonts w:ascii="Times New Roman" w:hAnsi="Times New Roman"/>
          <w:sz w:val="24"/>
          <w:szCs w:val="24"/>
        </w:rPr>
        <w:t xml:space="preserve">  186.</w:t>
      </w:r>
      <w:r w:rsidR="002A78B6" w:rsidRPr="00D658BD">
        <w:rPr>
          <w:rFonts w:ascii="Times New Roman" w:hAnsi="Times New Roman"/>
          <w:sz w:val="24"/>
          <w:szCs w:val="24"/>
        </w:rPr>
        <w:t xml:space="preserve"> А) </w:t>
      </w:r>
      <w:proofErr w:type="gramStart"/>
      <w:r w:rsidR="002A78B6" w:rsidRPr="00D658BD">
        <w:rPr>
          <w:rFonts w:ascii="Times New Roman" w:hAnsi="Times New Roman"/>
          <w:sz w:val="24"/>
          <w:szCs w:val="24"/>
        </w:rPr>
        <w:t>звуковые</w:t>
      </w:r>
      <w:proofErr w:type="gramEnd"/>
      <w:r w:rsidR="002A78B6" w:rsidRPr="00D658BD">
        <w:rPr>
          <w:rFonts w:ascii="Times New Roman" w:hAnsi="Times New Roman"/>
          <w:sz w:val="24"/>
          <w:szCs w:val="24"/>
        </w:rPr>
        <w:t>, видимые.</w:t>
      </w:r>
    </w:p>
    <w:p w:rsidR="002A78B6" w:rsidRPr="00D658BD" w:rsidRDefault="002A78B6" w:rsidP="00D658BD">
      <w:pPr>
        <w:spacing w:after="0" w:line="240" w:lineRule="auto"/>
        <w:jc w:val="both"/>
        <w:rPr>
          <w:rFonts w:ascii="Times New Roman" w:hAnsi="Times New Roman"/>
          <w:sz w:val="24"/>
          <w:szCs w:val="24"/>
        </w:rPr>
      </w:pPr>
      <w:r w:rsidRPr="00D658BD">
        <w:rPr>
          <w:rFonts w:ascii="Times New Roman" w:hAnsi="Times New Roman"/>
          <w:sz w:val="24"/>
          <w:szCs w:val="24"/>
        </w:rPr>
        <w:t xml:space="preserve">  187. Б) дневные, ночные, круглосуточные.</w:t>
      </w:r>
    </w:p>
    <w:p w:rsidR="002A78B6" w:rsidRPr="00D658BD" w:rsidRDefault="002A78B6" w:rsidP="00D658BD">
      <w:pPr>
        <w:pStyle w:val="ad"/>
        <w:spacing w:after="0" w:line="240" w:lineRule="auto"/>
        <w:ind w:left="0"/>
        <w:jc w:val="both"/>
        <w:rPr>
          <w:rFonts w:ascii="Times New Roman" w:hAnsi="Times New Roman"/>
          <w:sz w:val="24"/>
          <w:szCs w:val="24"/>
        </w:rPr>
      </w:pPr>
      <w:r w:rsidRPr="00D658BD">
        <w:rPr>
          <w:rFonts w:ascii="Times New Roman" w:hAnsi="Times New Roman"/>
          <w:sz w:val="24"/>
          <w:szCs w:val="24"/>
        </w:rPr>
        <w:t xml:space="preserve">  188. Б) немедленную остановку поезда.</w:t>
      </w:r>
    </w:p>
    <w:p w:rsidR="001A5276" w:rsidRPr="00D658BD" w:rsidRDefault="002A78B6" w:rsidP="00D658BD">
      <w:pPr>
        <w:pStyle w:val="ad"/>
        <w:spacing w:after="0" w:line="240" w:lineRule="auto"/>
        <w:ind w:left="0"/>
        <w:jc w:val="both"/>
        <w:rPr>
          <w:rFonts w:ascii="Times New Roman" w:hAnsi="Times New Roman"/>
          <w:sz w:val="24"/>
          <w:szCs w:val="24"/>
        </w:rPr>
      </w:pPr>
      <w:r w:rsidRPr="00D658BD">
        <w:rPr>
          <w:rFonts w:ascii="Times New Roman" w:hAnsi="Times New Roman"/>
          <w:sz w:val="24"/>
          <w:szCs w:val="24"/>
        </w:rPr>
        <w:t xml:space="preserve">  189.</w:t>
      </w:r>
      <w:r w:rsidR="001A5276" w:rsidRPr="00D658BD">
        <w:rPr>
          <w:rFonts w:ascii="Times New Roman" w:hAnsi="Times New Roman"/>
          <w:sz w:val="24"/>
          <w:szCs w:val="24"/>
        </w:rPr>
        <w:t xml:space="preserve"> А) разрешается движение с уменьшением скорости и готовностью проследовать опасное место.</w:t>
      </w:r>
    </w:p>
    <w:p w:rsidR="001A5276" w:rsidRPr="00A165F7" w:rsidRDefault="001A5276" w:rsidP="00D658BD">
      <w:pPr>
        <w:pStyle w:val="ad"/>
        <w:spacing w:after="0" w:line="240" w:lineRule="auto"/>
        <w:ind w:left="0"/>
        <w:jc w:val="both"/>
        <w:rPr>
          <w:rFonts w:ascii="Times New Roman" w:hAnsi="Times New Roman"/>
          <w:sz w:val="24"/>
          <w:szCs w:val="24"/>
        </w:rPr>
      </w:pPr>
      <w:r w:rsidRPr="00D658BD">
        <w:rPr>
          <w:rFonts w:ascii="Times New Roman" w:hAnsi="Times New Roman"/>
          <w:sz w:val="24"/>
          <w:szCs w:val="24"/>
        </w:rPr>
        <w:t xml:space="preserve">   190. Б) поезд проследовал опасное место.</w:t>
      </w:r>
    </w:p>
    <w:p w:rsidR="001A5276" w:rsidRPr="00A165F7" w:rsidRDefault="001A5276" w:rsidP="00D658BD">
      <w:pPr>
        <w:pStyle w:val="ad"/>
        <w:spacing w:after="0" w:line="240" w:lineRule="auto"/>
        <w:ind w:left="0"/>
        <w:jc w:val="both"/>
        <w:rPr>
          <w:rFonts w:ascii="Times New Roman" w:hAnsi="Times New Roman"/>
          <w:sz w:val="24"/>
          <w:szCs w:val="24"/>
        </w:rPr>
      </w:pPr>
      <w:r w:rsidRPr="00D658BD">
        <w:rPr>
          <w:rFonts w:ascii="Times New Roman" w:hAnsi="Times New Roman"/>
          <w:sz w:val="24"/>
          <w:szCs w:val="24"/>
        </w:rPr>
        <w:t xml:space="preserve">   191. щиты прямоугольной формы красного цвета с обеих сторон или с одной стороны красного, а с другой — белого цвета; квадратные щиты желтого цвета (обратная сторона зеленого цвета); фонари на шестах с красным огнем и красные флаги на шестах.</w:t>
      </w:r>
    </w:p>
    <w:p w:rsidR="001A5276" w:rsidRPr="00D658BD" w:rsidRDefault="001A5276" w:rsidP="00D658BD">
      <w:pPr>
        <w:pStyle w:val="ad"/>
        <w:spacing w:after="0" w:line="240" w:lineRule="auto"/>
        <w:ind w:left="0"/>
        <w:jc w:val="both"/>
        <w:rPr>
          <w:rFonts w:ascii="Times New Roman" w:hAnsi="Times New Roman"/>
          <w:sz w:val="24"/>
          <w:szCs w:val="24"/>
        </w:rPr>
      </w:pPr>
      <w:r w:rsidRPr="00D658BD">
        <w:rPr>
          <w:rFonts w:ascii="Times New Roman" w:hAnsi="Times New Roman"/>
          <w:sz w:val="24"/>
          <w:szCs w:val="24"/>
        </w:rPr>
        <w:t xml:space="preserve">    </w:t>
      </w:r>
      <w:r w:rsidRPr="00A165F7">
        <w:rPr>
          <w:rFonts w:ascii="Times New Roman" w:hAnsi="Times New Roman"/>
          <w:sz w:val="24"/>
          <w:szCs w:val="24"/>
        </w:rPr>
        <w:t>192</w:t>
      </w:r>
      <w:r w:rsidRPr="00D658BD">
        <w:rPr>
          <w:rFonts w:ascii="Times New Roman" w:hAnsi="Times New Roman"/>
          <w:sz w:val="24"/>
          <w:szCs w:val="24"/>
        </w:rPr>
        <w:t>. Стой! Запрещается проезжать сигнал.</w:t>
      </w:r>
    </w:p>
    <w:p w:rsidR="00FB4CB3" w:rsidRPr="00D658BD" w:rsidRDefault="00A165F7" w:rsidP="00D658BD">
      <w:pPr>
        <w:spacing w:after="0" w:line="240" w:lineRule="auto"/>
        <w:jc w:val="both"/>
        <w:rPr>
          <w:rFonts w:ascii="Times New Roman" w:hAnsi="Times New Roman"/>
          <w:sz w:val="24"/>
          <w:szCs w:val="24"/>
        </w:rPr>
      </w:pPr>
      <w:r>
        <w:rPr>
          <w:rFonts w:ascii="Times New Roman" w:hAnsi="Times New Roman"/>
          <w:sz w:val="24"/>
          <w:szCs w:val="24"/>
        </w:rPr>
        <w:t xml:space="preserve">   </w:t>
      </w:r>
      <w:r w:rsidR="001A5276" w:rsidRPr="00D658BD">
        <w:rPr>
          <w:rFonts w:ascii="Times New Roman" w:hAnsi="Times New Roman"/>
          <w:sz w:val="24"/>
          <w:szCs w:val="24"/>
        </w:rPr>
        <w:t xml:space="preserve"> 193.</w:t>
      </w:r>
      <w:r w:rsidR="00FB4CB3" w:rsidRPr="00D658BD">
        <w:rPr>
          <w:rFonts w:ascii="Times New Roman" w:hAnsi="Times New Roman"/>
          <w:sz w:val="24"/>
          <w:szCs w:val="24"/>
        </w:rPr>
        <w:t xml:space="preserve"> </w:t>
      </w:r>
      <w:proofErr w:type="gramStart"/>
      <w:r w:rsidR="00FB4CB3" w:rsidRPr="00D658BD">
        <w:rPr>
          <w:rFonts w:ascii="Times New Roman" w:hAnsi="Times New Roman"/>
          <w:sz w:val="24"/>
          <w:szCs w:val="24"/>
        </w:rPr>
        <w:t>Указывает на то, что машинист поезда имеет право повысить скорость до установленной,  после проследования опасного места всем составом.</w:t>
      </w:r>
      <w:proofErr w:type="gramEnd"/>
    </w:p>
    <w:p w:rsidR="00FB4CB3" w:rsidRPr="00D658BD" w:rsidRDefault="00FB4CB3" w:rsidP="00D658BD">
      <w:pPr>
        <w:spacing w:after="0" w:line="240" w:lineRule="auto"/>
        <w:jc w:val="both"/>
        <w:rPr>
          <w:rFonts w:ascii="Times New Roman" w:hAnsi="Times New Roman"/>
          <w:bCs/>
          <w:sz w:val="24"/>
          <w:szCs w:val="24"/>
        </w:rPr>
      </w:pPr>
      <w:r w:rsidRPr="00D658BD">
        <w:rPr>
          <w:rFonts w:ascii="Times New Roman" w:hAnsi="Times New Roman"/>
          <w:sz w:val="24"/>
          <w:szCs w:val="24"/>
        </w:rPr>
        <w:t xml:space="preserve">     194. </w:t>
      </w:r>
      <w:r w:rsidRPr="00D658BD">
        <w:rPr>
          <w:rFonts w:ascii="Times New Roman" w:hAnsi="Times New Roman"/>
          <w:bCs/>
          <w:sz w:val="24"/>
          <w:szCs w:val="24"/>
        </w:rPr>
        <w:t xml:space="preserve">С правой стороны по направлению движения или над осью пути. </w:t>
      </w:r>
      <w:proofErr w:type="gramStart"/>
      <w:r w:rsidRPr="00D658BD">
        <w:rPr>
          <w:rFonts w:ascii="Times New Roman" w:hAnsi="Times New Roman"/>
          <w:bCs/>
          <w:sz w:val="24"/>
          <w:szCs w:val="24"/>
        </w:rPr>
        <w:t>При отсутствии габарита  с левой стороны - входные заградительные и предупредительные к ним по неправильному пути.</w:t>
      </w:r>
      <w:proofErr w:type="gramEnd"/>
    </w:p>
    <w:p w:rsidR="00FB4CB3" w:rsidRPr="00D658BD" w:rsidRDefault="00FB4CB3" w:rsidP="00D658BD">
      <w:pPr>
        <w:spacing w:after="0" w:line="240" w:lineRule="auto"/>
        <w:jc w:val="both"/>
        <w:rPr>
          <w:rFonts w:ascii="Times New Roman" w:hAnsi="Times New Roman"/>
          <w:bCs/>
          <w:sz w:val="24"/>
          <w:szCs w:val="24"/>
        </w:rPr>
      </w:pPr>
      <w:r w:rsidRPr="00D658BD">
        <w:rPr>
          <w:rFonts w:ascii="Times New Roman" w:hAnsi="Times New Roman"/>
          <w:bCs/>
          <w:sz w:val="24"/>
          <w:szCs w:val="24"/>
        </w:rPr>
        <w:t xml:space="preserve">     195. </w:t>
      </w:r>
      <w:proofErr w:type="gramStart"/>
      <w:r w:rsidRPr="00D658BD">
        <w:rPr>
          <w:rFonts w:ascii="Times New Roman" w:hAnsi="Times New Roman"/>
          <w:bCs/>
          <w:sz w:val="24"/>
          <w:szCs w:val="24"/>
        </w:rPr>
        <w:t>Входные, выходные, маршрутные, проходные, прикрытия, заградительные, предупредительные, повторительные, локомотивные, маневровые, горочные, въездные (выездные), технологические.</w:t>
      </w:r>
      <w:proofErr w:type="gramEnd"/>
    </w:p>
    <w:p w:rsidR="00FB4CB3" w:rsidRPr="00D658BD" w:rsidRDefault="00FB4CB3" w:rsidP="00D658BD">
      <w:pPr>
        <w:spacing w:after="0" w:line="240" w:lineRule="auto"/>
        <w:jc w:val="both"/>
        <w:rPr>
          <w:rFonts w:ascii="Times New Roman" w:hAnsi="Times New Roman"/>
          <w:bCs/>
          <w:sz w:val="24"/>
          <w:szCs w:val="24"/>
        </w:rPr>
      </w:pPr>
      <w:r w:rsidRPr="00D658BD">
        <w:rPr>
          <w:rFonts w:ascii="Times New Roman" w:hAnsi="Times New Roman"/>
          <w:bCs/>
          <w:sz w:val="24"/>
          <w:szCs w:val="24"/>
        </w:rPr>
        <w:t xml:space="preserve">      196. Светодиодные, линзовые, прожекторные.</w:t>
      </w:r>
    </w:p>
    <w:p w:rsidR="00FB4CB3" w:rsidRPr="00D658BD" w:rsidRDefault="0065368D" w:rsidP="00D658BD">
      <w:pPr>
        <w:spacing w:after="0" w:line="240" w:lineRule="auto"/>
        <w:jc w:val="both"/>
        <w:rPr>
          <w:rFonts w:ascii="Times New Roman" w:hAnsi="Times New Roman"/>
          <w:bCs/>
          <w:sz w:val="24"/>
          <w:szCs w:val="24"/>
        </w:rPr>
      </w:pPr>
      <w:r w:rsidRPr="00D658BD">
        <w:rPr>
          <w:rFonts w:ascii="Times New Roman" w:hAnsi="Times New Roman"/>
          <w:bCs/>
          <w:sz w:val="24"/>
          <w:szCs w:val="24"/>
        </w:rPr>
        <w:t xml:space="preserve">      </w:t>
      </w:r>
      <w:r w:rsidR="00FB4CB3" w:rsidRPr="00D658BD">
        <w:rPr>
          <w:rFonts w:ascii="Times New Roman" w:hAnsi="Times New Roman"/>
          <w:bCs/>
          <w:sz w:val="24"/>
          <w:szCs w:val="24"/>
        </w:rPr>
        <w:t>197. Мачтовые, карликовые, консольные.</w:t>
      </w:r>
    </w:p>
    <w:p w:rsidR="0065368D" w:rsidRPr="00D658BD" w:rsidRDefault="0065368D" w:rsidP="00D658BD">
      <w:pPr>
        <w:spacing w:after="0" w:line="240" w:lineRule="auto"/>
        <w:jc w:val="both"/>
        <w:rPr>
          <w:rFonts w:ascii="Times New Roman" w:hAnsi="Times New Roman"/>
          <w:bCs/>
          <w:sz w:val="24"/>
          <w:szCs w:val="24"/>
        </w:rPr>
      </w:pPr>
      <w:r w:rsidRPr="00D658BD">
        <w:rPr>
          <w:rFonts w:ascii="Times New Roman" w:hAnsi="Times New Roman"/>
          <w:bCs/>
          <w:sz w:val="24"/>
          <w:szCs w:val="24"/>
        </w:rPr>
        <w:t xml:space="preserve">      198. Ограждающий сигнальный знак “Свисток” устанавливается на путях, на которых ведутся работы, не требующие остановки или снижения скорости подвижного состава. Служит для предупреждения рабочих о приближении поезда.</w:t>
      </w:r>
    </w:p>
    <w:p w:rsidR="0065368D" w:rsidRPr="00D658BD" w:rsidRDefault="0065368D" w:rsidP="00D658BD">
      <w:pPr>
        <w:spacing w:after="0" w:line="240" w:lineRule="auto"/>
        <w:jc w:val="both"/>
        <w:rPr>
          <w:rFonts w:ascii="Times New Roman" w:hAnsi="Times New Roman"/>
          <w:bCs/>
          <w:sz w:val="24"/>
          <w:szCs w:val="24"/>
        </w:rPr>
      </w:pPr>
      <w:r w:rsidRPr="00D658BD">
        <w:rPr>
          <w:rFonts w:ascii="Times New Roman" w:hAnsi="Times New Roman"/>
          <w:bCs/>
          <w:sz w:val="24"/>
          <w:szCs w:val="24"/>
        </w:rPr>
        <w:t xml:space="preserve">      199. Совокупность технических средств, используемых для обеспечения безопасности и регулировки движения поездов. </w:t>
      </w:r>
    </w:p>
    <w:p w:rsidR="0065368D" w:rsidRPr="00D658BD" w:rsidRDefault="0065368D" w:rsidP="00D658BD">
      <w:pPr>
        <w:spacing w:after="0" w:line="240" w:lineRule="auto"/>
        <w:jc w:val="both"/>
        <w:rPr>
          <w:rFonts w:ascii="Times New Roman" w:hAnsi="Times New Roman"/>
          <w:bCs/>
          <w:sz w:val="24"/>
          <w:szCs w:val="24"/>
        </w:rPr>
      </w:pPr>
      <w:r w:rsidRPr="00D658BD">
        <w:rPr>
          <w:rFonts w:ascii="Times New Roman" w:hAnsi="Times New Roman"/>
          <w:bCs/>
          <w:sz w:val="24"/>
          <w:szCs w:val="24"/>
        </w:rPr>
        <w:t xml:space="preserve">      200. Контроль со стороны дежурного по станции за правильностью приготовления постами маршрутов приема и отправления поездов и внутристанционных маршрутов; взаимное замыкание стрелок и сигналов, управляемых из разных постов.</w:t>
      </w:r>
    </w:p>
    <w:tbl>
      <w:tblPr>
        <w:tblW w:w="9924" w:type="dxa"/>
        <w:tblInd w:w="-318" w:type="dxa"/>
        <w:tblLayout w:type="fixed"/>
        <w:tblLook w:val="00A0"/>
      </w:tblPr>
      <w:tblGrid>
        <w:gridCol w:w="9924"/>
      </w:tblGrid>
      <w:tr w:rsidR="000B1740" w:rsidRPr="000547CA" w:rsidTr="008A0894">
        <w:tc>
          <w:tcPr>
            <w:tcW w:w="9924" w:type="dxa"/>
          </w:tcPr>
          <w:p w:rsidR="000B1740" w:rsidRPr="000547CA" w:rsidRDefault="000B1740" w:rsidP="00CA59C7">
            <w:pPr>
              <w:spacing w:after="0" w:line="240" w:lineRule="auto"/>
              <w:jc w:val="both"/>
              <w:rPr>
                <w:rFonts w:ascii="Times New Roman" w:hAnsi="Times New Roman"/>
                <w:color w:val="000000"/>
                <w:sz w:val="24"/>
                <w:szCs w:val="24"/>
              </w:rPr>
            </w:pPr>
          </w:p>
        </w:tc>
      </w:tr>
    </w:tbl>
    <w:p w:rsidR="00FD57DF" w:rsidRPr="000B1740" w:rsidRDefault="00FD57DF" w:rsidP="00534741">
      <w:pPr>
        <w:jc w:val="center"/>
      </w:pPr>
    </w:p>
    <w:sectPr w:rsidR="00FD57DF" w:rsidRPr="000B1740" w:rsidSect="00FD57DF">
      <w:pgSz w:w="11906" w:h="16838" w:code="9"/>
      <w:pgMar w:top="1134" w:right="850" w:bottom="1134" w:left="1701" w:header="851"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FF1" w:rsidRDefault="00E50FF1">
      <w:pPr>
        <w:spacing w:after="0" w:line="240" w:lineRule="auto"/>
      </w:pPr>
      <w:r>
        <w:separator/>
      </w:r>
    </w:p>
  </w:endnote>
  <w:endnote w:type="continuationSeparator" w:id="0">
    <w:p w:rsidR="00E50FF1" w:rsidRDefault="00E50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F1" w:rsidRDefault="00E50FF1">
    <w:pPr>
      <w:pStyle w:val="aa"/>
      <w:jc w:val="right"/>
    </w:pPr>
  </w:p>
  <w:p w:rsidR="00E50FF1" w:rsidRDefault="00E50FF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FF1" w:rsidRDefault="00E50FF1">
      <w:pPr>
        <w:spacing w:after="0" w:line="240" w:lineRule="auto"/>
      </w:pPr>
      <w:r>
        <w:separator/>
      </w:r>
    </w:p>
  </w:footnote>
  <w:footnote w:type="continuationSeparator" w:id="0">
    <w:p w:rsidR="00E50FF1" w:rsidRDefault="00E50F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EB0"/>
    <w:multiLevelType w:val="hybridMultilevel"/>
    <w:tmpl w:val="CB46D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07ACB"/>
    <w:multiLevelType w:val="hybridMultilevel"/>
    <w:tmpl w:val="FC62E84C"/>
    <w:lvl w:ilvl="0" w:tplc="0419000F">
      <w:start w:val="1"/>
      <w:numFmt w:val="decimal"/>
      <w:lvlText w:val="%1."/>
      <w:lvlJc w:val="left"/>
      <w:pPr>
        <w:ind w:left="75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31E33"/>
    <w:multiLevelType w:val="hybridMultilevel"/>
    <w:tmpl w:val="A992C2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A95614"/>
    <w:multiLevelType w:val="hybridMultilevel"/>
    <w:tmpl w:val="18967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C87DF6"/>
    <w:multiLevelType w:val="hybridMultilevel"/>
    <w:tmpl w:val="92425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F5766"/>
    <w:multiLevelType w:val="hybridMultilevel"/>
    <w:tmpl w:val="6220C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283983"/>
    <w:multiLevelType w:val="hybridMultilevel"/>
    <w:tmpl w:val="16505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CA0B24"/>
    <w:multiLevelType w:val="hybridMultilevel"/>
    <w:tmpl w:val="189671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935E38"/>
    <w:multiLevelType w:val="hybridMultilevel"/>
    <w:tmpl w:val="01D6EDF6"/>
    <w:lvl w:ilvl="0" w:tplc="49E2EB7E">
      <w:start w:val="165"/>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F62E5A"/>
    <w:multiLevelType w:val="hybridMultilevel"/>
    <w:tmpl w:val="18967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6F0329"/>
    <w:multiLevelType w:val="hybridMultilevel"/>
    <w:tmpl w:val="84DEB3FE"/>
    <w:lvl w:ilvl="0" w:tplc="77381308">
      <w:start w:val="17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782954"/>
    <w:multiLevelType w:val="hybridMultilevel"/>
    <w:tmpl w:val="CB46D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DF2948"/>
    <w:multiLevelType w:val="hybridMultilevel"/>
    <w:tmpl w:val="16FC354E"/>
    <w:lvl w:ilvl="0" w:tplc="C882A8D8">
      <w:start w:val="17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AB1645"/>
    <w:multiLevelType w:val="hybridMultilevel"/>
    <w:tmpl w:val="F9746F08"/>
    <w:lvl w:ilvl="0" w:tplc="113A5E10">
      <w:start w:val="16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D1263C"/>
    <w:multiLevelType w:val="hybridMultilevel"/>
    <w:tmpl w:val="CB46D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733AE7"/>
    <w:multiLevelType w:val="hybridMultilevel"/>
    <w:tmpl w:val="BB0E9F72"/>
    <w:lvl w:ilvl="0" w:tplc="113A5E10">
      <w:start w:val="16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DA6C5C"/>
    <w:multiLevelType w:val="hybridMultilevel"/>
    <w:tmpl w:val="8E584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EE4191"/>
    <w:multiLevelType w:val="hybridMultilevel"/>
    <w:tmpl w:val="ADBCB264"/>
    <w:lvl w:ilvl="0" w:tplc="7382B796">
      <w:start w:val="1"/>
      <w:numFmt w:val="decimal"/>
      <w:lvlText w:val="%1)"/>
      <w:lvlJc w:val="left"/>
      <w:pPr>
        <w:ind w:left="720" w:hanging="360"/>
      </w:pPr>
      <w:rPr>
        <w:rFonts w:ascii="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1F3288"/>
    <w:multiLevelType w:val="hybridMultilevel"/>
    <w:tmpl w:val="7138097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2A360210"/>
    <w:multiLevelType w:val="hybridMultilevel"/>
    <w:tmpl w:val="A48031F6"/>
    <w:lvl w:ilvl="0" w:tplc="09C8B816">
      <w:start w:val="1"/>
      <w:numFmt w:val="bullet"/>
      <w:lvlText w:val=""/>
      <w:lvlJc w:val="left"/>
      <w:pPr>
        <w:tabs>
          <w:tab w:val="num" w:pos="720"/>
        </w:tabs>
        <w:ind w:left="720" w:hanging="360"/>
      </w:pPr>
      <w:rPr>
        <w:rFonts w:ascii="Wingdings 2" w:hAnsi="Wingdings 2" w:hint="default"/>
      </w:rPr>
    </w:lvl>
    <w:lvl w:ilvl="1" w:tplc="B15A66F8" w:tentative="1">
      <w:start w:val="1"/>
      <w:numFmt w:val="bullet"/>
      <w:lvlText w:val=""/>
      <w:lvlJc w:val="left"/>
      <w:pPr>
        <w:tabs>
          <w:tab w:val="num" w:pos="1440"/>
        </w:tabs>
        <w:ind w:left="1440" w:hanging="360"/>
      </w:pPr>
      <w:rPr>
        <w:rFonts w:ascii="Wingdings 2" w:hAnsi="Wingdings 2" w:hint="default"/>
      </w:rPr>
    </w:lvl>
    <w:lvl w:ilvl="2" w:tplc="967CA626" w:tentative="1">
      <w:start w:val="1"/>
      <w:numFmt w:val="bullet"/>
      <w:lvlText w:val=""/>
      <w:lvlJc w:val="left"/>
      <w:pPr>
        <w:tabs>
          <w:tab w:val="num" w:pos="2160"/>
        </w:tabs>
        <w:ind w:left="2160" w:hanging="360"/>
      </w:pPr>
      <w:rPr>
        <w:rFonts w:ascii="Wingdings 2" w:hAnsi="Wingdings 2" w:hint="default"/>
      </w:rPr>
    </w:lvl>
    <w:lvl w:ilvl="3" w:tplc="910867AE" w:tentative="1">
      <w:start w:val="1"/>
      <w:numFmt w:val="bullet"/>
      <w:lvlText w:val=""/>
      <w:lvlJc w:val="left"/>
      <w:pPr>
        <w:tabs>
          <w:tab w:val="num" w:pos="2880"/>
        </w:tabs>
        <w:ind w:left="2880" w:hanging="360"/>
      </w:pPr>
      <w:rPr>
        <w:rFonts w:ascii="Wingdings 2" w:hAnsi="Wingdings 2" w:hint="default"/>
      </w:rPr>
    </w:lvl>
    <w:lvl w:ilvl="4" w:tplc="0BDC5A28" w:tentative="1">
      <w:start w:val="1"/>
      <w:numFmt w:val="bullet"/>
      <w:lvlText w:val=""/>
      <w:lvlJc w:val="left"/>
      <w:pPr>
        <w:tabs>
          <w:tab w:val="num" w:pos="3600"/>
        </w:tabs>
        <w:ind w:left="3600" w:hanging="360"/>
      </w:pPr>
      <w:rPr>
        <w:rFonts w:ascii="Wingdings 2" w:hAnsi="Wingdings 2" w:hint="default"/>
      </w:rPr>
    </w:lvl>
    <w:lvl w:ilvl="5" w:tplc="4426D064" w:tentative="1">
      <w:start w:val="1"/>
      <w:numFmt w:val="bullet"/>
      <w:lvlText w:val=""/>
      <w:lvlJc w:val="left"/>
      <w:pPr>
        <w:tabs>
          <w:tab w:val="num" w:pos="4320"/>
        </w:tabs>
        <w:ind w:left="4320" w:hanging="360"/>
      </w:pPr>
      <w:rPr>
        <w:rFonts w:ascii="Wingdings 2" w:hAnsi="Wingdings 2" w:hint="default"/>
      </w:rPr>
    </w:lvl>
    <w:lvl w:ilvl="6" w:tplc="1A22DF64" w:tentative="1">
      <w:start w:val="1"/>
      <w:numFmt w:val="bullet"/>
      <w:lvlText w:val=""/>
      <w:lvlJc w:val="left"/>
      <w:pPr>
        <w:tabs>
          <w:tab w:val="num" w:pos="5040"/>
        </w:tabs>
        <w:ind w:left="5040" w:hanging="360"/>
      </w:pPr>
      <w:rPr>
        <w:rFonts w:ascii="Wingdings 2" w:hAnsi="Wingdings 2" w:hint="default"/>
      </w:rPr>
    </w:lvl>
    <w:lvl w:ilvl="7" w:tplc="A9EAE98E" w:tentative="1">
      <w:start w:val="1"/>
      <w:numFmt w:val="bullet"/>
      <w:lvlText w:val=""/>
      <w:lvlJc w:val="left"/>
      <w:pPr>
        <w:tabs>
          <w:tab w:val="num" w:pos="5760"/>
        </w:tabs>
        <w:ind w:left="5760" w:hanging="360"/>
      </w:pPr>
      <w:rPr>
        <w:rFonts w:ascii="Wingdings 2" w:hAnsi="Wingdings 2" w:hint="default"/>
      </w:rPr>
    </w:lvl>
    <w:lvl w:ilvl="8" w:tplc="70947FD6" w:tentative="1">
      <w:start w:val="1"/>
      <w:numFmt w:val="bullet"/>
      <w:lvlText w:val=""/>
      <w:lvlJc w:val="left"/>
      <w:pPr>
        <w:tabs>
          <w:tab w:val="num" w:pos="6480"/>
        </w:tabs>
        <w:ind w:left="6480" w:hanging="360"/>
      </w:pPr>
      <w:rPr>
        <w:rFonts w:ascii="Wingdings 2" w:hAnsi="Wingdings 2" w:hint="default"/>
      </w:rPr>
    </w:lvl>
  </w:abstractNum>
  <w:abstractNum w:abstractNumId="20">
    <w:nsid w:val="304C15DF"/>
    <w:multiLevelType w:val="hybridMultilevel"/>
    <w:tmpl w:val="93A21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64010F"/>
    <w:multiLevelType w:val="hybridMultilevel"/>
    <w:tmpl w:val="8168E77C"/>
    <w:lvl w:ilvl="0" w:tplc="3D22B852">
      <w:start w:val="1"/>
      <w:numFmt w:val="bullet"/>
      <w:lvlText w:val=""/>
      <w:lvlJc w:val="left"/>
      <w:pPr>
        <w:tabs>
          <w:tab w:val="num" w:pos="720"/>
        </w:tabs>
        <w:ind w:left="720" w:hanging="360"/>
      </w:pPr>
      <w:rPr>
        <w:rFonts w:ascii="Wingdings 2" w:hAnsi="Wingdings 2" w:hint="default"/>
      </w:rPr>
    </w:lvl>
    <w:lvl w:ilvl="1" w:tplc="A710B1C0" w:tentative="1">
      <w:start w:val="1"/>
      <w:numFmt w:val="bullet"/>
      <w:lvlText w:val=""/>
      <w:lvlJc w:val="left"/>
      <w:pPr>
        <w:tabs>
          <w:tab w:val="num" w:pos="1440"/>
        </w:tabs>
        <w:ind w:left="1440" w:hanging="360"/>
      </w:pPr>
      <w:rPr>
        <w:rFonts w:ascii="Wingdings 2" w:hAnsi="Wingdings 2" w:hint="default"/>
      </w:rPr>
    </w:lvl>
    <w:lvl w:ilvl="2" w:tplc="9D1489B6" w:tentative="1">
      <w:start w:val="1"/>
      <w:numFmt w:val="bullet"/>
      <w:lvlText w:val=""/>
      <w:lvlJc w:val="left"/>
      <w:pPr>
        <w:tabs>
          <w:tab w:val="num" w:pos="2160"/>
        </w:tabs>
        <w:ind w:left="2160" w:hanging="360"/>
      </w:pPr>
      <w:rPr>
        <w:rFonts w:ascii="Wingdings 2" w:hAnsi="Wingdings 2" w:hint="default"/>
      </w:rPr>
    </w:lvl>
    <w:lvl w:ilvl="3" w:tplc="8176F546" w:tentative="1">
      <w:start w:val="1"/>
      <w:numFmt w:val="bullet"/>
      <w:lvlText w:val=""/>
      <w:lvlJc w:val="left"/>
      <w:pPr>
        <w:tabs>
          <w:tab w:val="num" w:pos="2880"/>
        </w:tabs>
        <w:ind w:left="2880" w:hanging="360"/>
      </w:pPr>
      <w:rPr>
        <w:rFonts w:ascii="Wingdings 2" w:hAnsi="Wingdings 2" w:hint="default"/>
      </w:rPr>
    </w:lvl>
    <w:lvl w:ilvl="4" w:tplc="12720688" w:tentative="1">
      <w:start w:val="1"/>
      <w:numFmt w:val="bullet"/>
      <w:lvlText w:val=""/>
      <w:lvlJc w:val="left"/>
      <w:pPr>
        <w:tabs>
          <w:tab w:val="num" w:pos="3600"/>
        </w:tabs>
        <w:ind w:left="3600" w:hanging="360"/>
      </w:pPr>
      <w:rPr>
        <w:rFonts w:ascii="Wingdings 2" w:hAnsi="Wingdings 2" w:hint="default"/>
      </w:rPr>
    </w:lvl>
    <w:lvl w:ilvl="5" w:tplc="FADC4E1E" w:tentative="1">
      <w:start w:val="1"/>
      <w:numFmt w:val="bullet"/>
      <w:lvlText w:val=""/>
      <w:lvlJc w:val="left"/>
      <w:pPr>
        <w:tabs>
          <w:tab w:val="num" w:pos="4320"/>
        </w:tabs>
        <w:ind w:left="4320" w:hanging="360"/>
      </w:pPr>
      <w:rPr>
        <w:rFonts w:ascii="Wingdings 2" w:hAnsi="Wingdings 2" w:hint="default"/>
      </w:rPr>
    </w:lvl>
    <w:lvl w:ilvl="6" w:tplc="63EA8368" w:tentative="1">
      <w:start w:val="1"/>
      <w:numFmt w:val="bullet"/>
      <w:lvlText w:val=""/>
      <w:lvlJc w:val="left"/>
      <w:pPr>
        <w:tabs>
          <w:tab w:val="num" w:pos="5040"/>
        </w:tabs>
        <w:ind w:left="5040" w:hanging="360"/>
      </w:pPr>
      <w:rPr>
        <w:rFonts w:ascii="Wingdings 2" w:hAnsi="Wingdings 2" w:hint="default"/>
      </w:rPr>
    </w:lvl>
    <w:lvl w:ilvl="7" w:tplc="AFB096DC" w:tentative="1">
      <w:start w:val="1"/>
      <w:numFmt w:val="bullet"/>
      <w:lvlText w:val=""/>
      <w:lvlJc w:val="left"/>
      <w:pPr>
        <w:tabs>
          <w:tab w:val="num" w:pos="5760"/>
        </w:tabs>
        <w:ind w:left="5760" w:hanging="360"/>
      </w:pPr>
      <w:rPr>
        <w:rFonts w:ascii="Wingdings 2" w:hAnsi="Wingdings 2" w:hint="default"/>
      </w:rPr>
    </w:lvl>
    <w:lvl w:ilvl="8" w:tplc="02E67854" w:tentative="1">
      <w:start w:val="1"/>
      <w:numFmt w:val="bullet"/>
      <w:lvlText w:val=""/>
      <w:lvlJc w:val="left"/>
      <w:pPr>
        <w:tabs>
          <w:tab w:val="num" w:pos="6480"/>
        </w:tabs>
        <w:ind w:left="6480" w:hanging="360"/>
      </w:pPr>
      <w:rPr>
        <w:rFonts w:ascii="Wingdings 2" w:hAnsi="Wingdings 2" w:hint="default"/>
      </w:rPr>
    </w:lvl>
  </w:abstractNum>
  <w:abstractNum w:abstractNumId="22">
    <w:nsid w:val="36132840"/>
    <w:multiLevelType w:val="hybridMultilevel"/>
    <w:tmpl w:val="FD08D6DA"/>
    <w:lvl w:ilvl="0" w:tplc="361065CE">
      <w:start w:val="168"/>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AD47D2"/>
    <w:multiLevelType w:val="hybridMultilevel"/>
    <w:tmpl w:val="1242C1B4"/>
    <w:lvl w:ilvl="0" w:tplc="DC229538">
      <w:start w:val="165"/>
      <w:numFmt w:val="decimal"/>
      <w:lvlText w:val="%1."/>
      <w:lvlJc w:val="left"/>
      <w:pPr>
        <w:ind w:left="1200" w:hanging="42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4">
    <w:nsid w:val="3B8E7459"/>
    <w:multiLevelType w:val="hybridMultilevel"/>
    <w:tmpl w:val="AD4CD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7A120D"/>
    <w:multiLevelType w:val="hybridMultilevel"/>
    <w:tmpl w:val="F294B42E"/>
    <w:lvl w:ilvl="0" w:tplc="272AF0F8">
      <w:start w:val="1520"/>
      <w:numFmt w:val="decimal"/>
      <w:lvlText w:val="%1"/>
      <w:lvlJc w:val="left"/>
      <w:pPr>
        <w:ind w:left="840" w:hanging="480"/>
      </w:pPr>
      <w:rPr>
        <w:rFonts w:ascii="Calibri" w:hAnsi="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F61F6"/>
    <w:multiLevelType w:val="hybridMultilevel"/>
    <w:tmpl w:val="F0C67D16"/>
    <w:lvl w:ilvl="0" w:tplc="113A5E10">
      <w:start w:val="161"/>
      <w:numFmt w:val="decimal"/>
      <w:lvlText w:val="%1."/>
      <w:lvlJc w:val="left"/>
      <w:pPr>
        <w:ind w:left="1500" w:hanging="4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86637EA"/>
    <w:multiLevelType w:val="hybridMultilevel"/>
    <w:tmpl w:val="CD827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4E24FD"/>
    <w:multiLevelType w:val="hybridMultilevel"/>
    <w:tmpl w:val="18967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3B7BD8"/>
    <w:multiLevelType w:val="hybridMultilevel"/>
    <w:tmpl w:val="31BC6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677A7A"/>
    <w:multiLevelType w:val="hybridMultilevel"/>
    <w:tmpl w:val="E2D46AF4"/>
    <w:lvl w:ilvl="0" w:tplc="D8DE5BB0">
      <w:start w:val="200"/>
      <w:numFmt w:val="decimal"/>
      <w:lvlText w:val="%1"/>
      <w:lvlJc w:val="left"/>
      <w:pPr>
        <w:ind w:left="720" w:hanging="360"/>
      </w:pPr>
      <w:rPr>
        <w:rFonts w:ascii="Calibri" w:hAnsi="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924137"/>
    <w:multiLevelType w:val="hybridMultilevel"/>
    <w:tmpl w:val="479CA04E"/>
    <w:lvl w:ilvl="0" w:tplc="4906010E">
      <w:start w:val="1"/>
      <w:numFmt w:val="bullet"/>
      <w:lvlText w:val="•"/>
      <w:lvlJc w:val="left"/>
      <w:pPr>
        <w:tabs>
          <w:tab w:val="num" w:pos="720"/>
        </w:tabs>
        <w:ind w:left="720" w:hanging="360"/>
      </w:pPr>
      <w:rPr>
        <w:rFonts w:ascii="Arial" w:hAnsi="Arial" w:hint="default"/>
      </w:rPr>
    </w:lvl>
    <w:lvl w:ilvl="1" w:tplc="CCCEAFB4" w:tentative="1">
      <w:start w:val="1"/>
      <w:numFmt w:val="bullet"/>
      <w:lvlText w:val="•"/>
      <w:lvlJc w:val="left"/>
      <w:pPr>
        <w:tabs>
          <w:tab w:val="num" w:pos="1440"/>
        </w:tabs>
        <w:ind w:left="1440" w:hanging="360"/>
      </w:pPr>
      <w:rPr>
        <w:rFonts w:ascii="Arial" w:hAnsi="Arial" w:hint="default"/>
      </w:rPr>
    </w:lvl>
    <w:lvl w:ilvl="2" w:tplc="1752EE04" w:tentative="1">
      <w:start w:val="1"/>
      <w:numFmt w:val="bullet"/>
      <w:lvlText w:val="•"/>
      <w:lvlJc w:val="left"/>
      <w:pPr>
        <w:tabs>
          <w:tab w:val="num" w:pos="2160"/>
        </w:tabs>
        <w:ind w:left="2160" w:hanging="360"/>
      </w:pPr>
      <w:rPr>
        <w:rFonts w:ascii="Arial" w:hAnsi="Arial" w:hint="default"/>
      </w:rPr>
    </w:lvl>
    <w:lvl w:ilvl="3" w:tplc="AB3C89AA" w:tentative="1">
      <w:start w:val="1"/>
      <w:numFmt w:val="bullet"/>
      <w:lvlText w:val="•"/>
      <w:lvlJc w:val="left"/>
      <w:pPr>
        <w:tabs>
          <w:tab w:val="num" w:pos="2880"/>
        </w:tabs>
        <w:ind w:left="2880" w:hanging="360"/>
      </w:pPr>
      <w:rPr>
        <w:rFonts w:ascii="Arial" w:hAnsi="Arial" w:hint="default"/>
      </w:rPr>
    </w:lvl>
    <w:lvl w:ilvl="4" w:tplc="D8BE91A8" w:tentative="1">
      <w:start w:val="1"/>
      <w:numFmt w:val="bullet"/>
      <w:lvlText w:val="•"/>
      <w:lvlJc w:val="left"/>
      <w:pPr>
        <w:tabs>
          <w:tab w:val="num" w:pos="3600"/>
        </w:tabs>
        <w:ind w:left="3600" w:hanging="360"/>
      </w:pPr>
      <w:rPr>
        <w:rFonts w:ascii="Arial" w:hAnsi="Arial" w:hint="default"/>
      </w:rPr>
    </w:lvl>
    <w:lvl w:ilvl="5" w:tplc="6F5A4318" w:tentative="1">
      <w:start w:val="1"/>
      <w:numFmt w:val="bullet"/>
      <w:lvlText w:val="•"/>
      <w:lvlJc w:val="left"/>
      <w:pPr>
        <w:tabs>
          <w:tab w:val="num" w:pos="4320"/>
        </w:tabs>
        <w:ind w:left="4320" w:hanging="360"/>
      </w:pPr>
      <w:rPr>
        <w:rFonts w:ascii="Arial" w:hAnsi="Arial" w:hint="default"/>
      </w:rPr>
    </w:lvl>
    <w:lvl w:ilvl="6" w:tplc="3D1015E8" w:tentative="1">
      <w:start w:val="1"/>
      <w:numFmt w:val="bullet"/>
      <w:lvlText w:val="•"/>
      <w:lvlJc w:val="left"/>
      <w:pPr>
        <w:tabs>
          <w:tab w:val="num" w:pos="5040"/>
        </w:tabs>
        <w:ind w:left="5040" w:hanging="360"/>
      </w:pPr>
      <w:rPr>
        <w:rFonts w:ascii="Arial" w:hAnsi="Arial" w:hint="default"/>
      </w:rPr>
    </w:lvl>
    <w:lvl w:ilvl="7" w:tplc="AB1826AA" w:tentative="1">
      <w:start w:val="1"/>
      <w:numFmt w:val="bullet"/>
      <w:lvlText w:val="•"/>
      <w:lvlJc w:val="left"/>
      <w:pPr>
        <w:tabs>
          <w:tab w:val="num" w:pos="5760"/>
        </w:tabs>
        <w:ind w:left="5760" w:hanging="360"/>
      </w:pPr>
      <w:rPr>
        <w:rFonts w:ascii="Arial" w:hAnsi="Arial" w:hint="default"/>
      </w:rPr>
    </w:lvl>
    <w:lvl w:ilvl="8" w:tplc="9948F75E" w:tentative="1">
      <w:start w:val="1"/>
      <w:numFmt w:val="bullet"/>
      <w:lvlText w:val="•"/>
      <w:lvlJc w:val="left"/>
      <w:pPr>
        <w:tabs>
          <w:tab w:val="num" w:pos="6480"/>
        </w:tabs>
        <w:ind w:left="6480" w:hanging="360"/>
      </w:pPr>
      <w:rPr>
        <w:rFonts w:ascii="Arial" w:hAnsi="Arial" w:hint="default"/>
      </w:rPr>
    </w:lvl>
  </w:abstractNum>
  <w:abstractNum w:abstractNumId="32">
    <w:nsid w:val="63075F7C"/>
    <w:multiLevelType w:val="hybridMultilevel"/>
    <w:tmpl w:val="8E886D88"/>
    <w:lvl w:ilvl="0" w:tplc="6A22127C">
      <w:start w:val="1"/>
      <w:numFmt w:val="decimal"/>
      <w:lvlText w:val="%1)"/>
      <w:lvlJc w:val="left"/>
      <w:pPr>
        <w:ind w:left="720" w:hanging="360"/>
      </w:pPr>
      <w:rPr>
        <w:rFonts w:ascii="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926F9F"/>
    <w:multiLevelType w:val="hybridMultilevel"/>
    <w:tmpl w:val="C6D2E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A83B6B"/>
    <w:multiLevelType w:val="hybridMultilevel"/>
    <w:tmpl w:val="6C5EDF06"/>
    <w:lvl w:ilvl="0" w:tplc="EA38215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CD1B17"/>
    <w:multiLevelType w:val="hybridMultilevel"/>
    <w:tmpl w:val="FF923686"/>
    <w:lvl w:ilvl="0" w:tplc="1F125666">
      <w:start w:val="171"/>
      <w:numFmt w:val="decimal"/>
      <w:lvlText w:val="%1."/>
      <w:lvlJc w:val="left"/>
      <w:pPr>
        <w:ind w:left="780" w:hanging="42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D71960"/>
    <w:multiLevelType w:val="hybridMultilevel"/>
    <w:tmpl w:val="52423930"/>
    <w:lvl w:ilvl="0" w:tplc="740ED514">
      <w:start w:val="1"/>
      <w:numFmt w:val="bullet"/>
      <w:lvlText w:val="•"/>
      <w:lvlJc w:val="left"/>
      <w:pPr>
        <w:tabs>
          <w:tab w:val="num" w:pos="720"/>
        </w:tabs>
        <w:ind w:left="720" w:hanging="360"/>
      </w:pPr>
      <w:rPr>
        <w:rFonts w:ascii="Arial" w:hAnsi="Arial" w:hint="default"/>
      </w:rPr>
    </w:lvl>
    <w:lvl w:ilvl="1" w:tplc="0E22905C" w:tentative="1">
      <w:start w:val="1"/>
      <w:numFmt w:val="bullet"/>
      <w:lvlText w:val="•"/>
      <w:lvlJc w:val="left"/>
      <w:pPr>
        <w:tabs>
          <w:tab w:val="num" w:pos="1440"/>
        </w:tabs>
        <w:ind w:left="1440" w:hanging="360"/>
      </w:pPr>
      <w:rPr>
        <w:rFonts w:ascii="Arial" w:hAnsi="Arial" w:hint="default"/>
      </w:rPr>
    </w:lvl>
    <w:lvl w:ilvl="2" w:tplc="7EDAD3BE" w:tentative="1">
      <w:start w:val="1"/>
      <w:numFmt w:val="bullet"/>
      <w:lvlText w:val="•"/>
      <w:lvlJc w:val="left"/>
      <w:pPr>
        <w:tabs>
          <w:tab w:val="num" w:pos="2160"/>
        </w:tabs>
        <w:ind w:left="2160" w:hanging="360"/>
      </w:pPr>
      <w:rPr>
        <w:rFonts w:ascii="Arial" w:hAnsi="Arial" w:hint="default"/>
      </w:rPr>
    </w:lvl>
    <w:lvl w:ilvl="3" w:tplc="DEEEE460" w:tentative="1">
      <w:start w:val="1"/>
      <w:numFmt w:val="bullet"/>
      <w:lvlText w:val="•"/>
      <w:lvlJc w:val="left"/>
      <w:pPr>
        <w:tabs>
          <w:tab w:val="num" w:pos="2880"/>
        </w:tabs>
        <w:ind w:left="2880" w:hanging="360"/>
      </w:pPr>
      <w:rPr>
        <w:rFonts w:ascii="Arial" w:hAnsi="Arial" w:hint="default"/>
      </w:rPr>
    </w:lvl>
    <w:lvl w:ilvl="4" w:tplc="E7986CE8" w:tentative="1">
      <w:start w:val="1"/>
      <w:numFmt w:val="bullet"/>
      <w:lvlText w:val="•"/>
      <w:lvlJc w:val="left"/>
      <w:pPr>
        <w:tabs>
          <w:tab w:val="num" w:pos="3600"/>
        </w:tabs>
        <w:ind w:left="3600" w:hanging="360"/>
      </w:pPr>
      <w:rPr>
        <w:rFonts w:ascii="Arial" w:hAnsi="Arial" w:hint="default"/>
      </w:rPr>
    </w:lvl>
    <w:lvl w:ilvl="5" w:tplc="6706B954" w:tentative="1">
      <w:start w:val="1"/>
      <w:numFmt w:val="bullet"/>
      <w:lvlText w:val="•"/>
      <w:lvlJc w:val="left"/>
      <w:pPr>
        <w:tabs>
          <w:tab w:val="num" w:pos="4320"/>
        </w:tabs>
        <w:ind w:left="4320" w:hanging="360"/>
      </w:pPr>
      <w:rPr>
        <w:rFonts w:ascii="Arial" w:hAnsi="Arial" w:hint="default"/>
      </w:rPr>
    </w:lvl>
    <w:lvl w:ilvl="6" w:tplc="49BE51FE" w:tentative="1">
      <w:start w:val="1"/>
      <w:numFmt w:val="bullet"/>
      <w:lvlText w:val="•"/>
      <w:lvlJc w:val="left"/>
      <w:pPr>
        <w:tabs>
          <w:tab w:val="num" w:pos="5040"/>
        </w:tabs>
        <w:ind w:left="5040" w:hanging="360"/>
      </w:pPr>
      <w:rPr>
        <w:rFonts w:ascii="Arial" w:hAnsi="Arial" w:hint="default"/>
      </w:rPr>
    </w:lvl>
    <w:lvl w:ilvl="7" w:tplc="F0E8A6EE" w:tentative="1">
      <w:start w:val="1"/>
      <w:numFmt w:val="bullet"/>
      <w:lvlText w:val="•"/>
      <w:lvlJc w:val="left"/>
      <w:pPr>
        <w:tabs>
          <w:tab w:val="num" w:pos="5760"/>
        </w:tabs>
        <w:ind w:left="5760" w:hanging="360"/>
      </w:pPr>
      <w:rPr>
        <w:rFonts w:ascii="Arial" w:hAnsi="Arial" w:hint="default"/>
      </w:rPr>
    </w:lvl>
    <w:lvl w:ilvl="8" w:tplc="7174EB88" w:tentative="1">
      <w:start w:val="1"/>
      <w:numFmt w:val="bullet"/>
      <w:lvlText w:val="•"/>
      <w:lvlJc w:val="left"/>
      <w:pPr>
        <w:tabs>
          <w:tab w:val="num" w:pos="6480"/>
        </w:tabs>
        <w:ind w:left="6480" w:hanging="360"/>
      </w:pPr>
      <w:rPr>
        <w:rFonts w:ascii="Arial" w:hAnsi="Arial" w:hint="default"/>
      </w:rPr>
    </w:lvl>
  </w:abstractNum>
  <w:abstractNum w:abstractNumId="37">
    <w:nsid w:val="73171044"/>
    <w:multiLevelType w:val="hybridMultilevel"/>
    <w:tmpl w:val="18967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A37E10"/>
    <w:multiLevelType w:val="hybridMultilevel"/>
    <w:tmpl w:val="154EC21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9">
    <w:nsid w:val="7AC81A49"/>
    <w:multiLevelType w:val="hybridMultilevel"/>
    <w:tmpl w:val="43DA64D4"/>
    <w:lvl w:ilvl="0" w:tplc="113A5E10">
      <w:start w:val="16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2235E4"/>
    <w:multiLevelType w:val="hybridMultilevel"/>
    <w:tmpl w:val="CB46D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3"/>
  </w:num>
  <w:num w:numId="3">
    <w:abstractNumId w:val="20"/>
  </w:num>
  <w:num w:numId="4">
    <w:abstractNumId w:val="1"/>
  </w:num>
  <w:num w:numId="5">
    <w:abstractNumId w:val="32"/>
  </w:num>
  <w:num w:numId="6">
    <w:abstractNumId w:val="1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5"/>
  </w:num>
  <w:num w:numId="10">
    <w:abstractNumId w:val="4"/>
  </w:num>
  <w:num w:numId="11">
    <w:abstractNumId w:val="7"/>
  </w:num>
  <w:num w:numId="12">
    <w:abstractNumId w:val="28"/>
  </w:num>
  <w:num w:numId="13">
    <w:abstractNumId w:val="37"/>
  </w:num>
  <w:num w:numId="14">
    <w:abstractNumId w:val="3"/>
  </w:num>
  <w:num w:numId="15">
    <w:abstractNumId w:val="40"/>
  </w:num>
  <w:num w:numId="16">
    <w:abstractNumId w:val="14"/>
  </w:num>
  <w:num w:numId="17">
    <w:abstractNumId w:val="0"/>
  </w:num>
  <w:num w:numId="18">
    <w:abstractNumId w:val="11"/>
  </w:num>
  <w:num w:numId="19">
    <w:abstractNumId w:val="9"/>
  </w:num>
  <w:num w:numId="20">
    <w:abstractNumId w:val="38"/>
  </w:num>
  <w:num w:numId="21">
    <w:abstractNumId w:val="2"/>
  </w:num>
  <w:num w:numId="22">
    <w:abstractNumId w:val="5"/>
  </w:num>
  <w:num w:numId="23">
    <w:abstractNumId w:val="6"/>
  </w:num>
  <w:num w:numId="24">
    <w:abstractNumId w:val="24"/>
  </w:num>
  <w:num w:numId="25">
    <w:abstractNumId w:val="16"/>
  </w:num>
  <w:num w:numId="26">
    <w:abstractNumId w:val="29"/>
  </w:num>
  <w:num w:numId="27">
    <w:abstractNumId w:val="13"/>
  </w:num>
  <w:num w:numId="28">
    <w:abstractNumId w:val="26"/>
  </w:num>
  <w:num w:numId="29">
    <w:abstractNumId w:val="15"/>
  </w:num>
  <w:num w:numId="30">
    <w:abstractNumId w:val="39"/>
  </w:num>
  <w:num w:numId="31">
    <w:abstractNumId w:val="27"/>
  </w:num>
  <w:num w:numId="32">
    <w:abstractNumId w:val="18"/>
  </w:num>
  <w:num w:numId="33">
    <w:abstractNumId w:val="31"/>
  </w:num>
  <w:num w:numId="34">
    <w:abstractNumId w:val="23"/>
  </w:num>
  <w:num w:numId="35">
    <w:abstractNumId w:val="8"/>
  </w:num>
  <w:num w:numId="36">
    <w:abstractNumId w:val="22"/>
  </w:num>
  <w:num w:numId="37">
    <w:abstractNumId w:val="35"/>
  </w:num>
  <w:num w:numId="38">
    <w:abstractNumId w:val="36"/>
  </w:num>
  <w:num w:numId="39">
    <w:abstractNumId w:val="21"/>
  </w:num>
  <w:num w:numId="40">
    <w:abstractNumId w:val="19"/>
  </w:num>
  <w:num w:numId="41">
    <w:abstractNumId w:val="12"/>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46D9"/>
    <w:rsid w:val="00032787"/>
    <w:rsid w:val="0005763B"/>
    <w:rsid w:val="000946A4"/>
    <w:rsid w:val="000960E5"/>
    <w:rsid w:val="000B1740"/>
    <w:rsid w:val="00150537"/>
    <w:rsid w:val="00167A97"/>
    <w:rsid w:val="00182B90"/>
    <w:rsid w:val="001834E1"/>
    <w:rsid w:val="001A5276"/>
    <w:rsid w:val="001F6003"/>
    <w:rsid w:val="002420FE"/>
    <w:rsid w:val="002837F3"/>
    <w:rsid w:val="002A78B6"/>
    <w:rsid w:val="002E3D24"/>
    <w:rsid w:val="00347FF3"/>
    <w:rsid w:val="0043175B"/>
    <w:rsid w:val="0043211D"/>
    <w:rsid w:val="0046350F"/>
    <w:rsid w:val="00514833"/>
    <w:rsid w:val="00525533"/>
    <w:rsid w:val="00534741"/>
    <w:rsid w:val="0053747A"/>
    <w:rsid w:val="00563A1D"/>
    <w:rsid w:val="005C21ED"/>
    <w:rsid w:val="00603067"/>
    <w:rsid w:val="0065368D"/>
    <w:rsid w:val="00671648"/>
    <w:rsid w:val="00690B22"/>
    <w:rsid w:val="00720837"/>
    <w:rsid w:val="008021E3"/>
    <w:rsid w:val="00895788"/>
    <w:rsid w:val="008A0894"/>
    <w:rsid w:val="008B1D61"/>
    <w:rsid w:val="008E6C5F"/>
    <w:rsid w:val="00936616"/>
    <w:rsid w:val="00966CCD"/>
    <w:rsid w:val="009743E1"/>
    <w:rsid w:val="009C0098"/>
    <w:rsid w:val="00A10223"/>
    <w:rsid w:val="00A12A1B"/>
    <w:rsid w:val="00A165F7"/>
    <w:rsid w:val="00A24B1A"/>
    <w:rsid w:val="00A47FCA"/>
    <w:rsid w:val="00A91310"/>
    <w:rsid w:val="00AB46D9"/>
    <w:rsid w:val="00AE0718"/>
    <w:rsid w:val="00B15619"/>
    <w:rsid w:val="00B45EDE"/>
    <w:rsid w:val="00B563F3"/>
    <w:rsid w:val="00C262C7"/>
    <w:rsid w:val="00C34D9A"/>
    <w:rsid w:val="00C45B99"/>
    <w:rsid w:val="00C66FE4"/>
    <w:rsid w:val="00CA20E8"/>
    <w:rsid w:val="00CA59C7"/>
    <w:rsid w:val="00CB7A33"/>
    <w:rsid w:val="00D265DA"/>
    <w:rsid w:val="00D53376"/>
    <w:rsid w:val="00D658BD"/>
    <w:rsid w:val="00D91EE4"/>
    <w:rsid w:val="00DF2AB8"/>
    <w:rsid w:val="00E254A9"/>
    <w:rsid w:val="00E50FF1"/>
    <w:rsid w:val="00E61ED4"/>
    <w:rsid w:val="00E70299"/>
    <w:rsid w:val="00E7306A"/>
    <w:rsid w:val="00E90269"/>
    <w:rsid w:val="00ED5C99"/>
    <w:rsid w:val="00FB4CB3"/>
    <w:rsid w:val="00FC2092"/>
    <w:rsid w:val="00FD57DF"/>
    <w:rsid w:val="00FF3763"/>
    <w:rsid w:val="00FF5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57DF"/>
    <w:pPr>
      <w:spacing w:after="0" w:line="240" w:lineRule="auto"/>
      <w:ind w:left="284" w:firstLine="436"/>
      <w:jc w:val="both"/>
    </w:pPr>
    <w:rPr>
      <w:rFonts w:ascii="Times New Roman" w:eastAsia="Times New Roman" w:hAnsi="Times New Roman"/>
      <w:sz w:val="28"/>
      <w:szCs w:val="20"/>
      <w:lang w:eastAsia="ru-RU"/>
    </w:rPr>
  </w:style>
  <w:style w:type="character" w:customStyle="1" w:styleId="a4">
    <w:name w:val="Основной текст с отступом Знак"/>
    <w:basedOn w:val="a0"/>
    <w:link w:val="a3"/>
    <w:rsid w:val="00FD57DF"/>
    <w:rPr>
      <w:rFonts w:ascii="Times New Roman" w:eastAsia="Times New Roman" w:hAnsi="Times New Roman" w:cs="Times New Roman"/>
      <w:sz w:val="28"/>
      <w:szCs w:val="20"/>
      <w:lang w:eastAsia="ru-RU"/>
    </w:rPr>
  </w:style>
  <w:style w:type="paragraph" w:styleId="2">
    <w:name w:val="Body Text Indent 2"/>
    <w:basedOn w:val="a"/>
    <w:link w:val="20"/>
    <w:uiPriority w:val="99"/>
    <w:unhideWhenUsed/>
    <w:rsid w:val="00FD57DF"/>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rsid w:val="00FD57DF"/>
    <w:rPr>
      <w:rFonts w:ascii="Times New Roman" w:eastAsia="Times New Roman" w:hAnsi="Times New Roman" w:cs="Times New Roman"/>
      <w:sz w:val="24"/>
      <w:szCs w:val="24"/>
      <w:lang w:eastAsia="ru-RU"/>
    </w:rPr>
  </w:style>
  <w:style w:type="paragraph" w:styleId="a5">
    <w:name w:val="Document Map"/>
    <w:basedOn w:val="a"/>
    <w:link w:val="a6"/>
    <w:uiPriority w:val="99"/>
    <w:semiHidden/>
    <w:unhideWhenUsed/>
    <w:rsid w:val="00FD57DF"/>
    <w:rPr>
      <w:rFonts w:ascii="Tahoma" w:hAnsi="Tahoma" w:cs="Tahoma"/>
      <w:sz w:val="16"/>
      <w:szCs w:val="16"/>
    </w:rPr>
  </w:style>
  <w:style w:type="character" w:customStyle="1" w:styleId="a6">
    <w:name w:val="Схема документа Знак"/>
    <w:basedOn w:val="a0"/>
    <w:link w:val="a5"/>
    <w:uiPriority w:val="99"/>
    <w:semiHidden/>
    <w:rsid w:val="00FD57DF"/>
    <w:rPr>
      <w:rFonts w:ascii="Tahoma" w:eastAsia="Calibri" w:hAnsi="Tahoma" w:cs="Tahoma"/>
      <w:sz w:val="16"/>
      <w:szCs w:val="16"/>
    </w:rPr>
  </w:style>
  <w:style w:type="table" w:styleId="a7">
    <w:name w:val="Table Grid"/>
    <w:basedOn w:val="a1"/>
    <w:uiPriority w:val="59"/>
    <w:rsid w:val="00FD57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D57DF"/>
    <w:pPr>
      <w:tabs>
        <w:tab w:val="center" w:pos="4677"/>
        <w:tab w:val="right" w:pos="9355"/>
      </w:tabs>
    </w:pPr>
  </w:style>
  <w:style w:type="character" w:customStyle="1" w:styleId="a9">
    <w:name w:val="Верхний колонтитул Знак"/>
    <w:basedOn w:val="a0"/>
    <w:link w:val="a8"/>
    <w:uiPriority w:val="99"/>
    <w:rsid w:val="00FD57DF"/>
    <w:rPr>
      <w:rFonts w:ascii="Calibri" w:eastAsia="Calibri" w:hAnsi="Calibri" w:cs="Times New Roman"/>
    </w:rPr>
  </w:style>
  <w:style w:type="paragraph" w:styleId="aa">
    <w:name w:val="footer"/>
    <w:basedOn w:val="a"/>
    <w:link w:val="ab"/>
    <w:uiPriority w:val="99"/>
    <w:unhideWhenUsed/>
    <w:rsid w:val="00FD57DF"/>
    <w:pPr>
      <w:tabs>
        <w:tab w:val="center" w:pos="4677"/>
        <w:tab w:val="right" w:pos="9355"/>
      </w:tabs>
    </w:pPr>
  </w:style>
  <w:style w:type="character" w:customStyle="1" w:styleId="ab">
    <w:name w:val="Нижний колонтитул Знак"/>
    <w:basedOn w:val="a0"/>
    <w:link w:val="aa"/>
    <w:uiPriority w:val="99"/>
    <w:rsid w:val="00FD57DF"/>
    <w:rPr>
      <w:rFonts w:ascii="Calibri" w:eastAsia="Calibri" w:hAnsi="Calibri" w:cs="Times New Roman"/>
    </w:rPr>
  </w:style>
  <w:style w:type="paragraph" w:styleId="ac">
    <w:name w:val="No Spacing"/>
    <w:qFormat/>
    <w:rsid w:val="00FD57DF"/>
    <w:pPr>
      <w:spacing w:after="0" w:line="240" w:lineRule="auto"/>
    </w:pPr>
    <w:rPr>
      <w:rFonts w:ascii="Calibri" w:eastAsia="Calibri" w:hAnsi="Calibri" w:cs="Times New Roman"/>
    </w:rPr>
  </w:style>
  <w:style w:type="paragraph" w:customStyle="1" w:styleId="ConsPlusNormal">
    <w:name w:val="ConsPlusNormal"/>
    <w:next w:val="a"/>
    <w:rsid w:val="00FD57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FD57DF"/>
    <w:pPr>
      <w:ind w:left="720"/>
      <w:contextualSpacing/>
    </w:pPr>
  </w:style>
  <w:style w:type="paragraph" w:customStyle="1" w:styleId="Default">
    <w:name w:val="Default"/>
    <w:rsid w:val="001834E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e">
    <w:name w:val="Normal (Web)"/>
    <w:basedOn w:val="a"/>
    <w:uiPriority w:val="99"/>
    <w:semiHidden/>
    <w:unhideWhenUsed/>
    <w:rsid w:val="00FC209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57DF"/>
    <w:pPr>
      <w:spacing w:after="0" w:line="240" w:lineRule="auto"/>
      <w:ind w:left="284" w:firstLine="436"/>
      <w:jc w:val="both"/>
    </w:pPr>
    <w:rPr>
      <w:rFonts w:ascii="Times New Roman" w:eastAsia="Times New Roman" w:hAnsi="Times New Roman"/>
      <w:sz w:val="28"/>
      <w:szCs w:val="20"/>
      <w:lang w:eastAsia="ru-RU"/>
    </w:rPr>
  </w:style>
  <w:style w:type="character" w:customStyle="1" w:styleId="a4">
    <w:name w:val="Основной текст с отступом Знак"/>
    <w:basedOn w:val="a0"/>
    <w:link w:val="a3"/>
    <w:rsid w:val="00FD57DF"/>
    <w:rPr>
      <w:rFonts w:ascii="Times New Roman" w:eastAsia="Times New Roman" w:hAnsi="Times New Roman" w:cs="Times New Roman"/>
      <w:sz w:val="28"/>
      <w:szCs w:val="20"/>
      <w:lang w:eastAsia="ru-RU"/>
    </w:rPr>
  </w:style>
  <w:style w:type="paragraph" w:styleId="2">
    <w:name w:val="Body Text Indent 2"/>
    <w:basedOn w:val="a"/>
    <w:link w:val="20"/>
    <w:uiPriority w:val="99"/>
    <w:unhideWhenUsed/>
    <w:rsid w:val="00FD57DF"/>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rsid w:val="00FD57DF"/>
    <w:rPr>
      <w:rFonts w:ascii="Times New Roman" w:eastAsia="Times New Roman" w:hAnsi="Times New Roman" w:cs="Times New Roman"/>
      <w:sz w:val="24"/>
      <w:szCs w:val="24"/>
      <w:lang w:eastAsia="ru-RU"/>
    </w:rPr>
  </w:style>
  <w:style w:type="paragraph" w:styleId="a5">
    <w:name w:val="Document Map"/>
    <w:basedOn w:val="a"/>
    <w:link w:val="a6"/>
    <w:uiPriority w:val="99"/>
    <w:semiHidden/>
    <w:unhideWhenUsed/>
    <w:rsid w:val="00FD57DF"/>
    <w:rPr>
      <w:rFonts w:ascii="Tahoma" w:hAnsi="Tahoma" w:cs="Tahoma"/>
      <w:sz w:val="16"/>
      <w:szCs w:val="16"/>
    </w:rPr>
  </w:style>
  <w:style w:type="character" w:customStyle="1" w:styleId="a6">
    <w:name w:val="Схема документа Знак"/>
    <w:basedOn w:val="a0"/>
    <w:link w:val="a5"/>
    <w:uiPriority w:val="99"/>
    <w:semiHidden/>
    <w:rsid w:val="00FD57DF"/>
    <w:rPr>
      <w:rFonts w:ascii="Tahoma" w:eastAsia="Calibri" w:hAnsi="Tahoma" w:cs="Tahoma"/>
      <w:sz w:val="16"/>
      <w:szCs w:val="16"/>
    </w:rPr>
  </w:style>
  <w:style w:type="table" w:styleId="a7">
    <w:name w:val="Table Grid"/>
    <w:basedOn w:val="a1"/>
    <w:uiPriority w:val="59"/>
    <w:rsid w:val="00FD57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D57DF"/>
    <w:pPr>
      <w:tabs>
        <w:tab w:val="center" w:pos="4677"/>
        <w:tab w:val="right" w:pos="9355"/>
      </w:tabs>
    </w:pPr>
  </w:style>
  <w:style w:type="character" w:customStyle="1" w:styleId="a9">
    <w:name w:val="Верхний колонтитул Знак"/>
    <w:basedOn w:val="a0"/>
    <w:link w:val="a8"/>
    <w:uiPriority w:val="99"/>
    <w:rsid w:val="00FD57DF"/>
    <w:rPr>
      <w:rFonts w:ascii="Calibri" w:eastAsia="Calibri" w:hAnsi="Calibri" w:cs="Times New Roman"/>
    </w:rPr>
  </w:style>
  <w:style w:type="paragraph" w:styleId="aa">
    <w:name w:val="footer"/>
    <w:basedOn w:val="a"/>
    <w:link w:val="ab"/>
    <w:uiPriority w:val="99"/>
    <w:unhideWhenUsed/>
    <w:rsid w:val="00FD57DF"/>
    <w:pPr>
      <w:tabs>
        <w:tab w:val="center" w:pos="4677"/>
        <w:tab w:val="right" w:pos="9355"/>
      </w:tabs>
    </w:pPr>
  </w:style>
  <w:style w:type="character" w:customStyle="1" w:styleId="ab">
    <w:name w:val="Нижний колонтитул Знак"/>
    <w:basedOn w:val="a0"/>
    <w:link w:val="aa"/>
    <w:uiPriority w:val="99"/>
    <w:rsid w:val="00FD57DF"/>
    <w:rPr>
      <w:rFonts w:ascii="Calibri" w:eastAsia="Calibri" w:hAnsi="Calibri" w:cs="Times New Roman"/>
    </w:rPr>
  </w:style>
  <w:style w:type="paragraph" w:styleId="ac">
    <w:name w:val="No Spacing"/>
    <w:qFormat/>
    <w:rsid w:val="00FD57DF"/>
    <w:pPr>
      <w:spacing w:after="0" w:line="240" w:lineRule="auto"/>
    </w:pPr>
    <w:rPr>
      <w:rFonts w:ascii="Calibri" w:eastAsia="Calibri" w:hAnsi="Calibri" w:cs="Times New Roman"/>
    </w:rPr>
  </w:style>
  <w:style w:type="paragraph" w:customStyle="1" w:styleId="ConsPlusNormal">
    <w:name w:val="ConsPlusNormal"/>
    <w:next w:val="a"/>
    <w:rsid w:val="00FD57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FD57DF"/>
    <w:pPr>
      <w:ind w:left="720"/>
      <w:contextualSpacing/>
    </w:pPr>
  </w:style>
</w:styles>
</file>

<file path=word/webSettings.xml><?xml version="1.0" encoding="utf-8"?>
<w:webSettings xmlns:r="http://schemas.openxmlformats.org/officeDocument/2006/relationships" xmlns:w="http://schemas.openxmlformats.org/wordprocessingml/2006/main">
  <w:divs>
    <w:div w:id="592094">
      <w:bodyDiv w:val="1"/>
      <w:marLeft w:val="0"/>
      <w:marRight w:val="0"/>
      <w:marTop w:val="0"/>
      <w:marBottom w:val="0"/>
      <w:divBdr>
        <w:top w:val="none" w:sz="0" w:space="0" w:color="auto"/>
        <w:left w:val="none" w:sz="0" w:space="0" w:color="auto"/>
        <w:bottom w:val="none" w:sz="0" w:space="0" w:color="auto"/>
        <w:right w:val="none" w:sz="0" w:space="0" w:color="auto"/>
      </w:divBdr>
    </w:div>
    <w:div w:id="161773503">
      <w:bodyDiv w:val="1"/>
      <w:marLeft w:val="0"/>
      <w:marRight w:val="0"/>
      <w:marTop w:val="0"/>
      <w:marBottom w:val="0"/>
      <w:divBdr>
        <w:top w:val="none" w:sz="0" w:space="0" w:color="auto"/>
        <w:left w:val="none" w:sz="0" w:space="0" w:color="auto"/>
        <w:bottom w:val="none" w:sz="0" w:space="0" w:color="auto"/>
        <w:right w:val="none" w:sz="0" w:space="0" w:color="auto"/>
      </w:divBdr>
    </w:div>
    <w:div w:id="276723646">
      <w:bodyDiv w:val="1"/>
      <w:marLeft w:val="0"/>
      <w:marRight w:val="0"/>
      <w:marTop w:val="0"/>
      <w:marBottom w:val="0"/>
      <w:divBdr>
        <w:top w:val="none" w:sz="0" w:space="0" w:color="auto"/>
        <w:left w:val="none" w:sz="0" w:space="0" w:color="auto"/>
        <w:bottom w:val="none" w:sz="0" w:space="0" w:color="auto"/>
        <w:right w:val="none" w:sz="0" w:space="0" w:color="auto"/>
      </w:divBdr>
    </w:div>
    <w:div w:id="377436509">
      <w:bodyDiv w:val="1"/>
      <w:marLeft w:val="0"/>
      <w:marRight w:val="0"/>
      <w:marTop w:val="0"/>
      <w:marBottom w:val="0"/>
      <w:divBdr>
        <w:top w:val="none" w:sz="0" w:space="0" w:color="auto"/>
        <w:left w:val="none" w:sz="0" w:space="0" w:color="auto"/>
        <w:bottom w:val="none" w:sz="0" w:space="0" w:color="auto"/>
        <w:right w:val="none" w:sz="0" w:space="0" w:color="auto"/>
      </w:divBdr>
    </w:div>
    <w:div w:id="458186789">
      <w:bodyDiv w:val="1"/>
      <w:marLeft w:val="0"/>
      <w:marRight w:val="0"/>
      <w:marTop w:val="0"/>
      <w:marBottom w:val="0"/>
      <w:divBdr>
        <w:top w:val="none" w:sz="0" w:space="0" w:color="auto"/>
        <w:left w:val="none" w:sz="0" w:space="0" w:color="auto"/>
        <w:bottom w:val="none" w:sz="0" w:space="0" w:color="auto"/>
        <w:right w:val="none" w:sz="0" w:space="0" w:color="auto"/>
      </w:divBdr>
    </w:div>
    <w:div w:id="603466655">
      <w:bodyDiv w:val="1"/>
      <w:marLeft w:val="0"/>
      <w:marRight w:val="0"/>
      <w:marTop w:val="0"/>
      <w:marBottom w:val="0"/>
      <w:divBdr>
        <w:top w:val="none" w:sz="0" w:space="0" w:color="auto"/>
        <w:left w:val="none" w:sz="0" w:space="0" w:color="auto"/>
        <w:bottom w:val="none" w:sz="0" w:space="0" w:color="auto"/>
        <w:right w:val="none" w:sz="0" w:space="0" w:color="auto"/>
      </w:divBdr>
    </w:div>
    <w:div w:id="645814836">
      <w:bodyDiv w:val="1"/>
      <w:marLeft w:val="0"/>
      <w:marRight w:val="0"/>
      <w:marTop w:val="0"/>
      <w:marBottom w:val="0"/>
      <w:divBdr>
        <w:top w:val="none" w:sz="0" w:space="0" w:color="auto"/>
        <w:left w:val="none" w:sz="0" w:space="0" w:color="auto"/>
        <w:bottom w:val="none" w:sz="0" w:space="0" w:color="auto"/>
        <w:right w:val="none" w:sz="0" w:space="0" w:color="auto"/>
      </w:divBdr>
      <w:divsChild>
        <w:div w:id="301353726">
          <w:marLeft w:val="662"/>
          <w:marRight w:val="0"/>
          <w:marTop w:val="154"/>
          <w:marBottom w:val="0"/>
          <w:divBdr>
            <w:top w:val="none" w:sz="0" w:space="0" w:color="auto"/>
            <w:left w:val="none" w:sz="0" w:space="0" w:color="auto"/>
            <w:bottom w:val="none" w:sz="0" w:space="0" w:color="auto"/>
            <w:right w:val="none" w:sz="0" w:space="0" w:color="auto"/>
          </w:divBdr>
        </w:div>
        <w:div w:id="2028368835">
          <w:marLeft w:val="662"/>
          <w:marRight w:val="0"/>
          <w:marTop w:val="154"/>
          <w:marBottom w:val="0"/>
          <w:divBdr>
            <w:top w:val="none" w:sz="0" w:space="0" w:color="auto"/>
            <w:left w:val="none" w:sz="0" w:space="0" w:color="auto"/>
            <w:bottom w:val="none" w:sz="0" w:space="0" w:color="auto"/>
            <w:right w:val="none" w:sz="0" w:space="0" w:color="auto"/>
          </w:divBdr>
        </w:div>
      </w:divsChild>
    </w:div>
    <w:div w:id="899946242">
      <w:bodyDiv w:val="1"/>
      <w:marLeft w:val="0"/>
      <w:marRight w:val="0"/>
      <w:marTop w:val="0"/>
      <w:marBottom w:val="0"/>
      <w:divBdr>
        <w:top w:val="none" w:sz="0" w:space="0" w:color="auto"/>
        <w:left w:val="none" w:sz="0" w:space="0" w:color="auto"/>
        <w:bottom w:val="none" w:sz="0" w:space="0" w:color="auto"/>
        <w:right w:val="none" w:sz="0" w:space="0" w:color="auto"/>
      </w:divBdr>
      <w:divsChild>
        <w:div w:id="2037151363">
          <w:marLeft w:val="662"/>
          <w:marRight w:val="0"/>
          <w:marTop w:val="115"/>
          <w:marBottom w:val="0"/>
          <w:divBdr>
            <w:top w:val="none" w:sz="0" w:space="0" w:color="auto"/>
            <w:left w:val="none" w:sz="0" w:space="0" w:color="auto"/>
            <w:bottom w:val="none" w:sz="0" w:space="0" w:color="auto"/>
            <w:right w:val="none" w:sz="0" w:space="0" w:color="auto"/>
          </w:divBdr>
        </w:div>
      </w:divsChild>
    </w:div>
    <w:div w:id="910850909">
      <w:bodyDiv w:val="1"/>
      <w:marLeft w:val="0"/>
      <w:marRight w:val="0"/>
      <w:marTop w:val="0"/>
      <w:marBottom w:val="0"/>
      <w:divBdr>
        <w:top w:val="none" w:sz="0" w:space="0" w:color="auto"/>
        <w:left w:val="none" w:sz="0" w:space="0" w:color="auto"/>
        <w:bottom w:val="none" w:sz="0" w:space="0" w:color="auto"/>
        <w:right w:val="none" w:sz="0" w:space="0" w:color="auto"/>
      </w:divBdr>
    </w:div>
    <w:div w:id="999312983">
      <w:bodyDiv w:val="1"/>
      <w:marLeft w:val="0"/>
      <w:marRight w:val="0"/>
      <w:marTop w:val="0"/>
      <w:marBottom w:val="0"/>
      <w:divBdr>
        <w:top w:val="none" w:sz="0" w:space="0" w:color="auto"/>
        <w:left w:val="none" w:sz="0" w:space="0" w:color="auto"/>
        <w:bottom w:val="none" w:sz="0" w:space="0" w:color="auto"/>
        <w:right w:val="none" w:sz="0" w:space="0" w:color="auto"/>
      </w:divBdr>
    </w:div>
    <w:div w:id="1043674151">
      <w:bodyDiv w:val="1"/>
      <w:marLeft w:val="0"/>
      <w:marRight w:val="0"/>
      <w:marTop w:val="0"/>
      <w:marBottom w:val="0"/>
      <w:divBdr>
        <w:top w:val="none" w:sz="0" w:space="0" w:color="auto"/>
        <w:left w:val="none" w:sz="0" w:space="0" w:color="auto"/>
        <w:bottom w:val="none" w:sz="0" w:space="0" w:color="auto"/>
        <w:right w:val="none" w:sz="0" w:space="0" w:color="auto"/>
      </w:divBdr>
      <w:divsChild>
        <w:div w:id="1506900285">
          <w:marLeft w:val="547"/>
          <w:marRight w:val="0"/>
          <w:marTop w:val="115"/>
          <w:marBottom w:val="0"/>
          <w:divBdr>
            <w:top w:val="none" w:sz="0" w:space="0" w:color="auto"/>
            <w:left w:val="none" w:sz="0" w:space="0" w:color="auto"/>
            <w:bottom w:val="none" w:sz="0" w:space="0" w:color="auto"/>
            <w:right w:val="none" w:sz="0" w:space="0" w:color="auto"/>
          </w:divBdr>
        </w:div>
      </w:divsChild>
    </w:div>
    <w:div w:id="1187520552">
      <w:bodyDiv w:val="1"/>
      <w:marLeft w:val="0"/>
      <w:marRight w:val="0"/>
      <w:marTop w:val="0"/>
      <w:marBottom w:val="0"/>
      <w:divBdr>
        <w:top w:val="none" w:sz="0" w:space="0" w:color="auto"/>
        <w:left w:val="none" w:sz="0" w:space="0" w:color="auto"/>
        <w:bottom w:val="none" w:sz="0" w:space="0" w:color="auto"/>
        <w:right w:val="none" w:sz="0" w:space="0" w:color="auto"/>
      </w:divBdr>
    </w:div>
    <w:div w:id="1358893098">
      <w:bodyDiv w:val="1"/>
      <w:marLeft w:val="0"/>
      <w:marRight w:val="0"/>
      <w:marTop w:val="0"/>
      <w:marBottom w:val="0"/>
      <w:divBdr>
        <w:top w:val="none" w:sz="0" w:space="0" w:color="auto"/>
        <w:left w:val="none" w:sz="0" w:space="0" w:color="auto"/>
        <w:bottom w:val="none" w:sz="0" w:space="0" w:color="auto"/>
        <w:right w:val="none" w:sz="0" w:space="0" w:color="auto"/>
      </w:divBdr>
    </w:div>
    <w:div w:id="1533299262">
      <w:bodyDiv w:val="1"/>
      <w:marLeft w:val="0"/>
      <w:marRight w:val="0"/>
      <w:marTop w:val="0"/>
      <w:marBottom w:val="0"/>
      <w:divBdr>
        <w:top w:val="none" w:sz="0" w:space="0" w:color="auto"/>
        <w:left w:val="none" w:sz="0" w:space="0" w:color="auto"/>
        <w:bottom w:val="none" w:sz="0" w:space="0" w:color="auto"/>
        <w:right w:val="none" w:sz="0" w:space="0" w:color="auto"/>
      </w:divBdr>
    </w:div>
    <w:div w:id="1703557255">
      <w:bodyDiv w:val="1"/>
      <w:marLeft w:val="0"/>
      <w:marRight w:val="0"/>
      <w:marTop w:val="0"/>
      <w:marBottom w:val="0"/>
      <w:divBdr>
        <w:top w:val="none" w:sz="0" w:space="0" w:color="auto"/>
        <w:left w:val="none" w:sz="0" w:space="0" w:color="auto"/>
        <w:bottom w:val="none" w:sz="0" w:space="0" w:color="auto"/>
        <w:right w:val="none" w:sz="0" w:space="0" w:color="auto"/>
      </w:divBdr>
    </w:div>
    <w:div w:id="1754276506">
      <w:bodyDiv w:val="1"/>
      <w:marLeft w:val="0"/>
      <w:marRight w:val="0"/>
      <w:marTop w:val="0"/>
      <w:marBottom w:val="0"/>
      <w:divBdr>
        <w:top w:val="none" w:sz="0" w:space="0" w:color="auto"/>
        <w:left w:val="none" w:sz="0" w:space="0" w:color="auto"/>
        <w:bottom w:val="none" w:sz="0" w:space="0" w:color="auto"/>
        <w:right w:val="none" w:sz="0" w:space="0" w:color="auto"/>
      </w:divBdr>
    </w:div>
    <w:div w:id="2054233214">
      <w:bodyDiv w:val="1"/>
      <w:marLeft w:val="0"/>
      <w:marRight w:val="0"/>
      <w:marTop w:val="0"/>
      <w:marBottom w:val="0"/>
      <w:divBdr>
        <w:top w:val="none" w:sz="0" w:space="0" w:color="auto"/>
        <w:left w:val="none" w:sz="0" w:space="0" w:color="auto"/>
        <w:bottom w:val="none" w:sz="0" w:space="0" w:color="auto"/>
        <w:right w:val="none" w:sz="0" w:space="0" w:color="auto"/>
      </w:divBdr>
    </w:div>
    <w:div w:id="2093164629">
      <w:bodyDiv w:val="1"/>
      <w:marLeft w:val="0"/>
      <w:marRight w:val="0"/>
      <w:marTop w:val="0"/>
      <w:marBottom w:val="0"/>
      <w:divBdr>
        <w:top w:val="none" w:sz="0" w:space="0" w:color="auto"/>
        <w:left w:val="none" w:sz="0" w:space="0" w:color="auto"/>
        <w:bottom w:val="none" w:sz="0" w:space="0" w:color="auto"/>
        <w:right w:val="none" w:sz="0" w:space="0" w:color="auto"/>
      </w:divBdr>
      <w:divsChild>
        <w:div w:id="60446466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52166-786A-47E7-80F2-C71C695D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27</Pages>
  <Words>9461</Words>
  <Characters>53931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Microsoft Office</cp:lastModifiedBy>
  <cp:revision>21</cp:revision>
  <dcterms:created xsi:type="dcterms:W3CDTF">2023-03-24T13:06:00Z</dcterms:created>
  <dcterms:modified xsi:type="dcterms:W3CDTF">2023-03-29T16:22:00Z</dcterms:modified>
</cp:coreProperties>
</file>