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39461" w14:textId="77777777" w:rsidR="00BE12D7" w:rsidRDefault="00BE12D7" w:rsidP="00BE12D7">
      <w:pPr>
        <w:pStyle w:val="a3"/>
        <w:numPr>
          <w:ilvl w:val="0"/>
          <w:numId w:val="1"/>
        </w:numPr>
        <w:spacing w:after="0" w:line="240" w:lineRule="auto"/>
        <w:ind w:left="1080"/>
        <w:jc w:val="center"/>
        <w:outlineLvl w:val="0"/>
        <w:rPr>
          <w:b/>
        </w:rPr>
      </w:pPr>
      <w:r>
        <w:rPr>
          <w:b/>
        </w:rPr>
        <w:t>УЧЕБНЫЙ ПЛАН</w:t>
      </w:r>
    </w:p>
    <w:p w14:paraId="60802461" w14:textId="77777777" w:rsidR="00BE12D7" w:rsidRDefault="00BE12D7" w:rsidP="00BE12D7">
      <w:pPr>
        <w:pStyle w:val="a3"/>
        <w:spacing w:after="0" w:line="240" w:lineRule="auto"/>
        <w:ind w:left="1080"/>
        <w:outlineLvl w:val="0"/>
        <w:rPr>
          <w:b/>
        </w:rPr>
      </w:pPr>
    </w:p>
    <w:p w14:paraId="2F008098" w14:textId="77777777" w:rsidR="00BE12D7" w:rsidRDefault="00BE12D7" w:rsidP="00BE12D7">
      <w:pPr>
        <w:spacing w:line="11" w:lineRule="exact"/>
        <w:rPr>
          <w:sz w:val="20"/>
          <w:szCs w:val="20"/>
        </w:rPr>
      </w:pPr>
    </w:p>
    <w:tbl>
      <w:tblPr>
        <w:tblW w:w="9500" w:type="dxa"/>
        <w:tblInd w:w="118" w:type="dxa"/>
        <w:tblLook w:val="04A0" w:firstRow="1" w:lastRow="0" w:firstColumn="1" w:lastColumn="0" w:noHBand="0" w:noVBand="1"/>
      </w:tblPr>
      <w:tblGrid>
        <w:gridCol w:w="619"/>
        <w:gridCol w:w="2243"/>
        <w:gridCol w:w="1715"/>
        <w:gridCol w:w="799"/>
        <w:gridCol w:w="768"/>
        <w:gridCol w:w="1961"/>
        <w:gridCol w:w="1395"/>
      </w:tblGrid>
      <w:tr w:rsidR="00BE12D7" w14:paraId="004E3CD2" w14:textId="77777777" w:rsidTr="00BE12D7">
        <w:trPr>
          <w:trHeight w:val="315"/>
        </w:trPr>
        <w:tc>
          <w:tcPr>
            <w:tcW w:w="7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21B83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6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F657B2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дисциплин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EF8BE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Трудоемкость, </w:t>
            </w:r>
            <w:proofErr w:type="spellStart"/>
            <w:r>
              <w:rPr>
                <w:color w:val="000000"/>
                <w:sz w:val="24"/>
                <w:szCs w:val="24"/>
              </w:rPr>
              <w:t>ак</w:t>
            </w:r>
            <w:proofErr w:type="spellEnd"/>
            <w:r>
              <w:rPr>
                <w:color w:val="000000"/>
                <w:sz w:val="24"/>
                <w:szCs w:val="24"/>
              </w:rPr>
              <w:t>. час.</w:t>
            </w:r>
          </w:p>
        </w:tc>
        <w:tc>
          <w:tcPr>
            <w:tcW w:w="32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5E969E3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Обучение</w:t>
            </w:r>
          </w:p>
        </w:tc>
        <w:tc>
          <w:tcPr>
            <w:tcW w:w="120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9013A4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Форма аттестации,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трудоем</w:t>
            </w:r>
            <w:proofErr w:type="spellEnd"/>
            <w:r>
              <w:rPr>
                <w:color w:val="000000"/>
                <w:sz w:val="24"/>
                <w:szCs w:val="24"/>
              </w:rPr>
              <w:t>-кость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</w:rPr>
              <w:t>ак</w:t>
            </w:r>
            <w:proofErr w:type="spellEnd"/>
            <w:r>
              <w:rPr>
                <w:color w:val="000000"/>
                <w:sz w:val="24"/>
                <w:szCs w:val="24"/>
              </w:rPr>
              <w:t>. час.</w:t>
            </w:r>
          </w:p>
        </w:tc>
      </w:tr>
      <w:tr w:rsidR="00BE12D7" w14:paraId="0141DF42" w14:textId="77777777" w:rsidTr="00BE12D7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FE748" w14:textId="77777777" w:rsidR="00BE12D7" w:rsidRDefault="00BE12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88854" w14:textId="77777777" w:rsidR="00BE12D7" w:rsidRDefault="00BE12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F2D835" w14:textId="77777777" w:rsidR="00BE12D7" w:rsidRDefault="00BE12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95D2CFE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Очно-заочное</w:t>
            </w:r>
          </w:p>
        </w:tc>
        <w:tc>
          <w:tcPr>
            <w:tcW w:w="16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3C78A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самостоятельная работа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5AECF8" w14:textId="77777777" w:rsidR="00BE12D7" w:rsidRDefault="00BE12D7">
            <w:pPr>
              <w:rPr>
                <w:color w:val="000000"/>
                <w:sz w:val="24"/>
                <w:szCs w:val="24"/>
              </w:rPr>
            </w:pPr>
          </w:p>
        </w:tc>
      </w:tr>
      <w:tr w:rsidR="00BE12D7" w14:paraId="3896530A" w14:textId="77777777" w:rsidTr="00BE12D7">
        <w:trPr>
          <w:trHeight w:val="163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1E8F83" w14:textId="77777777" w:rsidR="00BE12D7" w:rsidRDefault="00BE12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478B2" w14:textId="77777777" w:rsidR="00BE12D7" w:rsidRDefault="00BE12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471D60" w14:textId="77777777" w:rsidR="00BE12D7" w:rsidRDefault="00BE12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nil"/>
            </w:tcBorders>
            <w:textDirection w:val="btLr"/>
            <w:vAlign w:val="center"/>
            <w:hideMark/>
          </w:tcPr>
          <w:p w14:paraId="503EEE79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лекционного типа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194F88E0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практического типа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42C8F4" w14:textId="77777777" w:rsidR="00BE12D7" w:rsidRDefault="00BE12D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23E85E" w14:textId="77777777" w:rsidR="00BE12D7" w:rsidRDefault="00BE12D7">
            <w:pPr>
              <w:rPr>
                <w:color w:val="000000"/>
                <w:sz w:val="24"/>
                <w:szCs w:val="24"/>
              </w:rPr>
            </w:pPr>
          </w:p>
        </w:tc>
      </w:tr>
      <w:tr w:rsidR="00BE12D7" w14:paraId="501BA5C5" w14:textId="77777777" w:rsidTr="00BE12D7">
        <w:trPr>
          <w:trHeight w:val="525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9FC67E4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32A9E0C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4FE14E3" w14:textId="77777777" w:rsidR="00BE12D7" w:rsidRDefault="00BE12D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2744332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142C362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4E67DD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333EC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</w:tr>
      <w:tr w:rsidR="00BE12D7" w14:paraId="49BA0017" w14:textId="77777777" w:rsidTr="00BE12D7">
        <w:trPr>
          <w:trHeight w:val="525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B369E1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0F1CB7C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Цели, задачи, общее устройство и классификация БВС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718195B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919293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5B0D511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BEAA17B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341ADEC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E12D7" w14:paraId="32B70042" w14:textId="77777777" w:rsidTr="00BE12D7">
        <w:trPr>
          <w:trHeight w:val="129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A24586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F521759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Нормативное-правовое обеспечение эксплуатации БВС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B5679F0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F90C667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0182B92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A4C44D4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AF922C1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E12D7" w14:paraId="3C800865" w14:textId="77777777" w:rsidTr="00BE12D7">
        <w:trPr>
          <w:trHeight w:val="1035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191BC05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EE6CFB4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Летно-технические характеристики БВС и влияние на них внешних факторов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7BAF599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A6CB3D2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73B2C78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425E5BE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0CEB5DF4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E12D7" w14:paraId="267C30EC" w14:textId="77777777" w:rsidTr="00BE12D7">
        <w:trPr>
          <w:trHeight w:val="1035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CEF1B8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C1BF052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техники безопасности при техническом обслуживании и проведении полетов БВС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6DF3069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B5115F1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0C3AAAD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D776686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38A4D495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E12D7" w14:paraId="7E72E038" w14:textId="77777777" w:rsidTr="00BE12D7">
        <w:trPr>
          <w:trHeight w:val="78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6D8A94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66A161F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 организации и выполнения полетов БВС в воздушном пространстве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EDF929B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2081B01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C00AEE9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142E74E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EB059D3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E12D7" w14:paraId="1897777B" w14:textId="77777777" w:rsidTr="00BE12D7">
        <w:trPr>
          <w:trHeight w:val="1035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10CC31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5776336A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 БВС к работе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C9F4B83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620D0E9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3FB38E9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7C31A4F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2D53679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E12D7" w14:paraId="5963AC90" w14:textId="77777777" w:rsidTr="00BE12D7">
        <w:trPr>
          <w:trHeight w:val="78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5CF7404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A27820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Управление БВС в ручном и автоматическом режимах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DE71FB8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6B8A340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45B8AB8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6E57EBA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D3B5CCB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E12D7" w14:paraId="69A25DA2" w14:textId="77777777" w:rsidTr="00BE12D7">
        <w:trPr>
          <w:trHeight w:val="78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E001D4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FB302F9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Действия при нештатных и аварийных ситуациях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185E5F3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8D34671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C420225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B59010B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08A0303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E12D7" w14:paraId="72BF1D16" w14:textId="77777777" w:rsidTr="00BE12D7">
        <w:trPr>
          <w:trHeight w:val="1290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EEFE00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F92F9ED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Пилотирование БВС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48ACE38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15FB02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24B4C34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DB71D84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2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14F41465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E12D7" w14:paraId="58C993F0" w14:textId="77777777" w:rsidTr="00BE12D7">
        <w:trPr>
          <w:trHeight w:val="315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CBD040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E00F973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66E6E37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5873217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E994472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E383B5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409CBB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BE12D7" w14:paraId="3C522560" w14:textId="77777777" w:rsidTr="00BE12D7">
        <w:trPr>
          <w:trHeight w:val="315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83D4E81" w14:textId="77777777" w:rsidR="00BE12D7" w:rsidRDefault="00BE12D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9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2F98F6A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6AFFCC91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5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7257C8A4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2CB9200F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vAlign w:val="center"/>
            <w:hideMark/>
          </w:tcPr>
          <w:p w14:paraId="550FA941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05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DCF93B" w14:textId="77777777" w:rsidR="00BE12D7" w:rsidRDefault="00BE12D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</w:tr>
    </w:tbl>
    <w:p w14:paraId="66E21D4B" w14:textId="77777777" w:rsidR="00803218" w:rsidRPr="00BE12D7" w:rsidRDefault="00803218" w:rsidP="00BE12D7">
      <w:bookmarkStart w:id="0" w:name="_GoBack"/>
      <w:bookmarkEnd w:id="0"/>
    </w:p>
    <w:sectPr w:rsidR="00803218" w:rsidRPr="00BE1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F74"/>
    <w:multiLevelType w:val="hybridMultilevel"/>
    <w:tmpl w:val="E072EFC4"/>
    <w:lvl w:ilvl="0" w:tplc="D3CCED9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3E4DD0"/>
    <w:rsid w:val="0054142A"/>
    <w:rsid w:val="006002E8"/>
    <w:rsid w:val="00731046"/>
    <w:rsid w:val="00797D85"/>
    <w:rsid w:val="00803218"/>
    <w:rsid w:val="00BE12D7"/>
    <w:rsid w:val="00C151F4"/>
    <w:rsid w:val="00EF18DB"/>
    <w:rsid w:val="00F0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18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7">
    <w:name w:val="Font Style27"/>
    <w:rsid w:val="006002E8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BE12D7"/>
    <w:pPr>
      <w:ind w:left="720"/>
      <w:contextualSpacing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13</cp:revision>
  <dcterms:created xsi:type="dcterms:W3CDTF">2025-02-26T18:31:00Z</dcterms:created>
  <dcterms:modified xsi:type="dcterms:W3CDTF">2026-02-18T20:06:00Z</dcterms:modified>
</cp:coreProperties>
</file>