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</w:t>
      </w:r>
      <w:r w:rsidR="00907328">
        <w:rPr>
          <w:rFonts w:ascii="Times New Roman" w:hAnsi="Times New Roman"/>
          <w:b/>
          <w:bCs/>
          <w:sz w:val="28"/>
          <w:szCs w:val="28"/>
        </w:rPr>
        <w:t xml:space="preserve"> 13</w:t>
      </w:r>
      <w:r>
        <w:rPr>
          <w:rFonts w:ascii="Times New Roman" w:hAnsi="Times New Roman"/>
          <w:b/>
          <w:bCs/>
          <w:sz w:val="28"/>
          <w:szCs w:val="28"/>
        </w:rPr>
        <w:t xml:space="preserve"> к 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442C00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446865">
        <w:rPr>
          <w:rFonts w:ascii="Times New Roman" w:hAnsi="Times New Roman"/>
          <w:b/>
          <w:i/>
          <w:sz w:val="28"/>
          <w:szCs w:val="28"/>
        </w:rPr>
        <w:t>ОП</w:t>
      </w:r>
      <w:r w:rsidR="00446865">
        <w:rPr>
          <w:rFonts w:ascii="Times New Roman" w:hAnsi="Times New Roman"/>
          <w:b/>
          <w:i/>
          <w:sz w:val="28"/>
          <w:szCs w:val="28"/>
        </w:rPr>
        <w:t>.</w:t>
      </w:r>
      <w:r w:rsidRPr="00446865">
        <w:rPr>
          <w:rFonts w:ascii="Times New Roman" w:hAnsi="Times New Roman"/>
          <w:b/>
          <w:i/>
          <w:sz w:val="28"/>
          <w:szCs w:val="28"/>
        </w:rPr>
        <w:t>0</w:t>
      </w:r>
      <w:r w:rsidR="00C27285" w:rsidRPr="00446865">
        <w:rPr>
          <w:rFonts w:ascii="Times New Roman" w:hAnsi="Times New Roman"/>
          <w:b/>
          <w:i/>
          <w:sz w:val="28"/>
          <w:szCs w:val="28"/>
        </w:rPr>
        <w:t>6</w:t>
      </w:r>
      <w:r w:rsidRPr="0044686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27285" w:rsidRPr="00446865">
        <w:rPr>
          <w:rFonts w:ascii="Times New Roman" w:hAnsi="Times New Roman"/>
          <w:b/>
          <w:i/>
          <w:sz w:val="28"/>
          <w:szCs w:val="28"/>
        </w:rPr>
        <w:t>Правовое</w:t>
      </w:r>
      <w:r w:rsidR="00C27285">
        <w:rPr>
          <w:rFonts w:ascii="Times New Roman" w:hAnsi="Times New Roman"/>
          <w:b/>
          <w:i/>
          <w:sz w:val="28"/>
          <w:szCs w:val="28"/>
        </w:rPr>
        <w:t xml:space="preserve"> обеспечение профессиональной деятельности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Pr="004C795C" w:rsidRDefault="00D4543A" w:rsidP="00D4543A">
      <w:pPr>
        <w:spacing w:after="0"/>
        <w:jc w:val="center"/>
        <w:rPr>
          <w:rFonts w:ascii="Times New Roman" w:hAnsi="Times New Roman"/>
          <w:b/>
          <w:sz w:val="32"/>
        </w:rPr>
      </w:pPr>
      <w:r w:rsidRPr="004C795C">
        <w:rPr>
          <w:rFonts w:ascii="Times New Roman" w:hAnsi="Times New Roman"/>
          <w:b/>
          <w:sz w:val="32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4468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446865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4468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C61FA2">
        <w:rPr>
          <w:rFonts w:ascii="Times New Roman" w:hAnsi="Times New Roman"/>
          <w:i/>
          <w:sz w:val="28"/>
        </w:rPr>
        <w:t>ОП</w:t>
      </w:r>
      <w:r w:rsidR="00446865">
        <w:rPr>
          <w:rFonts w:ascii="Times New Roman" w:hAnsi="Times New Roman"/>
          <w:i/>
          <w:sz w:val="28"/>
        </w:rPr>
        <w:t>.</w:t>
      </w:r>
      <w:r w:rsidR="00C61FA2">
        <w:rPr>
          <w:rFonts w:ascii="Times New Roman" w:hAnsi="Times New Roman"/>
          <w:i/>
          <w:sz w:val="28"/>
        </w:rPr>
        <w:t>06 Правовое обеспечение профессиональной деятельности</w:t>
      </w:r>
      <w:r w:rsidR="004C795C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: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У</w:t>
      </w:r>
      <w:proofErr w:type="gramStart"/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1</w:t>
      </w:r>
      <w:proofErr w:type="gramEnd"/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защищать свои права в соответствии с трудовым законодательством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З</w:t>
      </w:r>
      <w:proofErr w:type="gramStart"/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1</w:t>
      </w:r>
      <w:proofErr w:type="gramEnd"/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права и обязанности работников в сфере профессиональной деятельности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З</w:t>
      </w:r>
      <w:proofErr w:type="gramStart"/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2</w:t>
      </w:r>
      <w:proofErr w:type="gramEnd"/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регулирующие правовые отношения в процессе профессиональной деятельности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01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="00C61FA2"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ОК 05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61FA2">
        <w:rPr>
          <w:rFonts w:ascii="Times New Roman" w:hAnsi="Times New Roman" w:cs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FA2">
        <w:rPr>
          <w:rFonts w:ascii="Times New Roman" w:hAnsi="Times New Roman" w:cs="Times New Roman"/>
          <w:color w:val="000000"/>
          <w:sz w:val="28"/>
          <w:szCs w:val="28"/>
        </w:rPr>
        <w:t>ОК 06</w:t>
      </w:r>
      <w:r w:rsidR="004468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C61FA2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поведения;</w:t>
      </w:r>
    </w:p>
    <w:p w:rsidR="00C57CDE" w:rsidRPr="00C57CDE" w:rsidRDefault="00C57CDE" w:rsidP="00C57CD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DE">
        <w:rPr>
          <w:rFonts w:ascii="Times New Roman" w:eastAsia="Calibri" w:hAnsi="Times New Roman" w:cs="Times New Roman"/>
          <w:sz w:val="28"/>
          <w:szCs w:val="28"/>
        </w:rPr>
        <w:t>ПК 1.2. Оформлять документы, регламентирующие организацию перевозочного процесса на транспорте.</w:t>
      </w:r>
    </w:p>
    <w:p w:rsidR="00C57CDE" w:rsidRPr="00C57CDE" w:rsidRDefault="00C57CDE" w:rsidP="00C57CD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DE">
        <w:rPr>
          <w:rFonts w:ascii="Times New Roman" w:eastAsia="Calibri" w:hAnsi="Times New Roman" w:cs="Times New Roman"/>
          <w:sz w:val="28"/>
          <w:szCs w:val="28"/>
        </w:rPr>
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bookmarkEnd w:id="0"/>
    <w:p w:rsidR="004C795C" w:rsidRPr="004C795C" w:rsidRDefault="004C795C" w:rsidP="0044686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84684B" w:rsidRDefault="00D4543A" w:rsidP="0044686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</w:t>
      </w:r>
      <w:r w:rsidR="004C795C">
        <w:rPr>
          <w:rFonts w:ascii="Times New Roman" w:hAnsi="Times New Roman"/>
          <w:sz w:val="28"/>
        </w:rPr>
        <w:t xml:space="preserve"> </w:t>
      </w:r>
      <w:r w:rsidR="004C795C" w:rsidRPr="00C028A6">
        <w:rPr>
          <w:rFonts w:ascii="Times New Roman" w:hAnsi="Times New Roman"/>
          <w:b/>
          <w:i/>
          <w:sz w:val="28"/>
        </w:rPr>
        <w:t>дифференцированный зачет.</w:t>
      </w:r>
    </w:p>
    <w:p w:rsidR="0084684B" w:rsidRDefault="0084684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D4543A" w:rsidRDefault="00D4543A" w:rsidP="009B6E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9B6E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компетенций:</w:t>
      </w:r>
    </w:p>
    <w:bookmarkEnd w:id="1"/>
    <w:p w:rsidR="00D4543A" w:rsidRPr="002965CB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764"/>
        <w:gridCol w:w="3164"/>
        <w:gridCol w:w="2818"/>
      </w:tblGrid>
      <w:tr w:rsidR="00446865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Default="00446865" w:rsidP="00446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446865" w:rsidRPr="00F078D7" w:rsidRDefault="00446865" w:rsidP="0090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F078D7" w:rsidRDefault="00446865" w:rsidP="0044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446865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F078D7" w:rsidRDefault="00446865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6971C9" w:rsidRPr="00FF55D3" w:rsidRDefault="006971C9" w:rsidP="0090732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.2, ПК 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2.2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C40802" w:rsidRDefault="006971C9" w:rsidP="00446865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E27BC1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6971C9" w:rsidRPr="00C40802" w:rsidRDefault="006971C9" w:rsidP="00446865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 w:rsidR="00C40802"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 (рефераты, презентации).</w:t>
            </w:r>
          </w:p>
          <w:p w:rsidR="006971C9" w:rsidRPr="00C40802" w:rsidRDefault="006971C9" w:rsidP="00446865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41861" w:rsidRDefault="006971C9" w:rsidP="00625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016F20" w:rsidRDefault="006971C9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02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C40802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, </w:t>
            </w:r>
          </w:p>
          <w:p w:rsidR="00C40802" w:rsidRPr="00FF55D3" w:rsidRDefault="00C40802" w:rsidP="0090732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ПК 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2.2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Pr="00BC6E96" w:rsidRDefault="00C40802" w:rsidP="00446865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Pr="00C40802" w:rsidRDefault="00C40802" w:rsidP="0062580D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E27BC1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C40802" w:rsidRPr="00C40802" w:rsidRDefault="00C40802" w:rsidP="0062580D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</w:t>
            </w:r>
            <w:r w:rsidRPr="00C40802">
              <w:rPr>
                <w:rFonts w:ascii="Times New Roman" w:hAnsi="Times New Roman"/>
                <w:sz w:val="24"/>
                <w:szCs w:val="24"/>
              </w:rPr>
              <w:lastRenderedPageBreak/>
              <w:t>заданий (рефераты, презентации).</w:t>
            </w:r>
          </w:p>
          <w:p w:rsidR="00C40802" w:rsidRPr="00C40802" w:rsidRDefault="00C40802" w:rsidP="0062580D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C57CDE" w:rsidRDefault="006971C9" w:rsidP="00C57CD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 ПК 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.2</w:t>
            </w:r>
          </w:p>
          <w:p w:rsidR="006971C9" w:rsidRPr="00FF55D3" w:rsidRDefault="006971C9" w:rsidP="00C57CD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9E070C" w:rsidRDefault="006971C9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F53CEC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446865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446865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BE40FC">
        <w:rPr>
          <w:rFonts w:ascii="Times New Roman" w:hAnsi="Times New Roman"/>
          <w:i/>
          <w:sz w:val="28"/>
        </w:rPr>
        <w:t>ОП</w:t>
      </w:r>
      <w:r w:rsidR="00446865">
        <w:rPr>
          <w:rFonts w:ascii="Times New Roman" w:hAnsi="Times New Roman"/>
          <w:i/>
          <w:sz w:val="28"/>
        </w:rPr>
        <w:t>.</w:t>
      </w:r>
      <w:r w:rsidR="00BE40FC">
        <w:rPr>
          <w:rFonts w:ascii="Times New Roman" w:hAnsi="Times New Roman"/>
          <w:i/>
          <w:sz w:val="28"/>
        </w:rPr>
        <w:t>06 Правовое обеспечение профессиональной деятельности</w:t>
      </w:r>
      <w:r w:rsidR="008A6E97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компетенций.</w:t>
      </w:r>
    </w:p>
    <w:p w:rsidR="00D4543A" w:rsidRDefault="00D4543A" w:rsidP="00D454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8A6E97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3227"/>
        <w:gridCol w:w="1843"/>
        <w:gridCol w:w="2409"/>
        <w:gridCol w:w="1560"/>
        <w:gridCol w:w="2409"/>
        <w:gridCol w:w="1395"/>
        <w:gridCol w:w="2433"/>
      </w:tblGrid>
      <w:tr w:rsidR="00D4543A" w:rsidRPr="00DD5355" w:rsidTr="00DD5355">
        <w:tc>
          <w:tcPr>
            <w:tcW w:w="3227" w:type="dxa"/>
            <w:vMerge w:val="restart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2049" w:type="dxa"/>
            <w:gridSpan w:val="6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D4543A" w:rsidRPr="00DD5355" w:rsidTr="00DD5355">
        <w:tc>
          <w:tcPr>
            <w:tcW w:w="3227" w:type="dxa"/>
            <w:vMerge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969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828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D4543A" w:rsidRPr="00DD5355" w:rsidTr="00DD5355">
        <w:tc>
          <w:tcPr>
            <w:tcW w:w="3227" w:type="dxa"/>
            <w:vMerge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09" w:type="dxa"/>
          </w:tcPr>
          <w:p w:rsidR="00D4543A" w:rsidRPr="00DD5355" w:rsidRDefault="00D4543A" w:rsidP="00907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 w:rsidRP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DD535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60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09" w:type="dxa"/>
          </w:tcPr>
          <w:p w:rsidR="00D4543A" w:rsidRPr="00DD5355" w:rsidRDefault="00D4543A" w:rsidP="00907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DD535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395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33" w:type="dxa"/>
          </w:tcPr>
          <w:p w:rsidR="00D4543A" w:rsidRPr="00DD5355" w:rsidRDefault="00D4543A" w:rsidP="00907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DD535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DD5355" w:rsidRPr="00DD5355" w:rsidTr="00DD5355">
        <w:tc>
          <w:tcPr>
            <w:tcW w:w="3227" w:type="dxa"/>
          </w:tcPr>
          <w:p w:rsidR="00DD5355" w:rsidRPr="00DD5355" w:rsidRDefault="00DD535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1843" w:type="dxa"/>
            <w:vAlign w:val="center"/>
          </w:tcPr>
          <w:p w:rsidR="00DD5355" w:rsidRPr="00DD5355" w:rsidRDefault="00DD5355" w:rsidP="008A6E9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5355" w:rsidRPr="00DD5355" w:rsidRDefault="00DD5355" w:rsidP="008A6E9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D5355" w:rsidRPr="00271558" w:rsidRDefault="00DD5355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 xml:space="preserve"> № 1</w:t>
            </w:r>
          </w:p>
        </w:tc>
        <w:tc>
          <w:tcPr>
            <w:tcW w:w="2409" w:type="dxa"/>
          </w:tcPr>
          <w:p w:rsidR="00DD5355" w:rsidRPr="00DD5355" w:rsidRDefault="00DD5355" w:rsidP="0062580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ОК 01, </w:t>
            </w:r>
          </w:p>
          <w:p w:rsidR="00DD5355" w:rsidRPr="00DD5355" w:rsidRDefault="00DD5355" w:rsidP="0062580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DD5355" w:rsidRPr="00DD5355" w:rsidRDefault="00DD5355" w:rsidP="00555E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="00555EE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ПК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.2</w:t>
            </w:r>
          </w:p>
        </w:tc>
        <w:tc>
          <w:tcPr>
            <w:tcW w:w="1395" w:type="dxa"/>
            <w:vMerge w:val="restart"/>
          </w:tcPr>
          <w:p w:rsidR="00DD5355" w:rsidRPr="00DD5355" w:rsidRDefault="00DD5355" w:rsidP="00DD535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433" w:type="dxa"/>
            <w:vMerge w:val="restart"/>
          </w:tcPr>
          <w:p w:rsidR="00DD5355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ОК 01, </w:t>
            </w:r>
          </w:p>
          <w:p w:rsidR="00DD5355" w:rsidRPr="00DD5355" w:rsidRDefault="00DD5355" w:rsidP="00572C5B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ОК 05, ОК 06, ПК</w:t>
            </w:r>
            <w:r w:rsidR="0087585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ПК</w:t>
            </w:r>
            <w:r w:rsidR="0087585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.2</w:t>
            </w: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Тема 1.1. Транспортное право как </w:t>
            </w:r>
            <w:proofErr w:type="spellStart"/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подотрасль</w:t>
            </w:r>
            <w:proofErr w:type="spellEnd"/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907328" w:rsidRPr="00DD5355" w:rsidRDefault="00907328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  <w:p w:rsidR="004B3045" w:rsidRPr="00DD5355" w:rsidRDefault="00743903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презентации </w:t>
            </w:r>
          </w:p>
        </w:tc>
        <w:tc>
          <w:tcPr>
            <w:tcW w:w="2409" w:type="dxa"/>
          </w:tcPr>
          <w:p w:rsidR="00DD535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DD535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8A6E9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4B3045" w:rsidRPr="00DD5355" w:rsidRDefault="004B3045" w:rsidP="006E3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CA630A">
            <w:pPr>
              <w:pStyle w:val="11"/>
              <w:widowControl w:val="0"/>
              <w:ind w:left="113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1.2. Нормативно-правовое  регулирование деятельности железнодорожного транспорта.</w:t>
            </w:r>
          </w:p>
        </w:tc>
        <w:tc>
          <w:tcPr>
            <w:tcW w:w="1843" w:type="dxa"/>
          </w:tcPr>
          <w:p w:rsidR="004B3045" w:rsidRDefault="0084684B" w:rsidP="00555EE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907328" w:rsidRPr="00DD5355" w:rsidRDefault="00907328" w:rsidP="0090732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442C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1.3. Правовые вопросы обеспечения безопасной работы на железнодорожном транспорте</w:t>
            </w:r>
          </w:p>
        </w:tc>
        <w:tc>
          <w:tcPr>
            <w:tcW w:w="1843" w:type="dxa"/>
          </w:tcPr>
          <w:p w:rsidR="0084684B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907328" w:rsidRPr="00DD5355" w:rsidRDefault="00907328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№3</w:t>
            </w:r>
          </w:p>
          <w:p w:rsidR="004B3045" w:rsidRPr="00DD5355" w:rsidRDefault="00743903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презентации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1843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3045" w:rsidRPr="00271558" w:rsidRDefault="003757DB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B3045" w:rsidRPr="00271558">
              <w:rPr>
                <w:rFonts w:ascii="Times New Roman" w:hAnsi="Times New Roman"/>
                <w:i/>
                <w:sz w:val="24"/>
                <w:szCs w:val="24"/>
              </w:rPr>
              <w:t>№ 2</w:t>
            </w:r>
          </w:p>
        </w:tc>
        <w:tc>
          <w:tcPr>
            <w:tcW w:w="2409" w:type="dxa"/>
          </w:tcPr>
          <w:p w:rsidR="0087585C" w:rsidRDefault="004B3045" w:rsidP="0087585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87585C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4B3045" w:rsidRPr="00DD5355" w:rsidRDefault="0087585C" w:rsidP="00572C5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 w:rsidR="00555EE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Тема 2.1. Правовое </w:t>
            </w:r>
          </w:p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1</w:t>
            </w:r>
          </w:p>
          <w:p w:rsidR="00DD5355" w:rsidRPr="00DD5355" w:rsidRDefault="00DD5355" w:rsidP="0090732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90732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B304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</w:t>
            </w:r>
            <w:r w:rsidR="00131EED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="00131EED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2.2. Правовое </w:t>
            </w:r>
          </w:p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регулирование перевозок пассажиров, багажа и </w:t>
            </w:r>
            <w:proofErr w:type="spellStart"/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2</w:t>
            </w:r>
          </w:p>
          <w:p w:rsidR="00DD5355" w:rsidRPr="00DD5355" w:rsidRDefault="00DD5355" w:rsidP="0090732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90732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B304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</w:t>
            </w:r>
            <w:r w:rsidR="00131EED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="00131EED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2.3. Правовое регулирование рассмотрения споров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DD5355" w:rsidRPr="00DD535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3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55" w:rsidRPr="00DD5355" w:rsidTr="00DD5355">
        <w:tc>
          <w:tcPr>
            <w:tcW w:w="3227" w:type="dxa"/>
          </w:tcPr>
          <w:p w:rsidR="00DD5355" w:rsidRPr="00DD5355" w:rsidRDefault="00DD535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1843" w:type="dxa"/>
          </w:tcPr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DD5355" w:rsidRPr="00DD5355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DD5355" w:rsidRPr="00271558" w:rsidRDefault="00DD5355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271558">
              <w:rPr>
                <w:rFonts w:ascii="Times New Roman" w:hAnsi="Times New Roman"/>
                <w:i/>
                <w:sz w:val="24"/>
                <w:szCs w:val="24"/>
              </w:rPr>
              <w:t xml:space="preserve"> № 3</w:t>
            </w:r>
          </w:p>
        </w:tc>
        <w:tc>
          <w:tcPr>
            <w:tcW w:w="2409" w:type="dxa"/>
          </w:tcPr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ОК 01, ОК 05, ОК 06, </w:t>
            </w:r>
          </w:p>
          <w:p w:rsidR="00DD5355" w:rsidRPr="00DD5355" w:rsidRDefault="00DD5355" w:rsidP="00572C5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.2</w:t>
            </w:r>
          </w:p>
        </w:tc>
        <w:tc>
          <w:tcPr>
            <w:tcW w:w="1395" w:type="dxa"/>
            <w:vMerge/>
          </w:tcPr>
          <w:p w:rsidR="00DD5355" w:rsidRPr="00DD5355" w:rsidRDefault="00DD535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DD5355" w:rsidRPr="00DD5355" w:rsidRDefault="00DD535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3.1. Особенности регулирования труда работников железнодорожного транспорта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4</w:t>
            </w:r>
          </w:p>
          <w:p w:rsidR="004B3045" w:rsidRPr="00DD5355" w:rsidRDefault="00DD5355" w:rsidP="0090732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90732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3.2. Изменение и расторжение трудового договора</w:t>
            </w:r>
          </w:p>
        </w:tc>
        <w:tc>
          <w:tcPr>
            <w:tcW w:w="1843" w:type="dxa"/>
          </w:tcPr>
          <w:p w:rsidR="004B3045" w:rsidRPr="00DD5355" w:rsidRDefault="0084684B" w:rsidP="00555EE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3.3. Рабочее время и  время отдыха работников железнодорожного транспорта.</w:t>
            </w:r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</w:p>
          <w:p w:rsidR="00DD5355" w:rsidRPr="00DD5355" w:rsidRDefault="00DD5355" w:rsidP="0090732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90732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8A6E9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4B3045" w:rsidRPr="00DD5355" w:rsidRDefault="004B3045" w:rsidP="004F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  <w:vAlign w:val="center"/>
          </w:tcPr>
          <w:p w:rsidR="004B3045" w:rsidRPr="00DD5355" w:rsidRDefault="004B3045" w:rsidP="006E35F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3.4. Дисциплинарная и материальная ответственность работников железнодорожного транспорта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Default="0084684B" w:rsidP="00555EE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5</w:t>
            </w:r>
          </w:p>
          <w:p w:rsidR="00907328" w:rsidRPr="00DD5355" w:rsidRDefault="00907328" w:rsidP="0090732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№8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eastAsia="Calibri" w:hAnsi="Times New Roman" w:cs="Calibri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3.5. Трудовые споры на железнодорожном транспорте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Pr="00DD5355" w:rsidRDefault="004B3045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Защита реферата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E97" w:rsidRDefault="008A6E97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A6E97" w:rsidSect="008A6E97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D4543A" w:rsidTr="008A6E97">
        <w:tc>
          <w:tcPr>
            <w:tcW w:w="4785" w:type="dxa"/>
          </w:tcPr>
          <w:p w:rsidR="00A16072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D4543A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D4543A" w:rsidRDefault="00D4543A" w:rsidP="0074390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8A6E97">
        <w:tc>
          <w:tcPr>
            <w:tcW w:w="4785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4684B" w:rsidTr="008A6E97">
        <w:tc>
          <w:tcPr>
            <w:tcW w:w="4785" w:type="dxa"/>
          </w:tcPr>
          <w:p w:rsidR="0084684B" w:rsidRDefault="0084684B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84684B" w:rsidRDefault="0084684B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Проверочная работа</w:t>
            </w:r>
            <w:r w:rsidR="00743903">
              <w:rPr>
                <w:rFonts w:ascii="Times New Roman" w:hAnsi="Times New Roman"/>
                <w:sz w:val="28"/>
              </w:rPr>
              <w:t xml:space="preserve"> №</w:t>
            </w:r>
            <w:r w:rsidR="00743903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16072" w:rsidRDefault="003757DB" w:rsidP="00442C0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  <w:r w:rsidR="001A163A">
              <w:rPr>
                <w:rFonts w:ascii="Times New Roman" w:hAnsi="Times New Roman"/>
                <w:sz w:val="28"/>
              </w:rPr>
              <w:t xml:space="preserve"> №</w:t>
            </w:r>
            <w:r w:rsidR="001A163A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16072" w:rsidTr="008A6E97">
        <w:tc>
          <w:tcPr>
            <w:tcW w:w="4785" w:type="dxa"/>
          </w:tcPr>
          <w:p w:rsidR="00A16072" w:rsidRPr="00671098" w:rsidRDefault="00A16072" w:rsidP="00C2728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C27285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C27285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16072" w:rsidRPr="00F5113B" w:rsidRDefault="00A16072" w:rsidP="0084684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84684B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E6609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D62BE" w:rsidRDefault="00DD62BE"/>
    <w:p w:rsidR="00DD62BE" w:rsidRDefault="00DD62BE"/>
    <w:p w:rsidR="001A163A" w:rsidRDefault="001A16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E53C8B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5240E" w:rsidRDefault="0095240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62BE" w:rsidRPr="0095240E" w:rsidRDefault="0095240E" w:rsidP="007B227A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95240E" w:rsidRDefault="0095240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2BE" w:rsidRPr="00E43044" w:rsidRDefault="00DD62BE" w:rsidP="00014F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3757DB">
        <w:rPr>
          <w:rFonts w:ascii="Times New Roman" w:hAnsi="Times New Roman"/>
          <w:b/>
          <w:sz w:val="28"/>
          <w:szCs w:val="28"/>
        </w:rPr>
        <w:t xml:space="preserve">занятия </w:t>
      </w:r>
      <w:r w:rsidR="00C25116">
        <w:rPr>
          <w:rFonts w:ascii="Times New Roman" w:hAnsi="Times New Roman"/>
          <w:b/>
          <w:sz w:val="28"/>
          <w:szCs w:val="28"/>
        </w:rPr>
        <w:t>№ 1-</w:t>
      </w:r>
      <w:r w:rsidR="00C27285">
        <w:rPr>
          <w:rFonts w:ascii="Times New Roman" w:hAnsi="Times New Roman"/>
          <w:b/>
          <w:sz w:val="28"/>
          <w:szCs w:val="28"/>
        </w:rPr>
        <w:t>5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C27285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Раздел 2. Правовое регулирование перевозок на железнодорожном транспорте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</w:p>
    <w:p w:rsidR="00C27285" w:rsidRPr="00C27285" w:rsidRDefault="00C27285" w:rsidP="00C2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285">
        <w:rPr>
          <w:rFonts w:ascii="Times New Roman" w:hAnsi="Times New Roman" w:cs="Times New Roman"/>
          <w:b/>
          <w:bCs/>
          <w:sz w:val="28"/>
          <w:szCs w:val="28"/>
        </w:rPr>
        <w:t xml:space="preserve">Тема 2.1. Правовое регулирование перевозок грузов </w:t>
      </w:r>
    </w:p>
    <w:p w:rsidR="00C27285" w:rsidRPr="00C27285" w:rsidRDefault="00C27285" w:rsidP="00C2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</w:t>
      </w:r>
      <w:r w:rsidRPr="00C27285">
        <w:rPr>
          <w:rFonts w:ascii="Times New Roman" w:hAnsi="Times New Roman" w:cs="Times New Roman"/>
          <w:b/>
          <w:sz w:val="28"/>
          <w:szCs w:val="28"/>
        </w:rPr>
        <w:t>№1</w:t>
      </w:r>
    </w:p>
    <w:p w:rsid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Решение задач по теме «Договор перевозки грузов на железнодорожном транспорте»</w:t>
      </w:r>
    </w:p>
    <w:p w:rsidR="00014F69" w:rsidRDefault="0036154F" w:rsidP="00014F69">
      <w:pPr>
        <w:pStyle w:val="TableParagraph"/>
        <w:ind w:right="142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hAnsi="Times New Roman"/>
          <w:bCs/>
          <w:i/>
          <w:sz w:val="28"/>
          <w:szCs w:val="28"/>
          <w:lang w:val="ru-RU"/>
        </w:rPr>
        <w:t xml:space="preserve">ОК </w:t>
      </w:r>
      <w:r w:rsidR="00014F69">
        <w:rPr>
          <w:rFonts w:ascii="Times New Roman" w:hAnsi="Times New Roman"/>
          <w:bCs/>
          <w:i/>
          <w:sz w:val="28"/>
          <w:szCs w:val="28"/>
          <w:lang w:val="ru-RU"/>
        </w:rPr>
        <w:t xml:space="preserve">01, ОК 05, ПК </w:t>
      </w:r>
      <w:r w:rsidR="00606975">
        <w:rPr>
          <w:rFonts w:ascii="Times New Roman" w:hAnsi="Times New Roman"/>
          <w:bCs/>
          <w:i/>
          <w:sz w:val="28"/>
          <w:szCs w:val="28"/>
          <w:lang w:val="ru-RU"/>
        </w:rPr>
        <w:t>1.2</w:t>
      </w:r>
      <w:r w:rsidR="00014F69">
        <w:rPr>
          <w:rFonts w:ascii="Times New Roman" w:hAnsi="Times New Roman"/>
          <w:bCs/>
          <w:i/>
          <w:sz w:val="28"/>
          <w:szCs w:val="28"/>
          <w:lang w:val="ru-RU"/>
        </w:rPr>
        <w:t xml:space="preserve">, ПК </w:t>
      </w:r>
      <w:r w:rsidR="00606975">
        <w:rPr>
          <w:rFonts w:ascii="Times New Roman" w:hAnsi="Times New Roman"/>
          <w:bCs/>
          <w:i/>
          <w:sz w:val="28"/>
          <w:szCs w:val="28"/>
          <w:lang w:val="ru-RU"/>
        </w:rPr>
        <w:t>2.2</w:t>
      </w:r>
    </w:p>
    <w:p w:rsidR="00014F69" w:rsidRDefault="00014F69" w:rsidP="00014F69">
      <w:pPr>
        <w:pStyle w:val="TableParagraph"/>
        <w:ind w:right="142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C27285" w:rsidRPr="0087585C" w:rsidRDefault="00C27285" w:rsidP="00014F69">
      <w:pPr>
        <w:pStyle w:val="TableParagraph"/>
        <w:ind w:right="142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7585C">
        <w:rPr>
          <w:rFonts w:ascii="Times New Roman" w:hAnsi="Times New Roman"/>
          <w:b/>
          <w:bCs/>
          <w:sz w:val="28"/>
          <w:szCs w:val="28"/>
          <w:lang w:val="ru-RU"/>
        </w:rPr>
        <w:t xml:space="preserve">Тема 2.2. Правовое Регулирование перевозок пассажиров, багажа и </w:t>
      </w:r>
      <w:proofErr w:type="spellStart"/>
      <w:r w:rsidRPr="0087585C">
        <w:rPr>
          <w:rFonts w:ascii="Times New Roman" w:hAnsi="Times New Roman"/>
          <w:b/>
          <w:bCs/>
          <w:sz w:val="28"/>
          <w:szCs w:val="28"/>
          <w:lang w:val="ru-RU"/>
        </w:rPr>
        <w:t>грузобагажа</w:t>
      </w:r>
      <w:proofErr w:type="spellEnd"/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Практическое занятие №2</w:t>
      </w:r>
    </w:p>
    <w:p w:rsid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Решение задач по теме «Договор  перевозки пассажиров, багажа и </w:t>
      </w:r>
      <w:proofErr w:type="spellStart"/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грузобагажа</w:t>
      </w:r>
      <w:proofErr w:type="spellEnd"/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 на железнодорожном транспорте»</w:t>
      </w:r>
    </w:p>
    <w:p w:rsidR="00014F69" w:rsidRDefault="0036154F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606975" w:rsidRPr="00333BBA">
        <w:rPr>
          <w:rFonts w:ascii="Times New Roman" w:hAnsi="Times New Roman"/>
          <w:bCs/>
          <w:i/>
          <w:sz w:val="28"/>
          <w:szCs w:val="28"/>
          <w:lang w:val="ru-RU"/>
        </w:rPr>
        <w:t xml:space="preserve">ОК </w:t>
      </w:r>
      <w:r w:rsidR="00606975">
        <w:rPr>
          <w:rFonts w:ascii="Times New Roman" w:hAnsi="Times New Roman"/>
          <w:bCs/>
          <w:i/>
          <w:sz w:val="28"/>
          <w:szCs w:val="28"/>
          <w:lang w:val="ru-RU"/>
        </w:rPr>
        <w:t>01, ОК 05, ПК 1.2, ПК 2.2</w:t>
      </w:r>
    </w:p>
    <w:p w:rsidR="00014F69" w:rsidRDefault="00014F69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Тема 2.3. Правовое регулирование рассмотрения споров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Практическое занятие №3</w:t>
      </w:r>
    </w:p>
    <w:p w:rsid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Составление претензий и исков к перевозчику</w:t>
      </w:r>
    </w:p>
    <w:p w:rsidR="00333BBA" w:rsidRPr="00333BBA" w:rsidRDefault="0036154F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ОК 01, ОК 05, ОК 06, </w:t>
      </w:r>
      <w:r w:rsidR="00606975">
        <w:rPr>
          <w:rFonts w:ascii="Times New Roman" w:hAnsi="Times New Roman"/>
          <w:bCs/>
          <w:i/>
          <w:sz w:val="28"/>
          <w:szCs w:val="28"/>
          <w:lang w:val="ru-RU"/>
        </w:rPr>
        <w:t>ПК 1.2, ПК 2.2</w:t>
      </w:r>
    </w:p>
    <w:p w:rsidR="00014F69" w:rsidRDefault="00014F69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C27285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Раздел 3. Правовое регулирование трудовых правоотношений на железнодорожном транспорте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</w:t>
      </w: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а 3.1.  Особенности регулирования труда работников железнодорожного транспорта 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Практическое занятие </w:t>
      </w:r>
      <w:r w:rsidRPr="00C27285">
        <w:rPr>
          <w:rFonts w:ascii="Times New Roman" w:eastAsia="Times New Roman" w:hAnsi="Times New Roman"/>
          <w:b/>
          <w:sz w:val="28"/>
          <w:szCs w:val="28"/>
          <w:lang w:val="ru-RU"/>
        </w:rPr>
        <w:t>№4</w:t>
      </w:r>
    </w:p>
    <w:p w:rsid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Составление трудового договора (контракта) с работником железнодорожного транспорта</w:t>
      </w:r>
    </w:p>
    <w:p w:rsidR="00014F69" w:rsidRDefault="0036154F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ОК 01, ОК 05, ОК 06,  </w:t>
      </w:r>
      <w:r w:rsidR="00606975">
        <w:rPr>
          <w:rFonts w:ascii="Times New Roman" w:hAnsi="Times New Roman"/>
          <w:bCs/>
          <w:i/>
          <w:sz w:val="28"/>
          <w:szCs w:val="28"/>
          <w:lang w:val="ru-RU"/>
        </w:rPr>
        <w:t>ПК 1.2, ПК 2.2</w:t>
      </w:r>
    </w:p>
    <w:p w:rsidR="00606975" w:rsidRDefault="00606975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C27285" w:rsidRPr="00C27285" w:rsidRDefault="00C27285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Тема 3.4. Дисциплинарная и материальная ответственность работников железнодорожного транспорта 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Практическое занятие </w:t>
      </w:r>
      <w:r w:rsidRPr="00C27285">
        <w:rPr>
          <w:rFonts w:ascii="Times New Roman" w:eastAsia="Times New Roman" w:hAnsi="Times New Roman"/>
          <w:b/>
          <w:sz w:val="28"/>
          <w:szCs w:val="28"/>
          <w:lang w:val="ru-RU"/>
        </w:rPr>
        <w:t>№5</w:t>
      </w:r>
    </w:p>
    <w:p w:rsidR="0036154F" w:rsidRDefault="00C27285" w:rsidP="00014F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27285">
        <w:rPr>
          <w:rFonts w:ascii="Times New Roman" w:hAnsi="Times New Roman" w:cs="Times New Roman"/>
          <w:bCs/>
          <w:sz w:val="28"/>
          <w:szCs w:val="28"/>
          <w:lang w:eastAsia="en-US"/>
        </w:rPr>
        <w:t>Решение задач по теме «Дисциплинарная и материальная ответственность работников железнодорожного транспорта»</w:t>
      </w:r>
    </w:p>
    <w:p w:rsidR="00606975" w:rsidRDefault="0036154F" w:rsidP="0060697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6154F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Контролируемые компетенции: </w:t>
      </w:r>
      <w:r w:rsidR="00333BBA" w:rsidRPr="00333BB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ОК 01 ОК 05, ОК 06, </w:t>
      </w:r>
      <w:r w:rsidR="00606975">
        <w:rPr>
          <w:rFonts w:ascii="Times New Roman" w:hAnsi="Times New Roman"/>
          <w:bCs/>
          <w:i/>
          <w:sz w:val="28"/>
          <w:szCs w:val="28"/>
        </w:rPr>
        <w:t>ПК 1.2, ПК 2.2</w:t>
      </w:r>
    </w:p>
    <w:p w:rsidR="00606975" w:rsidRDefault="00606975" w:rsidP="0060697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606975" w:rsidRDefault="00606975" w:rsidP="0060697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60C21" w:rsidRDefault="00060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7285" w:rsidRPr="00C27285" w:rsidRDefault="00C27285" w:rsidP="005413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1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«Договор перевозки грузов на железнодорожном транспорте»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«Правовое регулирование перевозок грузов»  на практике.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Охарактеризовать  договор</w:t>
      </w:r>
      <w:proofErr w:type="gramStart"/>
      <w:r w:rsidRPr="00C27285">
        <w:rPr>
          <w:rFonts w:ascii="Times New Roman" w:hAnsi="Times New Roman"/>
          <w:sz w:val="28"/>
          <w:szCs w:val="28"/>
        </w:rPr>
        <w:t>.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7285">
        <w:rPr>
          <w:rFonts w:ascii="Times New Roman" w:hAnsi="Times New Roman"/>
          <w:sz w:val="28"/>
          <w:szCs w:val="28"/>
        </w:rPr>
        <w:t>п</w:t>
      </w:r>
      <w:proofErr w:type="gramEnd"/>
      <w:r w:rsidRPr="00C27285">
        <w:rPr>
          <w:rFonts w:ascii="Times New Roman" w:hAnsi="Times New Roman"/>
          <w:sz w:val="28"/>
          <w:szCs w:val="28"/>
        </w:rPr>
        <w:t>еревозки грузов. Понятие, стороны, права и обязанности сторон. Ответственность сторон.</w:t>
      </w:r>
    </w:p>
    <w:p w:rsidR="00C27285" w:rsidRPr="00C27285" w:rsidRDefault="00C27285" w:rsidP="0083773A">
      <w:pPr>
        <w:pStyle w:val="a3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Порядок заключения договора перевозки грузов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1.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Груз прибыл на станцию назначения в контейнере с поврежденными запорно-пломбировочными устройствами. Обязан ли в данном случае перевозчик осуществлять проверку состояния, массы и количества мест груза?    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Грузоотправитель исказил в транспортной железнодорожной накладной наименование груза, что повлекло за собой снижение стоимости перевозки.  Какой вид юридической может быть применен к  грузоотправителю?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Грузополучатель обратился к перевозчику с письменным заявлением о переадресовке груза с изменением станции назначения. Может ли перевозчик осуществить переадресовку? В каких случаях перевозчик вправе осуществлять изменение пункта назначения груза без предварительного согласования с грузоотправителем, грузополучателем?</w:t>
      </w:r>
    </w:p>
    <w:p w:rsidR="00C27285" w:rsidRPr="00C27285" w:rsidRDefault="00C27285" w:rsidP="00C272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numPr>
          <w:ilvl w:val="0"/>
          <w:numId w:val="4"/>
        </w:numPr>
        <w:tabs>
          <w:tab w:val="num" w:pos="284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color w:val="auto"/>
          <w:sz w:val="28"/>
          <w:szCs w:val="28"/>
        </w:rPr>
        <w:t>1. Дайте определение понятиям «Договор перевозки груза».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color w:val="auto"/>
          <w:sz w:val="28"/>
          <w:szCs w:val="28"/>
        </w:rPr>
        <w:t>2. Охарактеризуйте права и обязанности грузоотправителя, грузополучателя и перевозчика по договору ж.д. перевозки грузов.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  <w:tab w:val="left" w:pos="426"/>
          <w:tab w:val="left" w:pos="567"/>
        </w:tabs>
        <w:spacing w:line="240" w:lineRule="auto"/>
        <w:ind w:left="-426" w:right="-1" w:firstLine="0"/>
        <w:jc w:val="both"/>
        <w:rPr>
          <w:color w:val="auto"/>
          <w:spacing w:val="-1"/>
          <w:sz w:val="28"/>
          <w:szCs w:val="28"/>
        </w:rPr>
      </w:pPr>
      <w:r w:rsidRPr="00C27285">
        <w:rPr>
          <w:color w:val="auto"/>
          <w:sz w:val="28"/>
          <w:szCs w:val="28"/>
        </w:rPr>
        <w:t xml:space="preserve">3. </w:t>
      </w:r>
      <w:r w:rsidRPr="00C27285">
        <w:rPr>
          <w:color w:val="auto"/>
          <w:spacing w:val="-1"/>
          <w:sz w:val="28"/>
          <w:szCs w:val="28"/>
        </w:rPr>
        <w:t>Какая ответственность предусмотрена действующим законодательством за неисполнение, либо ненадлежащее исполнение договоров перевозки грузов.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2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«Договор перевозки пассажиров, багажа и </w:t>
      </w:r>
      <w:proofErr w:type="spellStart"/>
      <w:r w:rsidRPr="00C27285">
        <w:rPr>
          <w:rFonts w:ascii="Times New Roman" w:hAnsi="Times New Roman" w:cs="Times New Roman"/>
          <w:b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на железнодорожном транспорте»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«Договорные отношения при оказании услуг»  на практике.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Охарактеризовать  договор</w:t>
      </w:r>
      <w:proofErr w:type="gramStart"/>
      <w:r w:rsidRPr="00C27285">
        <w:rPr>
          <w:rFonts w:ascii="Times New Roman" w:hAnsi="Times New Roman"/>
          <w:sz w:val="28"/>
          <w:szCs w:val="28"/>
        </w:rPr>
        <w:t>.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7285">
        <w:rPr>
          <w:rFonts w:ascii="Times New Roman" w:hAnsi="Times New Roman"/>
          <w:sz w:val="28"/>
          <w:szCs w:val="28"/>
        </w:rPr>
        <w:t>п</w:t>
      </w:r>
      <w:proofErr w:type="gramEnd"/>
      <w:r w:rsidRPr="00C27285">
        <w:rPr>
          <w:rFonts w:ascii="Times New Roman" w:hAnsi="Times New Roman"/>
          <w:sz w:val="28"/>
          <w:szCs w:val="28"/>
        </w:rPr>
        <w:t>еревозки пассажиров. Понятие, стороны, права и обязанности сторон. Ответственность сторон.</w:t>
      </w:r>
    </w:p>
    <w:p w:rsidR="00C27285" w:rsidRPr="00C27285" w:rsidRDefault="00C27285" w:rsidP="0083773A">
      <w:pPr>
        <w:pStyle w:val="a3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Порядок заключения договора перевозки пассажиров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Гражданин Д. вернул неиспользованный билет  в железнодорожную билетную кассу за 40 минут до отправления поезда. Будет ли ему в данном случае возвращена стоимость плацкарты?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2.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Гражданин С. приобрел билет на поезд дальнего следования. Однако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когда С. должен был занять место в вагоне согласно указанному в билете, обнаружилась невозможность предоставления ему данного места. Какие действия в этом случае обязан предпринять перевозчик для реализации права  С. на перевозку в пункт назначения?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3.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Пассажир предъявил для перевозки багаж с объявленной ценностью. Однако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у перевозчика возникли сомнения в  правильности оценки багажа пассажиром. Вправе ли перевозчик потребовать вскрытия пассажиром багажа для проверки? Какие последствия возникают в случае отказа пассажира вскрыть багаж?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 xml:space="preserve">1. </w:t>
      </w:r>
      <w:r w:rsidRPr="00C27285">
        <w:rPr>
          <w:rFonts w:ascii="Times New Roman" w:hAnsi="Times New Roman"/>
          <w:sz w:val="28"/>
          <w:szCs w:val="28"/>
        </w:rPr>
        <w:t xml:space="preserve">Дайте определение понятиям «Договор перевозки пассажира», «Договор перевозки багажа», «Договор перевозки </w:t>
      </w:r>
      <w:proofErr w:type="spellStart"/>
      <w:r w:rsidRPr="00C27285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/>
          <w:sz w:val="28"/>
          <w:szCs w:val="28"/>
        </w:rPr>
        <w:t>».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pacing w:val="-1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 xml:space="preserve">2. Охарактеризуйте порядок заключения </w:t>
      </w:r>
      <w:r w:rsidRPr="00C27285">
        <w:rPr>
          <w:rFonts w:ascii="Times New Roman" w:hAnsi="Times New Roman"/>
          <w:spacing w:val="-1"/>
          <w:sz w:val="28"/>
          <w:szCs w:val="28"/>
        </w:rPr>
        <w:t xml:space="preserve">договоров перевозки пассажиров, багажа и </w:t>
      </w:r>
      <w:proofErr w:type="spellStart"/>
      <w:r w:rsidRPr="00C27285">
        <w:rPr>
          <w:rFonts w:ascii="Times New Roman" w:hAnsi="Times New Roman"/>
          <w:spacing w:val="-1"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/>
          <w:spacing w:val="-1"/>
          <w:sz w:val="28"/>
          <w:szCs w:val="28"/>
        </w:rPr>
        <w:t>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pacing w:val="-1"/>
          <w:sz w:val="28"/>
          <w:szCs w:val="28"/>
        </w:rPr>
      </w:pPr>
      <w:r w:rsidRPr="00C27285">
        <w:rPr>
          <w:rFonts w:ascii="Times New Roman" w:hAnsi="Times New Roman"/>
          <w:spacing w:val="-1"/>
          <w:sz w:val="28"/>
          <w:szCs w:val="28"/>
        </w:rPr>
        <w:t xml:space="preserve">3. Какая ответственность предусмотрена действующим законодательством за неисполнение, либо ненадлежащее исполнение договоров перевозки пассажиров, багажа и </w:t>
      </w:r>
      <w:proofErr w:type="spellStart"/>
      <w:r w:rsidRPr="00C27285">
        <w:rPr>
          <w:rFonts w:ascii="Times New Roman" w:hAnsi="Times New Roman"/>
          <w:spacing w:val="-1"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/>
          <w:spacing w:val="-1"/>
          <w:sz w:val="28"/>
          <w:szCs w:val="28"/>
        </w:rPr>
        <w:t>.</w:t>
      </w:r>
    </w:p>
    <w:p w:rsidR="00C27285" w:rsidRPr="00C27285" w:rsidRDefault="00C27285" w:rsidP="00C27285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3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«Составление претензии и исков к перевозчику»</w:t>
      </w: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«Правовое регулирование рассмотрения споров»  на практике.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1. Дать определение понятий «претензия», «исковое заявление»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2. Охарактеризовать порядок предъявления претензии и искового заявления в суд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Составить претензию и (или) исковое заявление по ситуационным задачам по теме (Приложение 1.2,3)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1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Производственное объединение, расположенное в г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оронеже, обратилось с исковым заявлением на сумму 17650 рублей об уклонении Управления Юго-Восточной ж.д. от</w:t>
      </w:r>
      <w:r w:rsidR="00CF0828">
        <w:rPr>
          <w:rFonts w:ascii="Times New Roman" w:hAnsi="Times New Roman" w:cs="Times New Roman"/>
          <w:sz w:val="28"/>
          <w:szCs w:val="28"/>
        </w:rPr>
        <w:t xml:space="preserve"> </w:t>
      </w:r>
      <w:r w:rsidRPr="00C27285">
        <w:rPr>
          <w:rFonts w:ascii="Times New Roman" w:hAnsi="Times New Roman" w:cs="Times New Roman"/>
          <w:sz w:val="28"/>
          <w:szCs w:val="28"/>
        </w:rPr>
        <w:t>уплаты признанной ею претензии о порче груза. Иск заявлен в Госарбитраж Воронежской области в пределах срока исковой давности. Составьте иск.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с\х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РФ 15.02.2004г. адресовало Управлению Московской ж.д. претензию на недостачу зерна по отправке со ст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жный порт Московской ж.д. до станции Воронеж-1 Юго-Восточной ж.д. Зерно выдано на ст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оронеж-1 Воронежскому хлебоприёмному предприятию 24.10.2003г. Составьте претензию и ответ на претензию.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с\х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РФ 15.02.2004г. адресовало Управлению Московской ж.д. претензию на недостачу зерна по отправке со ст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жный порт Московской ж.д. до станции Воронеж-1 Юго-Восточной ж.д. Зерно выдано на ст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оронеж-1 Воронежскому хлебоприёмному предприятию 24.10.2003г. Каков порядок предъявления претензий. Порядок и сроки ответа на претензию. Составьте ответ на претензию.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widowControl w:val="0"/>
        <w:tabs>
          <w:tab w:val="left" w:pos="-5387"/>
        </w:tabs>
        <w:spacing w:after="0" w:line="240" w:lineRule="auto"/>
        <w:ind w:left="-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1. </w:t>
      </w:r>
      <w:r w:rsidRPr="00C27285">
        <w:rPr>
          <w:rFonts w:ascii="Times New Roman" w:hAnsi="Times New Roman" w:cs="Times New Roman"/>
          <w:spacing w:val="2"/>
          <w:sz w:val="28"/>
          <w:szCs w:val="28"/>
        </w:rPr>
        <w:t>Назовите лиц, имеющих право на предъявление претензии и искового заявления.</w:t>
      </w:r>
    </w:p>
    <w:p w:rsidR="00C27285" w:rsidRPr="00C27285" w:rsidRDefault="00C27285" w:rsidP="0083773A">
      <w:pPr>
        <w:widowControl w:val="0"/>
        <w:tabs>
          <w:tab w:val="left" w:pos="-5387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2.</w:t>
      </w:r>
      <w:r w:rsidRPr="00C272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7285">
        <w:rPr>
          <w:rFonts w:ascii="Times New Roman" w:hAnsi="Times New Roman" w:cs="Times New Roman"/>
          <w:sz w:val="28"/>
          <w:szCs w:val="28"/>
        </w:rPr>
        <w:t>Охарактеризуйте порядок рассмотрения искового заявления в суде.</w:t>
      </w:r>
    </w:p>
    <w:p w:rsid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sz w:val="28"/>
          <w:szCs w:val="28"/>
        </w:rPr>
        <w:t xml:space="preserve">3. </w:t>
      </w:r>
      <w:r w:rsidRPr="00C27285">
        <w:rPr>
          <w:color w:val="auto"/>
          <w:sz w:val="28"/>
          <w:szCs w:val="28"/>
        </w:rPr>
        <w:t xml:space="preserve">Назовите виды нормативно-правовых актов, регламентирующих порядок предъявления претензии </w:t>
      </w:r>
      <w:proofErr w:type="gramStart"/>
      <w:r w:rsidRPr="00C27285">
        <w:rPr>
          <w:color w:val="auto"/>
          <w:sz w:val="28"/>
          <w:szCs w:val="28"/>
        </w:rPr>
        <w:t>на ж</w:t>
      </w:r>
      <w:proofErr w:type="gramEnd"/>
      <w:r w:rsidRPr="00C27285">
        <w:rPr>
          <w:color w:val="auto"/>
          <w:sz w:val="28"/>
          <w:szCs w:val="28"/>
        </w:rPr>
        <w:t>.д. транспорте</w:t>
      </w:r>
      <w:r w:rsidR="0083773A">
        <w:rPr>
          <w:color w:val="auto"/>
          <w:sz w:val="28"/>
          <w:szCs w:val="28"/>
        </w:rPr>
        <w:t>.</w:t>
      </w:r>
    </w:p>
    <w:p w:rsidR="0083773A" w:rsidRPr="00C27285" w:rsidRDefault="0083773A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4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«Составление трудового договора (контракта) с работником железнодорожного транспорта»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Цель занятия:</w:t>
      </w:r>
      <w:r w:rsidRPr="00C27285">
        <w:rPr>
          <w:rFonts w:ascii="Times New Roman" w:hAnsi="Times New Roman"/>
          <w:sz w:val="28"/>
          <w:szCs w:val="28"/>
        </w:rPr>
        <w:t xml:space="preserve"> Закрепить полученные знания нормативных актов по теме «Трудовой договор»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Дать определение понятия «трудовой договор»</w:t>
      </w:r>
    </w:p>
    <w:p w:rsidR="00C27285" w:rsidRPr="00C27285" w:rsidRDefault="00C27285" w:rsidP="0083773A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Порядок заключения и расторжения трудового договора</w:t>
      </w:r>
    </w:p>
    <w:p w:rsidR="00C27285" w:rsidRPr="00C27285" w:rsidRDefault="00C27285" w:rsidP="0083773A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 Самостоятельно заключить трудовой договор по ситуационному заданию (форма трудового договора прилагается Приложение 4).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 xml:space="preserve">Задание 1 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 xml:space="preserve">М. претендует на замещение должности бухгалтера на условиях неполного рабочего времени на период отпуска по беременности и родам </w:t>
      </w:r>
      <w:proofErr w:type="gramStart"/>
      <w:r w:rsidRPr="00C27285">
        <w:rPr>
          <w:rFonts w:ascii="Times New Roman" w:hAnsi="Times New Roman"/>
          <w:sz w:val="28"/>
          <w:szCs w:val="28"/>
        </w:rPr>
        <w:t>С.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Какой трудовой договор должен заключить с М. работодатель и на каких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>Задание 2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 xml:space="preserve">Р. Претендует на замещение должности юрисконсульта на условиях полного рабочего времени на постоянной основе.  Какой трудовой договор должен заключить с Р. </w:t>
      </w:r>
      <w:proofErr w:type="gramStart"/>
      <w:r w:rsidRPr="00C27285">
        <w:rPr>
          <w:rFonts w:ascii="Times New Roman" w:hAnsi="Times New Roman"/>
          <w:sz w:val="28"/>
          <w:szCs w:val="28"/>
        </w:rPr>
        <w:t>работодатель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и на </w:t>
      </w:r>
      <w:proofErr w:type="gramStart"/>
      <w:r w:rsidRPr="00C27285">
        <w:rPr>
          <w:rFonts w:ascii="Times New Roman" w:hAnsi="Times New Roman"/>
          <w:sz w:val="28"/>
          <w:szCs w:val="28"/>
        </w:rPr>
        <w:t>каких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>Задание 3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 xml:space="preserve">Н. претендует на замещение должности вахтера со сменным графиком. Какой трудовой договор должен заключить с Н. </w:t>
      </w:r>
      <w:proofErr w:type="gramStart"/>
      <w:r w:rsidRPr="00C27285">
        <w:rPr>
          <w:rFonts w:ascii="Times New Roman" w:hAnsi="Times New Roman"/>
          <w:sz w:val="28"/>
          <w:szCs w:val="28"/>
        </w:rPr>
        <w:t>работодатель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и на </w:t>
      </w:r>
      <w:proofErr w:type="gramStart"/>
      <w:r w:rsidRPr="00C27285">
        <w:rPr>
          <w:rFonts w:ascii="Times New Roman" w:hAnsi="Times New Roman"/>
          <w:sz w:val="28"/>
          <w:szCs w:val="28"/>
        </w:rPr>
        <w:t>каких</w:t>
      </w:r>
      <w:proofErr w:type="gramEnd"/>
      <w:r w:rsidRPr="00C27285">
        <w:rPr>
          <w:rFonts w:ascii="Times New Roman" w:hAnsi="Times New Roman"/>
          <w:sz w:val="28"/>
          <w:szCs w:val="28"/>
        </w:rPr>
        <w:t xml:space="preserve">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1. Назовите виды трудовых договоров.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2.  Назовите условия трудового договора.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 Назовите виды документов, предъявляемых при приеме на работу.</w:t>
      </w: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5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Решение задач по теме «Дисциплинарная и материальная ответственность работников железнодорожного транспорта»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Цель занятия:</w:t>
      </w:r>
      <w:r w:rsidRPr="00C27285">
        <w:rPr>
          <w:rFonts w:ascii="Times New Roman" w:hAnsi="Times New Roman"/>
          <w:sz w:val="28"/>
          <w:szCs w:val="28"/>
        </w:rPr>
        <w:t xml:space="preserve"> Закрепить полученные знания нормативных актов по теме «Дисциплинарная и материальная ответственность работников железнодорожного транспорта»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1. Основания и виды дисциплинарной ответственности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2. Основания и виды материальной ответственности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 Порядок наложения дисциплинарной и материальной ответственности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1.</w:t>
      </w:r>
    </w:p>
    <w:p w:rsidR="00C27285" w:rsidRPr="00C27285" w:rsidRDefault="00C27285" w:rsidP="0083773A">
      <w:pPr>
        <w:tabs>
          <w:tab w:val="num" w:pos="1026"/>
          <w:tab w:val="left" w:pos="1083"/>
          <w:tab w:val="left" w:pos="114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Имеет ли право работодатель за нарушение трудовой дисциплины перевести работника на нижеоплачиваемую работу сроком до 3-х месяцев?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2.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Директор предприятия за нарушение дисциплины труда перевел слесаря-сборщика 5 разряда Ибрагимова разнорабочим в гальванический цех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вредное производство)</w:t>
      </w:r>
      <w:r w:rsidRPr="00C27285">
        <w:rPr>
          <w:rFonts w:ascii="Times New Roman" w:hAnsi="Times New Roman" w:cs="Times New Roman"/>
          <w:sz w:val="28"/>
          <w:szCs w:val="28"/>
        </w:rPr>
        <w:br/>
        <w:t>Правомерно ли решение работодателя? Какими нормативными актами определяются права и обязанности работодателя по обеспечению дисциплины труда и организации?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3.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Начальник цеховой лаборатории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Гусицын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за невыполнение без </w:t>
      </w:r>
      <w:r w:rsidRPr="00C27285">
        <w:rPr>
          <w:rFonts w:ascii="Times New Roman" w:hAnsi="Times New Roman" w:cs="Times New Roman"/>
          <w:sz w:val="28"/>
          <w:szCs w:val="28"/>
        </w:rPr>
        <w:br/>
        <w:t xml:space="preserve">уважительных причин служебного задания приказом директора завода был уволен с работы.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Гусицын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обратился в суд. В ходе судебного разбирательства было установлено, что он 20 октября допустил нарушение своих должностных обязанностей, за что и был уволен с работы 29 ноября. Ко дню увольнения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Гусицын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дисциплинарных взысканий не имел.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Каково, по Вашему мнению, будет решение суда?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 xml:space="preserve">1. </w:t>
      </w:r>
      <w:r w:rsidRPr="00C27285">
        <w:rPr>
          <w:color w:val="auto"/>
          <w:sz w:val="28"/>
          <w:szCs w:val="28"/>
        </w:rPr>
        <w:t>Перечислите методы дисциплины труда, применяемые в сфере ж.д. транспорта.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>2.</w:t>
      </w:r>
      <w:r w:rsidRPr="00C27285">
        <w:rPr>
          <w:color w:val="auto"/>
          <w:sz w:val="28"/>
          <w:szCs w:val="28"/>
        </w:rPr>
        <w:t xml:space="preserve"> Охарактеризуйте особенности индивидуальной материальной ответственности работника.</w:t>
      </w:r>
    </w:p>
    <w:p w:rsidR="00C27285" w:rsidRPr="00C27285" w:rsidRDefault="00C27285" w:rsidP="0083773A">
      <w:pPr>
        <w:pStyle w:val="72"/>
        <w:tabs>
          <w:tab w:val="left" w:pos="0"/>
        </w:tabs>
        <w:spacing w:line="240" w:lineRule="auto"/>
        <w:ind w:left="-426" w:right="-1" w:firstLine="0"/>
        <w:jc w:val="both"/>
        <w:rPr>
          <w:b/>
          <w:caps/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>3.</w:t>
      </w:r>
      <w:r w:rsidRPr="00C27285">
        <w:rPr>
          <w:color w:val="auto"/>
          <w:sz w:val="28"/>
          <w:szCs w:val="28"/>
        </w:rPr>
        <w:t xml:space="preserve"> Охарактеризуйте особенности коллективной материальной ответственности работника.</w:t>
      </w:r>
    </w:p>
    <w:p w:rsidR="00CF0828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hanging="426"/>
        <w:jc w:val="both"/>
        <w:rPr>
          <w:sz w:val="28"/>
          <w:szCs w:val="28"/>
        </w:rPr>
      </w:pPr>
      <w:r w:rsidRPr="00C27285">
        <w:rPr>
          <w:color w:val="auto"/>
          <w:sz w:val="28"/>
          <w:szCs w:val="28"/>
        </w:rPr>
        <w:t xml:space="preserve"> </w:t>
      </w:r>
      <w:r w:rsidR="00CF0828">
        <w:rPr>
          <w:sz w:val="28"/>
          <w:szCs w:val="28"/>
        </w:rPr>
        <w:br w:type="page"/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Кому: Управление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железной дороги__________________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Адрес: 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Исх.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                                          Кому: Поставщик 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"__"___________ 200_ г.                                          Адрес: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Р Е Т Е Н З И Я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об уплате стоимости недостачи (частичной утраты) груза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на сумму 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При выдаче с проверкой груза,  поступившего  в  наш  адрес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железнодорожной накладной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 установлена  недостача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 в количестве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(наименование продукции, товара)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________________________________________________________________,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(вес, штук, метраж и т.п.)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что подтверждается коммерческим актом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 от "__"_____200__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Сумма недостачи согласно прилагаемому расчету составляет 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На основании ст.  148,  151,  179 Устава железных дорог просим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перечислить  стоимость  недостающего  груза 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руб.  и,  кроме того,  _____%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, начиная со дня предъявления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претензии  до  дня  перечисления денег,  на наш расчетный счет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    в     ______________________________________   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(наименование банка)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Приложения: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1. Железнодорожная накладная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2. Коммерческий акт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 от "___"__________ 200___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3. Счет поставщика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 от "___"__________ 200___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4. Расчет суммы претензии.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Примечание. Железнодорожная   накладная   и  коммерческий  акт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грузовой  службы  Управления   железной   дороги   прилагаются 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подлиннике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Руководитель предприятия                  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или его заместитель    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                 (подпись)</w:t>
      </w: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О Т В Е Т  Н А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Р Е Т Е Н З И Ю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(ОБ УДОВЛЕТВОРЕНИИ И ОТКАЗЕ)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Наименование и реквизиты                                       Кому: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предприятия: ________________                              Адрес: 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"___"__________ 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Ваша претензия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 от "___"________________ 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 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и удовлетворяется полностью (частично) в сумме 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Указанная сумма перечислена на Ваш  расчетный  счет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платежным</w:t>
      </w:r>
      <w:proofErr w:type="gramEnd"/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поручением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_______________ от "___"___________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Руководитель предприятия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или его заместитель 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Главный бухгалтер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предприятия         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------------------------------------------------------------------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Наименование и реквизиты            Кому: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предприятия: ________________       Адрес: 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"___"__________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Ваша претензия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 от "___"____________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 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и   отклоняется   полностью   (частично)  по следующим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основаниям: 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Подлинные документы,  приложенные к Вашей претензии,  при этом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возвращаются.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Руководитель предприятия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или его заместитель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(подпись)</w:t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в арбитражный суд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Бланк или угловой штамп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Арбитражный суд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отправителя                                                                       Адрес:__________________________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(номер, дата)                                                                     Истец:__________________________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Ответчик:_______________________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на сумму ___________ рублей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"___"_____20__г. в  адрес Ответчика  нами была направлена претензия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№____ от  "___"_______19__г. на  сумму  _________  рублей  за  недостачу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товарно-материальных   ценностей, полученных  водителем-экспедитором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Ответчика  _______________________   (Ф.И.О.)под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полную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материальную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При приемке груза (товара) по количеству от водителя-экспедитора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____________________ была  обнаружена недостача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(наименование недостающей продукции) на сумму 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В соответствии  со ст.157  Устава железнодорожного транспорта в РФ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товарно-транспортной накладной  №_____ от  "___"_____19__г. была сделана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отметка  о  недостаче  и  с  участием  представителя  незаинтересованной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организации __________________,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действовавшего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по доверенности №_______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 "___"_______19__г.  и водителя-экспедитора был составлен акт №_______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 "___"________19__г., удостоверяющий недостачу груза (товара).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По данному  поводу Ответчику  была направлена  претензия ______ 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C27285">
        <w:rPr>
          <w:rFonts w:ascii="Times New Roman" w:hAnsi="Times New Roman" w:cs="Times New Roman"/>
          <w:sz w:val="28"/>
          <w:szCs w:val="28"/>
        </w:rPr>
        <w:t>"___"______19__г., которая  им была  рассмотрена (или которую он оставил</w:t>
      </w:r>
      <w:proofErr w:type="gramEnd"/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без ответа) и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отклонена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по следующим мотивам (по одному из них):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отсутствие  товарно-транспортной  накладной  в  момент  доставки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груза;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пропуск срока составления акта;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отсутствие   удостоверения  у  представителя  незаинтересованной стороны и т.д.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Возражения Ответчика считаем необоснованными, т.к. (одно из трех):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недостающие  документы, необходимые  для  рассмотрения  претензии могут быть запрошены у заявителя с указанием срока их предоставления;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 xml:space="preserve">     - товарно-транспортная  накладная соответствовала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требуемой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законом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форме, хотя Ответчик отверг ее как дефектную;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претензия   была  заявлена   по  истечении  30-ти  дней  со  дня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обнаружения  недостачи,   что  соответствует   статье  163,  ч.1  Устава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железнодорожного транспорта,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допускающей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предъявление претензий к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железнодорожным предприятиям в течение 45 дней.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На основании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просим взыскать с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(наименование железнодорожного предприятия) стоимость  недостачи груза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(товара) на сумму 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Приложение: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1. Претензия №______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2. Акт №_____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3. Товарно-транспортная накладная №____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4. Квитанция о направлении претензии Ответчику.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5. Платежное поручение на перечисление госпошлины.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Директор                 (подпись)</w:t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Проект трудового договора № ___________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(между предприятием и работником)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«_____»___________200__г.                                                Г.Киров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_____________________ в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лице______________________________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(наименование предприятия)                             (Ф.И.О. руководителя)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Устава____________________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, именуемый в дальнейшем «Работодатель» и гражданин (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)_________________________</w:t>
      </w:r>
    </w:p>
    <w:p w:rsidR="00C27285" w:rsidRPr="00C27285" w:rsidRDefault="00C27285" w:rsidP="00C27285">
      <w:pPr>
        <w:pBdr>
          <w:bottom w:val="single" w:sz="12" w:space="1" w:color="auto"/>
        </w:pBdr>
        <w:tabs>
          <w:tab w:val="right" w:pos="9355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Именуемый в дальнейшем «Работник» заключили настоящий договор о нижеследующем.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ПРЕДМЕТ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1"/>
          <w:numId w:val="3"/>
        </w:numPr>
        <w:tabs>
          <w:tab w:val="num" w:pos="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По настоящему трудовому договору работодатель обязуется предоставить работнику работу по ниже обусловленной профессии (должности), обеспечить ему безопасные условия труда, предусмотренные трудовым законодательством РФ, правилами внутреннего трудового распорядка и иными локальными нормативными актами, содержащими нормы трудового права, выплачивать работнику своевременно и в полном размере заработную плату при условии выполнения им нормы рабочего временим и нормы выработки, а работник обязуется лично выполнять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определённую настоящим договором трудовую функцию, соблюдать действующее законодательство и действующие Правила внутреннего трудового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распорядка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и свои должностные обязанности. </w:t>
      </w: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СУЩЕСТВЕННЫЕ УСЛОВИЯ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Работник________________________________________________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(Фамилия, Имя, Отчество)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принимается в качестве___________________________________________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(полное наименование профессии, должности в соответствии со штатным расписанием, разряд)</w:t>
      </w: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Дата начала работы «_____»_________200__г.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ПРАВА И ОБЯЗАННОСТИ РАБОТНИКА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174E50">
      <w:pPr>
        <w:numPr>
          <w:ilvl w:val="2"/>
          <w:numId w:val="3"/>
        </w:numPr>
        <w:spacing w:after="0" w:line="240" w:lineRule="auto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Работник имеет право: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предоставление работы, обусловленной настоящим договором;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- на безопасные условия труда, отвечающие требованиям охраны труда и гигиены;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безопасное рабочее место, которое должно соответствовать условиям, предусмотренным государственными стандартами и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изменять и расторгать настоящий трудовой договор в порядке и на условиях, которые установлены Трудовым Кодексом РФ;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своевременную и полную выплату заработной платы  в соответствии со своей квалификацией и качеством выполняемой работы при выполнении норм рабочего времени и (или) выработки;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другие права, предусмотренные Трудовым Кодексом РФ и Правилами внутреннего трудового распорядка.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2.3.2. Работник обязан: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добросовестно исполнять свои трудовые обязанности, возложенные на него настоящим трудовым договором, Правилами внутреннего трудового распорядка, должностными и рабочими инструкциями, используя для этого всё своё рабочее время;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действующие правила внутреннего трудового распорядка;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требования по охране труда и обеспечению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трудовую дисциплину, в том числе режим рабочего времени;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 Работодателя и других работников, а именно: не допускать порчи, хищения и недостачи вверенного имущества;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сведений, которые стали ему известны в процессе работы, если они составляют  коммерческую или служебную тайну;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возместить полностью ущерб, причинённый Работодателю утратой, порчей, повреждением, хищением или недостачей переданного на реализацию имущества в порядке, установленном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незамедлительно сообщать администрации 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выполнять и другие обязанности, предусмотренные законодательством о труде и по охране труда, Правилами внутреннего трудового распорядка, рабочими и должностными инструкциями.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Права и обязанности работодателя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2"/>
          <w:numId w:val="3"/>
        </w:num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Работодатель имеет право: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изменять и расторгать настоящий трудовой договор в порядке и на условиях, установленных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принимать локальные нормативные акты;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требовать от работников исполнения ими своих трудовых обязанностей, соблюдения дисциплины труда, бережного отношения к имуществу работодателя и других работников;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поощрять работников за добросовестный эффективный труд, на условиях и в порядке, определённом либо Правилами внутреннего трудового распорядка, либо иным локальным нормативным актом;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привлекать работников к дисциплинарной и материальной ответственности в порядке, установленном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вести коллективные переговоры и заключать коллективный договор;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на другие права, предусмотренные Трудовым Кодексом РФ, Правилами внутреннего трудового распорядка и иными локальными нормативными актами.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2.4.2. Работодатель обязан: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соблюдать законодательство о труде и по охране труда, в том числе свои локальные нормативные акты, содержащие нормы трудового права и условия настоящего трудового договора;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предоставить работнику работу, обусловленную настоящим трудовым договором и должностными (рабочими) инструкциями;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выплачивать заработную плату в полном объёме при выполнении норм рабочего времени и (или) выработки в дни, установленные Правилами внутреннего трудового распорядка, но не реже чем каждые полмесяца;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обеспечить безопасные условия труда, отвечающие требованиям охраны труда и гигиены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обеспечить безопасное рабочее место, которое должно соответствовать условиям, предусмотренным государственными стандартами и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отстранить от работы работника: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7285">
        <w:rPr>
          <w:rFonts w:ascii="Times New Roman" w:hAnsi="Times New Roman" w:cs="Times New Roman"/>
          <w:sz w:val="28"/>
          <w:szCs w:val="28"/>
        </w:rPr>
        <w:t>А) появившегося на работе в состоянии алкогольного, наркотического или токсического опьянения;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Б) не прошедшего в установленном порядке обязательный, предварительный или периодический медицинский осмотр;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В) при выявлении в соответствии с медицинским заключением противопоказаний для выполнения работником работы, обусловленной настоящим договором;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Г) по требованию органов и должностных лиц, уполномоченных федеральными законами и иными нормативными правовыми актами, и в случаях, предусмотренных федеральными законами и иными нормативными правовыми актами;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Д) не прошедшего в установленном порядке обучение и проверку знаний и навыков в области охраны труда.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извещать работника о составных частях заработной платы путём ежемесячной выдачи работнику на руки расчётного листа;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выполнять другие обязанности, предусмотренные Трудовым Кодексом РФ и Правилами внутреннего трудового распорядка.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2.5. Характеристика условий труда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требуемое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нормальные условия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вредные;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особо вредные;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- особо тяжёлые;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другое_________________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2.6.Режим работы: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2.6.1. Продолжительность рабочего времени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требуемое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нормальная;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сокращённая;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ненормированный рабочий день;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неполный рабочий день.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2.6.2. Продолжительность недели в рабочих днях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требуемое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пятидневная рабочая неделя;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шестидневная рабочая неделя.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2.6.3. Начало и окончание работы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с________________ до 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, утверждённого работодателем.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2.6.4. Особенности режима рабочего времени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требуемое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А) суммированный учёт рабочего времени с учётным периодом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месяц;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квартал;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полгода;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год.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Б) сменная работа с продолжительностью смены _____________(часов);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В) гибкий график; 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Г) разделение рабочего дня на части.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 Режим отдыха: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2.7.1.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- 5 (10) минутный перерыв для отдыха через каждый час работы, включаемый в рабочее время;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перерыв для отдыха и приёма пищи продолжительностью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____минут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с ______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_____________, который не включается в рабочее время и используется работником по своему усмотрению;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перерыв для отдыха и приёма пищи продолжительностью 20 минут без права оставления рабочего места, включаемый в рабочее время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________ до ______________.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2.7.2. Работнику устанавливаются выходные дни 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>требуемое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суббота и воскресенье;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воскресенье;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сменности.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2.7.3.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ежегодный отпуск продолжительностью 28 календарных дней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отпусков, который составляется за 2 недели до окончания следующего года. Право на использование отпуска за первый год работы возникает у работника по истечении 6 месяцев его непрерывной работы.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Дата начала ежегодного оплачиваемого отпуска определяется Работником по согласованию с работодателем, путём подачи работником письменного заявления.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В случае производственной необходимости, Работодатель или его представитель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отозвать работника с его согласия из отпуска и предоставить возможность для его использования в другое, удобное для сторон время.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 Оплата труда: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2.8.1. Выплата заработной платы производится в рублях в дни, установленные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необходимое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Правилами внутреннего трудового распорядка;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Коллективным договором.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2.8.2.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должностной оклад (тарифная ставка)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___________рублей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в месяц;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надбавки_________________________________________________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доплаты и другие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выплаты__________________________________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премия, предусмотренная системой оплаты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труда_______________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премия, не предусмотренная системой оплаты труда (% и в каких случаях)___________________________________________________;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доплата за работу в ночное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время_____________________________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доплата за совмещение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 xml:space="preserve"> (%)__________________________________.</w:t>
      </w:r>
      <w:proofErr w:type="gramEnd"/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2.9. Виды и условия социального страхования: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работодатель производит отчисления в пенсионный фонд;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работодатель производит отчисления в фонд страхования в случаях, предусмотренных законодательством.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0"/>
          <w:numId w:val="3"/>
        </w:num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Дополнительные условия трудового договора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3.1. Срок испытания: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3.1.1. Работник принимается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без испытания;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 испытанием___________________________________________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(продолжительность испытания)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3.1.2. В том случае, если Работник не выдерживает испытание, то Работодатель имеет право расторгнуть настоящий трудовой договор, предупредив об этом письменно Работника не позднее, чем за три дня с указанием причин, послуживших основанием для увольнения. Данное решение работник может обжаловать только в судебном порядке.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3.1.3. В период испытания Работник имеет право уволиться по собственному желанию, предупредив Работодателя за 3 дня письменно, если придёт к выводу, что данная работа для него является неподходящей.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3.2. Договор является (</w:t>
      </w:r>
      <w:proofErr w:type="gramStart"/>
      <w:r w:rsidRPr="00C27285">
        <w:rPr>
          <w:rFonts w:ascii="Times New Roman" w:hAnsi="Times New Roman" w:cs="Times New Roman"/>
          <w:b/>
          <w:sz w:val="28"/>
          <w:szCs w:val="28"/>
        </w:rPr>
        <w:t>требуемое</w:t>
      </w:r>
      <w:proofErr w:type="gram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договором по основной работе;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договором по совместительству.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3.3. Сохранение сведений, составляющих тайну (требуемое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3.3.1. Работник имеет доступ к информации, которая является: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конфиденциальной;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коммерческой;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служебной;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персональные данные.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3.3.2. Работник, который по роду своей деятельности имеет доступ к информации, составляющей тайну, обязан строго хранить полученную информацию, знать правила обращения со сведениями, составляющими тайну, не использовать их в личных целях. С данным работником дополнительно оформляется обязательство, где он предупреждается, что в случае даже однократного нарушения взятых на себя обязательств, связанных с защитой коммерческой тайны, трудовой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работодателя.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3.4. Обеспечение спецодеждой, </w:t>
      </w:r>
      <w:proofErr w:type="spellStart"/>
      <w:r w:rsidRPr="00C27285">
        <w:rPr>
          <w:rFonts w:ascii="Times New Roman" w:hAnsi="Times New Roman" w:cs="Times New Roman"/>
          <w:b/>
          <w:sz w:val="28"/>
          <w:szCs w:val="28"/>
        </w:rPr>
        <w:t>спецобувью</w:t>
      </w:r>
      <w:proofErr w:type="spell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и другими средствами индивидуальной защиты: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обеспечивается по нормам выдачи, установленным законодательством и внутренними документами Работодателя;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 обеспечивается.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3.5. Пенсионное обеспечение:  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нормальное;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льготное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(за вредные условия труда, за выслугу лет и т.п.)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3.6. Прохождение медицинских осмотров: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3.6.1. Работник допускается до работы лишь при наличии медицинского заключения о пригодности его к данной работе. В дальнейшем периодические медицинские осмотры работник проходит с периодичностью и в порядке, установленном Министерством здравоохранения и социального развития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3.7. При обучении работника (подготовка, переподготовка и повышение квалификации) за счёт собственных средств, стороны заключают дополнительный договор в двух экземплярах, который является неотъемлемой частью настоящего договора, один из них выдаётся работнику на руки под расписку.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Срок действия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4.1.Трудовой договор заключается на (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неопределённый срок (бессрочный)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определённый срок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___________ по__________________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Причина заключения срочного трудового договора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7285">
        <w:rPr>
          <w:rFonts w:ascii="Times New Roman" w:hAnsi="Times New Roman" w:cs="Times New Roman"/>
          <w:sz w:val="28"/>
          <w:szCs w:val="28"/>
        </w:rPr>
        <w:t>(указать причину заключения срочного трудового договора</w:t>
      </w:r>
      <w:proofErr w:type="gramEnd"/>
    </w:p>
    <w:p w:rsidR="00C27285" w:rsidRPr="00C27285" w:rsidRDefault="00C27285" w:rsidP="00C27285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со ссылкой на соответствующий пункт ст.59 ТК РФ)</w:t>
      </w:r>
    </w:p>
    <w:p w:rsidR="00C27285" w:rsidRPr="00C27285" w:rsidRDefault="00C27285" w:rsidP="00C2728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4.2. Настоящий трудовой договор вступает в силу со дня его подписания работником и работодателем, либо со дня фактического допущения работника к работе с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или по поручению работодателя или его представителя (требуемое подчеркнуть).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Материальная ответственность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5.1. Работодатель или работник,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причинившие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друг другу ущерб, возмещают его в соответствии с законодательством, в том числе трудовым;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5.2. Расторжение трудового договора после причинения ущерба не влечёт за собой освобождения сторон данного договора от материальной ответственности;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5.3. Материальная ответственность сторон настоящего договора наступает лишь за ущерб, причинённый в результате их виновного противоправного поведения (действие или бездействие). Каждая из сторон трудового договора обязана доказать размер причинённого ей ущерба.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5.4. С работником заключается договор (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 полной индивидуальной материальной ответственности;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 коллективной материальной ответственности.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5.5. Работник, разгласивший информацию, составляющую служебную или коммерческую тайну работодателя, вопреки заключённому трудовому договору, обязан возместить работодателю причинённые убытки в порядке, установленном законодательством РФ. Перечень сведений конфиденциального характера утверждён Указом Президента РФ от 06.03.97г. № 188 и Постановлением Правительства РСФСР от 05.12.1991г. № 35, а также в ст.10 ФЗ от 21.11.96г. № 29-ФЗ «О бухгалтерском учёте».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Разрешение индивидуальных споров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6.1. Разногласия между Работодателем и Работником по вопросам применения законов и иных нормативных правовых актов, содержащих нормы трудового права и настоящего трудового договора первоначально и обязательно разрешается путём переговоров между сторонами настоящего трудового договора.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6.2. При не урегулировании в процессе переговоров между Работодателем и Работником, указанных в п. 6.1. разногласий, трудовой спор рассматривается по заявлению работника комиссией по трудовым спорам (КТС) и в суде. В случае отсутствия КТС трудовой спор рассматривается сразу в суде.</w:t>
      </w:r>
    </w:p>
    <w:p w:rsidR="00541391" w:rsidRPr="00C27285" w:rsidRDefault="00541391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541391">
      <w:pPr>
        <w:widowControl w:val="0"/>
        <w:numPr>
          <w:ilvl w:val="0"/>
          <w:numId w:val="3"/>
        </w:numPr>
        <w:spacing w:after="0" w:line="240" w:lineRule="auto"/>
        <w:ind w:left="-539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Порядок изменения условий трудового договора</w:t>
      </w:r>
    </w:p>
    <w:p w:rsidR="00C27285" w:rsidRPr="00C27285" w:rsidRDefault="00C27285" w:rsidP="00541391">
      <w:pPr>
        <w:widowControl w:val="0"/>
        <w:spacing w:after="0" w:line="240" w:lineRule="auto"/>
        <w:ind w:left="-539"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541391">
      <w:pPr>
        <w:widowControl w:val="0"/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7.1. Условия настоящего трудового договора могут быть изменены только по согласию сторон, которое оформляется в письменной форме в виде соглашения к </w:t>
      </w:r>
      <w:r w:rsidRPr="00C27285">
        <w:rPr>
          <w:rFonts w:ascii="Times New Roman" w:hAnsi="Times New Roman" w:cs="Times New Roman"/>
          <w:sz w:val="28"/>
          <w:szCs w:val="28"/>
        </w:rPr>
        <w:lastRenderedPageBreak/>
        <w:t>трудовому договору, которое является неотъемлемой его частью.</w:t>
      </w:r>
    </w:p>
    <w:p w:rsidR="00C27285" w:rsidRPr="00C27285" w:rsidRDefault="00C27285" w:rsidP="00541391">
      <w:pPr>
        <w:widowControl w:val="0"/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7.2. В случае изменения организационных или технологических условий труда Работодатель имеет право изменить существенные условия настоящего трудового договора при продолжении работником работы без изменения профессии (должности), уведомив работника в письменной форме не менее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чем за два месяца до их введения. Если работник не согласен на продолжение работы в новых условиях, то работодатель обязан в письменной форме предложить ему иную имеющуюся у него работу, соответствующей квалификации и состоянию здоровья, а при отсутствии такой работы – вакантную нижестоящую должность или нижеоплачиваемую работу.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 случае производственной необходимости Работодатель имеет право перевести работника, на срок до одного месяца, не противопоказанную ему по состоянию здоровья, на другую работу с оплатой труда по выполняемой работе, но не ниже среднего заработка по прежней работе.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В случае отказа от такого перевода работодатель имеет право привлекать работника к дисциплинарной ответственности.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7.4. При смене собственника имущества работодателя, работник вправе расторгнуть настоящий трудовой договор. В этом случае работник увольняется по п.6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7.4.1. При смене собственника имущества работодателя новый собственник имеет право сократить численность штата работников, сокращение численности штата работников допускается только после государственной регистрации перехода прав собственности. Порядок расторжения настоящего договора в этом случае производится в соответствии с требованиями трудового законодательства.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Расторжение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8.1. Настоящий трудовой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может быть расторгнут только по основаниям, предусмотренным трудовым законодательством и настоящим договором.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8.2. По соглашению сторон настоящий трудовой договор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может быть в любое время расторгнут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. В этом случае в записи о причине увольнения работника делается ссылка на п.1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8.3. Работник имеет право расторгнуть трудовой договор и по собственному желанию, предупредив об этом работодателя в письменной форме за две недели. Порядок увольнения определяется Правилами внутреннего трудового распорядка и ст.80 ТК РФ. В записи о причине увольнения делается ссылка на п.3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8.4. Работодатель имеет право расторгнуть трудовой договор по своей инициативе в случаях, предусмотренных статьёй 81 ТК РФ. В этом случае в записи о причине увольнения делается ссылка на соответствующий пункт ст.81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8.5. Трудовой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может быть расторгнут в случае нарушения установленных трудовым законодательством правил заключения трудового </w:t>
      </w:r>
      <w:r w:rsidRPr="00C27285">
        <w:rPr>
          <w:rFonts w:ascii="Times New Roman" w:hAnsi="Times New Roman" w:cs="Times New Roman"/>
          <w:sz w:val="28"/>
          <w:szCs w:val="28"/>
        </w:rPr>
        <w:lastRenderedPageBreak/>
        <w:t>договора, если это нарушение исключает возможность продолжать работу, обусловленную трудовым договором. В этом случае в записи о причине увольнения делается ссылка на соответствующий пункт ст.84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8.6. Настоящий трудовой договор подлежит расторжению по обстоятельствам, не зависящим от воли сторон в случаях, предусмотренных в статье 83 ТК РФ. В этом случае в записи о причине увольнения делается ссылка на соответствующий пункт ст.83 ТК РФ.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9.1. Если работник не приступил к работе в срок, установленный настоящим трудовым договором (п.2.2.) без уважительных причин в течение недели, то трудовой договор аннулируется.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9.2. Трудовой договор заключается в двух экземплярах, каждый из которых подписывается сторонами. Один экземпляр трудового договора передаётся работнику, другой хранится у работодателя.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9.3. Трудовой договор, не оформленный надлежащим образом, считается заключённым, если работник приступил к работе с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или по поручению работодателя. В этом случае трудовой договор оформляется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с работником в письменной форме на позднее трёх дней со дня фактического допущения его к работе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>.</w:t>
      </w: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840"/>
        <w:gridCol w:w="4731"/>
      </w:tblGrid>
      <w:tr w:rsidR="00C27285" w:rsidRPr="00C27285" w:rsidTr="00C27285">
        <w:tc>
          <w:tcPr>
            <w:tcW w:w="4785" w:type="dxa"/>
          </w:tcPr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</w:t>
            </w:r>
          </w:p>
        </w:tc>
        <w:tc>
          <w:tcPr>
            <w:tcW w:w="4786" w:type="dxa"/>
          </w:tcPr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</w:t>
            </w:r>
          </w:p>
        </w:tc>
      </w:tr>
      <w:tr w:rsidR="00C27285" w:rsidRPr="00C27285" w:rsidTr="00C27285">
        <w:tc>
          <w:tcPr>
            <w:tcW w:w="4785" w:type="dxa"/>
          </w:tcPr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«______»_________200___г.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ИНН___________________________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№ страхового полиса_____________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</w:p>
        </w:tc>
        <w:tc>
          <w:tcPr>
            <w:tcW w:w="4786" w:type="dxa"/>
          </w:tcPr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«______»_________200___г.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отчество) 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или наименование организации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Второй экземпляр получен_________________________________________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(Фамилия, имя, отчество, дата, подпись работника) </w:t>
      </w:r>
    </w:p>
    <w:p w:rsidR="00541391" w:rsidRDefault="00541391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541391" w:rsidRDefault="00541391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27285" w:rsidRPr="00427E39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27E39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Критерии </w:t>
      </w:r>
      <w:r w:rsidR="007F4AC0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C028A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C27285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7285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7285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C2728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27285">
        <w:rPr>
          <w:rFonts w:ascii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Работа должна быть исправлена с учетом недостатков.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–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 защите отчета обучающийся не может ответить ни на один из поставленных вопросов.</w:t>
      </w:r>
      <w:proofErr w:type="gramEnd"/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 (лабораторной работы). </w:t>
      </w:r>
    </w:p>
    <w:p w:rsidR="00C27285" w:rsidRDefault="00C27285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C028A6" w:rsidRDefault="00C02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5CAE" w:rsidRPr="00095CAE" w:rsidRDefault="00946A72" w:rsidP="008377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1.1.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Транспортное право как </w:t>
      </w:r>
      <w:proofErr w:type="spellStart"/>
      <w:r w:rsidRPr="00095CAE">
        <w:rPr>
          <w:rFonts w:ascii="Times New Roman" w:hAnsi="Times New Roman" w:cs="Times New Roman"/>
          <w:b/>
          <w:bCs/>
          <w:sz w:val="28"/>
          <w:szCs w:val="28"/>
        </w:rPr>
        <w:t>подотрасль</w:t>
      </w:r>
      <w:proofErr w:type="spellEnd"/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гражданского права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Транспортное право как </w:t>
      </w:r>
      <w:proofErr w:type="spellStart"/>
      <w:r w:rsidRPr="00095CAE">
        <w:rPr>
          <w:rFonts w:ascii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095CAE">
        <w:rPr>
          <w:rFonts w:ascii="Times New Roman" w:hAnsi="Times New Roman" w:cs="Times New Roman"/>
          <w:bCs/>
          <w:sz w:val="28"/>
          <w:szCs w:val="28"/>
        </w:rPr>
        <w:t xml:space="preserve"> гражданского права. Связь транспортного права с другими отраслями права.</w:t>
      </w: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</w:r>
    </w:p>
    <w:p w:rsidR="0036154F" w:rsidRDefault="0036154F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6154F" w:rsidRPr="00B016DD" w:rsidRDefault="0036154F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 xml:space="preserve">Контролируемые компетенции: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>1.2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>2.2</w:t>
      </w:r>
    </w:p>
    <w:p w:rsidR="00B016DD" w:rsidRDefault="00B016DD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1.2.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 регулирование деятельности железнодорожного транспорта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095CAE" w:rsidRPr="00095CAE" w:rsidRDefault="00095CAE" w:rsidP="00174E50">
      <w:pPr>
        <w:pStyle w:val="72"/>
        <w:numPr>
          <w:ilvl w:val="0"/>
          <w:numId w:val="9"/>
        </w:numPr>
        <w:shd w:val="clear" w:color="auto" w:fill="auto"/>
        <w:tabs>
          <w:tab w:val="clear" w:pos="1429"/>
          <w:tab w:val="left" w:pos="-5387"/>
          <w:tab w:val="num" w:pos="1134"/>
        </w:tabs>
        <w:spacing w:line="240" w:lineRule="auto"/>
        <w:ind w:left="993" w:right="-1" w:hanging="426"/>
        <w:jc w:val="both"/>
        <w:rPr>
          <w:bCs/>
          <w:color w:val="auto"/>
          <w:spacing w:val="0"/>
          <w:sz w:val="28"/>
          <w:szCs w:val="28"/>
        </w:rPr>
      </w:pPr>
      <w:r w:rsidRPr="00095CAE">
        <w:rPr>
          <w:bCs/>
          <w:color w:val="auto"/>
          <w:spacing w:val="0"/>
          <w:sz w:val="28"/>
          <w:szCs w:val="28"/>
        </w:rPr>
        <w:t xml:space="preserve"> Какие требования предъявляются в области обеспечения безопасности движения и эксплуатации железнодорожного транспорта?</w:t>
      </w:r>
    </w:p>
    <w:p w:rsidR="00095CAE" w:rsidRPr="00095CAE" w:rsidRDefault="00095CAE" w:rsidP="00174E50">
      <w:pPr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095CAE" w:rsidRPr="00095CAE" w:rsidRDefault="00095CAE" w:rsidP="00174E50">
      <w:pPr>
        <w:pStyle w:val="a3"/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/>
          <w:bCs/>
          <w:sz w:val="28"/>
          <w:szCs w:val="28"/>
        </w:rPr>
      </w:pPr>
      <w:r w:rsidRPr="00095CAE">
        <w:rPr>
          <w:rFonts w:ascii="Times New Roman" w:hAnsi="Times New Roman"/>
          <w:bCs/>
          <w:sz w:val="28"/>
          <w:szCs w:val="28"/>
        </w:rPr>
        <w:t>Как устроена система предупреждения и ликвидации чрезвычайных ситуаций на железнодорожном транспорте.</w:t>
      </w:r>
    </w:p>
    <w:p w:rsid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A83165" w:rsidRPr="00B016DD" w:rsidRDefault="0036154F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 xml:space="preserve">Контролируемые компетенции: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B016DD" w:rsidRDefault="00B016DD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095C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1.3.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>Правовые вопросы обеспечения безопасной работы на железнодорожном транспорте</w:t>
      </w:r>
      <w:r w:rsidRPr="00095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 xml:space="preserve">Перечислите нормативно-правовые документы, регламентирующие обязанности </w:t>
      </w:r>
      <w:proofErr w:type="gramStart"/>
      <w:r w:rsidRPr="00095CAE">
        <w:rPr>
          <w:color w:val="auto"/>
          <w:sz w:val="28"/>
          <w:szCs w:val="28"/>
        </w:rPr>
        <w:t>работников ж</w:t>
      </w:r>
      <w:proofErr w:type="gramEnd"/>
      <w:r w:rsidRPr="00095CAE">
        <w:rPr>
          <w:color w:val="auto"/>
          <w:sz w:val="28"/>
          <w:szCs w:val="28"/>
        </w:rPr>
        <w:t>.д. транспорта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rFonts w:eastAsia="Calibri"/>
          <w:b/>
          <w:i/>
          <w:color w:val="auto"/>
          <w:spacing w:val="-1"/>
          <w:sz w:val="28"/>
          <w:szCs w:val="28"/>
          <w:lang w:eastAsia="en-US"/>
        </w:rPr>
      </w:pPr>
      <w:r w:rsidRPr="00095CAE">
        <w:rPr>
          <w:color w:val="auto"/>
          <w:sz w:val="28"/>
          <w:szCs w:val="28"/>
        </w:rPr>
        <w:t>Перечислите обязанности работника ж.д. транспорта в соответствии с Правилами технической эксплуатации ж.д.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 xml:space="preserve">Перечислите виды юридической ответственности, наступающей в связи с неисполнением, либо ненадлежащем исполнении </w:t>
      </w:r>
      <w:proofErr w:type="gramStart"/>
      <w:r w:rsidRPr="00095CAE">
        <w:rPr>
          <w:color w:val="auto"/>
          <w:sz w:val="28"/>
          <w:szCs w:val="28"/>
        </w:rPr>
        <w:t>работником ж</w:t>
      </w:r>
      <w:proofErr w:type="gramEnd"/>
      <w:r w:rsidRPr="00095CAE">
        <w:rPr>
          <w:color w:val="auto"/>
          <w:sz w:val="28"/>
          <w:szCs w:val="28"/>
        </w:rPr>
        <w:t>.д. транспорта своих должностных обязанностей.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 xml:space="preserve">В каких случаях применяется административная ответственность к </w:t>
      </w:r>
      <w:proofErr w:type="gramStart"/>
      <w:r w:rsidRPr="00095CAE">
        <w:rPr>
          <w:color w:val="auto"/>
          <w:sz w:val="28"/>
          <w:szCs w:val="28"/>
        </w:rPr>
        <w:t>работникам ж</w:t>
      </w:r>
      <w:proofErr w:type="gramEnd"/>
      <w:r w:rsidRPr="00095CAE">
        <w:rPr>
          <w:color w:val="auto"/>
          <w:sz w:val="28"/>
          <w:szCs w:val="28"/>
        </w:rPr>
        <w:t xml:space="preserve">.д. транспорта за нарушение правил технической эксплуатации и безопасности движения на </w:t>
      </w:r>
      <w:r w:rsidRPr="00095CAE">
        <w:rPr>
          <w:color w:val="auto"/>
          <w:sz w:val="28"/>
          <w:szCs w:val="28"/>
        </w:rPr>
        <w:lastRenderedPageBreak/>
        <w:t>железнодорожном транспорте</w:t>
      </w:r>
    </w:p>
    <w:p w:rsidR="00095CAE" w:rsidRDefault="00095CAE" w:rsidP="00095CAE">
      <w:pPr>
        <w:pStyle w:val="72"/>
        <w:shd w:val="clear" w:color="auto" w:fill="auto"/>
        <w:tabs>
          <w:tab w:val="left" w:pos="-5387"/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A83165" w:rsidRPr="00B016DD" w:rsidRDefault="00506933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="00946A72"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B016DD" w:rsidRPr="00095CAE" w:rsidRDefault="00B016DD" w:rsidP="00B016D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3.1.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регулирования труда работников железнодорожного транспорта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Трудовое право  как  отрасль права. Понятие, предмет и метод трудового права.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Принципы трудового права.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Нормативно-правовая база профессиональной деятельности.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Права и обязанности работника и работодателя.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Составление трудового договора. Документы необходимые при приеме на работу.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Содержание трудового договора: обязательные и дополнительные условия.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Заключение трудового договора и оформление трудовых отношений. </w:t>
      </w:r>
    </w:p>
    <w:p w:rsid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A83165" w:rsidRPr="00B016DD" w:rsidRDefault="00881577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B016DD" w:rsidRPr="00095CAE" w:rsidRDefault="00B016DD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3.2.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Изменение и расторжение трудового договора</w:t>
      </w:r>
    </w:p>
    <w:p w:rsidR="00095CAE" w:rsidRPr="00095CAE" w:rsidRDefault="00095CAE" w:rsidP="00095CAE">
      <w:pPr>
        <w:pStyle w:val="72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Основания изменения и прекращения трудового договора.</w:t>
      </w:r>
    </w:p>
    <w:p w:rsidR="00095CAE" w:rsidRPr="00095CAE" w:rsidRDefault="00095CAE" w:rsidP="00095CAE">
      <w:pPr>
        <w:pStyle w:val="72"/>
        <w:tabs>
          <w:tab w:val="left" w:pos="567"/>
          <w:tab w:val="left" w:pos="993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2. Охарактеризуйте порядок расторжения трудового договора по инициативе работника.</w:t>
      </w:r>
    </w:p>
    <w:p w:rsidR="00095CAE" w:rsidRPr="00095CAE" w:rsidRDefault="00095CAE" w:rsidP="00095CAE">
      <w:pPr>
        <w:pStyle w:val="72"/>
        <w:tabs>
          <w:tab w:val="left" w:pos="567"/>
          <w:tab w:val="left" w:pos="993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3. Охарактеризуйте основания расторжения трудового договора по инициативе работодателя</w:t>
      </w:r>
    </w:p>
    <w:p w:rsid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A83165" w:rsidRPr="00B016DD" w:rsidRDefault="00881577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506933" w:rsidRDefault="00506933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3.4.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Дисциплинарная и материальная ответственность работников железнодорожного транспорта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Трудовая дисциплина. Понятие дисциплины труда.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Правила внутреннего трудового распорядка.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Способы обеспечения дисциплины труда.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Основания и порядок возникновения дисциплинарной ответственности.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Материальная ответственность сторон  трудового договора. Понятие и условия возникновения материальной ответственности.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Особенности материальной ответственности </w:t>
      </w:r>
      <w:proofErr w:type="gramStart"/>
      <w:r w:rsidRPr="00095CAE">
        <w:rPr>
          <w:rFonts w:ascii="Times New Roman" w:hAnsi="Times New Roman" w:cs="Times New Roman"/>
          <w:bCs/>
          <w:sz w:val="28"/>
          <w:szCs w:val="28"/>
        </w:rPr>
        <w:t>работников ж</w:t>
      </w:r>
      <w:proofErr w:type="gramEnd"/>
      <w:r w:rsidRPr="00095CAE">
        <w:rPr>
          <w:rFonts w:ascii="Times New Roman" w:hAnsi="Times New Roman" w:cs="Times New Roman"/>
          <w:bCs/>
          <w:sz w:val="28"/>
          <w:szCs w:val="28"/>
        </w:rPr>
        <w:t>.д. транспорта.</w:t>
      </w:r>
    </w:p>
    <w:p w:rsid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A83165" w:rsidRPr="00B016DD" w:rsidRDefault="00881577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263DF9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263DF9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263DF9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263DF9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B016DD" w:rsidRDefault="00B016DD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3.5.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Трудовые споры на железнодорожном транспорте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A83165" w:rsidRPr="00B016DD" w:rsidRDefault="00881577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B016DD" w:rsidRPr="00095CAE" w:rsidRDefault="00B016DD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881577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</w:t>
      </w:r>
      <w:proofErr w:type="gramStart"/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обучающемуся</w:t>
      </w:r>
      <w:proofErr w:type="gramEnd"/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095CAE">
        <w:rPr>
          <w:rFonts w:ascii="Times New Roman" w:hAnsi="Times New Roman" w:cs="Times New Roman"/>
          <w:spacing w:val="1"/>
          <w:sz w:val="28"/>
          <w:szCs w:val="28"/>
        </w:rPr>
        <w:t>излагаемого</w:t>
      </w:r>
      <w:proofErr w:type="gramEnd"/>
      <w:r w:rsidRPr="00095CAE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881577" w:rsidRDefault="00095CAE" w:rsidP="005413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  <w:r w:rsidR="0088157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154F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Письменный опрос</w:t>
      </w:r>
    </w:p>
    <w:p w:rsidR="0036154F" w:rsidRPr="00257822" w:rsidRDefault="0036154F" w:rsidP="003615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Pr="0025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C0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B5C0C">
        <w:rPr>
          <w:rFonts w:ascii="Times New Roman" w:hAnsi="Times New Roman" w:cs="Times New Roman"/>
          <w:b/>
          <w:sz w:val="28"/>
          <w:szCs w:val="28"/>
        </w:rPr>
        <w:t>. Рабочее время и время отдыха работников железнодорожного транспорта.</w:t>
      </w:r>
    </w:p>
    <w:p w:rsidR="0036154F" w:rsidRPr="00257822" w:rsidRDefault="0036154F" w:rsidP="0036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257822" w:rsidRDefault="0036154F" w:rsidP="00361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36154F" w:rsidRPr="00257822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9178A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вариантов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36154F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506933" w:rsidRDefault="00506933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6DD" w:rsidRDefault="00881577" w:rsidP="00A8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A83165" w:rsidRDefault="00A83165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 xml:space="preserve">Перечислите виды рабочего времени </w:t>
      </w:r>
      <w:proofErr w:type="gramStart"/>
      <w:r w:rsidRPr="009178AF">
        <w:rPr>
          <w:rFonts w:ascii="Times New Roman" w:hAnsi="Times New Roman" w:cs="Times New Roman"/>
          <w:sz w:val="28"/>
          <w:szCs w:val="28"/>
        </w:rPr>
        <w:t>работников ж</w:t>
      </w:r>
      <w:proofErr w:type="gramEnd"/>
      <w:r w:rsidRPr="009178AF">
        <w:rPr>
          <w:rFonts w:ascii="Times New Roman" w:hAnsi="Times New Roman" w:cs="Times New Roman"/>
          <w:sz w:val="28"/>
          <w:szCs w:val="28"/>
        </w:rPr>
        <w:t>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1C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Default="0036154F" w:rsidP="00881577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 xml:space="preserve">Перечислите виды времени отдыха </w:t>
      </w:r>
      <w:proofErr w:type="gramStart"/>
      <w:r w:rsidRPr="009178AF">
        <w:rPr>
          <w:rFonts w:ascii="Times New Roman" w:hAnsi="Times New Roman" w:cs="Times New Roman"/>
          <w:sz w:val="28"/>
          <w:szCs w:val="28"/>
        </w:rPr>
        <w:t>работников ж</w:t>
      </w:r>
      <w:proofErr w:type="gramEnd"/>
      <w:r w:rsidRPr="009178AF">
        <w:rPr>
          <w:rFonts w:ascii="Times New Roman" w:hAnsi="Times New Roman" w:cs="Times New Roman"/>
          <w:sz w:val="28"/>
          <w:szCs w:val="28"/>
        </w:rPr>
        <w:t>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D5E50" w:rsidRDefault="0036154F" w:rsidP="00881577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 xml:space="preserve">Перечислите нормативные документы и подзаконные акты, регулирующие особенности рабочего времени и времени отдыха </w:t>
      </w:r>
      <w:proofErr w:type="gramStart"/>
      <w:r w:rsidRPr="009D5E50">
        <w:rPr>
          <w:color w:val="auto"/>
          <w:sz w:val="28"/>
          <w:szCs w:val="28"/>
        </w:rPr>
        <w:t>работников ж</w:t>
      </w:r>
      <w:proofErr w:type="gramEnd"/>
      <w:r w:rsidRPr="009D5E50">
        <w:rPr>
          <w:color w:val="auto"/>
          <w:sz w:val="28"/>
          <w:szCs w:val="28"/>
        </w:rPr>
        <w:t>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50">
        <w:rPr>
          <w:rFonts w:ascii="Times New Roman" w:eastAsia="Times New Roman" w:hAnsi="Times New Roman"/>
          <w:spacing w:val="2"/>
          <w:sz w:val="28"/>
          <w:szCs w:val="28"/>
        </w:rPr>
        <w:t xml:space="preserve">Перечислите меры социальной поддержки </w:t>
      </w:r>
      <w:proofErr w:type="gramStart"/>
      <w:r w:rsidRPr="009D5E50">
        <w:rPr>
          <w:rFonts w:ascii="Times New Roman" w:eastAsia="Times New Roman" w:hAnsi="Times New Roman"/>
          <w:spacing w:val="2"/>
          <w:sz w:val="28"/>
          <w:szCs w:val="28"/>
        </w:rPr>
        <w:t>работников ж</w:t>
      </w:r>
      <w:proofErr w:type="gramEnd"/>
      <w:r w:rsidRPr="009D5E50">
        <w:rPr>
          <w:rFonts w:ascii="Times New Roman" w:eastAsia="Times New Roman" w:hAnsi="Times New Roman"/>
          <w:spacing w:val="2"/>
          <w:sz w:val="28"/>
          <w:szCs w:val="28"/>
        </w:rPr>
        <w:t>.д. транспорта</w:t>
      </w:r>
      <w:r w:rsidRPr="004A64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 xml:space="preserve">Охарактеризуйте порядок организации сверхурочной работы и дежурств </w:t>
      </w:r>
      <w:proofErr w:type="gramStart"/>
      <w:r w:rsidRPr="009178AF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9178AF">
        <w:rPr>
          <w:rFonts w:ascii="Times New Roman" w:hAnsi="Times New Roman" w:cs="Times New Roman"/>
          <w:sz w:val="28"/>
          <w:szCs w:val="28"/>
        </w:rPr>
        <w:t>.д. транспорте.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 xml:space="preserve">Как регламентируется начало и окончание работ </w:t>
      </w:r>
      <w:proofErr w:type="gramStart"/>
      <w:r w:rsidRPr="009178AF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9178AF">
        <w:rPr>
          <w:rFonts w:ascii="Times New Roman" w:hAnsi="Times New Roman" w:cs="Times New Roman"/>
          <w:sz w:val="28"/>
          <w:szCs w:val="28"/>
        </w:rPr>
        <w:t>.д. транспорте.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D5E50" w:rsidRDefault="0036154F" w:rsidP="00881577">
      <w:pPr>
        <w:pStyle w:val="72"/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 xml:space="preserve">Охарактеризуйте организацию </w:t>
      </w:r>
      <w:proofErr w:type="gramStart"/>
      <w:r w:rsidRPr="009D5E50">
        <w:rPr>
          <w:color w:val="auto"/>
          <w:sz w:val="28"/>
          <w:szCs w:val="28"/>
        </w:rPr>
        <w:t>работы</w:t>
      </w:r>
      <w:proofErr w:type="gramEnd"/>
      <w:r w:rsidRPr="009D5E50">
        <w:rPr>
          <w:color w:val="auto"/>
          <w:sz w:val="28"/>
          <w:szCs w:val="28"/>
        </w:rPr>
        <w:t xml:space="preserve"> и учет рабочего времени локомотивных и кондукторских бригад.</w:t>
      </w: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Ответьте на поставленный вопрос, используя полученные знания</w:t>
      </w:r>
    </w:p>
    <w:p w:rsidR="0036154F" w:rsidRPr="009D5E50" w:rsidRDefault="0036154F" w:rsidP="00881577">
      <w:pPr>
        <w:pStyle w:val="72"/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 xml:space="preserve">Охарактеризуйте организацию </w:t>
      </w:r>
      <w:proofErr w:type="gramStart"/>
      <w:r w:rsidRPr="009D5E50">
        <w:rPr>
          <w:color w:val="auto"/>
          <w:sz w:val="28"/>
          <w:szCs w:val="28"/>
        </w:rPr>
        <w:t>работ</w:t>
      </w:r>
      <w:proofErr w:type="gramEnd"/>
      <w:r w:rsidRPr="009D5E50">
        <w:rPr>
          <w:color w:val="auto"/>
          <w:sz w:val="28"/>
          <w:szCs w:val="28"/>
        </w:rPr>
        <w:t xml:space="preserve"> и учет рабочего времени сменных работников и работников с рабочим днем, разделенным на части (раздробленным)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D57942" w:rsidRDefault="0036154F" w:rsidP="00881577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привлечения работника к юридической ответственности за нарушение режима рабочего времени и времени отдыха.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Дайте сравнительную характеристику рабочего времени работников локомотивных и кондукторских бригад и рабочего времени работников путевого хозяйства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D5E50" w:rsidRDefault="0036154F" w:rsidP="00881577">
      <w:pPr>
        <w:pStyle w:val="72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proofErr w:type="gramStart"/>
      <w:r w:rsidRPr="009D5E50">
        <w:rPr>
          <w:color w:val="auto"/>
          <w:sz w:val="28"/>
          <w:szCs w:val="28"/>
        </w:rPr>
        <w:t>Охарактеризуйте порядок предоставления отдыха работникам, занятых на непрерывных</w:t>
      </w:r>
      <w:r>
        <w:rPr>
          <w:color w:val="auto"/>
          <w:sz w:val="28"/>
          <w:szCs w:val="28"/>
        </w:rPr>
        <w:t xml:space="preserve"> </w:t>
      </w:r>
      <w:r w:rsidRPr="009D5E50">
        <w:rPr>
          <w:color w:val="auto"/>
          <w:sz w:val="28"/>
          <w:szCs w:val="28"/>
        </w:rPr>
        <w:t>(круглосуточных) работах.</w:t>
      </w:r>
      <w:proofErr w:type="gramEnd"/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предоставления неиспользованного времени междусменного отдыха.</w:t>
      </w:r>
    </w:p>
    <w:p w:rsidR="0036154F" w:rsidRPr="00257822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4F" w:rsidRPr="00881577" w:rsidRDefault="0036154F" w:rsidP="0036154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577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«5»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баллов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«4»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«3»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«2»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095CAE" w:rsidRDefault="00095CAE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A83165" w:rsidRDefault="00A83165" w:rsidP="00881577">
      <w:pPr>
        <w:widowControl w:val="0"/>
        <w:tabs>
          <w:tab w:val="left" w:pos="0"/>
          <w:tab w:val="left" w:pos="113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81577" w:rsidRPr="00881577" w:rsidRDefault="001B4A0C" w:rsidP="00881577">
      <w:pPr>
        <w:widowControl w:val="0"/>
        <w:tabs>
          <w:tab w:val="left" w:pos="0"/>
          <w:tab w:val="left" w:pos="113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Темы п</w:t>
      </w:r>
      <w:r w:rsidR="00881577" w:rsidRPr="008815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резентаци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й</w:t>
      </w:r>
    </w:p>
    <w:p w:rsidR="00881577" w:rsidRPr="0036154F" w:rsidRDefault="00881577" w:rsidP="008815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1.1. </w:t>
      </w:r>
      <w:r w:rsidRPr="00361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Транспортное право 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подотрасль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гражданского права</w:t>
      </w: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Субъекты и объекты транспортных правоотношений. Особенности транспортных правоотношений.</w:t>
      </w: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Права и обязанности субъектов транспортных правоотношений.</w:t>
      </w: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54F">
        <w:rPr>
          <w:rFonts w:ascii="Times New Roman" w:hAnsi="Times New Roman" w:cs="Times New Roman"/>
          <w:bCs/>
          <w:sz w:val="28"/>
          <w:szCs w:val="28"/>
        </w:rPr>
        <w:t>ФЗ «О железнодорожном транспорте» и ФЗ «Устав железнодорожного транспорта» в регулировании транспортных отношений.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36154F">
        <w:rPr>
          <w:rFonts w:ascii="Times New Roman" w:hAnsi="Times New Roman" w:cs="Times New Roman"/>
          <w:b/>
          <w:bCs/>
          <w:sz w:val="28"/>
          <w:szCs w:val="28"/>
        </w:rPr>
        <w:t>1.3. Правовые вопросы обеспечения безопасной работы на железнодорожном транспорте</w:t>
      </w:r>
      <w:r w:rsidRPr="00361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административной ответственности за нарушение правил технической эксплуатации и безопасности движения на железнодорожном транспорте</w:t>
      </w:r>
      <w:proofErr w:type="gramStart"/>
      <w:r w:rsidRPr="0036154F">
        <w:rPr>
          <w:color w:val="auto"/>
          <w:sz w:val="28"/>
          <w:szCs w:val="28"/>
        </w:rPr>
        <w:t xml:space="preserve"> .</w:t>
      </w:r>
      <w:proofErr w:type="gramEnd"/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дисциплинарной</w:t>
      </w:r>
      <w:r w:rsidRPr="0036154F">
        <w:rPr>
          <w:color w:val="auto"/>
          <w:sz w:val="28"/>
          <w:szCs w:val="28"/>
        </w:rPr>
        <w:tab/>
        <w:t>ответственности за нарушение правил технической эксплуатации и безопасности движения на железнодорожном транспорте</w:t>
      </w:r>
      <w:proofErr w:type="gramStart"/>
      <w:r w:rsidRPr="0036154F">
        <w:rPr>
          <w:color w:val="auto"/>
          <w:sz w:val="28"/>
          <w:szCs w:val="28"/>
        </w:rPr>
        <w:t xml:space="preserve"> .</w:t>
      </w:r>
      <w:proofErr w:type="gramEnd"/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уголовной ответственности за нарушение правил технической эксплуатации и безопасности движения на железнодорожном транспорте</w:t>
      </w:r>
      <w:proofErr w:type="gramStart"/>
      <w:r w:rsidRPr="0036154F">
        <w:rPr>
          <w:color w:val="auto"/>
          <w:sz w:val="28"/>
          <w:szCs w:val="28"/>
        </w:rPr>
        <w:t xml:space="preserve"> .</w:t>
      </w:r>
      <w:proofErr w:type="gramEnd"/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881577" w:rsidRP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презентаций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полностью; выдержан объѐм, соблюдены требования к внешнему оформлению; проведен анализ работы с привлечением дополнительной литературы; сформулированы выводы;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систематизирована, последовательна и логически связана;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широко 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отсутствуют ошибки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даны ответы на дополнительные вопросы полные с привидением примеров и/или пояснений.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тема раскрыта; проведен анализ работы без привлечения дополнительной литературы; не все выводы сделаны и/или обоснованы; 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 и последовательна;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не более 2 ошибок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lastRenderedPageBreak/>
        <w:t xml:space="preserve">даны ответы на дополнительные вопросы полные и/или частично полные. 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не полностью; выводы не сделаны и/или выводы не обоснованы;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не систематизирована и/или не последовательна;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 частично;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допущены 3-4 ошибки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только на элементарные дополнительные вопросы. 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не раскрыта; отсутствуют выводы;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логически не связана;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 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881577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больше 4 ошибок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нет ответов на дополнительные вопросы.</w:t>
      </w:r>
    </w:p>
    <w:p w:rsidR="00095CAE" w:rsidRDefault="00095CAE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C028A6" w:rsidRDefault="00C02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3045" w:rsidRDefault="00881577" w:rsidP="003615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Рефераты</w:t>
      </w:r>
    </w:p>
    <w:p w:rsidR="0036154F" w:rsidRPr="0036154F" w:rsidRDefault="0036154F" w:rsidP="0036154F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36154F">
        <w:rPr>
          <w:rFonts w:ascii="Times New Roman" w:hAnsi="Times New Roman" w:cs="Times New Roman"/>
          <w:b/>
          <w:bCs/>
          <w:sz w:val="28"/>
          <w:szCs w:val="28"/>
        </w:rPr>
        <w:t>3.5.  Трудовые споры на железнодорожном транспорте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6154F" w:rsidRPr="0036154F" w:rsidRDefault="00881577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Темы рефератов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Правовые последствия незаконных забастовок.</w:t>
      </w:r>
    </w:p>
    <w:p w:rsidR="0036154F" w:rsidRDefault="0036154F" w:rsidP="0036154F">
      <w:pPr>
        <w:pStyle w:val="72"/>
        <w:shd w:val="clear" w:color="auto" w:fill="auto"/>
        <w:tabs>
          <w:tab w:val="left" w:pos="0"/>
        </w:tabs>
        <w:spacing w:line="240" w:lineRule="auto"/>
        <w:ind w:left="720" w:right="-1" w:firstLine="0"/>
        <w:jc w:val="both"/>
        <w:rPr>
          <w:bCs/>
          <w:color w:val="auto"/>
          <w:spacing w:val="0"/>
          <w:sz w:val="28"/>
          <w:szCs w:val="28"/>
        </w:rPr>
      </w:pPr>
    </w:p>
    <w:p w:rsidR="004B3045" w:rsidRPr="0036154F" w:rsidRDefault="004B3045" w:rsidP="004B304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36154F" w:rsidRPr="00881577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рефератов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выполнены все требования к написанию в соответствии с внутренним стандартом и защите реферата: обозначена проблема и обоснована еѐ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объѐм, соблюдены требования к оформлению, даны правильные ответы на дополнительные вопросы.</w:t>
      </w:r>
      <w:proofErr w:type="gramEnd"/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основные требования к реферату и его защите, указанные для оценки «5»,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тема освещена лишь частично; допущены фактические ошибки в содержании реферата или при ответе на дополнительные вопросы; не выдержан объем реферата; имеются упущения в оформлении.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spacing w:val="1"/>
          <w:sz w:val="28"/>
          <w:szCs w:val="28"/>
        </w:rPr>
        <w:t>1) тема освоена лишь частично; допущены грубые ошибки в содержании реферата или при ответе на дополнительные вопросы; не выдержан объем реферата; имеются упущения в оформлении; во время защиты отсутствует вывод;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2) тема реферата не раскрыта, обнаруживается существенное непонимание проблемы; </w:t>
      </w:r>
      <w:proofErr w:type="gramStart"/>
      <w:r w:rsidRPr="0036154F">
        <w:rPr>
          <w:rFonts w:ascii="Times New Roman" w:hAnsi="Times New Roman" w:cs="Times New Roman"/>
          <w:spacing w:val="1"/>
          <w:sz w:val="28"/>
          <w:szCs w:val="28"/>
        </w:rPr>
        <w:t>обучающийся</w:t>
      </w:r>
      <w:proofErr w:type="gramEnd"/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не готов к защите.</w:t>
      </w: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2E5B62" w:rsidRDefault="002E5B62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5C641E" w:rsidRDefault="005C641E" w:rsidP="007B227A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Рубежный контроль</w:t>
      </w:r>
    </w:p>
    <w:p w:rsidR="0095240E" w:rsidRDefault="0095240E" w:rsidP="0063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Комплект заданий для </w:t>
      </w:r>
      <w:r w:rsidR="004B3045">
        <w:rPr>
          <w:rFonts w:ascii="Times New Roman" w:hAnsi="Times New Roman"/>
          <w:b/>
          <w:bCs/>
          <w:sz w:val="28"/>
          <w:szCs w:val="28"/>
        </w:rPr>
        <w:t>проверочной работы</w:t>
      </w:r>
      <w:r>
        <w:rPr>
          <w:rFonts w:ascii="Times New Roman" w:hAnsi="Times New Roman"/>
          <w:b/>
          <w:bCs/>
          <w:sz w:val="28"/>
          <w:szCs w:val="28"/>
        </w:rPr>
        <w:t xml:space="preserve"> № 1</w:t>
      </w:r>
    </w:p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Hlk114990097"/>
    </w:p>
    <w:p w:rsidR="0095240E" w:rsidRDefault="004B3045" w:rsidP="003E041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B3045">
        <w:rPr>
          <w:rFonts w:ascii="Times New Roman" w:hAnsi="Times New Roman"/>
          <w:b/>
          <w:bCs/>
          <w:sz w:val="28"/>
          <w:szCs w:val="28"/>
        </w:rPr>
        <w:t>Раздел 1. Правовая основа деятельности федерального железнодорожного транспорта</w:t>
      </w:r>
    </w:p>
    <w:p w:rsidR="004B3045" w:rsidRPr="004B3045" w:rsidRDefault="004B3045" w:rsidP="004B3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4F79BC" w:rsidRDefault="0095240E" w:rsidP="00952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к </w:t>
      </w:r>
      <w:r w:rsidR="004B30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проверочной </w:t>
      </w:r>
      <w:r w:rsidRPr="004F79BC">
        <w:rPr>
          <w:rFonts w:ascii="Times New Roman" w:eastAsia="Times New Roman" w:hAnsi="Times New Roman" w:cs="Times New Roman"/>
          <w:b/>
          <w:sz w:val="28"/>
          <w:szCs w:val="28"/>
        </w:rPr>
        <w:t>работе</w:t>
      </w:r>
    </w:p>
    <w:p w:rsidR="0095240E" w:rsidRPr="004F79BC" w:rsidRDefault="0095240E" w:rsidP="0095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 w:rsidR="008E1E06" w:rsidRPr="008E1E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95240E" w:rsidRPr="004F79BC" w:rsidRDefault="0095240E" w:rsidP="0095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 w:rsidR="008E1E06"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bookmarkEnd w:id="3"/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4B3045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4" w:name="_Hlk114991031"/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3E0417" w:rsidRDefault="0095240E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bookmarkEnd w:id="4"/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4F79BC" w:rsidRDefault="0095240E" w:rsidP="0095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7B227A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 xml:space="preserve">Транспортное право как </w:t>
      </w:r>
      <w:proofErr w:type="spellStart"/>
      <w:r w:rsidRPr="008E1E06">
        <w:rPr>
          <w:rFonts w:ascii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8E1E06">
        <w:rPr>
          <w:rFonts w:ascii="Times New Roman" w:hAnsi="Times New Roman" w:cs="Times New Roman"/>
          <w:bCs/>
          <w:sz w:val="28"/>
          <w:szCs w:val="28"/>
        </w:rPr>
        <w:t xml:space="preserve"> гражданского права. Связь транспортного права с другими отраслями права.</w:t>
      </w:r>
    </w:p>
    <w:p w:rsidR="003E0417" w:rsidRDefault="003E0417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4A772D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3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железнодорожного транспорта Российской Федерации.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Назначение федерального закона «О железнодорожном транспорте в Российской Федерации"</w:t>
      </w:r>
    </w:p>
    <w:p w:rsidR="003E0417" w:rsidRDefault="003E0417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5</w:t>
      </w:r>
    </w:p>
    <w:p w:rsidR="004A772D" w:rsidRPr="008E1E06" w:rsidRDefault="004A772D" w:rsidP="003E0417">
      <w:pPr>
        <w:pStyle w:val="72"/>
        <w:shd w:val="clear" w:color="auto" w:fill="auto"/>
        <w:tabs>
          <w:tab w:val="left" w:pos="0"/>
          <w:tab w:val="left" w:pos="567"/>
        </w:tabs>
        <w:spacing w:line="240" w:lineRule="auto"/>
        <w:ind w:left="-142" w:right="-1" w:firstLine="426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color w:val="auto"/>
          <w:spacing w:val="0"/>
          <w:sz w:val="28"/>
          <w:szCs w:val="28"/>
        </w:rPr>
        <w:t xml:space="preserve">Назначение федерального закона "Устав железнодорожного транспорта Российской Федерации". 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6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7</w:t>
      </w:r>
    </w:p>
    <w:p w:rsidR="008E1E06" w:rsidRPr="008E1E06" w:rsidRDefault="008E1E06" w:rsidP="003E0417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142" w:right="-1" w:firstLine="426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color w:val="auto"/>
          <w:spacing w:val="0"/>
          <w:sz w:val="28"/>
          <w:szCs w:val="28"/>
        </w:rPr>
        <w:t>Какие требования предъявляются в области обеспечения безопасности движения и эксплуатации железнодорожного транспорта?</w:t>
      </w:r>
    </w:p>
    <w:p w:rsidR="0095240E" w:rsidRPr="008E1E06" w:rsidRDefault="0095240E" w:rsidP="008E1E06">
      <w:pPr>
        <w:widowControl w:val="0"/>
        <w:tabs>
          <w:tab w:val="left" w:pos="426"/>
          <w:tab w:val="left" w:pos="52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8</w:t>
      </w:r>
    </w:p>
    <w:p w:rsidR="008E1E06" w:rsidRPr="008E1E06" w:rsidRDefault="008E1E06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Какая ответственность предусмотрена за нарушение безопасности движения и эксплуатации железнодорожного транспорта?</w:t>
      </w:r>
    </w:p>
    <w:p w:rsidR="008E1E06" w:rsidRPr="008E1E06" w:rsidRDefault="008E1E06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9</w:t>
      </w:r>
    </w:p>
    <w:p w:rsidR="008E1E06" w:rsidRPr="008E1E06" w:rsidRDefault="008E1E06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391" w:rsidRDefault="0054139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5240E" w:rsidRPr="00D53C5A" w:rsidRDefault="008E1E06" w:rsidP="00333B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Комплект заданий для </w:t>
      </w:r>
      <w:r>
        <w:rPr>
          <w:rFonts w:ascii="Times New Roman" w:hAnsi="Times New Roman"/>
          <w:b/>
          <w:bCs/>
          <w:sz w:val="28"/>
          <w:szCs w:val="28"/>
        </w:rPr>
        <w:t>проверочной работы № 2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40E" w:rsidRPr="008E1E06" w:rsidRDefault="008E1E06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E1E06">
        <w:rPr>
          <w:rFonts w:ascii="Times New Roman" w:hAnsi="Times New Roman"/>
          <w:b/>
          <w:bCs/>
          <w:sz w:val="28"/>
          <w:szCs w:val="28"/>
        </w:rPr>
        <w:t>Раздел 2. Правовое регулирование перевозок на железнодорожном транспорте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E06" w:rsidRPr="004F79BC" w:rsidRDefault="008E1E06" w:rsidP="008E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 w:rsidR="00333B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8E1E06" w:rsidRPr="004F79BC" w:rsidRDefault="008E1E06" w:rsidP="008E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417" w:rsidRPr="004B3045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8E1E06" w:rsidRDefault="008E1E06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BBA" w:rsidRPr="003E0417" w:rsidRDefault="00333BBA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333BBA" w:rsidRPr="00D53C5A" w:rsidRDefault="00333BBA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E06" w:rsidRPr="004F79BC" w:rsidRDefault="008E1E06" w:rsidP="008E1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Договор перевозки грузов. Порядок заключения. Права и обязанности сторон. Перевозочные документы.</w:t>
      </w:r>
    </w:p>
    <w:p w:rsidR="003E0417" w:rsidRDefault="003E0417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8E1E06" w:rsidRPr="008E1E06" w:rsidRDefault="008E1E06" w:rsidP="008E1E06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right="-1" w:firstLine="284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sz w:val="28"/>
          <w:szCs w:val="28"/>
        </w:rPr>
        <w:t>Договор перевозки пассажиров и договор перевозки багажа</w:t>
      </w:r>
      <w:proofErr w:type="gramStart"/>
      <w:r w:rsidRPr="008E1E06">
        <w:rPr>
          <w:bCs/>
          <w:sz w:val="28"/>
          <w:szCs w:val="28"/>
        </w:rPr>
        <w:t xml:space="preserve"> .</w:t>
      </w:r>
      <w:proofErr w:type="gramEnd"/>
      <w:r w:rsidRPr="008E1E06">
        <w:rPr>
          <w:bCs/>
          <w:sz w:val="28"/>
          <w:szCs w:val="28"/>
        </w:rPr>
        <w:t xml:space="preserve"> Порядок заключения. Права и обязанности сторон.</w:t>
      </w:r>
    </w:p>
    <w:p w:rsidR="008E1E06" w:rsidRPr="008E1E06" w:rsidRDefault="008E1E06" w:rsidP="008E1E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3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>Юридическая ответственность перевозчика за неисполнение или ненадлежащее исполнение договора перевозки груза, пассажиров, багажа.</w:t>
      </w:r>
    </w:p>
    <w:p w:rsidR="008E1E06" w:rsidRPr="008E1E06" w:rsidRDefault="008E1E06" w:rsidP="008E1E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 xml:space="preserve">Претензия. Понятие, порядок предъявления. Документы, прилагаемые к претензии. </w:t>
      </w:r>
    </w:p>
    <w:p w:rsidR="00333BBA" w:rsidRDefault="00333BBA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391" w:rsidRDefault="00541391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 5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заявление. Порядок предъявления, рассмотрения. </w:t>
      </w:r>
      <w:proofErr w:type="gramStart"/>
      <w:r w:rsidRPr="008E1E06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Pr="008E1E06">
        <w:rPr>
          <w:rFonts w:ascii="Times New Roman" w:eastAsia="Times New Roman" w:hAnsi="Times New Roman" w:cs="Times New Roman"/>
          <w:sz w:val="28"/>
          <w:szCs w:val="28"/>
        </w:rPr>
        <w:t xml:space="preserve"> прилагаемые к исковому заявлению.</w:t>
      </w:r>
    </w:p>
    <w:p w:rsidR="008E1E06" w:rsidRPr="008E1E06" w:rsidRDefault="008E1E06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D53C5A" w:rsidRDefault="00333BBA" w:rsidP="00333B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Комплект заданий для </w:t>
      </w:r>
      <w:r>
        <w:rPr>
          <w:rFonts w:ascii="Times New Roman" w:hAnsi="Times New Roman"/>
          <w:b/>
          <w:bCs/>
          <w:sz w:val="28"/>
          <w:szCs w:val="28"/>
        </w:rPr>
        <w:t>проверочной работы № 3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40E" w:rsidRPr="00333BBA" w:rsidRDefault="00333BBA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BBA">
        <w:rPr>
          <w:rFonts w:ascii="Times New Roman" w:hAnsi="Times New Roman"/>
          <w:b/>
          <w:bCs/>
          <w:sz w:val="28"/>
          <w:szCs w:val="28"/>
        </w:rPr>
        <w:t>Раздел 3. Правовое регулирование трудовых правоотношений на железнодорожном транспорте</w:t>
      </w:r>
    </w:p>
    <w:p w:rsidR="00333BBA" w:rsidRDefault="00333BBA" w:rsidP="0095240E">
      <w:pPr>
        <w:rPr>
          <w:rFonts w:ascii="Times New Roman" w:hAnsi="Times New Roman"/>
          <w:sz w:val="24"/>
          <w:szCs w:val="24"/>
        </w:rPr>
      </w:pPr>
    </w:p>
    <w:p w:rsidR="00333BBA" w:rsidRPr="004F79BC" w:rsidRDefault="00333BBA" w:rsidP="0033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333BBA" w:rsidRPr="004F79BC" w:rsidRDefault="00333BBA" w:rsidP="0033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p w:rsidR="00333BBA" w:rsidRDefault="00333BBA" w:rsidP="00333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417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="00263DF9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263DF9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263DF9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263DF9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263DF9" w:rsidRPr="004B3045" w:rsidRDefault="00263DF9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2580D" w:rsidRPr="003E0417" w:rsidRDefault="0062580D" w:rsidP="006258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62580D" w:rsidRDefault="0062580D" w:rsidP="0033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33BBA" w:rsidRPr="004F79BC" w:rsidRDefault="00333BBA" w:rsidP="0033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</w:r>
    </w:p>
    <w:p w:rsidR="003E0417" w:rsidRDefault="003E0417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</w:r>
    </w:p>
    <w:p w:rsidR="003E0417" w:rsidRDefault="003E0417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391" w:rsidRDefault="00541391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391" w:rsidRDefault="00541391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 3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материальной ответственности </w:t>
      </w:r>
      <w:proofErr w:type="gramStart"/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работников ж</w:t>
      </w:r>
      <w:proofErr w:type="gramEnd"/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.д. транспорта.</w:t>
      </w:r>
    </w:p>
    <w:p w:rsidR="00B016DD" w:rsidRDefault="00B016DD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5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6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Рабочее время и  время отдыха  работников железнодорожного транспорта. Гарантийные и компенсационные выплаты за работу в особых условиях.</w:t>
      </w:r>
    </w:p>
    <w:p w:rsidR="00333BBA" w:rsidRPr="00333BBA" w:rsidRDefault="00333BBA" w:rsidP="00333BBA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7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333BBA" w:rsidRPr="00333BBA" w:rsidRDefault="00333BBA" w:rsidP="00333BBA">
      <w:pPr>
        <w:widowControl w:val="0"/>
        <w:tabs>
          <w:tab w:val="left" w:pos="426"/>
          <w:tab w:val="left" w:pos="529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8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9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95240E" w:rsidRDefault="0095240E" w:rsidP="0095240E">
      <w:pPr>
        <w:rPr>
          <w:rFonts w:ascii="Times New Roman" w:hAnsi="Times New Roman"/>
          <w:sz w:val="24"/>
          <w:szCs w:val="24"/>
        </w:rPr>
      </w:pPr>
      <w:r w:rsidRPr="00D53C5A">
        <w:rPr>
          <w:rFonts w:ascii="Times New Roman" w:hAnsi="Times New Roman"/>
          <w:sz w:val="24"/>
          <w:szCs w:val="24"/>
        </w:rPr>
        <w:br w:type="page"/>
      </w:r>
    </w:p>
    <w:p w:rsidR="0095240E" w:rsidRPr="00D53C5A" w:rsidRDefault="0095240E" w:rsidP="0095240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95240E" w:rsidRPr="00D53C5A" w:rsidSect="008A6E97"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C641E" w:rsidRPr="005C641E" w:rsidRDefault="005C641E" w:rsidP="007B22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7B227A" w:rsidRDefault="007B227A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41E" w:rsidRPr="00E43044" w:rsidRDefault="005C641E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 (</w:t>
      </w:r>
      <w:r w:rsidR="00B016DD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5C641E" w:rsidRPr="00E43044" w:rsidRDefault="005C641E" w:rsidP="005C64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Транспортное право как </w:t>
      </w:r>
      <w:proofErr w:type="spellStart"/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гражданского права. Связь транспортного права с другими отраслями права.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-1" w:hanging="294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>Назначение федерального закона «О железнодорожном транспорте в Российской Федерации".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-1" w:hanging="294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 xml:space="preserve">Назначение федерального закона "Устав железнодорожного транспорта Российской Федерации".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Понятие юридического лица, его признаки и виды.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Реорганизация и ликвидация юридического лица. Понятие, этапы, последствия. Банкротство юридического лица.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-5387"/>
          <w:tab w:val="left" w:pos="0"/>
        </w:tabs>
        <w:spacing w:line="240" w:lineRule="auto"/>
        <w:ind w:right="-1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>Какие требования предъявляются в области обеспечения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Какая ответственность предусмотрена за нарушение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Договор перевозки грузов. Порядок заключения. Права и обязанности сторон. Перевозочные документы.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-5387"/>
          <w:tab w:val="left" w:pos="0"/>
        </w:tabs>
        <w:spacing w:line="240" w:lineRule="auto"/>
        <w:ind w:right="-1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sz w:val="28"/>
          <w:szCs w:val="28"/>
        </w:rPr>
        <w:t>Договор перевозки пассажиров и договор перевозки багажа</w:t>
      </w:r>
      <w:proofErr w:type="gramStart"/>
      <w:r w:rsidRPr="00B016DD">
        <w:rPr>
          <w:bCs/>
          <w:sz w:val="28"/>
          <w:szCs w:val="28"/>
        </w:rPr>
        <w:t xml:space="preserve"> .</w:t>
      </w:r>
      <w:proofErr w:type="gramEnd"/>
      <w:r w:rsidRPr="00B016DD">
        <w:rPr>
          <w:bCs/>
          <w:sz w:val="28"/>
          <w:szCs w:val="28"/>
        </w:rPr>
        <w:t xml:space="preserve"> Порядок заключения. Права и обязанности сторон.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>Юридическая ответственность перевозчика за неисполнение или ненадлежащее исполнение договора перевозки груза, пассажиров, багажа.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Претензия. Понятие, порядок предъявления. Документы, прилагаемые к претензии.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заявление. Порядок предъявления, рассмотрения. </w:t>
      </w:r>
      <w:proofErr w:type="gramStart"/>
      <w:r w:rsidRPr="00B016DD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 прилагаемые к исковому заявлению.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материальной ответственности </w:t>
      </w:r>
      <w:proofErr w:type="gramStart"/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работников ж</w:t>
      </w:r>
      <w:proofErr w:type="gramEnd"/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.д. транспорта.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Рабочее время и  время отдыха  работников железнодорожного транспорта. Гарантийные и компенсационные выплаты за работу в особых условиях.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5C641E" w:rsidRDefault="005C641E" w:rsidP="005C641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641E" w:rsidRDefault="005C641E" w:rsidP="005C641E">
      <w:pPr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</w:rPr>
        <w:br w:type="page"/>
      </w:r>
    </w:p>
    <w:p w:rsidR="005C641E" w:rsidRDefault="003E0417" w:rsidP="003E0417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24"/>
        </w:rPr>
        <w:lastRenderedPageBreak/>
        <w:t>Б</w:t>
      </w:r>
      <w:r w:rsidRPr="00804888">
        <w:rPr>
          <w:rStyle w:val="24"/>
        </w:rPr>
        <w:t>илеты для проведения дифференцированного зачета</w:t>
      </w:r>
    </w:p>
    <w:p w:rsidR="003E0417" w:rsidRDefault="003E0417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C641E" w:rsidRPr="00C028A6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028A6">
        <w:rPr>
          <w:rFonts w:ascii="Times New Roman" w:hAnsi="Times New Roman"/>
          <w:b/>
          <w:sz w:val="28"/>
          <w:szCs w:val="28"/>
        </w:rPr>
        <w:t xml:space="preserve">Инструкция для </w:t>
      </w:r>
      <w:proofErr w:type="gramStart"/>
      <w:r w:rsidRPr="00C028A6">
        <w:rPr>
          <w:rFonts w:ascii="Times New Roman" w:hAnsi="Times New Roman"/>
          <w:b/>
          <w:sz w:val="28"/>
          <w:szCs w:val="28"/>
        </w:rPr>
        <w:t>экзаменующегося</w:t>
      </w:r>
      <w:proofErr w:type="gramEnd"/>
      <w:r w:rsidRPr="00C028A6">
        <w:rPr>
          <w:rFonts w:ascii="Times New Roman" w:hAnsi="Times New Roman"/>
          <w:b/>
          <w:sz w:val="28"/>
          <w:szCs w:val="28"/>
        </w:rPr>
        <w:t>: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4. Время на подготовку – 20 минут.</w:t>
      </w:r>
    </w:p>
    <w:p w:rsidR="005C641E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0417" w:rsidRPr="004B3045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3E0417" w:rsidRPr="001A23F1" w:rsidRDefault="003E0417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641E" w:rsidRPr="00C028A6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028A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="0062580D"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>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="0062580D"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>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5C641E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 xml:space="preserve">– заслуживает </w:t>
      </w:r>
      <w:proofErr w:type="gramStart"/>
      <w:r w:rsidRPr="0050302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302F">
        <w:rPr>
          <w:rFonts w:ascii="Times New Roman" w:hAnsi="Times New Roman"/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3E0417" w:rsidSect="00F37C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3B18B7"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 xml:space="preserve">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 xml:space="preserve">Транспортное право как </w:t>
            </w:r>
            <w:proofErr w:type="spellStart"/>
            <w:r w:rsidRPr="003E0417">
              <w:rPr>
                <w:rFonts w:ascii="Times New Roman" w:hAnsi="Times New Roman" w:cs="Times New Roman"/>
                <w:bCs/>
              </w:rPr>
              <w:t>подотрасль</w:t>
            </w:r>
            <w:proofErr w:type="spellEnd"/>
            <w:r w:rsidRPr="003E0417">
              <w:rPr>
                <w:rFonts w:ascii="Times New Roman" w:hAnsi="Times New Roman" w:cs="Times New Roman"/>
                <w:bCs/>
              </w:rPr>
              <w:t xml:space="preserve"> гражданского права. Связь транспортного права с другими отраслями права.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Забастовка. Понятие. Ограничения при забастовке. Порядок проведения. Незаконные забастовки.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№2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Основные направления, результаты и перспективы развития железнодорожного транспорта Российской Федерации в условиях перехода к рынку.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Понятие коллективных трудовых споров. Порядок разрешения.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№3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№4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  <w:color w:val="auto"/>
                <w:spacing w:val="0"/>
                <w:sz w:val="24"/>
                <w:szCs w:val="24"/>
              </w:rPr>
              <w:t>Назначение федерального закона «О железнодорожном транспорте в Российской Федерации".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Рабочее время и  время отдыха  работников железнодорожного транспорта. Гарантийные и компенсационные выплаты за работу в особых условиях.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№5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Назначение федерального закона "Устав железнодорожного транспорта Российской Федерации".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№6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Понятие юридического лица, его признаки и виды.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 xml:space="preserve">Особенности материальной ответственности </w:t>
            </w:r>
            <w:proofErr w:type="gramStart"/>
            <w:r w:rsidRPr="003E0417">
              <w:rPr>
                <w:rFonts w:ascii="Times New Roman" w:hAnsi="Times New Roman" w:cs="Times New Roman"/>
                <w:bCs/>
              </w:rPr>
              <w:t>работников ж</w:t>
            </w:r>
            <w:proofErr w:type="gramEnd"/>
            <w:r w:rsidRPr="003E0417">
              <w:rPr>
                <w:rFonts w:ascii="Times New Roman" w:hAnsi="Times New Roman" w:cs="Times New Roman"/>
                <w:bCs/>
              </w:rPr>
              <w:t>.д. транспорта.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 xml:space="preserve">» </w:t>
      </w:r>
      <w:r w:rsidR="003E0417" w:rsidRPr="003E0417">
        <w:rPr>
          <w:rFonts w:ascii="Times New Roman" w:hAnsi="Times New Roman" w:cs="Times New Roman"/>
          <w:b/>
        </w:rPr>
        <w:t xml:space="preserve">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№7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Реорганизация и ликвидация юридического лица. Понятие, этапы, последствия. Банкротство юридического лица.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FD3708" w:rsidRPr="003E0417" w:rsidRDefault="00FD3708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 xml:space="preserve">» </w:t>
      </w:r>
      <w:r w:rsidR="003E0417" w:rsidRPr="003E0417">
        <w:rPr>
          <w:rFonts w:ascii="Times New Roman" w:hAnsi="Times New Roman" w:cs="Times New Roman"/>
          <w:b/>
        </w:rPr>
        <w:t xml:space="preserve">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№8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 организуется обеспечение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3E0417">
              <w:rPr>
                <w:rFonts w:ascii="Times New Roman" w:hAnsi="Times New Roman" w:cs="Times New Roman"/>
                <w:bCs/>
              </w:rPr>
      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      </w:r>
          </w:p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 xml:space="preserve">» </w:t>
      </w:r>
      <w:r w:rsidR="003E0417" w:rsidRPr="003E0417">
        <w:rPr>
          <w:rFonts w:ascii="Times New Roman" w:hAnsi="Times New Roman" w:cs="Times New Roman"/>
          <w:b/>
        </w:rPr>
        <w:t xml:space="preserve">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№9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-5387"/>
                <w:tab w:val="left" w:pos="0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  <w:color w:val="auto"/>
                <w:spacing w:val="0"/>
                <w:sz w:val="24"/>
                <w:szCs w:val="24"/>
              </w:rPr>
              <w:t>Какие требования предъявляются в области обеспечения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№10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Какая ответственность предусмотрена за нарушение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Исковое заявление. Порядок предъявления, рассмотрения. Документы</w:t>
            </w:r>
            <w:r w:rsidR="00907328">
              <w:rPr>
                <w:rFonts w:ascii="Times New Roman" w:hAnsi="Times New Roman" w:cs="Times New Roman"/>
              </w:rPr>
              <w:t>,</w:t>
            </w:r>
            <w:r w:rsidRPr="003E0417">
              <w:rPr>
                <w:rFonts w:ascii="Times New Roman" w:hAnsi="Times New Roman" w:cs="Times New Roman"/>
              </w:rPr>
              <w:t xml:space="preserve"> прилагаемые к исковому заявлению.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 xml:space="preserve">» </w:t>
      </w:r>
      <w:r w:rsidR="003E0417" w:rsidRPr="003E0417">
        <w:rPr>
          <w:rFonts w:ascii="Times New Roman" w:hAnsi="Times New Roman" w:cs="Times New Roman"/>
          <w:b/>
        </w:rPr>
        <w:t xml:space="preserve">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№11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Претензия. Понятие, порядок предъявления. Документы, прилагаемые к претензии. 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№12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Договор перевозки грузов. Порядок заключения. Права и обязанности сторон. Перевозочные документы.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Юридическая ответственность перевозчика за неисполнение или ненадлежащее исполнение договора перевозки груза, пассажиров, багажа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№13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-5387"/>
                <w:tab w:val="left" w:pos="0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</w:rPr>
              <w:t>Договор перевозки пассажиров и договор перевозки багажа</w:t>
            </w:r>
            <w:proofErr w:type="gramStart"/>
            <w:r w:rsidRPr="003E0417">
              <w:rPr>
                <w:bCs/>
              </w:rPr>
              <w:t xml:space="preserve"> .</w:t>
            </w:r>
            <w:proofErr w:type="gramEnd"/>
            <w:r w:rsidRPr="003E0417">
              <w:rPr>
                <w:bCs/>
              </w:rPr>
              <w:t xml:space="preserve"> Порядок заключения. Права и обязанности сторон.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Забастовка. Понятие. Ограничения при забастовке. Порядок проведения. Незаконные забастовки.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41E" w:rsidRPr="003E0417" w:rsidRDefault="005C641E" w:rsidP="003E041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5C641E" w:rsidRPr="003E0417" w:rsidSect="003E04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ED" w:rsidRDefault="00BE68ED" w:rsidP="00F37C7C">
      <w:pPr>
        <w:spacing w:after="0" w:line="240" w:lineRule="auto"/>
      </w:pPr>
      <w:r>
        <w:separator/>
      </w:r>
    </w:p>
  </w:endnote>
  <w:endnote w:type="continuationSeparator" w:id="0">
    <w:p w:rsidR="00BE68ED" w:rsidRDefault="00BE68ED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OST type B">
    <w:altName w:val="Microsoft YaHei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E9" w:rsidRDefault="00FD16DF">
    <w:pPr>
      <w:pStyle w:val="a6"/>
      <w:spacing w:line="12" w:lineRule="auto"/>
      <w:rPr>
        <w:sz w:val="19"/>
      </w:rPr>
    </w:pPr>
    <w:r w:rsidRPr="00FD16D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5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555EE9" w:rsidRDefault="00FD16DF">
                <w:pPr>
                  <w:pStyle w:val="a6"/>
                  <w:spacing w:before="10"/>
                  <w:ind w:left="60"/>
                </w:pPr>
                <w:fldSimple w:instr="PAGE">
                  <w:r w:rsidR="00907328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E9" w:rsidRPr="00816110" w:rsidRDefault="00FD16DF">
    <w:pPr>
      <w:pStyle w:val="ae"/>
      <w:jc w:val="center"/>
      <w:rPr>
        <w:rFonts w:ascii="GOST type B" w:hAnsi="GOST type B"/>
        <w:i/>
        <w:color w:val="000000"/>
      </w:rPr>
    </w:pPr>
    <w:r w:rsidRPr="00816110">
      <w:rPr>
        <w:rFonts w:ascii="GOST type B" w:hAnsi="GOST type B"/>
        <w:i/>
        <w:color w:val="000000"/>
      </w:rPr>
      <w:fldChar w:fldCharType="begin"/>
    </w:r>
    <w:r w:rsidR="00555EE9" w:rsidRPr="00816110">
      <w:rPr>
        <w:rFonts w:ascii="GOST type B" w:hAnsi="GOST type B"/>
        <w:i/>
        <w:color w:val="000000"/>
      </w:rPr>
      <w:instrText xml:space="preserve"> PAGE   \* MERGEFORMAT </w:instrText>
    </w:r>
    <w:r w:rsidRPr="00816110">
      <w:rPr>
        <w:rFonts w:ascii="GOST type B" w:hAnsi="GOST type B"/>
        <w:i/>
        <w:color w:val="000000"/>
      </w:rPr>
      <w:fldChar w:fldCharType="separate"/>
    </w:r>
    <w:r w:rsidR="00907328">
      <w:rPr>
        <w:rFonts w:ascii="GOST type B" w:hAnsi="GOST type B"/>
        <w:i/>
        <w:noProof/>
        <w:color w:val="000000"/>
      </w:rPr>
      <w:t>50</w:t>
    </w:r>
    <w:r w:rsidRPr="00816110">
      <w:rPr>
        <w:rFonts w:ascii="GOST type B" w:hAnsi="GOST type B"/>
        <w:i/>
        <w:color w:val="000000"/>
      </w:rPr>
      <w:fldChar w:fldCharType="end"/>
    </w:r>
  </w:p>
  <w:p w:rsidR="00555EE9" w:rsidRDefault="00555EE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ED" w:rsidRDefault="00BE68ED" w:rsidP="00F37C7C">
      <w:pPr>
        <w:spacing w:after="0" w:line="240" w:lineRule="auto"/>
      </w:pPr>
      <w:r>
        <w:separator/>
      </w:r>
    </w:p>
  </w:footnote>
  <w:footnote w:type="continuationSeparator" w:id="0">
    <w:p w:rsidR="00BE68ED" w:rsidRDefault="00BE68ED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CC4"/>
    <w:multiLevelType w:val="hybridMultilevel"/>
    <w:tmpl w:val="C068FFF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E2493"/>
    <w:multiLevelType w:val="hybridMultilevel"/>
    <w:tmpl w:val="96363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612F9"/>
    <w:multiLevelType w:val="hybridMultilevel"/>
    <w:tmpl w:val="AB8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E5385"/>
    <w:multiLevelType w:val="hybridMultilevel"/>
    <w:tmpl w:val="B048263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34482"/>
    <w:multiLevelType w:val="hybridMultilevel"/>
    <w:tmpl w:val="D7128354"/>
    <w:lvl w:ilvl="0" w:tplc="B5B42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16241"/>
    <w:multiLevelType w:val="hybridMultilevel"/>
    <w:tmpl w:val="34FC0E18"/>
    <w:lvl w:ilvl="0" w:tplc="1CAE8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57021"/>
    <w:multiLevelType w:val="hybridMultilevel"/>
    <w:tmpl w:val="05726374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68F7"/>
    <w:multiLevelType w:val="hybridMultilevel"/>
    <w:tmpl w:val="30EE62B2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381E52"/>
    <w:multiLevelType w:val="hybridMultilevel"/>
    <w:tmpl w:val="C6FC3D56"/>
    <w:lvl w:ilvl="0" w:tplc="E2429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92C7E"/>
    <w:multiLevelType w:val="hybridMultilevel"/>
    <w:tmpl w:val="315E3C9A"/>
    <w:lvl w:ilvl="0" w:tplc="513E0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BA1C">
      <w:numFmt w:val="none"/>
      <w:lvlText w:val=""/>
      <w:lvlJc w:val="left"/>
      <w:pPr>
        <w:tabs>
          <w:tab w:val="num" w:pos="360"/>
        </w:tabs>
      </w:pPr>
    </w:lvl>
    <w:lvl w:ilvl="2" w:tplc="550C22E2">
      <w:numFmt w:val="none"/>
      <w:lvlText w:val=""/>
      <w:lvlJc w:val="left"/>
      <w:pPr>
        <w:tabs>
          <w:tab w:val="num" w:pos="360"/>
        </w:tabs>
      </w:pPr>
    </w:lvl>
    <w:lvl w:ilvl="3" w:tplc="7F322BB2">
      <w:numFmt w:val="none"/>
      <w:lvlText w:val=""/>
      <w:lvlJc w:val="left"/>
      <w:pPr>
        <w:tabs>
          <w:tab w:val="num" w:pos="360"/>
        </w:tabs>
      </w:pPr>
    </w:lvl>
    <w:lvl w:ilvl="4" w:tplc="BF084AD6">
      <w:numFmt w:val="none"/>
      <w:lvlText w:val=""/>
      <w:lvlJc w:val="left"/>
      <w:pPr>
        <w:tabs>
          <w:tab w:val="num" w:pos="360"/>
        </w:tabs>
      </w:pPr>
    </w:lvl>
    <w:lvl w:ilvl="5" w:tplc="46F48CF6">
      <w:numFmt w:val="none"/>
      <w:lvlText w:val=""/>
      <w:lvlJc w:val="left"/>
      <w:pPr>
        <w:tabs>
          <w:tab w:val="num" w:pos="360"/>
        </w:tabs>
      </w:pPr>
    </w:lvl>
    <w:lvl w:ilvl="6" w:tplc="4B205C7C">
      <w:numFmt w:val="none"/>
      <w:lvlText w:val=""/>
      <w:lvlJc w:val="left"/>
      <w:pPr>
        <w:tabs>
          <w:tab w:val="num" w:pos="360"/>
        </w:tabs>
      </w:pPr>
    </w:lvl>
    <w:lvl w:ilvl="7" w:tplc="82D0E47C">
      <w:numFmt w:val="none"/>
      <w:lvlText w:val=""/>
      <w:lvlJc w:val="left"/>
      <w:pPr>
        <w:tabs>
          <w:tab w:val="num" w:pos="360"/>
        </w:tabs>
      </w:pPr>
    </w:lvl>
    <w:lvl w:ilvl="8" w:tplc="2BEC680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2A663DE"/>
    <w:multiLevelType w:val="hybridMultilevel"/>
    <w:tmpl w:val="BF3AC8FA"/>
    <w:lvl w:ilvl="0" w:tplc="6B5887B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775BE"/>
    <w:multiLevelType w:val="hybridMultilevel"/>
    <w:tmpl w:val="96A26A46"/>
    <w:lvl w:ilvl="0" w:tplc="24BA6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A16BF5"/>
    <w:multiLevelType w:val="hybridMultilevel"/>
    <w:tmpl w:val="D1B212D6"/>
    <w:lvl w:ilvl="0" w:tplc="2EBC321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31F8F"/>
    <w:multiLevelType w:val="hybridMultilevel"/>
    <w:tmpl w:val="D7602BB4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C708A"/>
    <w:multiLevelType w:val="hybridMultilevel"/>
    <w:tmpl w:val="6FEADD7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07593"/>
    <w:multiLevelType w:val="hybridMultilevel"/>
    <w:tmpl w:val="C270FA12"/>
    <w:lvl w:ilvl="0" w:tplc="E15AC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2015B7"/>
    <w:multiLevelType w:val="hybridMultilevel"/>
    <w:tmpl w:val="8FDEE154"/>
    <w:lvl w:ilvl="0" w:tplc="063680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19A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90328"/>
    <w:multiLevelType w:val="hybridMultilevel"/>
    <w:tmpl w:val="890C1926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323704"/>
    <w:multiLevelType w:val="hybridMultilevel"/>
    <w:tmpl w:val="91BA290E"/>
    <w:lvl w:ilvl="0" w:tplc="063680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618B5"/>
    <w:multiLevelType w:val="hybridMultilevel"/>
    <w:tmpl w:val="AB8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B3038C"/>
    <w:multiLevelType w:val="hybridMultilevel"/>
    <w:tmpl w:val="78F83A0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E5213"/>
    <w:multiLevelType w:val="hybridMultilevel"/>
    <w:tmpl w:val="E4201B0C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2E6A05"/>
    <w:multiLevelType w:val="hybridMultilevel"/>
    <w:tmpl w:val="127A18E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73C45"/>
    <w:multiLevelType w:val="hybridMultilevel"/>
    <w:tmpl w:val="CBC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B570E"/>
    <w:multiLevelType w:val="hybridMultilevel"/>
    <w:tmpl w:val="1778DD8A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AF4DFC"/>
    <w:multiLevelType w:val="hybridMultilevel"/>
    <w:tmpl w:val="1BBA1BA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81705B"/>
    <w:multiLevelType w:val="hybridMultilevel"/>
    <w:tmpl w:val="3E1E58AC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1A7331"/>
    <w:multiLevelType w:val="hybridMultilevel"/>
    <w:tmpl w:val="BF3AC8FA"/>
    <w:lvl w:ilvl="0" w:tplc="6B5887B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4D60C7"/>
    <w:multiLevelType w:val="hybridMultilevel"/>
    <w:tmpl w:val="0EC0342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3">
    <w:nsid w:val="77862E2C"/>
    <w:multiLevelType w:val="hybridMultilevel"/>
    <w:tmpl w:val="02387D3E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8126F6"/>
    <w:multiLevelType w:val="hybridMultilevel"/>
    <w:tmpl w:val="E5023344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9"/>
  </w:num>
  <w:num w:numId="4">
    <w:abstractNumId w:val="16"/>
  </w:num>
  <w:num w:numId="5">
    <w:abstractNumId w:val="25"/>
  </w:num>
  <w:num w:numId="6">
    <w:abstractNumId w:val="11"/>
  </w:num>
  <w:num w:numId="7">
    <w:abstractNumId w:val="30"/>
  </w:num>
  <w:num w:numId="8">
    <w:abstractNumId w:val="5"/>
  </w:num>
  <w:num w:numId="9">
    <w:abstractNumId w:val="13"/>
  </w:num>
  <w:num w:numId="10">
    <w:abstractNumId w:val="12"/>
  </w:num>
  <w:num w:numId="11">
    <w:abstractNumId w:val="4"/>
  </w:num>
  <w:num w:numId="12">
    <w:abstractNumId w:val="29"/>
  </w:num>
  <w:num w:numId="13">
    <w:abstractNumId w:val="17"/>
  </w:num>
  <w:num w:numId="14">
    <w:abstractNumId w:val="10"/>
  </w:num>
  <w:num w:numId="15">
    <w:abstractNumId w:val="26"/>
  </w:num>
  <w:num w:numId="16">
    <w:abstractNumId w:val="19"/>
  </w:num>
  <w:num w:numId="17">
    <w:abstractNumId w:val="7"/>
  </w:num>
  <w:num w:numId="18">
    <w:abstractNumId w:val="34"/>
  </w:num>
  <w:num w:numId="19">
    <w:abstractNumId w:val="2"/>
  </w:num>
  <w:num w:numId="20">
    <w:abstractNumId w:val="20"/>
  </w:num>
  <w:num w:numId="21">
    <w:abstractNumId w:val="8"/>
  </w:num>
  <w:num w:numId="22">
    <w:abstractNumId w:val="21"/>
  </w:num>
  <w:num w:numId="23">
    <w:abstractNumId w:val="18"/>
  </w:num>
  <w:num w:numId="24">
    <w:abstractNumId w:val="33"/>
  </w:num>
  <w:num w:numId="25">
    <w:abstractNumId w:val="0"/>
  </w:num>
  <w:num w:numId="26">
    <w:abstractNumId w:val="31"/>
  </w:num>
  <w:num w:numId="27">
    <w:abstractNumId w:val="28"/>
  </w:num>
  <w:num w:numId="28">
    <w:abstractNumId w:val="27"/>
  </w:num>
  <w:num w:numId="29">
    <w:abstractNumId w:val="22"/>
  </w:num>
  <w:num w:numId="30">
    <w:abstractNumId w:val="24"/>
  </w:num>
  <w:num w:numId="31">
    <w:abstractNumId w:val="23"/>
  </w:num>
  <w:num w:numId="32">
    <w:abstractNumId w:val="14"/>
  </w:num>
  <w:num w:numId="33">
    <w:abstractNumId w:val="6"/>
  </w:num>
  <w:num w:numId="34">
    <w:abstractNumId w:val="3"/>
  </w:num>
  <w:num w:numId="35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14F69"/>
    <w:rsid w:val="00060C21"/>
    <w:rsid w:val="0007626E"/>
    <w:rsid w:val="00076D0D"/>
    <w:rsid w:val="000901E8"/>
    <w:rsid w:val="00095CAE"/>
    <w:rsid w:val="000E2C8C"/>
    <w:rsid w:val="00131EED"/>
    <w:rsid w:val="0013445C"/>
    <w:rsid w:val="00151846"/>
    <w:rsid w:val="00174E50"/>
    <w:rsid w:val="00182186"/>
    <w:rsid w:val="00185048"/>
    <w:rsid w:val="001A163A"/>
    <w:rsid w:val="001B4A0C"/>
    <w:rsid w:val="00263DF9"/>
    <w:rsid w:val="00271558"/>
    <w:rsid w:val="0028367F"/>
    <w:rsid w:val="00287781"/>
    <w:rsid w:val="002B231D"/>
    <w:rsid w:val="002E5B62"/>
    <w:rsid w:val="00304086"/>
    <w:rsid w:val="00333BBA"/>
    <w:rsid w:val="0036154F"/>
    <w:rsid w:val="003757DB"/>
    <w:rsid w:val="003B18B7"/>
    <w:rsid w:val="003C5DD7"/>
    <w:rsid w:val="003E0417"/>
    <w:rsid w:val="00401123"/>
    <w:rsid w:val="0040313A"/>
    <w:rsid w:val="00425803"/>
    <w:rsid w:val="00427E39"/>
    <w:rsid w:val="00442C00"/>
    <w:rsid w:val="00446865"/>
    <w:rsid w:val="00484CD5"/>
    <w:rsid w:val="00496943"/>
    <w:rsid w:val="004A772D"/>
    <w:rsid w:val="004B3045"/>
    <w:rsid w:val="004C795C"/>
    <w:rsid w:val="004E791F"/>
    <w:rsid w:val="004F354D"/>
    <w:rsid w:val="004F79BC"/>
    <w:rsid w:val="00506933"/>
    <w:rsid w:val="00516018"/>
    <w:rsid w:val="00541391"/>
    <w:rsid w:val="00554468"/>
    <w:rsid w:val="00555EE9"/>
    <w:rsid w:val="005563A9"/>
    <w:rsid w:val="00572C5B"/>
    <w:rsid w:val="00575C19"/>
    <w:rsid w:val="00592762"/>
    <w:rsid w:val="00596769"/>
    <w:rsid w:val="005C641E"/>
    <w:rsid w:val="005D003D"/>
    <w:rsid w:val="005F22AF"/>
    <w:rsid w:val="00602F19"/>
    <w:rsid w:val="00606975"/>
    <w:rsid w:val="006071E6"/>
    <w:rsid w:val="00614BEE"/>
    <w:rsid w:val="0062580D"/>
    <w:rsid w:val="00634779"/>
    <w:rsid w:val="006646C7"/>
    <w:rsid w:val="006971C9"/>
    <w:rsid w:val="006E35F7"/>
    <w:rsid w:val="0071031D"/>
    <w:rsid w:val="00723015"/>
    <w:rsid w:val="0072495A"/>
    <w:rsid w:val="00743903"/>
    <w:rsid w:val="007B227A"/>
    <w:rsid w:val="007D7396"/>
    <w:rsid w:val="007D7E6D"/>
    <w:rsid w:val="007E152B"/>
    <w:rsid w:val="007F4AC0"/>
    <w:rsid w:val="0083773A"/>
    <w:rsid w:val="0084684B"/>
    <w:rsid w:val="0085542D"/>
    <w:rsid w:val="0087585C"/>
    <w:rsid w:val="00881577"/>
    <w:rsid w:val="008A6E97"/>
    <w:rsid w:val="008B5F85"/>
    <w:rsid w:val="008D6879"/>
    <w:rsid w:val="008D6C8D"/>
    <w:rsid w:val="008E1E06"/>
    <w:rsid w:val="008F7F92"/>
    <w:rsid w:val="00907328"/>
    <w:rsid w:val="00914D90"/>
    <w:rsid w:val="0092729C"/>
    <w:rsid w:val="00946A72"/>
    <w:rsid w:val="0095240E"/>
    <w:rsid w:val="00963A36"/>
    <w:rsid w:val="0099083E"/>
    <w:rsid w:val="009B6E36"/>
    <w:rsid w:val="009C11C4"/>
    <w:rsid w:val="009C6446"/>
    <w:rsid w:val="009D03D7"/>
    <w:rsid w:val="009E471D"/>
    <w:rsid w:val="009F6A9E"/>
    <w:rsid w:val="00A16072"/>
    <w:rsid w:val="00A33CF6"/>
    <w:rsid w:val="00A56F80"/>
    <w:rsid w:val="00A83165"/>
    <w:rsid w:val="00AA5B16"/>
    <w:rsid w:val="00AE48A5"/>
    <w:rsid w:val="00AE4FF6"/>
    <w:rsid w:val="00AE7DCF"/>
    <w:rsid w:val="00B016DD"/>
    <w:rsid w:val="00B022AC"/>
    <w:rsid w:val="00B43458"/>
    <w:rsid w:val="00B46426"/>
    <w:rsid w:val="00B627CD"/>
    <w:rsid w:val="00BA22AB"/>
    <w:rsid w:val="00BC11D5"/>
    <w:rsid w:val="00BE40FC"/>
    <w:rsid w:val="00BE68ED"/>
    <w:rsid w:val="00BF337A"/>
    <w:rsid w:val="00C028A6"/>
    <w:rsid w:val="00C065BD"/>
    <w:rsid w:val="00C155EF"/>
    <w:rsid w:val="00C25116"/>
    <w:rsid w:val="00C27285"/>
    <w:rsid w:val="00C40802"/>
    <w:rsid w:val="00C54D41"/>
    <w:rsid w:val="00C57CDE"/>
    <w:rsid w:val="00C61FA2"/>
    <w:rsid w:val="00C633F1"/>
    <w:rsid w:val="00C73AC8"/>
    <w:rsid w:val="00C802AA"/>
    <w:rsid w:val="00C80B65"/>
    <w:rsid w:val="00CA630A"/>
    <w:rsid w:val="00CF0828"/>
    <w:rsid w:val="00D23447"/>
    <w:rsid w:val="00D43C49"/>
    <w:rsid w:val="00D4543A"/>
    <w:rsid w:val="00D90DB2"/>
    <w:rsid w:val="00DD12B1"/>
    <w:rsid w:val="00DD37B2"/>
    <w:rsid w:val="00DD5355"/>
    <w:rsid w:val="00DD62BE"/>
    <w:rsid w:val="00DE3246"/>
    <w:rsid w:val="00DE58DC"/>
    <w:rsid w:val="00E25391"/>
    <w:rsid w:val="00E27BC1"/>
    <w:rsid w:val="00E30580"/>
    <w:rsid w:val="00E53C8B"/>
    <w:rsid w:val="00E6609A"/>
    <w:rsid w:val="00E66F66"/>
    <w:rsid w:val="00E8128B"/>
    <w:rsid w:val="00EA6B4D"/>
    <w:rsid w:val="00EF15BC"/>
    <w:rsid w:val="00F34210"/>
    <w:rsid w:val="00F37C7C"/>
    <w:rsid w:val="00F5113B"/>
    <w:rsid w:val="00F53CEC"/>
    <w:rsid w:val="00F6233D"/>
    <w:rsid w:val="00F74E38"/>
    <w:rsid w:val="00F846DF"/>
    <w:rsid w:val="00FD16DF"/>
    <w:rsid w:val="00FD2DB2"/>
    <w:rsid w:val="00FD3708"/>
    <w:rsid w:val="00F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C251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C251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7">
    <w:name w:val="heading 7"/>
    <w:basedOn w:val="a"/>
    <w:next w:val="a"/>
    <w:link w:val="7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"/>
    <w:next w:val="a"/>
    <w:link w:val="9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1">
    <w:name w:val="Абзац списка1"/>
    <w:basedOn w:val="a"/>
    <w:qFormat/>
    <w:rsid w:val="00F53CE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4F79B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9">
    <w:name w:val="Balloon Text"/>
    <w:basedOn w:val="a"/>
    <w:link w:val="aa"/>
    <w:uiPriority w:val="99"/>
    <w:semiHidden/>
    <w:unhideWhenUsed/>
    <w:rsid w:val="004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C2511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C25116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rsid w:val="00C25116"/>
  </w:style>
  <w:style w:type="paragraph" w:customStyle="1" w:styleId="CharChar">
    <w:name w:val="Char Char"/>
    <w:basedOn w:val="a"/>
    <w:rsid w:val="00C25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uiPriority w:val="1"/>
    <w:qFormat/>
    <w:rsid w:val="00C25116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C25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511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25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5116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C2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2511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4"/>
    <w:rsid w:val="00C25116"/>
    <w:rPr>
      <w:spacing w:val="-1"/>
      <w:sz w:val="17"/>
      <w:szCs w:val="17"/>
      <w:shd w:val="clear" w:color="auto" w:fill="FFFFFF"/>
    </w:rPr>
  </w:style>
  <w:style w:type="character" w:customStyle="1" w:styleId="14">
    <w:name w:val="Основной текст1"/>
    <w:basedOn w:val="af0"/>
    <w:rsid w:val="00C25116"/>
    <w:rPr>
      <w:color w:val="000000"/>
      <w:w w:val="100"/>
      <w:position w:val="0"/>
      <w:lang w:val="ru-RU"/>
    </w:rPr>
  </w:style>
  <w:style w:type="character" w:customStyle="1" w:styleId="6">
    <w:name w:val="Заголовок №6"/>
    <w:basedOn w:val="a0"/>
    <w:rsid w:val="00C25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f0"/>
    <w:rsid w:val="00C25116"/>
    <w:pPr>
      <w:widowControl w:val="0"/>
      <w:shd w:val="clear" w:color="auto" w:fill="FFFFFF"/>
      <w:spacing w:before="480" w:after="0" w:line="226" w:lineRule="exact"/>
      <w:ind w:hanging="400"/>
      <w:jc w:val="both"/>
    </w:pPr>
    <w:rPr>
      <w:spacing w:val="-1"/>
      <w:sz w:val="17"/>
      <w:szCs w:val="17"/>
    </w:rPr>
  </w:style>
  <w:style w:type="character" w:customStyle="1" w:styleId="af1">
    <w:name w:val="Подпись к таблиц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1">
    <w:name w:val="Подпись к таблице (3)_"/>
    <w:basedOn w:val="a0"/>
    <w:link w:val="32"/>
    <w:rsid w:val="00C25116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1"/>
    <w:rsid w:val="00C25116"/>
    <w:rPr>
      <w:color w:val="000000"/>
      <w:spacing w:val="1"/>
      <w:w w:val="100"/>
      <w:position w:val="0"/>
      <w:lang w:val="ru-RU"/>
    </w:rPr>
  </w:style>
  <w:style w:type="paragraph" w:customStyle="1" w:styleId="32">
    <w:name w:val="Подпись к таблице (3)"/>
    <w:basedOn w:val="a"/>
    <w:link w:val="31"/>
    <w:rsid w:val="00C25116"/>
    <w:pPr>
      <w:widowControl w:val="0"/>
      <w:shd w:val="clear" w:color="auto" w:fill="FFFFFF"/>
      <w:spacing w:after="0" w:line="0" w:lineRule="atLeast"/>
    </w:pPr>
    <w:rPr>
      <w:i/>
      <w:iCs/>
      <w:spacing w:val="3"/>
      <w:sz w:val="17"/>
      <w:szCs w:val="17"/>
    </w:rPr>
  </w:style>
  <w:style w:type="character" w:customStyle="1" w:styleId="4pt0pt">
    <w:name w:val="Основной текст + 4 pt;Интервал 0 pt"/>
    <w:basedOn w:val="af0"/>
    <w:rsid w:val="00C25116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lang w:val="ru-RU"/>
    </w:rPr>
  </w:style>
  <w:style w:type="character" w:customStyle="1" w:styleId="71">
    <w:name w:val="Заголовок №7"/>
    <w:basedOn w:val="a0"/>
    <w:rsid w:val="00C2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2">
    <w:name w:val="Подпись к картинк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2511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0pt">
    <w:name w:val="Основной текст + 10 pt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3">
    <w:name w:val="Hyperlink"/>
    <w:basedOn w:val="a0"/>
    <w:unhideWhenUsed/>
    <w:rsid w:val="00C25116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C25116"/>
    <w:rPr>
      <w:rFonts w:eastAsia="Times New Roman" w:cs="Times New Roman"/>
      <w:lang w:eastAsia="en-US"/>
    </w:rPr>
  </w:style>
  <w:style w:type="paragraph" w:customStyle="1" w:styleId="72">
    <w:name w:val="Основной текст7"/>
    <w:basedOn w:val="a"/>
    <w:rsid w:val="00C2728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HTML">
    <w:name w:val="HTML Preformatted"/>
    <w:basedOn w:val="a"/>
    <w:link w:val="HTML0"/>
    <w:rsid w:val="00C27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285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0"/>
    <w:rsid w:val="00C2728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361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Стиль2"/>
    <w:basedOn w:val="a"/>
    <w:link w:val="24"/>
    <w:qFormat/>
    <w:rsid w:val="00174E50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24">
    <w:name w:val="Стиль2 Знак"/>
    <w:basedOn w:val="a0"/>
    <w:link w:val="23"/>
    <w:rsid w:val="00174E50"/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styleId="af4">
    <w:name w:val="footnote reference"/>
    <w:uiPriority w:val="99"/>
    <w:semiHidden/>
    <w:rsid w:val="00DD535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FC5C-B3C8-4420-A33C-233E838D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53</Pages>
  <Words>12590</Words>
  <Characters>71769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13</cp:revision>
  <dcterms:created xsi:type="dcterms:W3CDTF">2024-12-12T19:35:00Z</dcterms:created>
  <dcterms:modified xsi:type="dcterms:W3CDTF">2025-06-06T15:06:00Z</dcterms:modified>
</cp:coreProperties>
</file>