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6F" w:rsidRPr="00DD652B" w:rsidRDefault="007A786F" w:rsidP="007A786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4949CD" w:rsidRPr="00DD652B" w:rsidRDefault="004949CD" w:rsidP="004949C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38.02.01 Экономика и </w:t>
      </w:r>
    </w:p>
    <w:p w:rsidR="004949CD" w:rsidRPr="00DD652B" w:rsidRDefault="004949CD" w:rsidP="004949C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бухгалтерский учет</w:t>
      </w:r>
    </w:p>
    <w:p w:rsidR="004949CD" w:rsidRPr="00DD652B" w:rsidRDefault="004949CD" w:rsidP="004949C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5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отраслям)</w:t>
      </w:r>
    </w:p>
    <w:p w:rsidR="007A786F" w:rsidRPr="00DD652B" w:rsidRDefault="007A786F" w:rsidP="007A786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eastAsia="Times New Roman" w:hAnsi="Times New Roman" w:cs="Times New Roman"/>
          <w:sz w:val="26"/>
        </w:rPr>
      </w:pPr>
    </w:p>
    <w:p w:rsidR="007A786F" w:rsidRPr="007A786F" w:rsidRDefault="007A786F" w:rsidP="007A786F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7A786F" w:rsidRPr="007A786F" w:rsidRDefault="007A786F" w:rsidP="007A786F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7A786F" w:rsidRPr="007A786F" w:rsidRDefault="007A786F" w:rsidP="007A786F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7A786F" w:rsidRPr="007A786F" w:rsidRDefault="007A786F" w:rsidP="007A786F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7A786F" w:rsidRPr="007A786F" w:rsidRDefault="007A786F" w:rsidP="007A786F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7A786F" w:rsidRPr="007A786F" w:rsidRDefault="007A786F" w:rsidP="007A786F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6"/>
        </w:rPr>
      </w:pPr>
    </w:p>
    <w:p w:rsidR="007A786F" w:rsidRPr="007A786F" w:rsidRDefault="007A786F" w:rsidP="007A786F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6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 w:rsidRPr="007A786F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7A786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7A786F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7A786F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7A786F" w:rsidRDefault="007A786F" w:rsidP="007A786F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7A786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7A786F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7A786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ДИСЦИПЛИНЫ</w:t>
      </w:r>
    </w:p>
    <w:p w:rsidR="00630565" w:rsidRPr="00F10E0B" w:rsidRDefault="007D6628" w:rsidP="00630565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СГ </w:t>
      </w:r>
      <w:r w:rsidR="0057162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30565" w:rsidRPr="00F10E0B">
        <w:rPr>
          <w:rFonts w:ascii="Times New Roman" w:eastAsia="Times New Roman" w:hAnsi="Times New Roman" w:cs="Times New Roman"/>
          <w:b/>
          <w:sz w:val="28"/>
          <w:szCs w:val="28"/>
        </w:rPr>
        <w:t>«История»</w:t>
      </w:r>
    </w:p>
    <w:p w:rsidR="00630565" w:rsidRPr="00B04B98" w:rsidRDefault="00B04B98" w:rsidP="00B04B98">
      <w:pPr>
        <w:spacing w:after="0" w:line="256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4B98">
        <w:rPr>
          <w:rFonts w:ascii="Times New Roman" w:eastAsia="Calibri" w:hAnsi="Times New Roman" w:cs="Times New Roman"/>
          <w:b/>
          <w:sz w:val="28"/>
          <w:szCs w:val="28"/>
        </w:rPr>
        <w:t>по специальности</w:t>
      </w:r>
      <w:bookmarkStart w:id="0" w:name="_GoBack"/>
      <w:bookmarkEnd w:id="0"/>
    </w:p>
    <w:p w:rsidR="00630565" w:rsidRPr="00630565" w:rsidRDefault="00630565" w:rsidP="00630565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</w:rPr>
      </w:pPr>
      <w:r w:rsidRPr="00630565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</w:rPr>
        <w:t>38.02.01 Экономика и бухгалтерский учет (по отраслям)</w:t>
      </w:r>
    </w:p>
    <w:p w:rsidR="00630565" w:rsidRPr="00630565" w:rsidRDefault="00630565" w:rsidP="00630565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63056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(Базовая  подготовка среднего профессионального образования)</w:t>
      </w:r>
    </w:p>
    <w:p w:rsidR="00630565" w:rsidRPr="007A786F" w:rsidRDefault="00630565" w:rsidP="007A786F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DD652B" w:rsidRPr="006636B7" w:rsidRDefault="00DD652B" w:rsidP="00DD652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36B7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DD652B" w:rsidRPr="006636B7" w:rsidRDefault="00DD652B" w:rsidP="00DD652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636B7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630565" w:rsidRPr="00F10E0B" w:rsidRDefault="00630565" w:rsidP="00F10E0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6F" w:rsidRPr="007A786F" w:rsidRDefault="007A786F" w:rsidP="00F10E0B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7A786F" w:rsidRDefault="007A786F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D6628" w:rsidRDefault="007D6628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D6628" w:rsidRDefault="007D6628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D6628" w:rsidRDefault="007D6628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D6628" w:rsidRDefault="007D6628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D6628" w:rsidRDefault="007D6628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D6628" w:rsidRPr="007A786F" w:rsidRDefault="007D6628" w:rsidP="007A7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A786F" w:rsidRPr="007A786F" w:rsidRDefault="007A786F" w:rsidP="007A786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7A786F" w:rsidRPr="007A786F" w:rsidRDefault="007A786F" w:rsidP="007A78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86F" w:rsidRPr="007A786F" w:rsidRDefault="007A786F" w:rsidP="007A78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7A786F" w:rsidRPr="007A786F" w:rsidRDefault="007A786F" w:rsidP="007A78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7A786F" w:rsidRPr="007A786F" w:rsidRDefault="007A786F" w:rsidP="007A78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7A786F" w:rsidRPr="007A786F" w:rsidRDefault="007A786F" w:rsidP="007A786F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7A786F" w:rsidRPr="007A786F" w:rsidRDefault="007A786F" w:rsidP="007A786F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7A786F" w:rsidRPr="007A786F" w:rsidRDefault="007A786F" w:rsidP="007A78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7A786F" w:rsidRPr="007A786F" w:rsidRDefault="007A786F" w:rsidP="007A786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7A786F" w:rsidRPr="007A786F" w:rsidRDefault="007A786F" w:rsidP="007A786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br w:type="page"/>
      </w:r>
    </w:p>
    <w:p w:rsidR="007A786F" w:rsidRPr="007A786F" w:rsidRDefault="007A786F" w:rsidP="007A786F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7A786F" w:rsidRPr="007A786F" w:rsidRDefault="007A786F" w:rsidP="007A786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F10E0B" w:rsidRPr="00F10E0B" w:rsidRDefault="00057EC4" w:rsidP="00057EC4">
      <w:pPr>
        <w:widowControl w:val="0"/>
        <w:autoSpaceDE w:val="0"/>
        <w:autoSpaceDN w:val="0"/>
        <w:spacing w:before="119" w:after="0"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7A786F" w:rsidRPr="007A786F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 w:cs="Times New Roman"/>
          <w:sz w:val="28"/>
        </w:rPr>
        <w:t xml:space="preserve">История </w:t>
      </w:r>
      <w:r w:rsidR="007A786F" w:rsidRPr="007A786F">
        <w:rPr>
          <w:rFonts w:ascii="Times New Roman" w:eastAsia="Times New Roman" w:hAnsi="Times New Roman" w:cs="Times New Roman"/>
          <w:sz w:val="28"/>
        </w:rPr>
        <w:t xml:space="preserve">обучающийся должен обладать </w:t>
      </w:r>
      <w:proofErr w:type="gramStart"/>
      <w:r w:rsidR="007A786F" w:rsidRPr="007A786F">
        <w:rPr>
          <w:rFonts w:ascii="Times New Roman" w:eastAsia="Times New Roman" w:hAnsi="Times New Roman" w:cs="Times New Roman"/>
          <w:sz w:val="28"/>
        </w:rPr>
        <w:t>предусмотренными</w:t>
      </w:r>
      <w:proofErr w:type="gramEnd"/>
      <w:r w:rsidR="007A786F" w:rsidRPr="007A786F">
        <w:rPr>
          <w:rFonts w:ascii="Times New Roman" w:eastAsia="Times New Roman" w:hAnsi="Times New Roman" w:cs="Times New Roman"/>
          <w:sz w:val="28"/>
        </w:rPr>
        <w:t xml:space="preserve"> ФГОС по специальности </w:t>
      </w:r>
      <w:r w:rsidRPr="00630565">
        <w:rPr>
          <w:rFonts w:ascii="Times New Roman" w:eastAsia="Times New Roman" w:hAnsi="Times New Roman" w:cs="Times New Roman"/>
          <w:b/>
          <w:bCs/>
          <w:i/>
          <w:w w:val="105"/>
          <w:sz w:val="28"/>
          <w:szCs w:val="28"/>
        </w:rPr>
        <w:t>38.02.01 Экономика и бухгалтерский учет (по отраслям)</w:t>
      </w:r>
    </w:p>
    <w:p w:rsidR="007A786F" w:rsidRDefault="007A786F" w:rsidP="00057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10E0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10E0B" w:rsidRPr="00F10E0B">
        <w:rPr>
          <w:rFonts w:ascii="Times New Roman" w:hAnsi="Times New Roman" w:cs="Times New Roman"/>
          <w:sz w:val="28"/>
          <w:szCs w:val="28"/>
        </w:rPr>
        <w:t>квалификация техник</w:t>
      </w:r>
      <w:r w:rsidRPr="00F10E0B">
        <w:rPr>
          <w:rFonts w:ascii="Times New Roman" w:eastAsia="Times New Roman" w:hAnsi="Times New Roman" w:cs="Times New Roman"/>
          <w:sz w:val="28"/>
        </w:rPr>
        <w:t>)</w:t>
      </w:r>
      <w:r w:rsidRPr="007A786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A786F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7A786F">
        <w:rPr>
          <w:rFonts w:ascii="Times New Roman" w:eastAsia="Times New Roman" w:hAnsi="Times New Roman" w:cs="Times New Roman"/>
          <w:sz w:val="28"/>
        </w:rPr>
        <w:t xml:space="preserve">, а также личностными </w:t>
      </w:r>
      <w:proofErr w:type="gramStart"/>
      <w:r w:rsidRPr="007A786F">
        <w:rPr>
          <w:rFonts w:ascii="Times New Roman" w:eastAsia="Times New Roman" w:hAnsi="Times New Roman" w:cs="Times New Roman"/>
          <w:sz w:val="28"/>
        </w:rPr>
        <w:t>результатами</w:t>
      </w:r>
      <w:proofErr w:type="gramEnd"/>
      <w:r w:rsidRPr="007A786F">
        <w:rPr>
          <w:rFonts w:ascii="Times New Roman" w:eastAsia="Times New Roman" w:hAnsi="Times New Roman" w:cs="Times New Roman"/>
          <w:sz w:val="28"/>
        </w:rPr>
        <w:t xml:space="preserve"> осваиваемыми в рамках программы воспитания:</w:t>
      </w:r>
    </w:p>
    <w:bookmarkEnd w:id="1"/>
    <w:p w:rsidR="00C34A48" w:rsidRPr="003B1FFA" w:rsidRDefault="00C34A48" w:rsidP="00C34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FFA">
        <w:rPr>
          <w:rFonts w:ascii="Times New Roman" w:hAnsi="Times New Roman"/>
          <w:b/>
          <w:bCs/>
          <w:sz w:val="28"/>
          <w:szCs w:val="28"/>
        </w:rPr>
        <w:t>уметь</w:t>
      </w:r>
      <w:r w:rsidRPr="003B1FFA">
        <w:rPr>
          <w:rFonts w:ascii="Times New Roman" w:hAnsi="Times New Roman"/>
          <w:sz w:val="28"/>
          <w:szCs w:val="28"/>
        </w:rPr>
        <w:t xml:space="preserve">: </w:t>
      </w:r>
    </w:p>
    <w:p w:rsidR="00C34A48" w:rsidRPr="003B1FFA" w:rsidRDefault="00C34A48" w:rsidP="00C34A4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4"/>
          <w:sz w:val="28"/>
          <w:szCs w:val="28"/>
        </w:rPr>
        <w:t>У</w:t>
      </w:r>
      <w:proofErr w:type="gramStart"/>
      <w:r w:rsidRPr="009A18BB">
        <w:rPr>
          <w:rFonts w:ascii="Times New Roman" w:hAnsi="Times New Roman"/>
          <w:b/>
          <w:color w:val="000000"/>
          <w:spacing w:val="4"/>
          <w:sz w:val="28"/>
          <w:szCs w:val="28"/>
        </w:rPr>
        <w:t>1</w:t>
      </w:r>
      <w:proofErr w:type="gramEnd"/>
      <w:r w:rsidRPr="0067361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4"/>
          <w:sz w:val="28"/>
          <w:szCs w:val="28"/>
        </w:rPr>
        <w:t>ориентироваться в современной экономической, политической,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культурной ситуации в России и мире;</w:t>
      </w:r>
    </w:p>
    <w:p w:rsidR="00C34A48" w:rsidRPr="003B1FFA" w:rsidRDefault="00C34A48" w:rsidP="00C34A4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6"/>
          <w:sz w:val="28"/>
          <w:szCs w:val="28"/>
        </w:rPr>
        <w:t>У</w:t>
      </w:r>
      <w:proofErr w:type="gramStart"/>
      <w:r w:rsidRPr="009A18BB">
        <w:rPr>
          <w:rFonts w:ascii="Times New Roman" w:hAnsi="Times New Roman"/>
          <w:b/>
          <w:color w:val="000000"/>
          <w:spacing w:val="6"/>
          <w:sz w:val="28"/>
          <w:szCs w:val="28"/>
        </w:rPr>
        <w:t>2</w:t>
      </w:r>
      <w:proofErr w:type="gramEnd"/>
      <w:r w:rsidRPr="003B1FFA">
        <w:rPr>
          <w:rFonts w:ascii="Times New Roman" w:hAnsi="Times New Roman"/>
          <w:color w:val="000000"/>
          <w:spacing w:val="6"/>
          <w:sz w:val="28"/>
          <w:szCs w:val="28"/>
        </w:rPr>
        <w:t xml:space="preserve"> выявлять взаимосвязь отечественных, региональных, мировых </w:t>
      </w:r>
      <w:r w:rsidRPr="003B1FFA">
        <w:rPr>
          <w:rFonts w:ascii="Times New Roman" w:hAnsi="Times New Roman"/>
          <w:color w:val="000000"/>
          <w:sz w:val="28"/>
          <w:szCs w:val="28"/>
        </w:rPr>
        <w:t>социально-экономических, политических и культурных проблем;</w:t>
      </w:r>
    </w:p>
    <w:p w:rsidR="00C34A48" w:rsidRPr="003B1FFA" w:rsidRDefault="00C34A48" w:rsidP="00C34A4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34A48" w:rsidRDefault="00C34A48" w:rsidP="00C34A4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</w:t>
      </w:r>
      <w:r w:rsidRPr="00962840">
        <w:rPr>
          <w:rFonts w:ascii="Times New Roman" w:hAnsi="Times New Roman"/>
          <w:b/>
          <w:sz w:val="28"/>
          <w:szCs w:val="28"/>
        </w:rPr>
        <w:t>нать:</w:t>
      </w:r>
    </w:p>
    <w:p w:rsidR="00C34A48" w:rsidRPr="003B1FFA" w:rsidRDefault="00C34A48" w:rsidP="00C34A48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  З</w:t>
      </w:r>
      <w:proofErr w:type="gramStart"/>
      <w:r w:rsidRPr="009A18BB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8355D">
        <w:rPr>
          <w:rFonts w:ascii="Times New Roman" w:hAnsi="Times New Roman"/>
          <w:color w:val="000000"/>
          <w:sz w:val="28"/>
          <w:szCs w:val="28"/>
        </w:rPr>
        <w:t>о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сновные направления ключевых регионов мира на рубеже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-5"/>
          <w:sz w:val="28"/>
          <w:szCs w:val="28"/>
        </w:rPr>
        <w:t>вв.;</w:t>
      </w:r>
    </w:p>
    <w:p w:rsidR="00C34A48" w:rsidRPr="003B1FFA" w:rsidRDefault="00C34A48" w:rsidP="00C34A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3"/>
          <w:sz w:val="28"/>
          <w:szCs w:val="28"/>
        </w:rPr>
        <w:t>З</w:t>
      </w:r>
      <w:proofErr w:type="gramStart"/>
      <w:r w:rsidRPr="009A18BB">
        <w:rPr>
          <w:rFonts w:ascii="Times New Roman" w:hAnsi="Times New Roman"/>
          <w:b/>
          <w:color w:val="000000"/>
          <w:spacing w:val="3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3"/>
          <w:sz w:val="28"/>
          <w:szCs w:val="28"/>
        </w:rPr>
        <w:t>сущность и причины локальных, региональных, межгосударственных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конфликтов в конце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- начале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C34A48" w:rsidRPr="003B1FFA" w:rsidRDefault="00C34A48" w:rsidP="00C34A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-1"/>
          <w:sz w:val="28"/>
          <w:szCs w:val="28"/>
        </w:rPr>
        <w:t>З3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основные процессы (интеграционные, поликультурные, миграционные и </w:t>
      </w:r>
      <w:r w:rsidRPr="003B1FFA">
        <w:rPr>
          <w:rFonts w:ascii="Times New Roman" w:hAnsi="Times New Roman"/>
          <w:color w:val="000000"/>
          <w:sz w:val="28"/>
          <w:szCs w:val="28"/>
        </w:rPr>
        <w:t>иные) политического и экономического развития ведущих регионов мира;</w:t>
      </w:r>
    </w:p>
    <w:p w:rsidR="00C34A48" w:rsidRPr="003B1FFA" w:rsidRDefault="00C34A48" w:rsidP="00C34A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З</w:t>
      </w:r>
      <w:proofErr w:type="gramStart"/>
      <w:r w:rsidRPr="009A18BB"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-</w:t>
      </w:r>
      <w:r w:rsidRPr="003B1F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z w:val="28"/>
          <w:szCs w:val="28"/>
        </w:rPr>
        <w:t>назначение ООН, НАТО, ЕС и др. организаций и их деятельности;</w:t>
      </w:r>
    </w:p>
    <w:p w:rsidR="00C34A48" w:rsidRPr="003B1FFA" w:rsidRDefault="00C34A48" w:rsidP="00C34A4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002">
        <w:rPr>
          <w:rFonts w:ascii="Times New Roman" w:hAnsi="Times New Roman"/>
          <w:color w:val="000000"/>
          <w:sz w:val="28"/>
          <w:szCs w:val="28"/>
        </w:rPr>
        <w:t>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З5 </w:t>
      </w:r>
      <w:r>
        <w:rPr>
          <w:rFonts w:ascii="Times New Roman" w:hAnsi="Times New Roman"/>
          <w:color w:val="000000"/>
          <w:sz w:val="28"/>
          <w:szCs w:val="28"/>
        </w:rPr>
        <w:t>- </w:t>
      </w:r>
      <w:r w:rsidRPr="003B1FFA">
        <w:rPr>
          <w:rFonts w:ascii="Times New Roman" w:hAnsi="Times New Roman"/>
          <w:color w:val="000000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C34A48" w:rsidRPr="003B1FFA" w:rsidRDefault="00C34A48" w:rsidP="00C34A4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>        </w:t>
      </w:r>
      <w:r w:rsidRPr="009A18BB">
        <w:rPr>
          <w:rFonts w:ascii="Times New Roman" w:hAnsi="Times New Roman"/>
          <w:b/>
          <w:color w:val="000000"/>
          <w:spacing w:val="8"/>
          <w:sz w:val="28"/>
          <w:szCs w:val="28"/>
        </w:rPr>
        <w:t>З</w:t>
      </w:r>
      <w:proofErr w:type="gramStart"/>
      <w:r w:rsidRPr="009A18BB">
        <w:rPr>
          <w:rFonts w:ascii="Times New Roman" w:hAnsi="Times New Roman"/>
          <w:b/>
          <w:color w:val="000000"/>
          <w:spacing w:val="8"/>
          <w:sz w:val="28"/>
          <w:szCs w:val="28"/>
        </w:rPr>
        <w:t>6</w:t>
      </w:r>
      <w:proofErr w:type="gramEnd"/>
      <w:r>
        <w:rPr>
          <w:rFonts w:ascii="Times New Roman" w:hAnsi="Times New Roman"/>
          <w:color w:val="000000"/>
          <w:spacing w:val="8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8"/>
          <w:sz w:val="28"/>
          <w:szCs w:val="28"/>
        </w:rPr>
        <w:t>содержание и назначение важнейших правовых и законодательных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>актов мирового и регионального значения;</w:t>
      </w:r>
    </w:p>
    <w:p w:rsidR="00C34A48" w:rsidRDefault="00C34A48" w:rsidP="00C34A4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34A48" w:rsidRPr="00F40B3A" w:rsidRDefault="00C34A48" w:rsidP="00C34A48">
      <w:pPr>
        <w:spacing w:after="0" w:line="240" w:lineRule="auto"/>
        <w:ind w:firstLine="708"/>
        <w:jc w:val="both"/>
        <w:rPr>
          <w:rStyle w:val="FontStyle51"/>
          <w:b/>
          <w:color w:val="000000"/>
          <w:sz w:val="28"/>
          <w:szCs w:val="28"/>
        </w:rPr>
      </w:pPr>
      <w:r w:rsidRPr="00F40B3A">
        <w:rPr>
          <w:rFonts w:ascii="Times New Roman" w:hAnsi="Times New Roman"/>
          <w:bCs/>
          <w:color w:val="000000"/>
          <w:sz w:val="28"/>
          <w:szCs w:val="28"/>
        </w:rPr>
        <w:t>1.3.2</w:t>
      </w:r>
      <w:proofErr w:type="gramStart"/>
      <w:r w:rsidRPr="00F40B3A">
        <w:rPr>
          <w:rFonts w:ascii="Times New Roman" w:hAnsi="Times New Roman"/>
          <w:bCs/>
          <w:color w:val="000000"/>
          <w:sz w:val="28"/>
          <w:szCs w:val="28"/>
        </w:rPr>
        <w:t> В</w:t>
      </w:r>
      <w:proofErr w:type="gramEnd"/>
      <w:r w:rsidRPr="00F40B3A">
        <w:rPr>
          <w:rFonts w:ascii="Times New Roman" w:hAnsi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34A48" w:rsidRPr="00F40B3A" w:rsidRDefault="00C34A48" w:rsidP="00C34A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0B3A">
        <w:rPr>
          <w:rFonts w:ascii="Times New Roman" w:hAnsi="Times New Roman"/>
          <w:color w:val="000000"/>
          <w:sz w:val="28"/>
          <w:szCs w:val="28"/>
        </w:rPr>
        <w:t>.</w:t>
      </w:r>
    </w:p>
    <w:p w:rsidR="00C34A48" w:rsidRPr="00F40B3A" w:rsidRDefault="00C34A48" w:rsidP="00C34A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48" w:rsidRDefault="00C34A48" w:rsidP="00C3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0B3A">
        <w:rPr>
          <w:rFonts w:ascii="Times New Roman" w:eastAsia="Calibri" w:hAnsi="Times New Roman"/>
          <w:sz w:val="28"/>
          <w:szCs w:val="28"/>
        </w:rPr>
        <w:t>          1.3.3</w:t>
      </w:r>
      <w:proofErr w:type="gramStart"/>
      <w:r w:rsidRPr="00F40B3A">
        <w:rPr>
          <w:rFonts w:ascii="Times New Roman" w:eastAsia="Calibri" w:hAnsi="Times New Roman"/>
          <w:sz w:val="28"/>
          <w:szCs w:val="28"/>
        </w:rPr>
        <w:t xml:space="preserve"> В</w:t>
      </w:r>
      <w:proofErr w:type="gramEnd"/>
      <w:r w:rsidRPr="00F40B3A">
        <w:rPr>
          <w:rFonts w:ascii="Times New Roman" w:eastAsia="Calibri" w:hAnsi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C34A48" w:rsidRPr="00E34504" w:rsidRDefault="00C34A48" w:rsidP="00C3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18BB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E34504">
        <w:rPr>
          <w:rFonts w:ascii="Times New Roman" w:eastAsia="Calibri" w:hAnsi="Times New Roman"/>
          <w:sz w:val="28"/>
          <w:szCs w:val="28"/>
        </w:rPr>
        <w:t xml:space="preserve">ЛР 2 </w:t>
      </w:r>
      <w:r w:rsidRPr="00E34504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  <w:proofErr w:type="gramEnd"/>
    </w:p>
    <w:p w:rsidR="007A786F" w:rsidRPr="007A786F" w:rsidRDefault="00C34A48" w:rsidP="00C34A4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34504">
        <w:rPr>
          <w:rFonts w:ascii="Times New Roman" w:eastAsia="Calibri" w:hAnsi="Times New Roman"/>
          <w:sz w:val="28"/>
          <w:szCs w:val="28"/>
        </w:rPr>
        <w:lastRenderedPageBreak/>
        <w:t xml:space="preserve">           ЛР 7 </w:t>
      </w:r>
      <w:r w:rsidRPr="00E34504">
        <w:rPr>
          <w:rFonts w:ascii="Times New Roman" w:eastAsia="Calibri" w:hAnsi="Times New Roman"/>
          <w:bCs/>
          <w:sz w:val="28"/>
          <w:szCs w:val="28"/>
        </w:rPr>
        <w:t xml:space="preserve">Навыки сотрудничества со сверстниками, детьми младшего возраста, взрослыми в </w:t>
      </w:r>
      <w:proofErr w:type="gramStart"/>
      <w:r w:rsidRPr="00E34504">
        <w:rPr>
          <w:rFonts w:ascii="Times New Roman" w:eastAsia="Calibri" w:hAnsi="Times New Roman"/>
          <w:bCs/>
          <w:sz w:val="28"/>
          <w:szCs w:val="28"/>
        </w:rPr>
        <w:t>образовательной</w:t>
      </w:r>
      <w:proofErr w:type="gramEnd"/>
      <w:r w:rsidRPr="00E34504">
        <w:rPr>
          <w:rFonts w:ascii="Times New Roman" w:eastAsia="Calibri" w:hAnsi="Times New Roman"/>
          <w:bCs/>
          <w:sz w:val="28"/>
          <w:szCs w:val="28"/>
        </w:rPr>
        <w:t>, общественно полезной, учебно-исследоват</w:t>
      </w:r>
      <w:r w:rsidRPr="009A18BB">
        <w:rPr>
          <w:rFonts w:ascii="Times New Roman" w:eastAsia="Calibri" w:hAnsi="Times New Roman"/>
          <w:bCs/>
          <w:sz w:val="28"/>
          <w:szCs w:val="28"/>
        </w:rPr>
        <w:t>ельской</w:t>
      </w:r>
    </w:p>
    <w:p w:rsidR="007A786F" w:rsidRPr="007A786F" w:rsidRDefault="007A786F" w:rsidP="007A786F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7A786F" w:rsidRPr="007A786F" w:rsidRDefault="007A786F" w:rsidP="007A786F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86F" w:rsidRPr="007A786F" w:rsidRDefault="007A786F" w:rsidP="007A786F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 w:rsidRPr="007A786F">
        <w:rPr>
          <w:rFonts w:ascii="Times New Roman" w:eastAsia="Times New Roman" w:hAnsi="Times New Roman" w:cs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4A48" w:rsidRPr="00441F2F" w:rsidTr="00D93458">
        <w:tc>
          <w:tcPr>
            <w:tcW w:w="3115" w:type="dxa"/>
          </w:tcPr>
          <w:bookmarkEnd w:id="2"/>
          <w:p w:rsidR="00C34A48" w:rsidRPr="00441F2F" w:rsidRDefault="00C34A48" w:rsidP="00D93458">
            <w:pPr>
              <w:ind w:firstLine="57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обучения</w:t>
            </w:r>
          </w:p>
          <w:p w:rsidR="00C34A48" w:rsidRPr="00441F2F" w:rsidRDefault="00C34A48" w:rsidP="00D93458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(У, </w:t>
            </w:r>
            <w:proofErr w:type="gramStart"/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, ОК/ПК, ЛР)</w:t>
            </w:r>
          </w:p>
        </w:tc>
        <w:tc>
          <w:tcPr>
            <w:tcW w:w="3115" w:type="dxa"/>
          </w:tcPr>
          <w:p w:rsidR="00C34A48" w:rsidRPr="00441F2F" w:rsidRDefault="00C34A48" w:rsidP="00D93458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оценки                    результатов</w:t>
            </w:r>
          </w:p>
        </w:tc>
        <w:tc>
          <w:tcPr>
            <w:tcW w:w="3115" w:type="dxa"/>
          </w:tcPr>
          <w:p w:rsidR="00C34A48" w:rsidRPr="00441F2F" w:rsidRDefault="00C34A48" w:rsidP="00D93458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 и оценивания</w:t>
            </w:r>
          </w:p>
        </w:tc>
      </w:tr>
      <w:tr w:rsidR="00C34A48" w:rsidRPr="00441F2F" w:rsidTr="00D93458">
        <w:tc>
          <w:tcPr>
            <w:tcW w:w="9345" w:type="dxa"/>
            <w:gridSpan w:val="3"/>
          </w:tcPr>
          <w:p w:rsidR="00C34A48" w:rsidRPr="00441F2F" w:rsidRDefault="00C34A48" w:rsidP="00D93458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Уметь:</w:t>
            </w:r>
          </w:p>
        </w:tc>
      </w:tr>
      <w:tr w:rsidR="007C2FC5" w:rsidRPr="00441F2F" w:rsidTr="00664EAE">
        <w:tc>
          <w:tcPr>
            <w:tcW w:w="3115" w:type="dxa"/>
            <w:vMerge w:val="restart"/>
            <w:vAlign w:val="center"/>
          </w:tcPr>
          <w:p w:rsidR="007C2FC5" w:rsidRPr="007C2FC5" w:rsidRDefault="007C2FC5" w:rsidP="00DB0FEE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  <w:proofErr w:type="gramStart"/>
            <w:r w:rsidRPr="007C2FC5">
              <w:rPr>
                <w:rStyle w:val="FontStyle48"/>
              </w:rPr>
              <w:t>ОК</w:t>
            </w:r>
            <w:proofErr w:type="gramEnd"/>
            <w:r w:rsidRPr="007C2FC5">
              <w:rPr>
                <w:rStyle w:val="FontStyle48"/>
              </w:rPr>
              <w:t xml:space="preserve"> 6.</w:t>
            </w:r>
          </w:p>
          <w:p w:rsidR="007C2FC5" w:rsidRPr="007C2FC5" w:rsidRDefault="007C2FC5" w:rsidP="007C2FC5">
            <w:pPr>
              <w:pStyle w:val="Style14"/>
              <w:ind w:firstLine="0"/>
              <w:rPr>
                <w:sz w:val="26"/>
                <w:szCs w:val="26"/>
              </w:rPr>
            </w:pPr>
            <w:r w:rsidRPr="007C2FC5">
              <w:rPr>
                <w:sz w:val="26"/>
                <w:szCs w:val="26"/>
              </w:rPr>
              <w:t>У</w:t>
            </w:r>
            <w:proofErr w:type="gramStart"/>
            <w:r w:rsidRPr="007C2FC5">
              <w:rPr>
                <w:sz w:val="26"/>
                <w:szCs w:val="26"/>
              </w:rPr>
              <w:t>1</w:t>
            </w:r>
            <w:proofErr w:type="gramEnd"/>
            <w:r w:rsidRPr="007C2FC5">
              <w:rPr>
                <w:sz w:val="26"/>
                <w:szCs w:val="26"/>
              </w:rPr>
              <w:t>,У2,З1,З2</w:t>
            </w:r>
          </w:p>
          <w:p w:rsidR="007C2FC5" w:rsidRPr="007C2FC5" w:rsidRDefault="007C2FC5" w:rsidP="007C2FC5">
            <w:pPr>
              <w:pStyle w:val="Style14"/>
              <w:ind w:firstLine="0"/>
              <w:rPr>
                <w:sz w:val="26"/>
                <w:szCs w:val="26"/>
              </w:rPr>
            </w:pPr>
            <w:proofErr w:type="gramStart"/>
            <w:r w:rsidRPr="007C2FC5">
              <w:rPr>
                <w:sz w:val="26"/>
                <w:szCs w:val="26"/>
              </w:rPr>
              <w:t>ОК</w:t>
            </w:r>
            <w:proofErr w:type="gramEnd"/>
            <w:r w:rsidRPr="007C2FC5">
              <w:rPr>
                <w:sz w:val="26"/>
                <w:szCs w:val="26"/>
              </w:rPr>
              <w:t xml:space="preserve"> 06, </w:t>
            </w:r>
          </w:p>
          <w:p w:rsidR="007C2FC5" w:rsidRPr="007C2FC5" w:rsidRDefault="007C2FC5" w:rsidP="007C2FC5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  <w:r w:rsidRPr="007C2FC5">
              <w:rPr>
                <w:sz w:val="26"/>
                <w:szCs w:val="26"/>
              </w:rPr>
              <w:t>ЛР 2,ЛР 7</w:t>
            </w:r>
          </w:p>
          <w:p w:rsidR="007C2FC5" w:rsidRPr="00DB0FEE" w:rsidRDefault="007C2FC5" w:rsidP="00DB0FEE">
            <w:pPr>
              <w:pStyle w:val="Style14"/>
              <w:spacing w:line="240" w:lineRule="auto"/>
              <w:ind w:firstLine="0"/>
            </w:pPr>
            <w:r w:rsidRPr="00DB0FEE">
              <w:rPr>
                <w:rStyle w:val="FontStyle48"/>
              </w:rPr>
              <w:t xml:space="preserve"> </w:t>
            </w:r>
            <w:r w:rsidRPr="00DB0FEE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15" w:type="dxa"/>
          </w:tcPr>
          <w:p w:rsidR="007C2FC5" w:rsidRPr="00DB0FEE" w:rsidRDefault="007C2FC5" w:rsidP="00DB0FEE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DB0FEE">
              <w:rPr>
                <w:rFonts w:ascii="Times New Roman" w:hAnsi="Times New Roman" w:cs="Times New Roman"/>
                <w:b/>
              </w:rPr>
              <w:t>Знать:</w:t>
            </w:r>
          </w:p>
          <w:p w:rsidR="007C2FC5" w:rsidRPr="00DB0FEE" w:rsidRDefault="007C2FC5" w:rsidP="00DB0F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0FEE">
              <w:rPr>
                <w:rFonts w:ascii="Times New Roman" w:eastAsia="Calibri" w:hAnsi="Times New Roman" w:cs="Times New Roman"/>
                <w:b/>
              </w:rPr>
              <w:t>З</w:t>
            </w:r>
            <w:proofErr w:type="gramStart"/>
            <w:r w:rsidRPr="00DB0FEE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Pr="00DB0FEE">
              <w:rPr>
                <w:rFonts w:ascii="Times New Roman" w:eastAsia="Calibri" w:hAnsi="Times New Roman" w:cs="Times New Roman"/>
              </w:rPr>
              <w:t xml:space="preserve"> нравственные нормы регулирования отношений между людьми в обществе.</w:t>
            </w:r>
          </w:p>
          <w:p w:rsidR="007C2FC5" w:rsidRPr="00DB0FEE" w:rsidRDefault="007C2FC5" w:rsidP="00DB0FEE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</w:rPr>
            </w:pPr>
            <w:r w:rsidRPr="00DB0FEE">
              <w:rPr>
                <w:rFonts w:ascii="Times New Roman" w:hAnsi="Times New Roman" w:cs="Times New Roman"/>
                <w:b/>
              </w:rPr>
              <w:t>З</w:t>
            </w:r>
            <w:proofErr w:type="gramStart"/>
            <w:r w:rsidRPr="00DB0FEE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DB0FEE">
              <w:rPr>
                <w:rFonts w:ascii="Times New Roman" w:hAnsi="Times New Roman" w:cs="Times New Roman"/>
              </w:rPr>
              <w:t xml:space="preserve"> знать сущность и причины локальных, региональных, межгосударственных конфликтов в конце XX - начале XXI вв.;</w:t>
            </w:r>
          </w:p>
          <w:p w:rsidR="007C2FC5" w:rsidRPr="00DB0FEE" w:rsidRDefault="007C2FC5" w:rsidP="00DB0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C2FC5" w:rsidRPr="00DB0FEE" w:rsidRDefault="007C2FC5" w:rsidP="00DB0FEE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в виде устного и письменного опроса </w:t>
            </w:r>
          </w:p>
          <w:p w:rsidR="007C2FC5" w:rsidRPr="00DB0FEE" w:rsidRDefault="007C2FC5" w:rsidP="00DB0FEE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t>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C2FC5" w:rsidRPr="00441F2F" w:rsidTr="00664EAE">
        <w:tc>
          <w:tcPr>
            <w:tcW w:w="3115" w:type="dxa"/>
            <w:vMerge/>
            <w:vAlign w:val="center"/>
          </w:tcPr>
          <w:p w:rsidR="007C2FC5" w:rsidRPr="00DB0FEE" w:rsidRDefault="007C2FC5" w:rsidP="00DB0FEE">
            <w:pPr>
              <w:pStyle w:val="Style14"/>
              <w:spacing w:line="240" w:lineRule="auto"/>
              <w:ind w:firstLine="0"/>
              <w:rPr>
                <w:rStyle w:val="FontStyle48"/>
                <w:b/>
              </w:rPr>
            </w:pPr>
          </w:p>
        </w:tc>
        <w:tc>
          <w:tcPr>
            <w:tcW w:w="3115" w:type="dxa"/>
          </w:tcPr>
          <w:p w:rsidR="007C2FC5" w:rsidRPr="00DB0FEE" w:rsidRDefault="007C2FC5" w:rsidP="00DB0FEE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DB0FEE">
              <w:rPr>
                <w:rFonts w:ascii="Times New Roman" w:hAnsi="Times New Roman" w:cs="Times New Roman"/>
                <w:b/>
              </w:rPr>
              <w:t>Уметь:</w:t>
            </w:r>
          </w:p>
          <w:p w:rsidR="007C2FC5" w:rsidRPr="00DB0FEE" w:rsidRDefault="007C2FC5" w:rsidP="00DB0FEE">
            <w:pPr>
              <w:rPr>
                <w:rFonts w:ascii="Times New Roman" w:hAnsi="Times New Roman" w:cs="Times New Roman"/>
              </w:rPr>
            </w:pPr>
            <w:r w:rsidRPr="00DB0FEE">
              <w:rPr>
                <w:rFonts w:ascii="Times New Roman" w:hAnsi="Times New Roman" w:cs="Times New Roman"/>
                <w:b/>
              </w:rPr>
              <w:t>У1</w:t>
            </w:r>
            <w:proofErr w:type="gramStart"/>
            <w:r w:rsidRPr="00DB0FE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DB0FEE">
              <w:rPr>
                <w:rFonts w:ascii="Times New Roman" w:hAnsi="Times New Roman" w:cs="Times New Roman"/>
              </w:rPr>
              <w:t>меть представление об общечеловеческих ценностях.</w:t>
            </w:r>
          </w:p>
          <w:p w:rsidR="007C2FC5" w:rsidRPr="00DB0FEE" w:rsidRDefault="007C2FC5" w:rsidP="00DB0FEE">
            <w:pPr>
              <w:rPr>
                <w:rFonts w:ascii="Times New Roman" w:hAnsi="Times New Roman" w:cs="Times New Roman"/>
                <w:highlight w:val="yellow"/>
              </w:rPr>
            </w:pPr>
            <w:r w:rsidRPr="00DB0FEE">
              <w:rPr>
                <w:rFonts w:ascii="Times New Roman" w:hAnsi="Times New Roman" w:cs="Times New Roman"/>
                <w:b/>
              </w:rPr>
              <w:t>У</w:t>
            </w:r>
            <w:proofErr w:type="gramStart"/>
            <w:r w:rsidRPr="00DB0FEE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DB0FEE">
              <w:rPr>
                <w:rFonts w:ascii="Times New Roman" w:hAnsi="Times New Roman" w:cs="Times New Roman"/>
              </w:rPr>
              <w:t xml:space="preserve"> уметь  ориентироваться в современной экономической, политической,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знать основные направления развития ключевых регионов мира на рубеже XX-XXI вв.; </w:t>
            </w:r>
          </w:p>
          <w:p w:rsidR="007C2FC5" w:rsidRPr="00DB0FEE" w:rsidRDefault="007C2FC5" w:rsidP="00DB0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C2FC5" w:rsidRPr="00DB0FEE" w:rsidRDefault="007C2FC5" w:rsidP="00DB0FEE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</w:t>
            </w:r>
            <w:r w:rsidRPr="00DB0F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аттестация в форме дифференцированного зачета.</w:t>
            </w:r>
          </w:p>
        </w:tc>
      </w:tr>
    </w:tbl>
    <w:p w:rsidR="00C34A48" w:rsidRPr="00F52B9D" w:rsidRDefault="00C34A48" w:rsidP="00C34A48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C34A48" w:rsidRDefault="00C34A48" w:rsidP="00C34A48">
      <w:pPr>
        <w:spacing w:after="0" w:line="240" w:lineRule="auto"/>
        <w:ind w:firstLine="5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786F" w:rsidRPr="007A786F" w:rsidRDefault="007A786F" w:rsidP="007A786F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7A786F" w:rsidRPr="007A786F" w:rsidRDefault="007A786F" w:rsidP="007A786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br w:type="page"/>
      </w:r>
    </w:p>
    <w:p w:rsidR="007A786F" w:rsidRPr="007A786F" w:rsidRDefault="007A786F" w:rsidP="007A786F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7A786F" w:rsidRPr="007A786F" w:rsidRDefault="007A786F" w:rsidP="007A786F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7A786F" w:rsidRPr="007A786F" w:rsidRDefault="007A786F" w:rsidP="007A786F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7A786F" w:rsidRPr="007A786F" w:rsidRDefault="007A786F" w:rsidP="007A786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7A786F">
        <w:rPr>
          <w:rFonts w:ascii="Times New Roman" w:eastAsia="Times New Roman" w:hAnsi="Times New Roman" w:cs="Times New Roman"/>
          <w:i/>
          <w:sz w:val="28"/>
        </w:rPr>
        <w:t>(название дисциплины),</w:t>
      </w:r>
      <w:r w:rsidRPr="007A786F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A786F" w:rsidRPr="007A786F" w:rsidRDefault="007A786F" w:rsidP="007A78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786F" w:rsidRPr="007A786F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0002503"/>
      <w:r w:rsidRPr="007A786F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7A786F" w:rsidRPr="007A786F" w:rsidRDefault="007A786F" w:rsidP="007A78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120"/>
        <w:gridCol w:w="1950"/>
        <w:gridCol w:w="1811"/>
        <w:gridCol w:w="1950"/>
        <w:gridCol w:w="2589"/>
        <w:gridCol w:w="1950"/>
      </w:tblGrid>
      <w:tr w:rsidR="007A786F" w:rsidRPr="007A786F" w:rsidTr="00D403ED">
        <w:tc>
          <w:tcPr>
            <w:tcW w:w="2416" w:type="dxa"/>
            <w:vMerge w:val="restart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370" w:type="dxa"/>
            <w:gridSpan w:val="6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7A786F" w:rsidRPr="007A786F" w:rsidTr="00D403ED">
        <w:tc>
          <w:tcPr>
            <w:tcW w:w="2416" w:type="dxa"/>
            <w:vMerge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7A786F" w:rsidRPr="007A786F" w:rsidTr="00D403ED">
        <w:tc>
          <w:tcPr>
            <w:tcW w:w="2416" w:type="dxa"/>
            <w:vMerge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50" w:type="dxa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1811" w:type="dxa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50" w:type="dxa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2589" w:type="dxa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50" w:type="dxa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К, У, З,ЛР</w:t>
            </w:r>
          </w:p>
        </w:tc>
      </w:tr>
      <w:tr w:rsidR="007A786F" w:rsidRPr="007A786F" w:rsidTr="00D403ED">
        <w:tc>
          <w:tcPr>
            <w:tcW w:w="2416" w:type="dxa"/>
            <w:shd w:val="clear" w:color="auto" w:fill="auto"/>
          </w:tcPr>
          <w:p w:rsidR="007A786F" w:rsidRPr="007A786F" w:rsidRDefault="00D403ED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2120" w:type="dxa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7A786F" w:rsidRPr="007A786F" w:rsidRDefault="007A786F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7A786F" w:rsidRPr="0057162B" w:rsidRDefault="0057162B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УО</w:t>
            </w:r>
          </w:p>
        </w:tc>
        <w:tc>
          <w:tcPr>
            <w:tcW w:w="1950" w:type="dxa"/>
            <w:shd w:val="clear" w:color="auto" w:fill="auto"/>
          </w:tcPr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,У2,З1,З2</w:t>
            </w:r>
          </w:p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06, </w:t>
            </w:r>
          </w:p>
          <w:p w:rsidR="007A786F" w:rsidRPr="007A786F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2589" w:type="dxa"/>
            <w:shd w:val="clear" w:color="auto" w:fill="auto"/>
          </w:tcPr>
          <w:p w:rsidR="007A786F" w:rsidRPr="007A786F" w:rsidRDefault="007A786F" w:rsidP="007A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7A786F" w:rsidRPr="007A786F" w:rsidRDefault="007A786F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03ED" w:rsidRPr="007A786F" w:rsidTr="00D403ED">
        <w:tc>
          <w:tcPr>
            <w:tcW w:w="2416" w:type="dxa"/>
            <w:shd w:val="clear" w:color="auto" w:fill="auto"/>
          </w:tcPr>
          <w:p w:rsidR="00D403ED" w:rsidRPr="00D403ED" w:rsidRDefault="00D403ED" w:rsidP="00D403E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</w:tc>
        <w:tc>
          <w:tcPr>
            <w:tcW w:w="2120" w:type="dxa"/>
            <w:shd w:val="clear" w:color="auto" w:fill="auto"/>
          </w:tcPr>
          <w:p w:rsidR="00D403ED" w:rsidRPr="007A786F" w:rsidRDefault="0057162B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,У2,З1,З2</w:t>
            </w:r>
          </w:p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06, </w:t>
            </w:r>
          </w:p>
          <w:p w:rsidR="00D403ED" w:rsidRPr="007A786F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03ED" w:rsidRPr="007A786F" w:rsidTr="00D403ED">
        <w:tc>
          <w:tcPr>
            <w:tcW w:w="2416" w:type="dxa"/>
            <w:shd w:val="clear" w:color="auto" w:fill="auto"/>
          </w:tcPr>
          <w:p w:rsidR="00D403ED" w:rsidRPr="00D403ED" w:rsidRDefault="00D403ED" w:rsidP="00D403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iCs/>
                <w:sz w:val="24"/>
                <w:szCs w:val="24"/>
              </w:rPr>
              <w:t>Тема 1.2</w:t>
            </w:r>
          </w:p>
          <w:p w:rsidR="00D403ED" w:rsidRPr="00D403ED" w:rsidRDefault="00D403ED" w:rsidP="00D403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i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120" w:type="dxa"/>
            <w:shd w:val="clear" w:color="auto" w:fill="auto"/>
          </w:tcPr>
          <w:p w:rsidR="00D403ED" w:rsidRPr="007A786F" w:rsidRDefault="0057162B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,У2,З1,З2</w:t>
            </w:r>
          </w:p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06, </w:t>
            </w:r>
          </w:p>
          <w:p w:rsidR="00D403ED" w:rsidRPr="007A786F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03ED" w:rsidRPr="007A786F" w:rsidTr="00D403ED">
        <w:tc>
          <w:tcPr>
            <w:tcW w:w="2416" w:type="dxa"/>
            <w:shd w:val="clear" w:color="auto" w:fill="auto"/>
          </w:tcPr>
          <w:p w:rsidR="00D403ED" w:rsidRPr="00497D40" w:rsidRDefault="00D403ED" w:rsidP="00D403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 Россия и мир в конце ХХ – начале ХХ</w:t>
            </w:r>
            <w:proofErr w:type="gramStart"/>
            <w:r w:rsidRPr="00D403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</w:t>
            </w:r>
            <w:proofErr w:type="gramEnd"/>
            <w:r w:rsidRPr="00D403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века</w:t>
            </w:r>
          </w:p>
        </w:tc>
        <w:tc>
          <w:tcPr>
            <w:tcW w:w="212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D403ED" w:rsidRPr="007A786F" w:rsidRDefault="0057162B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,У2,З1,З2</w:t>
            </w:r>
          </w:p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06, </w:t>
            </w:r>
          </w:p>
          <w:p w:rsidR="00D403ED" w:rsidRPr="007A786F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2589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03ED" w:rsidRPr="007A786F" w:rsidTr="00D403ED">
        <w:tc>
          <w:tcPr>
            <w:tcW w:w="2416" w:type="dxa"/>
            <w:shd w:val="clear" w:color="auto" w:fill="auto"/>
          </w:tcPr>
          <w:p w:rsidR="00D403ED" w:rsidRPr="00D403ED" w:rsidRDefault="00D403ED" w:rsidP="00D40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 xml:space="preserve">Тема 2.1. Постсоветское пространство в 90-е гг. </w:t>
            </w:r>
            <w:r w:rsidRPr="00D403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2120" w:type="dxa"/>
            <w:shd w:val="clear" w:color="auto" w:fill="auto"/>
          </w:tcPr>
          <w:p w:rsidR="00D403ED" w:rsidRPr="007A786F" w:rsidRDefault="0057162B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,У2,З1,З2</w:t>
            </w:r>
          </w:p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06, </w:t>
            </w:r>
          </w:p>
          <w:p w:rsidR="00D403ED" w:rsidRPr="007A786F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03ED" w:rsidRPr="007A786F" w:rsidTr="00D403ED">
        <w:tc>
          <w:tcPr>
            <w:tcW w:w="2416" w:type="dxa"/>
            <w:shd w:val="clear" w:color="auto" w:fill="auto"/>
          </w:tcPr>
          <w:p w:rsidR="00D403ED" w:rsidRPr="00D403ED" w:rsidRDefault="00D403ED" w:rsidP="00D40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2.3. Россия и           мировые интеграционные процессы</w:t>
            </w:r>
          </w:p>
        </w:tc>
        <w:tc>
          <w:tcPr>
            <w:tcW w:w="2120" w:type="dxa"/>
            <w:shd w:val="clear" w:color="auto" w:fill="auto"/>
          </w:tcPr>
          <w:p w:rsidR="00D403ED" w:rsidRPr="007A786F" w:rsidRDefault="0057162B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,У2,З1,З2</w:t>
            </w:r>
          </w:p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06, </w:t>
            </w:r>
          </w:p>
          <w:p w:rsidR="00D403ED" w:rsidRPr="007A786F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03ED" w:rsidRPr="007A786F" w:rsidTr="00D403ED">
        <w:tc>
          <w:tcPr>
            <w:tcW w:w="2416" w:type="dxa"/>
            <w:shd w:val="clear" w:color="auto" w:fill="auto"/>
          </w:tcPr>
          <w:p w:rsidR="00D403ED" w:rsidRPr="00D403ED" w:rsidRDefault="00D403ED" w:rsidP="00D40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2.4. Развитие культуры в России</w:t>
            </w:r>
          </w:p>
        </w:tc>
        <w:tc>
          <w:tcPr>
            <w:tcW w:w="212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03ED" w:rsidRPr="007A786F" w:rsidTr="00D403ED">
        <w:tc>
          <w:tcPr>
            <w:tcW w:w="2416" w:type="dxa"/>
            <w:shd w:val="clear" w:color="auto" w:fill="auto"/>
          </w:tcPr>
          <w:p w:rsidR="00D403ED" w:rsidRPr="00D403ED" w:rsidRDefault="00D403ED" w:rsidP="00D4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2.5 Перспективы развития РФ в современном мире.</w:t>
            </w:r>
          </w:p>
          <w:p w:rsidR="00D403ED" w:rsidRPr="00D403ED" w:rsidRDefault="00D403ED" w:rsidP="00D40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D403ED" w:rsidRPr="007A786F" w:rsidRDefault="00D403ED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D403ED" w:rsidRPr="007A786F" w:rsidRDefault="0057162B" w:rsidP="00D4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950" w:type="dxa"/>
            <w:shd w:val="clear" w:color="auto" w:fill="auto"/>
          </w:tcPr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,У2,З1,З2</w:t>
            </w:r>
          </w:p>
          <w:p w:rsidR="0057162B" w:rsidRPr="0057162B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06, </w:t>
            </w:r>
          </w:p>
          <w:p w:rsidR="00D403ED" w:rsidRPr="007A786F" w:rsidRDefault="0057162B" w:rsidP="005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</w:tr>
      <w:bookmarkEnd w:id="3"/>
    </w:tbl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786F" w:rsidRPr="007A786F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7A786F" w:rsidRPr="007A786F" w:rsidRDefault="007A786F" w:rsidP="007A786F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7A786F" w:rsidRPr="007A786F" w:rsidRDefault="007A786F" w:rsidP="007A786F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gramStart"/>
            <w:r w:rsidRPr="007A786F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</w:t>
            </w:r>
            <w:proofErr w:type="gramEnd"/>
            <w:r w:rsidRPr="007A786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№</w:t>
            </w:r>
            <w:r w:rsidRPr="007A786F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7A786F">
              <w:rPr>
                <w:rFonts w:ascii="Times New Roman" w:eastAsia="Times New Roman" w:hAnsi="Times New Roman" w:cs="Times New Roman"/>
                <w:sz w:val="28"/>
              </w:rPr>
              <w:t>КР</w:t>
            </w:r>
            <w:proofErr w:type="gramEnd"/>
            <w:r w:rsidRPr="007A786F">
              <w:rPr>
                <w:rFonts w:ascii="Times New Roman" w:eastAsia="Times New Roman" w:hAnsi="Times New Roman" w:cs="Times New Roman"/>
                <w:sz w:val="28"/>
              </w:rPr>
              <w:t xml:space="preserve">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A786F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7A786F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7A786F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7A786F">
              <w:rPr>
                <w:rFonts w:ascii="Times New Roman" w:eastAsia="Times New Roman" w:hAnsi="Times New Roman" w:cs="Times New Roman"/>
                <w:sz w:val="28"/>
              </w:rPr>
              <w:t>КЗ</w:t>
            </w:r>
            <w:proofErr w:type="gramEnd"/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7A786F"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7A786F" w:rsidRPr="007A786F" w:rsidTr="00F54174">
        <w:tc>
          <w:tcPr>
            <w:tcW w:w="4785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7A786F" w:rsidRPr="007A786F" w:rsidRDefault="007A786F" w:rsidP="007A78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ДЛЯ ПОДГОТОВКИ </w:t>
      </w:r>
      <w:proofErr w:type="gramStart"/>
      <w:r w:rsidRPr="00DB0FE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ДИФФЕРЕНЦИРОВАННОМУ ЗАЧЕТУ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1. Формирование новой российской государственности, государственное строительство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Российской Федерации в 1991-1999 гг. Октябрьские события 1993 года.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2. Особенности формирования партийно-политической системы России в условиях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демократической формы правления.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3. Государственно-политическое развитие Российской Федерации в новом тысячелетии.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4. «Шоковая терапия» как способ перехода к рыночной экономике.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5. Реформы </w:t>
      </w:r>
      <w:r w:rsidR="00D403ED">
        <w:rPr>
          <w:rFonts w:ascii="Times New Roman" w:eastAsia="Times New Roman" w:hAnsi="Times New Roman" w:cs="Times New Roman"/>
          <w:sz w:val="28"/>
          <w:szCs w:val="28"/>
        </w:rPr>
        <w:t>в экономической сфере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6. Экономический курс</w:t>
      </w:r>
      <w:r w:rsidR="00D403ED">
        <w:rPr>
          <w:rFonts w:ascii="Times New Roman" w:eastAsia="Times New Roman" w:hAnsi="Times New Roman" w:cs="Times New Roman"/>
          <w:sz w:val="28"/>
          <w:szCs w:val="28"/>
        </w:rPr>
        <w:t xml:space="preserve"> в конце 20 века</w:t>
      </w:r>
      <w:r w:rsidRPr="00DB0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7. Финансово-экономический кризис 1998 года и преодоление его последствий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8. Анализ выступления Президента РФ в январе 2008 года в части вхождения России </w:t>
      </w:r>
      <w:proofErr w:type="gramStart"/>
      <w:r w:rsidRPr="00DB0F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пятерку крупнейших экономических держав мира»: выявление причин и экономических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последствий вхождения России в пятерку крупнейших экономических держав мира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9. Региональные проблемы Кавказа. Осетино-Ингушский конфликт.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10. Первая чеченская война. Ичкерия.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11. Вторая чеченская война. Проблемы восстановления Чечни.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12. Радикальный исламизм и терроризм.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13. Россия и новые независимые государства на постсоветском пространстве.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14. Договор о коллективной безопасности. Содружество независимых государств (СНГ);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15. 15. Таможенный союз (ТС); </w:t>
      </w:r>
      <w:proofErr w:type="spellStart"/>
      <w:r w:rsidRPr="00DB0FEE">
        <w:rPr>
          <w:rFonts w:ascii="Times New Roman" w:eastAsia="Times New Roman" w:hAnsi="Times New Roman" w:cs="Times New Roman"/>
          <w:sz w:val="28"/>
          <w:szCs w:val="28"/>
        </w:rPr>
        <w:t>ЕврАзЭС</w:t>
      </w:r>
      <w:proofErr w:type="spellEnd"/>
      <w:r w:rsidRPr="00DB0FEE">
        <w:rPr>
          <w:rFonts w:ascii="Times New Roman" w:eastAsia="Times New Roman" w:hAnsi="Times New Roman" w:cs="Times New Roman"/>
          <w:sz w:val="28"/>
          <w:szCs w:val="28"/>
        </w:rPr>
        <w:t>; БРИКС.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16. Особенности миротворческой миссии России в постсоветский период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17. Украина перед геополитическим выбором. Нарастание кризиса. Отстранение Президента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Украины В.Ф. Януковича от должности.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18. Референдум о национальном самоопределении в Крыму и образование Крымского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федерального округа Российской Федерации.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19. Социально-экономическое развитие Крыма в составе Российской Федерации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20. Особенности развития культуры России на рубеже XX – XXI вв.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21. Государственная поддержка отечественной культуры; сохранение </w:t>
      </w:r>
      <w:proofErr w:type="gramStart"/>
      <w:r w:rsidRPr="00DB0FE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proofErr w:type="gramEnd"/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нравственных ценностей.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22. Восстановление системы кинопроката; лидеры театральной жизни; культура </w:t>
      </w:r>
      <w:proofErr w:type="gramStart"/>
      <w:r w:rsidRPr="00DB0FE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0FEE">
        <w:rPr>
          <w:rFonts w:ascii="Times New Roman" w:eastAsia="Times New Roman" w:hAnsi="Times New Roman" w:cs="Times New Roman"/>
          <w:sz w:val="28"/>
          <w:szCs w:val="28"/>
        </w:rPr>
        <w:t>телевидении</w:t>
      </w:r>
      <w:proofErr w:type="gramEnd"/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 и радио.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23. Проблема экспансии в Россию западной системы ценностей и формирование «массовой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культуры».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24. Реформы системы образования.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25. Глобализация: плюсы и минусы.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26. Однополярный мир. Усиление Китая.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27. Мировой финансовый кризис и его последствия (2008-2009 гг.).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28. Пандемия и ее влияние на мировое развитие.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29. Войны, революции на Ближнем Востоке;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30. Сирийский конфликт</w:t>
      </w:r>
    </w:p>
    <w:p w:rsidR="00DB0FEE" w:rsidRPr="00DB0FEE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31. Интеграция России в международные экономические организации.</w:t>
      </w:r>
    </w:p>
    <w:p w:rsidR="007A786F" w:rsidRPr="007A786F" w:rsidRDefault="00DB0FEE" w:rsidP="00DB0F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spellStart"/>
      <w:r w:rsidRPr="00DB0FEE">
        <w:rPr>
          <w:rFonts w:ascii="Times New Roman" w:eastAsia="Times New Roman" w:hAnsi="Times New Roman" w:cs="Times New Roman"/>
          <w:sz w:val="28"/>
          <w:szCs w:val="28"/>
        </w:rPr>
        <w:t>Санкционная</w:t>
      </w:r>
      <w:proofErr w:type="spellEnd"/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 война: санкции и </w:t>
      </w:r>
      <w:proofErr w:type="spellStart"/>
      <w:r w:rsidRPr="00DB0FEE">
        <w:rPr>
          <w:rFonts w:ascii="Times New Roman" w:eastAsia="Times New Roman" w:hAnsi="Times New Roman" w:cs="Times New Roman"/>
          <w:sz w:val="28"/>
          <w:szCs w:val="28"/>
        </w:rPr>
        <w:t>контрсанкции</w:t>
      </w:r>
      <w:proofErr w:type="spellEnd"/>
      <w:r w:rsidRPr="00DB0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86F" w:rsidRPr="007A786F" w:rsidRDefault="007A786F" w:rsidP="007A78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дискуссионных тем 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(дискуссии, полемики, диспута, дебатов)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1. Всеобщая декларация прав человека.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2. Новая ядерная политика США, претензии на мировое господство.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3. Господствующее положение США в ряде международных организаций.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4. Приход к власти коммунистов в ряде стран Европы и Азии.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lastRenderedPageBreak/>
        <w:t>5. Нарастание социальных проблем в американском обществе в 60-х гг.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6. Антивоенное и студенческое движение. Феминистское движение.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7. Объединение Германии и проблемы послевоенного развития.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8. Постиндустриальное немецкое общество.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9. Организация Варшавского договора (ОВД).</w:t>
      </w:r>
    </w:p>
    <w:p w:rsidR="007A786F" w:rsidRPr="007A786F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10. Совет Экономической Взаимопомощи. Нарастание экономических и социальных проблем.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403ED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«отлично» выставляется студенту, если детерминирующая идея отражает глубокое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понимание, содержание ответов, рассуждений соответствует теме; речь грамотна, используется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историческая лексика; ответы на дополнительные вопросы позволяют судить о наличии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уверенных знаний по теме;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«хорошо» выставляется студенту, если основная идея содержательна, речь грамотна,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используется преимущественно историческая лексика; ответы на дополнительные вопросы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позволяют судить о наличии знаний по теме доклада;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«удовлетворительно» выставляется студенту, если идея ясна, но тема не раскрыта;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историческая лексика используется эпизодически; ответы на дополнительные вопросы позволяют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судить о поверхностных знаниях по теме;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«неудовлетворительно» выставляется студенту, если основная идея поверхностна</w:t>
      </w:r>
    </w:p>
    <w:p w:rsidR="00D403ED" w:rsidRPr="00D403ED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или отсутствует; историческая лексика не используется; ответы на дополнительные вопросы не</w:t>
      </w:r>
    </w:p>
    <w:p w:rsidR="007A786F" w:rsidRPr="007A786F" w:rsidRDefault="00D403ED" w:rsidP="00D403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даны.</w:t>
      </w:r>
    </w:p>
    <w:p w:rsidR="00D403ED" w:rsidRDefault="00D403ED" w:rsidP="00D403ED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 xml:space="preserve">Контрольные задания 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Интересы СССР, США, Великобритании и Франции в Европе и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03ED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D403ED">
        <w:rPr>
          <w:rFonts w:ascii="Times New Roman" w:hAnsi="Times New Roman" w:cs="Times New Roman"/>
          <w:sz w:val="24"/>
          <w:szCs w:val="24"/>
        </w:rPr>
        <w:t xml:space="preserve"> после войны.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Выработка согласованной политики союзных держав в Германии.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Идея коллективной безопасности.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Новый расклад сил на мировой арене.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Речь Черчилля в Фултоне.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Доктрина «сдерживания».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6. План Маршалла.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7. Начало «холодной войны».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Распространение ислама во второй половине ХХ века.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1. Влияние ислама на развитие стран Азии и Африки.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Диктаторские режимы на мусульманском Востоке, их агрессивность.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Рождение новой разновидности тоталитаризма - исламского.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Внешняя политика США во второй половине ХХ века.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Основные направления социально-экономической политики в период президентства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3ED">
        <w:rPr>
          <w:rFonts w:ascii="Times New Roman" w:hAnsi="Times New Roman" w:cs="Times New Roman"/>
          <w:sz w:val="24"/>
          <w:szCs w:val="24"/>
        </w:rPr>
        <w:t>Д.Буша</w:t>
      </w:r>
      <w:proofErr w:type="spellEnd"/>
      <w:r w:rsidRPr="00D403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03ED">
        <w:rPr>
          <w:rFonts w:ascii="Times New Roman" w:hAnsi="Times New Roman" w:cs="Times New Roman"/>
          <w:sz w:val="24"/>
          <w:szCs w:val="24"/>
        </w:rPr>
        <w:t>Б.Клинтона</w:t>
      </w:r>
      <w:proofErr w:type="spellEnd"/>
      <w:r w:rsidRPr="00D403ED">
        <w:rPr>
          <w:rFonts w:ascii="Times New Roman" w:hAnsi="Times New Roman" w:cs="Times New Roman"/>
          <w:sz w:val="24"/>
          <w:szCs w:val="24"/>
        </w:rPr>
        <w:t>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Рост значимости внешнеполитических факторов в решении внутренних проблем.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Провозглашение ФРГ и образование ГДР.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ФРГ и «план Маршалла».</w:t>
      </w:r>
    </w:p>
    <w:p w:rsidR="00E7298C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Германо-американские отношения на современном этапе.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Российско-германские отношения на современном этапе.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Взаимоотношения СССР со странами Восточной Европы.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Формирование консервативной модели социализма.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2. Роль СССР в подавлении социально-политического движения в странах </w:t>
      </w:r>
      <w:proofErr w:type="gramStart"/>
      <w:r w:rsidRPr="00D403ED">
        <w:rPr>
          <w:rFonts w:ascii="Times New Roman" w:hAnsi="Times New Roman" w:cs="Times New Roman"/>
          <w:sz w:val="24"/>
          <w:szCs w:val="24"/>
        </w:rPr>
        <w:t>Восточной</w:t>
      </w:r>
      <w:proofErr w:type="gramEnd"/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Европы.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Прозападная модернизация Индии.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Обретение Индией независимости.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Последствия распада Индии.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Образование Пакистана и Бангладеш.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Проведение экономических реформ.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Взаимоотношения Индии и современной России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Восточная Европа в последней четверти ХХ века.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Демократические революции в Восточной Европе конца 1980-х начала 1990-х гг.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От «обновления социализма» к «строительству капитализма».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Советско-американские отношения в последней четверти ХХ века.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Советско-американские переговоры об ограничении стратегических вооружений.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Подписание Заключительного акта в Хельсинки.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Ввод советских войск в Афганистан.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Расширение границ НАТО на Востоке.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Роль ООН в урегулировании региональных конфликтов.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Семинарское занятие. Влияние ценностей западной культуры на российское общество </w:t>
      </w:r>
      <w:proofErr w:type="gramStart"/>
      <w:r w:rsidRPr="00D403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03ED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D403ED">
        <w:rPr>
          <w:rFonts w:ascii="Times New Roman" w:hAnsi="Times New Roman" w:cs="Times New Roman"/>
          <w:sz w:val="24"/>
          <w:szCs w:val="24"/>
        </w:rPr>
        <w:t xml:space="preserve"> ХХ века.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1. Влияние кинематографа на формирование личности молодого человека.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Аксиологический хаос и его последствия.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Распространение нетрадиционных религиозных культов.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Роль православной церкви в укреплении российского общества.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Семинарское занятие. Последствия </w:t>
      </w:r>
      <w:proofErr w:type="spellStart"/>
      <w:r w:rsidRPr="00D403ED">
        <w:rPr>
          <w:rFonts w:ascii="Times New Roman" w:hAnsi="Times New Roman" w:cs="Times New Roman"/>
          <w:sz w:val="24"/>
          <w:szCs w:val="24"/>
        </w:rPr>
        <w:t>глобализационных</w:t>
      </w:r>
      <w:proofErr w:type="spellEnd"/>
      <w:r w:rsidRPr="00D403ED">
        <w:rPr>
          <w:rFonts w:ascii="Times New Roman" w:hAnsi="Times New Roman" w:cs="Times New Roman"/>
          <w:sz w:val="24"/>
          <w:szCs w:val="24"/>
        </w:rPr>
        <w:t xml:space="preserve"> процессов.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Основные глобальные проблемы человечества.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Влияние глобализации на развитие экономической сферы стран третьего мира.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Глобализация и национальная идентичность.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4. Россия в </w:t>
      </w:r>
      <w:proofErr w:type="spellStart"/>
      <w:r w:rsidRPr="00D403ED">
        <w:rPr>
          <w:rFonts w:ascii="Times New Roman" w:hAnsi="Times New Roman" w:cs="Times New Roman"/>
          <w:sz w:val="24"/>
          <w:szCs w:val="24"/>
        </w:rPr>
        <w:t>глобализационных</w:t>
      </w:r>
      <w:proofErr w:type="spellEnd"/>
      <w:r w:rsidRPr="00D403ED">
        <w:rPr>
          <w:rFonts w:ascii="Times New Roman" w:hAnsi="Times New Roman" w:cs="Times New Roman"/>
          <w:sz w:val="24"/>
          <w:szCs w:val="24"/>
        </w:rPr>
        <w:t xml:space="preserve"> процессах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Военная безопасность и проблемы обороноспособности государств.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1. Мюнхенская речь </w:t>
      </w:r>
      <w:proofErr w:type="spellStart"/>
      <w:r w:rsidRPr="00D403ED">
        <w:rPr>
          <w:rFonts w:ascii="Times New Roman" w:hAnsi="Times New Roman" w:cs="Times New Roman"/>
          <w:sz w:val="24"/>
          <w:szCs w:val="24"/>
        </w:rPr>
        <w:t>В.В.Путина</w:t>
      </w:r>
      <w:proofErr w:type="spellEnd"/>
      <w:r w:rsidRPr="00D403ED">
        <w:rPr>
          <w:rFonts w:ascii="Times New Roman" w:hAnsi="Times New Roman" w:cs="Times New Roman"/>
          <w:sz w:val="24"/>
          <w:szCs w:val="24"/>
        </w:rPr>
        <w:t xml:space="preserve"> (2007 г.).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Самостоятельная политика Росс</w:t>
      </w:r>
      <w:proofErr w:type="gramStart"/>
      <w:r w:rsidRPr="00D403E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403ED">
        <w:rPr>
          <w:rFonts w:ascii="Times New Roman" w:hAnsi="Times New Roman" w:cs="Times New Roman"/>
          <w:sz w:val="24"/>
          <w:szCs w:val="24"/>
        </w:rPr>
        <w:t xml:space="preserve"> последствия.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Деятельность РФ по укреплению мира и созданию устойчивой системы международной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Национальная доктрина РФ.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Российская Федерация как самостоятельный субъект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международного права.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Роль России в славянском мире.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Проблемы взаимоотношения России со странами ближнего зарубежья: Грузия, Украина,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16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Молдавия.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Россия и Евросоюз.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Россия и США.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Роль России на Азиатско-тихоокеанском пространстве.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«отлично» выставляется студенту, если ответ построен логически, студент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проявляет глубокое знание исторических терминов, понятий, категорий, концепций и теорий;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развернуто аргументирует выдвигаемые выводы и решения, приводит убедительные аргументы,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делает содержательные выводы; демонстрирует уверенные знания основной и дополнительной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литературы; речь грамотна;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«хорошо» выставляется студенту, если тема вопроса раскрыта недостаточно полно;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выводы правильны; выдвигаемые положения аргументированы, однако имеется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непоследовательность анализа; демонстрирует знание только учебной литературы; речь грамотна;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«удовлетворительно» выставляется студенту, если ответ выстроен недостаточно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логично; студент обнаруживает слабость в развернутом раскрытии используемых терминов и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понятий; знания специальной литературы не проявлены;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«неудовлетворительно» выставляется студенту, если в ответе недостаточно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раскрыты исторические понятия, категории; студент проявляет стремление подменить научное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обоснование раскрываемого вопроса рассуждениями обыденно-повседневного бытового</w:t>
      </w:r>
    </w:p>
    <w:p w:rsid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характера; ответ содержит ряд серьезных неточностей</w:t>
      </w:r>
    </w:p>
    <w:p w:rsidR="00D403ED" w:rsidRPr="00D403ED" w:rsidRDefault="00D403ED" w:rsidP="00D403ED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>Темы рефератов и докладов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Уроки октября 1993 года; политическая культура взаимодействия власти и оппозиции.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Проблемы восстановления Чечни;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Борьба с террором: кто побеждает?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Подготовка аналитического отчета по теме «Крым в России» с использованием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Крым в России: годы спустя.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Проблема экспансии в Россию западной системы ценностей и формирование «массовой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культуры».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Усиление Китая.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Мировой финансовый кризис и его последствия</w:t>
      </w:r>
    </w:p>
    <w:p w:rsidR="00D403ED" w:rsidRPr="00D403ED" w:rsidRDefault="00D403ED" w:rsidP="00D403ED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оценка отлично – детерминирующая идея отражает глубокое понимание, содержание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реферата соответствует теме; речь грамотна, используются исторические термины, понятия и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категории; ответы на дополнительные вопросы позволяют судить о наличии уверенных знаний </w:t>
      </w:r>
      <w:proofErr w:type="gramStart"/>
      <w:r w:rsidRPr="00D403E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теме доклада;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хорошо – основная идея содержательна, речь грамотна, используется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преимущественно исторические термины, понятия и категории; ответы </w:t>
      </w:r>
      <w:proofErr w:type="gramStart"/>
      <w:r w:rsidRPr="00D403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03ED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вопросы позволяют судить о наличии знаний по теме реферата;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удовлетворительно – идея ясна, но тема не раскрыта; исторические термины</w:t>
      </w:r>
    </w:p>
    <w:p w:rsidR="00D403ED" w:rsidRPr="00D403ED" w:rsidRDefault="00D403ED" w:rsidP="00D403ED">
      <w:pPr>
        <w:rPr>
          <w:rFonts w:ascii="Times New Roman" w:hAnsi="Times New Roman" w:cs="Times New Roman"/>
          <w:sz w:val="24"/>
          <w:szCs w:val="24"/>
        </w:rPr>
      </w:pPr>
    </w:p>
    <w:sectPr w:rsidR="00D403ED" w:rsidRPr="00D4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FC" w:rsidRDefault="00C554FC">
      <w:pPr>
        <w:spacing w:after="0" w:line="240" w:lineRule="auto"/>
      </w:pPr>
      <w:r>
        <w:separator/>
      </w:r>
    </w:p>
  </w:endnote>
  <w:endnote w:type="continuationSeparator" w:id="0">
    <w:p w:rsidR="00C554FC" w:rsidRDefault="00C5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D1" w:rsidRDefault="007A786F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3ED1" w:rsidRDefault="007A786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04B9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E3ED1" w:rsidRDefault="007A786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04B9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FC" w:rsidRDefault="00C554FC">
      <w:pPr>
        <w:spacing w:after="0" w:line="240" w:lineRule="auto"/>
      </w:pPr>
      <w:r>
        <w:separator/>
      </w:r>
    </w:p>
  </w:footnote>
  <w:footnote w:type="continuationSeparator" w:id="0">
    <w:p w:rsidR="00C554FC" w:rsidRDefault="00C5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22"/>
    <w:rsid w:val="00057EC4"/>
    <w:rsid w:val="000B5D54"/>
    <w:rsid w:val="002B2C4A"/>
    <w:rsid w:val="004949CD"/>
    <w:rsid w:val="004B50A1"/>
    <w:rsid w:val="0057162B"/>
    <w:rsid w:val="00630565"/>
    <w:rsid w:val="007A786F"/>
    <w:rsid w:val="007C2FC5"/>
    <w:rsid w:val="007D6628"/>
    <w:rsid w:val="009C2F42"/>
    <w:rsid w:val="009C7422"/>
    <w:rsid w:val="00AE4351"/>
    <w:rsid w:val="00B04B98"/>
    <w:rsid w:val="00C34A48"/>
    <w:rsid w:val="00C554FC"/>
    <w:rsid w:val="00D403ED"/>
    <w:rsid w:val="00DB0FEE"/>
    <w:rsid w:val="00DD652B"/>
    <w:rsid w:val="00E522AF"/>
    <w:rsid w:val="00E7298C"/>
    <w:rsid w:val="00F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78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786F"/>
  </w:style>
  <w:style w:type="character" w:customStyle="1" w:styleId="FontStyle43">
    <w:name w:val="Font Style43"/>
    <w:rsid w:val="004B50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4B50A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C3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uiPriority w:val="99"/>
    <w:rsid w:val="00C34A48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DB0FEE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B0FE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78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786F"/>
  </w:style>
  <w:style w:type="character" w:customStyle="1" w:styleId="FontStyle43">
    <w:name w:val="Font Style43"/>
    <w:rsid w:val="004B50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4B50A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C3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uiPriority w:val="99"/>
    <w:rsid w:val="00C34A48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DB0FEE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B0F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10</cp:revision>
  <dcterms:created xsi:type="dcterms:W3CDTF">2023-12-23T22:57:00Z</dcterms:created>
  <dcterms:modified xsi:type="dcterms:W3CDTF">2025-04-04T12:33:00Z</dcterms:modified>
</cp:coreProperties>
</file>