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315D5A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F64F7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00F55" w:rsidRPr="00600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CE5B25">
        <w:rPr>
          <w:rFonts w:ascii="Times New Roman" w:hAnsi="Times New Roman" w:cs="Times New Roman"/>
          <w:b/>
          <w:bCs/>
          <w:sz w:val="28"/>
          <w:szCs w:val="28"/>
        </w:rPr>
        <w:t>ОПОП-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ППССЗ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23.02.01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136D34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136D34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>(17244 ПРИЁМОСДАТЧИК ГРУЗА И БАГАЖА)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136D34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136D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18" w:rsidRPr="00136D34" w:rsidRDefault="007E1F18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C" w:rsidRPr="00136D34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36D34">
        <w:rPr>
          <w:rFonts w:ascii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136D34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136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обучающегося к выполнению вида деятельности: </w:t>
      </w:r>
      <w:r w:rsidR="00235D87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136D34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 (</w:t>
      </w:r>
      <w:r w:rsidR="00585E67" w:rsidRPr="00585E67">
        <w:rPr>
          <w:rFonts w:ascii="Times New Roman" w:hAnsi="Times New Roman" w:cs="Times New Roman"/>
          <w:i/>
          <w:sz w:val="28"/>
          <w:szCs w:val="28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136D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36D34">
        <w:rPr>
          <w:rFonts w:ascii="Times New Roman" w:hAnsi="Times New Roman" w:cs="Times New Roman"/>
          <w:sz w:val="28"/>
          <w:szCs w:val="28"/>
        </w:rPr>
        <w:t xml:space="preserve">по 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136D34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="00F64F73">
        <w:rPr>
          <w:rFonts w:ascii="Times New Roman" w:hAnsi="Times New Roman" w:cs="Times New Roman"/>
          <w:b/>
          <w:bCs/>
          <w:sz w:val="28"/>
          <w:szCs w:val="28"/>
        </w:rPr>
        <w:t>квалификационный экзамен</w:t>
      </w:r>
      <w:r w:rsidRPr="00136D34">
        <w:rPr>
          <w:rFonts w:ascii="Times New Roman" w:hAnsi="Times New Roman" w:cs="Times New Roman"/>
          <w:sz w:val="28"/>
          <w:szCs w:val="28"/>
        </w:rPr>
        <w:t xml:space="preserve">. Итогом </w:t>
      </w:r>
      <w:r w:rsidR="00F64F73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является однозначное решение: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деятельности освоен»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sz w:val="28"/>
          <w:szCs w:val="28"/>
        </w:rPr>
        <w:t>или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деятельности не освоен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136D34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1.1.1</w:t>
      </w:r>
      <w:r w:rsidR="00BE00BC"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136D34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(17244</w:t>
      </w:r>
      <w:r w:rsidR="00BE00BC" w:rsidRPr="00136D34">
        <w:rPr>
          <w:rFonts w:ascii="Times New Roman" w:hAnsi="Times New Roman" w:cs="Times New Roman"/>
          <w:sz w:val="28"/>
          <w:szCs w:val="28"/>
        </w:rPr>
        <w:t> </w:t>
      </w:r>
      <w:r w:rsidR="007E1F18" w:rsidRPr="00136D34">
        <w:rPr>
          <w:rFonts w:ascii="Times New Roman" w:hAnsi="Times New Roman" w:cs="Times New Roman"/>
          <w:sz w:val="28"/>
          <w:szCs w:val="28"/>
        </w:rPr>
        <w:t xml:space="preserve">Приёмосдатчик груза и багажа), </w:t>
      </w:r>
      <w:r w:rsidRPr="00136D34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3402"/>
      </w:tblGrid>
      <w:tr w:rsidR="00554986" w:rsidRPr="00136D34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136D34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136D34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E00BC" w:rsidRPr="00136D34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136D34" w:rsidRDefault="00BE00BC" w:rsidP="00315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  <w:r w:rsidR="00315D5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(очная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315D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315D5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136D34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31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315D5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DA7BF8" w:rsidRPr="00136D34" w:rsidTr="001C4C49">
        <w:trPr>
          <w:trHeight w:val="618"/>
        </w:trPr>
        <w:tc>
          <w:tcPr>
            <w:tcW w:w="3119" w:type="dxa"/>
            <w:vAlign w:val="center"/>
          </w:tcPr>
          <w:p w:rsidR="00DA7BF8" w:rsidRPr="00DA640C" w:rsidRDefault="00DA7BF8" w:rsidP="001C4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6662" w:type="dxa"/>
            <w:gridSpan w:val="2"/>
          </w:tcPr>
          <w:p w:rsidR="00DA7BF8" w:rsidRPr="00136D34" w:rsidRDefault="00DA7BF8" w:rsidP="0031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15D5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FB3613" w:rsidRDefault="00FB3613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1.1.2</w:t>
      </w:r>
      <w:r w:rsidR="00C83844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136D34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6D3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136D34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136D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136D34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136D34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945"/>
      </w:tblGrid>
      <w:tr w:rsidR="00554986" w:rsidRPr="00136D34" w:rsidTr="00C83844">
        <w:trPr>
          <w:trHeight w:val="1041"/>
        </w:trPr>
        <w:tc>
          <w:tcPr>
            <w:tcW w:w="4836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945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Style w:val="9"/>
              </w:rPr>
            </w:pPr>
            <w:r w:rsidRPr="00006E97">
              <w:rPr>
                <w:rStyle w:val="aff1"/>
              </w:rPr>
              <w:t xml:space="preserve">ПК 4.1. </w:t>
            </w:r>
            <w:r w:rsidRPr="00F12116">
              <w:rPr>
                <w:rStyle w:val="aff1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или правилам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7E1F18" w:rsidRPr="00136D34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="007E1F18" w:rsidRPr="0013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E67" w:rsidRPr="00585E67" w:rsidRDefault="007E1F18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58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автоматизированными системами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ормативно-технически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 документов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крепления груза в вагонах при выполнении погрузочно-разгрузочных операций при работе с грузом, погруженным в вагон;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и поряд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систем и установок в них в объеме, необходимом для выполнения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груза в части, регламентирующей выполнение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асположени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916B86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железных дорог в части, регламентирующей выполнение трудовых функций</w:t>
            </w:r>
          </w:p>
          <w:p w:rsidR="007E1F18" w:rsidRPr="00136D34" w:rsidRDefault="00E01854" w:rsidP="00916B8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электробезопасности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функций.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Fonts w:cs="Times New Roman"/>
              </w:rPr>
            </w:pPr>
            <w:r w:rsidRPr="00006E97">
              <w:rPr>
                <w:rStyle w:val="aff1"/>
              </w:rPr>
              <w:lastRenderedPageBreak/>
              <w:t xml:space="preserve">ПК 4.2. </w:t>
            </w:r>
            <w:r w:rsidRPr="00F12116">
              <w:rPr>
                <w:rStyle w:val="aff1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</w:t>
            </w:r>
            <w:r w:rsidRPr="00916B86">
              <w:rPr>
                <w:sz w:val="24"/>
                <w:szCs w:val="24"/>
              </w:rPr>
              <w:lastRenderedPageBreak/>
              <w:t>и крепления груза или правилам перевозки груза;</w:t>
            </w:r>
          </w:p>
          <w:p w:rsidR="007E1F18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  <w:r w:rsidR="007E1F18" w:rsidRPr="00916B86">
              <w:rPr>
                <w:sz w:val="24"/>
                <w:szCs w:val="24"/>
              </w:rPr>
              <w:t>;</w:t>
            </w:r>
          </w:p>
          <w:p w:rsidR="00E01854" w:rsidRPr="00916B86" w:rsidRDefault="007E1F18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о</w:t>
            </w:r>
            <w:r w:rsidR="00E01854" w:rsidRPr="00916B86">
              <w:rPr>
                <w:sz w:val="24"/>
                <w:szCs w:val="24"/>
              </w:rPr>
              <w:t>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ормативно-технически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и руководящи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документ</w:t>
            </w:r>
            <w:r w:rsidR="00916B86" w:rsidRPr="00916B86">
              <w:rPr>
                <w:sz w:val="24"/>
                <w:szCs w:val="24"/>
              </w:rPr>
              <w:t>ов</w:t>
            </w:r>
            <w:r w:rsidRPr="00916B86">
              <w:rPr>
                <w:sz w:val="24"/>
                <w:szCs w:val="24"/>
              </w:rPr>
              <w:t xml:space="preserve"> по проверке состояния и правильности размещения и крепления груза в вагоне;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у</w:t>
            </w:r>
            <w:r w:rsidRPr="00916B86">
              <w:rPr>
                <w:sz w:val="24"/>
                <w:szCs w:val="24"/>
              </w:rPr>
              <w:t>стройств</w:t>
            </w:r>
            <w:r w:rsidR="00916B86"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 xml:space="preserve"> грузовых вагонов, поряд</w:t>
            </w:r>
            <w:r w:rsidR="00916B86" w:rsidRPr="00916B86">
              <w:rPr>
                <w:sz w:val="24"/>
                <w:szCs w:val="24"/>
              </w:rPr>
              <w:t>ка</w:t>
            </w:r>
            <w:r w:rsidRPr="00916B86">
              <w:rPr>
                <w:sz w:val="24"/>
                <w:szCs w:val="24"/>
              </w:rPr>
              <w:t xml:space="preserve"> обслуживания систем и установок грузовых вагонах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т</w:t>
            </w:r>
            <w:r w:rsidRPr="00916B86">
              <w:rPr>
                <w:sz w:val="24"/>
                <w:szCs w:val="24"/>
              </w:rPr>
              <w:t>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услови</w:t>
            </w:r>
            <w:r w:rsidR="00916B86" w:rsidRPr="00916B86">
              <w:rPr>
                <w:sz w:val="24"/>
                <w:szCs w:val="24"/>
              </w:rPr>
              <w:t>й</w:t>
            </w:r>
            <w:r w:rsidRPr="00916B86">
              <w:rPr>
                <w:sz w:val="24"/>
                <w:szCs w:val="24"/>
              </w:rPr>
              <w:t xml:space="preserve">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равил перевозки груза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правил </w:t>
            </w:r>
            <w:r w:rsidRPr="00916B86">
              <w:rPr>
                <w:sz w:val="24"/>
                <w:szCs w:val="24"/>
              </w:rPr>
              <w:t>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расположения негабаритных мест, электрифицированных </w:t>
            </w:r>
            <w:r w:rsidRPr="00916B86">
              <w:rPr>
                <w:sz w:val="24"/>
                <w:szCs w:val="24"/>
              </w:rPr>
              <w:lastRenderedPageBreak/>
              <w:t>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>знаний порядка работы в автоматизированных системах при проверке состояния и правильности размещения и крепления груза в вагоне;</w:t>
            </w:r>
          </w:p>
          <w:p w:rsidR="00E01854" w:rsidRPr="00916B86" w:rsidRDefault="00916B86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функций;</w:t>
            </w:r>
          </w:p>
          <w:p w:rsidR="007E1F18" w:rsidRPr="00916B86" w:rsidRDefault="00916B86" w:rsidP="00916B86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требований </w:t>
            </w:r>
            <w:r w:rsidR="00E01854" w:rsidRPr="00916B86">
              <w:rPr>
                <w:sz w:val="24"/>
                <w:szCs w:val="24"/>
              </w:rPr>
              <w:t>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планирует процесс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</w:tbl>
    <w:p w:rsidR="00554986" w:rsidRPr="00136D34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136D34" w:rsidRDefault="00D62519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136D34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lastRenderedPageBreak/>
        <w:t>Дидактические единицы «иметь практический опыт», «уметь» и «знать»</w:t>
      </w:r>
    </w:p>
    <w:p w:rsidR="00554986" w:rsidRPr="00136D34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136D34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45117">
        <w:rPr>
          <w:rFonts w:ascii="Times New Roman" w:hAnsi="Times New Roman" w:cs="Times New Roman"/>
          <w:sz w:val="28"/>
          <w:szCs w:val="28"/>
        </w:rPr>
        <w:t>3</w:t>
      </w:r>
      <w:r w:rsidR="0059270E" w:rsidRPr="00136D34">
        <w:rPr>
          <w:rFonts w:ascii="Times New Roman" w:hAnsi="Times New Roman" w:cs="Times New Roman"/>
          <w:sz w:val="28"/>
          <w:szCs w:val="28"/>
        </w:rPr>
        <w:t xml:space="preserve"> -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136D34">
        <w:rPr>
          <w:rFonts w:ascii="Times New Roman" w:hAnsi="Times New Roman" w:cs="Times New Roman"/>
          <w:sz w:val="28"/>
          <w:szCs w:val="28"/>
        </w:rPr>
        <w:t>ПМ</w:t>
      </w:r>
      <w:r w:rsidRPr="00136D34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4"/>
        <w:tblW w:w="9781" w:type="dxa"/>
        <w:tblInd w:w="108" w:type="dxa"/>
        <w:tblLook w:val="04A0"/>
      </w:tblPr>
      <w:tblGrid>
        <w:gridCol w:w="987"/>
        <w:gridCol w:w="2772"/>
        <w:gridCol w:w="2904"/>
        <w:gridCol w:w="3118"/>
      </w:tblGrid>
      <w:tr w:rsidR="00554986" w:rsidRPr="00136D34" w:rsidTr="00CA24F6">
        <w:tc>
          <w:tcPr>
            <w:tcW w:w="987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2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0E22"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С/01.3:</w:t>
            </w:r>
          </w:p>
        </w:tc>
      </w:tr>
      <w:tr w:rsidR="00554986" w:rsidRPr="00136D34" w:rsidTr="00CA24F6">
        <w:tc>
          <w:tcPr>
            <w:tcW w:w="987" w:type="dxa"/>
          </w:tcPr>
          <w:p w:rsidR="00554986" w:rsidRPr="00136D34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</w:tcPr>
          <w:p w:rsidR="00554986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B61D82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554986" w:rsidRPr="00136D34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 xml:space="preserve">распределения заданий между исполнителями, выполняющими погрузочно-разгрузочные операции при работе с грузом, </w:t>
            </w:r>
            <w:r w:rsidRPr="002B1EE8">
              <w:rPr>
                <w:rFonts w:ascii="Times New Roman" w:hAnsi="Times New Roman"/>
                <w:sz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приема груза к перевозке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/>
                <w:sz w:val="24"/>
              </w:rPr>
              <w:t xml:space="preserve">разгрузочных операций при работе с грузом, </w:t>
            </w:r>
            <w:r w:rsidRPr="002B1EE8">
              <w:rPr>
                <w:rFonts w:ascii="Times New Roman" w:hAnsi="Times New Roman"/>
                <w:sz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="00DA1745" w:rsidRPr="00DA1745">
              <w:rPr>
                <w:rFonts w:ascii="Times New Roman" w:hAnsi="Times New Roman"/>
                <w:sz w:val="24"/>
              </w:rPr>
              <w:t xml:space="preserve">разгрузочных операций при работе с грузом, </w:t>
            </w:r>
            <w:r w:rsidR="00DA1745" w:rsidRPr="00DA1745">
              <w:rPr>
                <w:rFonts w:ascii="Times New Roman" w:hAnsi="Times New Roman"/>
                <w:sz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защита отчетов по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D21B00" w:rsidRPr="00136D34" w:rsidTr="00CA24F6">
        <w:tc>
          <w:tcPr>
            <w:tcW w:w="9781" w:type="dxa"/>
            <w:gridSpan w:val="4"/>
          </w:tcPr>
          <w:p w:rsidR="00D21B00" w:rsidRPr="00136D34" w:rsidRDefault="00D21B00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технических условий размещения и крепления груза в вагонах при выполнении погрузочно-разгрузочных операций при работе с грузом, погруженным в вагон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устройство грузовых вагонов и порядок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устройства грузовых вагонов и порядка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порядка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порядка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</w:tcPr>
          <w:p w:rsidR="00051159" w:rsidRPr="002B1EE8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защита отчетов по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З9</w:t>
            </w:r>
          </w:p>
        </w:tc>
        <w:tc>
          <w:tcPr>
            <w:tcW w:w="2772" w:type="dxa"/>
          </w:tcPr>
          <w:p w:rsidR="00051159" w:rsidRPr="002B1EE8" w:rsidRDefault="00051159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требований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781" w:type="dxa"/>
            <w:gridSpan w:val="4"/>
          </w:tcPr>
          <w:p w:rsidR="00051159" w:rsidRPr="00136D34" w:rsidRDefault="00051159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С/02.3: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D6621B">
              <w:rPr>
                <w:rFonts w:ascii="Times New Roman" w:hAnsi="Times New Roman"/>
              </w:rPr>
              <w:t>смотр</w:t>
            </w:r>
            <w:r>
              <w:rPr>
                <w:rFonts w:ascii="Times New Roman" w:hAnsi="Times New Roman"/>
              </w:rPr>
              <w:t>а</w:t>
            </w:r>
            <w:r w:rsidRPr="00D6621B">
              <w:rPr>
                <w:rFonts w:ascii="Times New Roman" w:hAnsi="Times New Roman"/>
              </w:rPr>
      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D6621B">
              <w:rPr>
                <w:rFonts w:ascii="Times New Roman" w:hAnsi="Times New Roman"/>
              </w:rPr>
              <w:t>ередач</w:t>
            </w:r>
            <w:r>
              <w:rPr>
                <w:rFonts w:ascii="Times New Roman" w:hAnsi="Times New Roman"/>
              </w:rPr>
              <w:t>и</w:t>
            </w:r>
            <w:r w:rsidRPr="00D6621B">
              <w:rPr>
                <w:rFonts w:ascii="Times New Roman" w:hAnsi="Times New Roman"/>
              </w:rPr>
      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D6621B">
              <w:rPr>
                <w:rFonts w:ascii="Times New Roman" w:hAnsi="Times New Roman"/>
              </w:rPr>
              <w:t>едени</w:t>
            </w:r>
            <w:r>
              <w:rPr>
                <w:rFonts w:ascii="Times New Roman" w:hAnsi="Times New Roman"/>
              </w:rPr>
              <w:t>я</w:t>
            </w:r>
            <w:r w:rsidRPr="00D6621B">
              <w:rPr>
                <w:rFonts w:ascii="Times New Roman" w:hAnsi="Times New Roman"/>
              </w:rPr>
      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определять нарушения размещения и крепления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определять нарушения </w:t>
            </w: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A1745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устройство грузовых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грузовых вагонов, порядка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технических условий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З7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порядка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64F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требований охраны труда, электробезопасности, пожарной безопасности в части, регламентирующей выполнение трудовых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051159" w:rsidRPr="00136D34" w:rsidRDefault="00051159" w:rsidP="00F64F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</w:tbl>
    <w:p w:rsidR="00A42703" w:rsidRDefault="00A42703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</w:p>
    <w:p w:rsidR="00A42703" w:rsidRDefault="00A42703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lastRenderedPageBreak/>
        <w:t>2. Оценка освоения междисциплинарного курса</w:t>
      </w:r>
    </w:p>
    <w:p w:rsidR="00554986" w:rsidRPr="00136D34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136D34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136D34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136D34">
        <w:rPr>
          <w:rFonts w:ascii="Times New Roman" w:hAnsi="Times New Roman" w:cs="Times New Roman"/>
          <w:sz w:val="28"/>
          <w:szCs w:val="28"/>
        </w:rPr>
        <w:t>04.01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</w:t>
      </w:r>
      <w:r w:rsidR="00115FF9" w:rsidRPr="00136D34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115FF9" w:rsidRPr="00136D34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136D34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B41779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1779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B41779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B41779">
        <w:rPr>
          <w:rStyle w:val="10pt"/>
          <w:rFonts w:eastAsia="Calibri"/>
          <w:b/>
          <w:sz w:val="28"/>
          <w:szCs w:val="28"/>
        </w:rPr>
        <w:t>МДК.04.01 Специальные технологии</w:t>
      </w:r>
    </w:p>
    <w:tbl>
      <w:tblPr>
        <w:tblStyle w:val="a4"/>
        <w:tblW w:w="0" w:type="auto"/>
        <w:tblLook w:val="04A0"/>
      </w:tblPr>
      <w:tblGrid>
        <w:gridCol w:w="4925"/>
        <w:gridCol w:w="4929"/>
      </w:tblGrid>
      <w:tr w:rsidR="005869F4" w:rsidRPr="00136D34" w:rsidTr="00F94463">
        <w:tc>
          <w:tcPr>
            <w:tcW w:w="5068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136D34" w:rsidRDefault="005869F4" w:rsidP="001C4C4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У, З, ОК, ПК</w:t>
            </w:r>
          </w:p>
        </w:tc>
      </w:tr>
      <w:tr w:rsidR="005869F4" w:rsidRPr="00136D34" w:rsidTr="00F94463">
        <w:tc>
          <w:tcPr>
            <w:tcW w:w="5068" w:type="dxa"/>
          </w:tcPr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136D34" w:rsidRDefault="005869F4" w:rsidP="00246EC2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246EC2" w:rsidRPr="00136D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4.1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4.2</w:t>
            </w:r>
          </w:p>
          <w:p w:rsidR="005869F4" w:rsidRPr="0043120D" w:rsidRDefault="005869F4" w:rsidP="00D45117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04</w:t>
            </w:r>
          </w:p>
        </w:tc>
      </w:tr>
    </w:tbl>
    <w:p w:rsidR="00D21B00" w:rsidRPr="00136D34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1. Обязанности приемосдатчика груза и багажа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Объясните назначение Типовой должностной инструкции приемосдатчика груза и багажа ОАО «РЖД».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основные технологические операции, выполняемые приемосдатчиком груза и багажа в процессе работы.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Опишите обязанности приемосдатчика груза и багажа при приеме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Перечислите основные нормативные документы, устанавливающие должностные обязанности и ответственность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требования, предъявляемые приемосдатчику при выходе к самостоятельной работе.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Опишите обязанности приемосдатчика груза и багажа при сдаче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Перечислите основные права приемосдатчика груза и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Назовите лицо, которому подчиняется приемосдатчик при выполнении должностных обязанностей.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Укажите нормативные акты и положения Инструкции, на основании которых производится проверка знаний, необходимых в работе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Объясните, каким документом определяются операции, выполняемые приемосдатчиком на рабочем месте.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Укажите порядок предъявления вагонов грузового парка к техническому и коммерческому осмотру перед погрузкой на железнодорожной станции.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признаки пригодности вагона в коммерческом отношении.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Объясните порядок оформления книг формы ВУ-14 или ВУ-14 МВЦ после проведения осмотра вагонов, подаваемых под погрузку (сдвоенную операцию) при отсутствии работников вагонного хозяйства.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Поясните особенности оформления результатов осмотра вагонов перед погрузкой на опорной железнодорожной станции для других железнодорожных станций погрузки.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технические неисправности универсальных грузовых вагонов.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Назовите графу в книге ВУ-14, в которой указан номер свидетельства технической исправности вагона для опасного груза.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Укажите, кто выполняет технический осмотр вагона.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Объясните порядок оформления книги формы ВУ-14 после проведения осмотра вагонов, подаваемых под погрузку (сдвоенную операцию), при присутствии работников вагонного хозяйства на железнодорожной станции осмотра.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Расскажите, в какой журнал заносится запись о признании вагона годным под погрузку.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Укажите назначение Книги предъявления вагонов грузового парка к техническому обслуживанию формы ВУ-14.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подачи и уборки вагонов к местам погрузки /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на основании каких документов осуществляется учет времени нахождения вагонов на железнодорожном пути необщего пользования и взыскание платы за пользование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порядок заполнения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причины составления Акта общей формы ГУ-23 при заполнении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Акте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как осуществляется учет времени нахождения вагонов, если подаваемая партия превышает вместимость мест погрузки и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зачисление на простой вагонов без уведомления при подаче вагонов перевозчиком.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документы, которые грузоотправитель представляет вместе с погруженными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что является началом и окончанием задержки вагонов,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заголовке Памятки приемосдатчика на подачу и уборку вагонов форм ГУ-45, ГУ-45 ВЦ.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в какой книге производится регистрация уведомлений об окончании грузовой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при предъявлении какого документа осуществляется наружный осмотр вагонов, контейнеров или груза, завозимого на склад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регистрации уведомлений грузоотправителя об окончании грузовых операций.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что проверяет приемосдатчик при проведении наружного осмотра вагонов, контейнеров 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места наложения запорно-пломбировочных устройств и знаки, наносимые на них. Перечислите виды ЗПУ.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виды ЗПУ, которые применяются для пломбирования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назначение книги формы ГУ-34.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вагонного листа.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вагонных листов.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натурного осмотра вагонов (контейнеров).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проверку заполнения накладной в соответствии требованиями Правил перевозок грузов железнодорожным транспортом.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5. Операции, проводимые приемосдатчиком на железнодорожных станциях в пути следования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операции, проводимые приемосдатчиком на железнодорожных станциях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Объясните, что такое «коммерческий осмотр».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для какой цели все прибывающие на железнодорожную станцию и отправленные с нее груженые вагоны должны быть осмотрены в коммерческом отношении.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технологический процесс работы ПКО.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в скольких экземплярах составляется Акт общей формы ГУ-23.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виды задержек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вагоны, которые нельзя отправлять с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производят устранения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действия приемосдатчика при задержке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коммерческие неисправности.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действий при обнаружении вагонов с коммерческими неисправностями, угрожающими сохранности грузов и безопасности движения.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осмотра вагонов и поездов в коммерческом отношении на железнодорожных станциях, где нет пунктов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оформляются результаты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15.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Назовите, для чего предназначена система АСКОПВ.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какой книге регистрируют все прибывшие под выгрузку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случаи, когда производится выдача груза с проверкой состояния, массы и количества мест.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порядок выдачи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действия, которые выполняет приемосдатчик в СТЦ по отправкам, прибывшим на железнодорожную станцию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Выясните, в каких случаях производится промывка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назначение маркировки выгруженных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порядок выдачи грузов перевозчиком.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какие вагоны считаются очищенными.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документы, по которым оформляется хранение груза, и укажите срок бесплатного хранения.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кто обеспечивает выгрузку грузов из вагонов в местах общего и необщего пользования.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что является подтверждением фактической выдачи грузов без проверки.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какая масса груза считается правильной.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7. Операции, выполняемые приемосдатчиком по размещению и хранению грузов на станционных складах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основные типы складов и их специализацию.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признаки специализации станционных складов.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типы весов, периодичность их поверки.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какие технические средства предназначены для выполнения грузовых и коммерческих операций.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перед взвешиванием грузов.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после окончания взвешивания.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требования, которые предъявляются к приемосдатчику при размещении грузов на закрытых складах.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8. Актово-претензионная работа железнодорожной станции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виды актов, предусмотренных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обстоятельства, при которых требуется составление коммерческого акта.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обстоятельства, при которых требуется составление актов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Подберите документы, которые прилагаются к коммерческому акту, и укажите, на основании какого документа он составляется.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другие акты, предусмотренные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предназначение Акта экспертизы.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Объясните, в каких случаях составляется Акт о техническом состоянии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вскрытия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когда составляется коммерческий акт.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9. Технические условия погрузки и крепления грузов в вагонах и контейнерах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грузов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назначение, порядок разработки, сроки действия МТУ и НТУ.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Дайте определение понятия «габарит погрузки», укажите виды габарита, основные размеры.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средствам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требования к подкладкам, прокладкам, упорным и распорным брускам для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требования к растяжкам, обвязкам, увязкам.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порядок проверки правильности размещения и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грузов цилиндрической формы в железнодорожных полувагонах.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к размещению и креплению грузов с плоской опорой.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железобетонных асбестоцементных изделий и конструкций.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Приведите общие требования к размещению и креплению технических средств на колесном и гусеничном ходу.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размещения и крепления грузов в крытых 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контейнеров.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10. Автоматизированное рабочее место приемосдатчика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Приведите порядок оформления Книги приема грузов к перевозке ф. ГУ-34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как осуществляется отбор вагонов под погрузку.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информацию, содержащуюся в Книге выгрузки грузов ф. ГУ-44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сведения, указанные в памятке приемосдатчика ф. ГУ-45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подачи вагонов под грузовые и технические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оформления Акта общей формы ГУ-23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памятки приемосдатчика ф. ГУ-45.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Акта общей формы ГУ-23.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11. Перевозка багажа и грузобагажа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грузобагажа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Дайте определение понятия «багаж».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размер платы перевозчика за просрочку доставки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тары для перевозки грузобагажа.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требования, предъявляемые приемосдатчику груза 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обязанности приемосдатчика при приеме багажа и грузобагажа в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запрещенные к перевозке грузы, перевозимые багажом и грузобагажом.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Перечислите, какие нормативные документы должен знать приемосдатчик багажного отделения.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12. Организация работы багажного отделения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грузобагажа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Перечислите, какие сведения указываются в заявлении на прием грузобагажа формы ЛУ-63.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проверки проездных документов.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грузобагажа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как объявляется ценность багажа и грузобагажа.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заполнения ярлыка (ф. ЛУ-59).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Укажите, на какой вид багажа и грузобагажа не объявляется ценность.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 Укажите отличительные особенности приема и оформления грузобагажа от приема и оформления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13. Охрана труда приемосдатчика груза и багажа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общие требования к безопасности труда приемосдатчика груза и багажа.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проведения контроля за состоянием охраны труда и инструктажей.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в каких случаях не допускается исполнение приемосдатчиком трудовых обязанностей.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выполнении погрузочно-разгрузочных работ.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в каких случаях проводится внеплановый инструктаж.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опасные и вредные производственные факторы при работе приемосдатчика.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для работников, связанных с обеспечением перевозочного процесса.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 содержание вводного инструктажа.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использовании приставной лестницы в работе приемосдатчика груза и багажа.</w:t>
      </w:r>
    </w:p>
    <w:p w:rsidR="005C4A71" w:rsidRPr="00136D34" w:rsidRDefault="005C4A71" w:rsidP="005C4A71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каким документом непосредственно приемосдатчик груза и багажа должен руководствоваться по вопросам обеспечения безопасности своего труда.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ИНСТРУКЦИОННЫЕ КАРТЫ ДЛЯ ПРОВЕДЕНИЯ ПРАКТИЧЕСКИХ ЗАНЯТИЙ</w:t>
      </w:r>
    </w:p>
    <w:p w:rsidR="00246EC2" w:rsidRPr="00136D34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136D34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136D34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246EC2" w:rsidRPr="00136D34" w:rsidRDefault="00246EC2" w:rsidP="00246E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приема грузов к отправлению форм ГУ-34 (ГУ-34 ВЦ), ГУ-34к (ГУ-34к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8. Актово-претензионная работа железнодорожной станции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Style w:val="10pt"/>
          <w:b/>
          <w:bCs/>
          <w:sz w:val="28"/>
          <w:szCs w:val="28"/>
        </w:rPr>
      </w:pPr>
      <w:r w:rsidRPr="00136D34">
        <w:rPr>
          <w:rStyle w:val="10pt"/>
          <w:b/>
          <w:bCs/>
          <w:sz w:val="28"/>
          <w:szCs w:val="28"/>
        </w:rPr>
        <w:t>Тема 12. Организация работы багажного отделения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№8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багажа и грузобагажа к перевозке. Заполнение книги отправления багажа и грузобагажа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Заполнение книги формы ВУ-14.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 на повагонную отправку; заполнять книгу технического обслуживания вагонов формы ВУ-14.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Заполнить книгу технического обслуживания вагонов формы ВУ-14.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Памятку приемосдатчика ф.ГУ-45 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2336"/>
        <w:gridCol w:w="1305"/>
        <w:gridCol w:w="1418"/>
        <w:gridCol w:w="1418"/>
        <w:gridCol w:w="1969"/>
      </w:tblGrid>
      <w:tr w:rsidR="00246EC2" w:rsidRPr="00136D34" w:rsidTr="004463A6">
        <w:tc>
          <w:tcPr>
            <w:tcW w:w="1145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2518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груза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часах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подачи, час.мин.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уборки, час.мин.</w:t>
            </w:r>
          </w:p>
        </w:tc>
        <w:tc>
          <w:tcPr>
            <w:tcW w:w="2084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вагонами, руб.</w:t>
            </w: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Лесные грузы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Памятку приемосдатчика вышеуказанного груза.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Указать время подачи вагона под выгрузку или погрузку.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Вычислить время выгрузки или погрузки.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плату за пользование вагонами. Тарифное руководство № 2, Таблица №5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подачу/уборку вагона на расстояние 2,5 км. Тарифное руководство № 3, Таблица №8.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маневровую работу. Тарифное руководство № 3, Таблица № 12. За каждые 0,5 часа 263 руб.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комплект перевозочных документов.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968"/>
        <w:gridCol w:w="968"/>
        <w:gridCol w:w="968"/>
        <w:gridCol w:w="968"/>
        <w:gridCol w:w="968"/>
        <w:gridCol w:w="1002"/>
        <w:gridCol w:w="968"/>
        <w:gridCol w:w="968"/>
        <w:gridCol w:w="999"/>
      </w:tblGrid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Автол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Спирт этиловый (этанол)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Патока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Мазут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топочный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Мыло жидкое техн.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Олифа</w:t>
            </w:r>
          </w:p>
        </w:tc>
        <w:tc>
          <w:tcPr>
            <w:tcW w:w="101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Парафины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неф. жид.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49 000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накладную на перевозку вышеуказанного груза.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вагонный лист  в зависимости от варианта на повагонную, маршрутную, групповую, мелкую отправку вышеуказанного груза.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отметку в графе «Груз размещен и закреплен согласно Техническим условиям главы….».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Книги приема грузов к отправлению форм ГУ-34 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(ГУ-34 ВЦ), ГУ-34к (ГУ-34к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книгу приема грузов к отправлению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2.  Оформить книгу приема грузов к отправлению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Книги по прибытию и выгрузке грузов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clear" w:pos="-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Книгу по выгрузке груза ф.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составлять акт общей формы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ГУ-23 (ГУ-23 ВЦ)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Составить акт общей формы ф. ГУ-23 по обстоятельствам, приведенным ниже: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221"/>
      </w:tblGrid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Обстоятельства, вызвавшие составление акта общей формы. Вагоны прибыли на станцию Киров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из Лянгасово с оборванным ЗПУ, недостает 1 пачки стали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открытым потолочным люком, нет 6 мешков сахара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приоткрытой дверью на 200 мм. Недостает 2 ковров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ЗПУ попутной станции Поздино. Акт общей формы отсутствует. Недостало 3 мешков муки.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просрочкой в доставке скоропортящегося груза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подмочкой груза - бумага</w:t>
            </w:r>
          </w:p>
        </w:tc>
      </w:tr>
    </w:tbl>
    <w:p w:rsidR="00246EC2" w:rsidRPr="00136D34" w:rsidRDefault="00246EC2" w:rsidP="00246E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 Указать правила составления акта общей формы.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Описать, в скольких экземплярах составляется акт ф. ГУ-23, и кем подписывается.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 На основании акта общей формы составить рапорт приемосдатчика.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 Сделать вывод.</w:t>
      </w: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8</w:t>
      </w:r>
    </w:p>
    <w:p w:rsidR="00246EC2" w:rsidRPr="00136D34" w:rsidRDefault="00246EC2" w:rsidP="0024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багажа и грузобагажа к перевозке. Заполнение книги отправления багажа и грузобагажа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Pr="00136D34">
        <w:rPr>
          <w:rFonts w:ascii="Times New Roman" w:hAnsi="Times New Roman" w:cs="Times New Roman"/>
          <w:bCs/>
          <w:sz w:val="28"/>
          <w:szCs w:val="28"/>
        </w:rPr>
        <w:t>оформлять багаж и грузобагаж к перевозке. Заполнение книги отправления багажа и грузобагажа (ф. ЛУ-60)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число мест;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род упаковки;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вес;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- 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(фамилия, имя, отчество) получателя и его адрес с указанием почтового индекса;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-н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(фамилия, имя, отчество) отправителя и его адрес с указанием почтового индекса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980"/>
        <w:gridCol w:w="968"/>
        <w:gridCol w:w="980"/>
        <w:gridCol w:w="969"/>
        <w:gridCol w:w="969"/>
        <w:gridCol w:w="977"/>
        <w:gridCol w:w="981"/>
        <w:gridCol w:w="969"/>
        <w:gridCol w:w="986"/>
      </w:tblGrid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Оформить </w:t>
      </w:r>
      <w:r w:rsidRPr="00136D34">
        <w:rPr>
          <w:rFonts w:ascii="Times New Roman" w:hAnsi="Times New Roman"/>
          <w:bCs/>
          <w:sz w:val="28"/>
          <w:szCs w:val="28"/>
        </w:rPr>
        <w:t>книгу отправления багажа и грузобагажа (ф. ЛУ-60)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lastRenderedPageBreak/>
        <w:t>Критерии оценивания практических занятий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</w:t>
      </w:r>
      <w:bookmarkStart w:id="0" w:name="_GoBack"/>
      <w:bookmarkEnd w:id="0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оцениваются по пятибалльной шкале: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136D34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136D34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lastRenderedPageBreak/>
        <w:t>Вопросы для подготовки к ИТОГОВОМУ ТЕСТИРОВАНИЮ</w:t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назначение, порядок разработки, сроки действия МТУ и НТУ.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процесс подачи вагонов под грузовые и технические операции.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оформление Акта общей формы ГУ-23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Акта общей формы ГУ-23.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памятки приемосдатчика ГУ-45.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lastRenderedPageBreak/>
        <w:t>Перечислите виды тары для перевозки грузобагажа.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Назовите обязанности приемосдатчика при приеме багажа и грузобагажа в вагоны.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запрещенные к перевозке грузы, перевозимые багажом и грузобагажом.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проведения контроля за состоянием охраны труда и инструктажей.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Поясните, в каких случаях проводится внеплановый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когда проводится вводный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использовании в работе приставной лестницы.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на какой вид багажа и грузобагажа не объявляется ценность.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нормативно-правовые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ИТОГОВОЕ ТЕСТИРОВАНИЕ</w:t>
      </w:r>
    </w:p>
    <w:p w:rsidR="00F94463" w:rsidRPr="00136D34" w:rsidRDefault="00F94463" w:rsidP="00F94463">
      <w:pPr>
        <w:pStyle w:val="a8"/>
        <w:ind w:left="284"/>
        <w:jc w:val="center"/>
        <w:rPr>
          <w:rFonts w:cs="Times New Roman"/>
          <w:b/>
          <w:sz w:val="28"/>
          <w:szCs w:val="28"/>
        </w:rPr>
      </w:pPr>
    </w:p>
    <w:p w:rsidR="00F94463" w:rsidRPr="00136D34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b/>
          <w:color w:val="000000"/>
          <w:sz w:val="28"/>
          <w:szCs w:val="28"/>
        </w:rPr>
        <w:t>1. На должность приемосдатчика  груза и багажа назначаются: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а. Лица не моложе 16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б. Лица не моложе 18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в. Лица не моложе 21 года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 каком из перечисленных документов отражено время подачи и уборки вагонов на пути необщего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Блокнот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Ежедневник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Памятка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Железнодорожная транспортная накладная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3. Какие производятся действия работниками станции при неисправности вагонных весов.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Оформляет акт общей формы ГУ-23, передает оперативное донесение в адрес балансодержателя весов, делается запись в Журнале ДУ-46.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 Оформляет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Уведомляет начальника станции.</w:t>
      </w:r>
    </w:p>
    <w:p w:rsidR="00F94463" w:rsidRPr="00136D34" w:rsidRDefault="00F94463" w:rsidP="00F9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4. В каких случаях в соответствии со ст. 36 Устава получатель может отказаться от приема порожних вагонов, прибывших в его адрес?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Вагон не может быть использован под погрузку по причине непригодности в коммерческом отношении.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 прибыл на станцию назначения с просрочкой доставки более чем на 5 суток по причине,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 прибыл на станцию назначения с просрочкой доставки более чем на 3 суток по причине, не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5. Акт общей формы должен быть подписан: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Перевозчиком, но не менее двух лиц, участвующих в удостоверении обстоятельств, послуживших основанием для его составления.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Представителем владельца или пользователя железнодорожного пути необщего пользования, грузоотправителя, грузополучателя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Варианты 1-2 верные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6. На основании какого документа производится учет выполнения заявки на перевозку грузов формы ГУ-12: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Накладная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Учетная карточка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Вагонный лист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7. Коммерческий акт составляется на основании: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Акта общей формы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Рапорта 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 1-2 верные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8. В какие сроки перевозчик обязан уведомить грузополучателя о прибытии грузов?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 позднее 24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Не позднее 24 ч дня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Не позднее 12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9. По прибытии на станцию назначения грузов в вагонах открытого типа подвижного состава без видимых признаков утраты, недостачи, повреждения как производится выдача грузополучателю?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Путем визуального осмотра груза без проверки.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С проверкой при участии грузополучателя.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С комиссионной выдачей грузополучателю.</w:t>
      </w:r>
    </w:p>
    <w:p w:rsidR="00F94463" w:rsidRPr="00136D34" w:rsidRDefault="00F94463" w:rsidP="00F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10. При перевозке лесных грузов можно использовать следующие габариты погрузки: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Основной, зональный,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Основной, зональный.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Основной,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11. При обнаружении в пути следования коммерческой неисправности вагона, контейнера (неисправность или отсутствие ЗПУ), наличие признаков доступа к грузу через люки, стенки, крышу вагона, следовавшего в сопровождении проводника грузоотправителя, кто должен оформить акт общей формы ГУ-23?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Проводник.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Приемосдатчик груза и багажа по заявке проводника.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в. Работник ВО ЖДТ РФ.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12. Какие вагоны нельзя ставить в поезда?</w:t>
      </w:r>
    </w:p>
    <w:p w:rsidR="00F94463" w:rsidRPr="00136D34" w:rsidRDefault="00F94463" w:rsidP="00F94463">
      <w:p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Неисправные, угрожающие безопасности движения, при не обеспечении сохранности грузов, загруженных сверх грузоподъемности и с нарушениями ТУ.</w:t>
      </w:r>
    </w:p>
    <w:p w:rsidR="00F94463" w:rsidRPr="00136D34" w:rsidRDefault="00F94463" w:rsidP="00F9446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Вагоны, состояние которых не обеспечивает сохранность перевозимых грузов,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Загруженные сверх грузоподъемности, вагоны, следующие по особым документам (как груз на своих осях), загруженные с нарушением ТУ.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Загруженные с нарушением ТУ погрузки крепления грузов на открытом подвижном составе.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д.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13. Где делается отметка об осмотре вагонов и признании их годными в техническом отношении перед подачей под погрузку ВМ?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отдельном журнале формы ВУ-14.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журнале формы ВУ-14  и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14. Что должен предоставить грузоотправитель при погрузке груза металлом и наличие у него собственных вагонных весов?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Распечатки результатов взвешивания на вагонных весах.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Копию паспорта на вагонные весы.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15. Кто производит очистку и промывку подвижного состава, принадлежащего грузоотправителям (грузополучателям), а также вагонов железных дорог после выгрузки ВМ?</w:t>
      </w:r>
    </w:p>
    <w:p w:rsidR="00F94463" w:rsidRPr="00136D34" w:rsidRDefault="00F94463" w:rsidP="00F9446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Перевозчик, за счет грузоотправителя (грузополучателя).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Грузоотправитель (грузополучатель).</w:t>
      </w:r>
    </w:p>
    <w:p w:rsidR="00F94463" w:rsidRPr="00136D34" w:rsidRDefault="00F94463" w:rsidP="00F94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16. В скольких экземплярах составляется памятка приемосдатчика формы ГУ-45ВЦ?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двух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одном экземпляре.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трех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17. Кто обеспечивает погрузку/выгрузку грузов в/из контейнеров в местах необщего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Грузоотправитель/грузополучатель.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Перевозчик.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Экспедитор.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18. К основным обязанностям приемосдатчика относятся: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а. Выполнение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операций, связанных с приемом, отправлением и пропуском поездов и маневровой работой.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операциях. Оформление акта на поврежденный подвижной состав. Технический осмотр контейнеров и определение их герметичности, обеспечивающей сохранность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Организация приема, взвешивания, погрузки, сортировки, перегрузки, выгрузки, хранения и выдачи грузов, перевозимых по железным дорогам. Сдача и прием в коммерческом отношении груженых и порожних вагонов, контейнеров.  Оформление документов и ведение отчетности о приеме, погрузке, сортировке, перегрузке, выгрузке, выдаче и передаче грузов, контейнеров.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19. Книга приема грузов к отправлению имеет форму: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ГУ-37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ГУ-34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ГУ-44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36D34">
        <w:rPr>
          <w:rFonts w:ascii="Times New Roman" w:hAnsi="Times New Roman" w:cs="Times New Roman"/>
          <w:color w:val="auto"/>
        </w:rPr>
        <w:t>20. Автоматизированная система управления грузовой станцией - это:</w:t>
      </w: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36D34">
        <w:rPr>
          <w:rFonts w:ascii="Times New Roman" w:hAnsi="Times New Roman" w:cs="Times New Roman"/>
          <w:b w:val="0"/>
          <w:color w:val="auto"/>
        </w:rPr>
        <w:t xml:space="preserve">а. Сетевая интегрированная российская информационно-управляющая система  для оптимизации эксплуатационной работы железнодорожного транспорта, предназначена для анализа, прогноза и принятия решений по организации перевозочного процесса, по управлению вагонным и локомотивным парками, погрузкой и выгрузкой подвижного состава.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</w:t>
      </w:r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Автоматизированная система подготовки и оформления </w:t>
      </w:r>
      <w:hyperlink r:id="rId8" w:tooltip="Грузовая работа на железнодорожном транспорте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перевозочных документов на железнодорожные грузоперевозки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 ОАО «</w:t>
      </w:r>
      <w:hyperlink r:id="rId9" w:tooltip="Российские железные дороги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РЖД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» по территории Российской Федерации.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Информационно–техническая система, предусматривающая использование локальной сети автоматизированных рабочих мест работников станционного технологического центра, операторов ПТО и ПКО вагонов, дежурного по станции, маневрового диспетчера.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Pr="00136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Центра управления местной работой (ЦУМР)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выполняется: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Сменно-суточное планирование работы станции.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 Объединение станций единой технологией развоза местного груза и потоков местных грузовых поездов.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</w:rPr>
        <w:t>в. Учет контроля формирования поездов по отправлению.</w:t>
      </w:r>
    </w:p>
    <w:p w:rsidR="00F94463" w:rsidRPr="00136D34" w:rsidRDefault="00F94463" w:rsidP="00F944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Эталон выполнения</w:t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/>
      </w:tblPr>
      <w:tblGrid>
        <w:gridCol w:w="984"/>
        <w:gridCol w:w="984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94463" w:rsidRPr="00136D34" w:rsidRDefault="00F94463" w:rsidP="00F94463">
      <w:pPr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6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вопросов для промежуточной аттестации (</w:t>
      </w:r>
      <w:r w:rsidR="00235D87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136D34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 отделение)</w:t>
      </w:r>
    </w:p>
    <w:p w:rsidR="004463A6" w:rsidRPr="00136D34" w:rsidRDefault="004463A6" w:rsidP="004463A6">
      <w:pPr>
        <w:pStyle w:val="16"/>
      </w:pPr>
    </w:p>
    <w:p w:rsidR="004463A6" w:rsidRPr="00136D34" w:rsidRDefault="004463A6" w:rsidP="004463A6">
      <w:pPr>
        <w:pStyle w:val="16"/>
        <w:jc w:val="both"/>
        <w:rPr>
          <w:i/>
        </w:rPr>
      </w:pPr>
      <w:r w:rsidRPr="00136D34">
        <w:rPr>
          <w:i/>
          <w:caps w:val="0"/>
        </w:rPr>
        <w:t>Теоретическая часть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перевозок опасных грузов, жидких грузов наливом в вагонах – цистернах и вагонах бункерного типа.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Перевозка грузов навалом. Перевозка смерзающихся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Устава железнодорожного транспорта, год. Статьи, разделы, наименование разделов.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Основная функция и назначение Устава железнодорожного транспорта.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Вагоны грузового парка, их характеристика. Показатели грузовых вагонов.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Организация коммерческого осмотра поездов и вагонов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транспортной маркировки. Ее содержание.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Комплект перевозочных документов. Правила заполнения.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Техническое оснащение грузовых дворов.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Порядок погрузки груза в вагон.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Информация о подходе поездов и грузов.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доставки. Правила определения.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Основные и дополнительные операции в пути следования.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Правила подготовки вагонов к погрузке.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ЗПУ. Значение пломбирования. Правила пломбирования.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Меры профилактики смерзающегося груза.</w:t>
      </w:r>
    </w:p>
    <w:p w:rsidR="004463A6" w:rsidRPr="00136D34" w:rsidRDefault="004463A6" w:rsidP="00522BD8">
      <w:pPr>
        <w:pStyle w:val="75"/>
        <w:numPr>
          <w:ilvl w:val="0"/>
          <w:numId w:val="18"/>
        </w:numPr>
        <w:shd w:val="clear" w:color="auto" w:fill="auto"/>
        <w:tabs>
          <w:tab w:val="left" w:pos="-284"/>
          <w:tab w:val="left" w:pos="284"/>
          <w:tab w:val="left" w:pos="426"/>
          <w:tab w:val="left" w:pos="1134"/>
        </w:tabs>
        <w:spacing w:line="240" w:lineRule="auto"/>
        <w:ind w:left="426" w:hanging="426"/>
        <w:jc w:val="both"/>
        <w:rPr>
          <w:color w:val="auto"/>
          <w:sz w:val="28"/>
          <w:szCs w:val="28"/>
        </w:rPr>
      </w:pPr>
      <w:r w:rsidRPr="00136D34">
        <w:rPr>
          <w:color w:val="auto"/>
          <w:sz w:val="28"/>
          <w:szCs w:val="28"/>
        </w:rPr>
        <w:t>Степени негабаритности в каждой зоне негабаритности. Индекс негабаритности.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виды тары для перевозки грузобагажа.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Назовите обязанности приемосдатчика при приеме багажа и грузобагажа в вагоны.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Автоматизированная система коммерческого осмотра поездов и вагонов (АСКО ПВ)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документы, которые должен знать приемосдатчик груза и багажа.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-284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вагонных листов (ф. ГУ-38а, ф. ГУ-38б, ф. ГУ-38в, ф. ГУ-38г, ф. ГУ-38к.); (ф. ГУ-38аВЦ, ф. ГУ-38бВЦ, ф. ГУ-38вВЦ, ф. ГУ-38гВЦ, ф. ГУ-38кВЦ.). Кодирование.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Порядок составления акта общей формы (ф. ГУ-23). 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коммерческого акта ф. ГУ-22. Пример: прибыло на станцию два вагона с грузом, а должно быть три вагона.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 груза. Порядок расчета срока доставки. Нормы суточного пробега.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книги пломбирования вагонов и контейнеров ф.ГУ-37ВЦ.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Условия приема багажа и грузобагажа к перевозке.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Должностные обязанности приемосдатчика при приемке груза и 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Оформление перевозки багажа и грузобагажа в вагонах пассажирского парка.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Прием багажа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Порядок приема багажа и грузобагажа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lastRenderedPageBreak/>
        <w:t>Проверка проездных документов.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Нанесение железнодорожной маркировки.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Объявление ценности багажа и грузобагажа.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ярлыка (ф. ЛУ-59).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Оформление багажа и грузобагажа к перевозке.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книги отправления багажа и грузобагажа (ф. ЛУ-60).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выдачи багажа и грузобагажа.</w:t>
      </w:r>
    </w:p>
    <w:p w:rsidR="004463A6" w:rsidRPr="00136D34" w:rsidRDefault="004463A6" w:rsidP="004463A6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по прибытию порожнего вагона с остатками перевозимого груза.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10 примеров вагонов, которые нельзя ставить в поезд.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зону и степень негабаритности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4463A6" w:rsidRPr="00136D34" w:rsidRDefault="004463A6" w:rsidP="004463A6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5 примеров перевозки грузов на основных условиях. Какие отметки делаются в накладной?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пиколин;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—пиридин и пиколин.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lastRenderedPageBreak/>
        <w:t>Порядок составления на компьютере аналогов «Книги пломбирования вагонов и контейнеров» (форма ГУ-37).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4463A6" w:rsidRPr="00136D34" w:rsidRDefault="004463A6" w:rsidP="004463A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составление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Обязанности приемосдатчика при приеме смены.</w:t>
      </w:r>
    </w:p>
    <w:p w:rsidR="00D45117" w:rsidRPr="00136D34" w:rsidRDefault="00D45117" w:rsidP="00D45117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подачу вагонов под выгрузку.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Действия приемосдатчика при прибытии груза с просрочкой 10 дней.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D45117" w:rsidRPr="00136D34" w:rsidRDefault="00D45117" w:rsidP="00D4511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перевозочных документов на порожние вагоны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Основные размеры и место нанесения знаков опасности на тару при перевозке опасных грузов.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Порядок составления памятки приемосдатчика (формы ГУ-45) на компьютере на уборку вагонов после погрузки.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Документы, сопровождающие вагоны в пути следования.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нанесение штемпелей в накладной при перевозке опасных грузов.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при коммерческом осмотре по прибытию вагона с оборванным ЗПУ.</w:t>
      </w:r>
    </w:p>
    <w:p w:rsidR="00D45117" w:rsidRPr="00136D34" w:rsidRDefault="00D45117" w:rsidP="00D451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форму вагонного листа для повагонной отправки.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Назвать 5 случаев составления акта общей формы, приведите его форму.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D45117" w:rsidRPr="00136D34" w:rsidRDefault="00D45117" w:rsidP="00D4511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оформления Книги о технической пригодности вагона к погрузке.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5 примеров грузов, для которых необходимо смешанное сопровождение.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срок доставки груза, принятого к перевозке повагонной отправкой на расстояние 2600 км. Скорость — грузовая.</w:t>
      </w:r>
    </w:p>
    <w:p w:rsidR="00D45117" w:rsidRPr="00136D34" w:rsidRDefault="00D45117" w:rsidP="00D4511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D45117" w:rsidRPr="00136D34" w:rsidRDefault="00D45117" w:rsidP="00D451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Технология приема груза к перевозке: груз опасный - кислота уксусная в крытом вагоне.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срок доставки груза, принятого к перевозке повагонной отправкой на расстояние 3500 км. Скорость — грузовая. Проследование через Московский железнодорожный узел.</w:t>
      </w:r>
    </w:p>
    <w:p w:rsidR="004463A6" w:rsidRPr="00136D34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spacing w:after="0" w:line="240" w:lineRule="auto"/>
        <w:jc w:val="center"/>
        <w:rPr>
          <w:rStyle w:val="2e"/>
          <w:rFonts w:eastAsiaTheme="minorEastAsia"/>
        </w:rPr>
      </w:pPr>
      <w:r w:rsidRPr="00136D34">
        <w:rPr>
          <w:rStyle w:val="2e"/>
          <w:rFonts w:eastAsiaTheme="minorEastAsia"/>
        </w:rPr>
        <w:lastRenderedPageBreak/>
        <w:t xml:space="preserve">БИЛЕТЫ ДЛЯ ПРОВЕДЕНИЯ </w:t>
      </w:r>
      <w:r w:rsidR="00235D87">
        <w:rPr>
          <w:rStyle w:val="2e"/>
          <w:rFonts w:eastAsiaTheme="minorEastAsia"/>
        </w:rPr>
        <w:t>ДИФФЕРЕНЦИРОВАННОГО ЗАЧЕТА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 отделение)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Инструкция для экзаменующегося</w:t>
      </w:r>
      <w:r w:rsidRPr="00136D34">
        <w:rPr>
          <w:rFonts w:ascii="Times New Roman" w:hAnsi="Times New Roman"/>
          <w:b/>
          <w:sz w:val="28"/>
          <w:szCs w:val="28"/>
        </w:rPr>
        <w:t>: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136D34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 xml:space="preserve">4. Время на подготовку </w:t>
      </w:r>
      <w:r>
        <w:rPr>
          <w:rFonts w:ascii="Times New Roman" w:hAnsi="Times New Roman"/>
          <w:sz w:val="28"/>
          <w:szCs w:val="28"/>
        </w:rPr>
        <w:t>-</w:t>
      </w:r>
      <w:r w:rsidRPr="00235D87">
        <w:rPr>
          <w:rFonts w:ascii="Times New Roman" w:hAnsi="Times New Roman"/>
          <w:sz w:val="28"/>
          <w:szCs w:val="28"/>
        </w:rPr>
        <w:t xml:space="preserve"> 20 минут.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«отлично»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«хорошо»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средствам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Порядок составления книги пломбирования вагонов и контейнеров ф.ГУ-37ВЦ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Действия приемосдатчика по прибытию порожнего вагона с остатками перевозимого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требования к подкладкам, прокладкам, упорным и распорным брускам для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Проанализируйте памятку приемосдатчика ф. ГУ-45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10 примеров вагонов, которые нельзя ставить в поезд.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требования к растяжкам, обвязкам, увязкам.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информацию, содержащуюся в Книге выгрузки грузов ф. ГУ-44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порядок проверки правильности размещения и крепления грузов в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Объясните, как осуществляется отбор вагонов под погрузку.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зону и степень негабаритности груза, если имеется выход груза на высоте 3900 мм от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лесоматериалов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оформление Книги приема грузов к перевозке ф. ГУ-34 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5 примеров перевозки грузов на основных условиях. Какие отметки делаются в накладной?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содержание Книги приема грузов к отправлению ф. ГУ-34.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возможность совместной перевозки опасных грузов: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пропилен;   — азот сжатый и пиколин;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пиридин;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 пиридин и пиколин.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грузов цилиндрической формы в железнодорожных полувагонах.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акта общей формы (ф. ГУ-23).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к размещению и креплению грузов с плоской опорой.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коммерческого акта ф. ГУ-22. Пример: прибыло на станцию два вагона с грузом, а должно быть три вагона.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Особенности перевозки длинномерных грузов и перевозки на сцепах.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железобетонных асбестоцементных изделий и конструкций.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Порядок составления акта общей формы (ф. ГУ-23).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Дан № ООН опасного груза — 1104. 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Определить: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наименование опасного груза;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шифр;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код;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код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транспортную опасность по классификационному шифру;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аварийной карточки;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виды отправок;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род подвижного состава;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знака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штемпеля опасности, проставляемые на перевозочных документах;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трафареты на вагоне;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условия.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Приведите общие требования к размещению и креплению технических средств на колесном и гусеничном ходу.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-284"/>
                <w:tab w:val="left" w:pos="284"/>
                <w:tab w:val="left" w:pos="993"/>
                <w:tab w:val="left" w:pos="1134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вагонных листов (ф. ГУ – 38а, ф. ГУ – 38б, ф. ГУ – 38в, ф. ГУ – 38г, ф. ГУ – 38к.); (ф. ГУ – 38аВЦ, ф. ГУ – 38бВЦ, ф. ГУ – 38вВЦ, ф. ГУ – 38гВЦ, ф. ГУ – 38кВЦ.). Кодирование.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Обязанности приемосдатчика при приеме смены.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перевозок опасных грузов, жидких грузов наливом в вагонах – цистернах и вагонах бункерного типа.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нормативные документы, которые должен знать приемосдатчик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Порядок составления на компьютере аналогов «Книги пломбирования вагонов и контейнеров» (форма ГУ-37).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Перевозка грузов навалом. Перевозка смерзающихся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безопасности труда приемосдатчика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размещения и крепления грузов в крытых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меры безопасности при погрузочно-разгрузочных работах.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Дайте определение понятию «досылка». Перечислите случаи, в которых возникает необходимость в досылке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контейнеров.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 при проверке вагона перед выгрузкой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 возможность совместной перевозки опасных грузов с классификационными шифрами: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3211 и 5111;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8081 и 3112;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4111 и 5112;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6112 и 2313.</w:t>
            </w:r>
          </w:p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Устава железнодорожного транспорта, год. Статьи, разделы, наименование разделов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Автоматизированная система коммерческого осмотра поездов и вагонов (АСКО ПВ)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0"/>
                <w:tab w:val="left" w:pos="426"/>
                <w:tab w:val="left" w:pos="53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Основные размеры и место нанесения знаков опасности на тару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Основная функция и назначение Устава железнодорожного транспорта.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Назовите обязанности приемосдатчика при приеме багажа и грузобагажа в вагоны.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срок доставки груза, принятого к перевозке повагонной отправкой на расстояние 3500 км. Скорость — грузовая. Проследование через Московский железнодорожный узел.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Вагоны грузового парка, их характеристика. Показатели грузовых вагонов.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памятки приемосдатчика (формы ГУ-45) на компьютере на уборку вагонов после погрузки.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виды тары для перевозки грузобагажа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транспортной маркировки. Ее содержание.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75"/>
              <w:shd w:val="clear" w:color="auto" w:fill="auto"/>
              <w:tabs>
                <w:tab w:val="left" w:pos="-284"/>
                <w:tab w:val="left" w:pos="284"/>
                <w:tab w:val="left" w:pos="1134"/>
              </w:tabs>
              <w:spacing w:line="240" w:lineRule="auto"/>
              <w:ind w:right="-1" w:firstLine="0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Степени негабаритности в каждой зоне негабаритности . Индекс негабаритности.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при коммерческом осмотре по прибытию вагона с оборванным ЗПУ.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Комплект перевозочных документов. Правила заполнения.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Меры профилактики смерзающегося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нанесение штемпелей в накладной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Техническое оснащение грузовых дворов.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ЗПУ. Значение пломбирования. Правила пломбирования.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Назвать 5 случаев составления акта общей формы, приведите его форму.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Правила подготовки вагонов к погрузке.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Привести форму вагонного листа для повагонной отправки.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погрузки груза в вагон.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Основные и дополнительные операции в пути следования.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срок доставки груза, принятого к перевозке повагонной отправкой на расстояние 2600 км. Скорость — грузовая.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доставки. Правила определения.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в случае, если прибыл вагон с грузом в адрес грузополучателя, а в районе станции такого получателя нет.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Порядок технического и коммерческого осмотра, оформление документов.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Условия приема багажа и грузобагажа к перевозке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Должностные обязанности приемосдатчика при приемке груза и багажа на железнодорожной станции</w:t>
            </w:r>
          </w:p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Заполнение ярлыка (ф. ЛУ-59)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Прием багажа в вагонах.</w:t>
            </w:r>
          </w:p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приема багажа и грузобагажа на железнодорожной станции.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315D5A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Нанесение железнодорожной маркировки.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Объявление ценности багажа и грузобагажа.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грузобагажа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136D34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Оценка по производственной практике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36D34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136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779" w:rsidRPr="00B41779">
        <w:rPr>
          <w:rFonts w:ascii="Times New Roman" w:hAnsi="Times New Roman" w:cs="Times New Roman"/>
          <w:b/>
          <w:bCs/>
          <w:sz w:val="28"/>
          <w:szCs w:val="28"/>
        </w:rPr>
        <w:t>ПП.04.01 Производственная практика (17244 Приемосдатчик груза и багажа)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>
        <w:rPr>
          <w:rFonts w:ascii="Times New Roman" w:hAnsi="Times New Roman" w:cs="Times New Roman"/>
          <w:sz w:val="28"/>
          <w:szCs w:val="28"/>
        </w:rPr>
        <w:t>6</w:t>
      </w:r>
      <w:r w:rsidRPr="00136D34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554986" w:rsidRPr="00136D34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136D34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969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136D34" w:rsidRDefault="00554986" w:rsidP="006B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(ПК, ОК, ПО, У)</w:t>
            </w:r>
          </w:p>
        </w:tc>
      </w:tr>
      <w:tr w:rsidR="00554986" w:rsidRPr="00136D34" w:rsidTr="007933D1">
        <w:trPr>
          <w:trHeight w:val="477"/>
        </w:trPr>
        <w:tc>
          <w:tcPr>
            <w:tcW w:w="5670" w:type="dxa"/>
          </w:tcPr>
          <w:p w:rsidR="0000095F" w:rsidRPr="0043120D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43120D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 груза к перевозке согласно техническим условиям размещения и крепления груза или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54986" w:rsidRPr="00A42703" w:rsidRDefault="0043120D" w:rsidP="0043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969" w:type="dxa"/>
          </w:tcPr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lastRenderedPageBreak/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4.1,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ПО1-ПО7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4.2,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ПО1-ПО3</w:t>
            </w:r>
          </w:p>
          <w:p w:rsidR="00554986" w:rsidRPr="00A42703" w:rsidRDefault="007933D1" w:rsidP="00D45117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04</w:t>
            </w:r>
          </w:p>
        </w:tc>
      </w:tr>
    </w:tbl>
    <w:p w:rsidR="004463A6" w:rsidRPr="00136D34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136D34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(17244 Приемосдатчик груза и багажа)</w:t>
            </w: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ФИО обучающегося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136D34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136D34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наименование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136D34">
              <w:rPr>
                <w:rFonts w:ascii="Times New Roman" w:hAnsi="Times New Roman"/>
                <w:szCs w:val="28"/>
              </w:rPr>
              <w:t xml:space="preserve">, </w:t>
            </w:r>
            <w:r w:rsidRPr="00136D34">
              <w:rPr>
                <w:rFonts w:ascii="Times New Roman" w:eastAsia="TimesNewRoman" w:hAnsi="Times New Roman"/>
                <w:szCs w:val="28"/>
              </w:rPr>
              <w:t>выполненные обучающимся во время практики</w:t>
            </w:r>
            <w:r w:rsidRPr="00136D34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32"/>
        <w:gridCol w:w="983"/>
        <w:gridCol w:w="1843"/>
      </w:tblGrid>
      <w:tr w:rsidR="00F77C2A" w:rsidRPr="00136D34" w:rsidTr="00235D87">
        <w:tc>
          <w:tcPr>
            <w:tcW w:w="540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6132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F77C2A" w:rsidRPr="00136D34" w:rsidTr="00235D87">
        <w:tc>
          <w:tcPr>
            <w:tcW w:w="540" w:type="dxa"/>
          </w:tcPr>
          <w:p w:rsidR="00F77C2A" w:rsidRPr="00136D34" w:rsidRDefault="00F77C2A" w:rsidP="00522B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Профессия: </w:t>
            </w:r>
            <w:r w:rsidRPr="0043120D">
              <w:rPr>
                <w:rStyle w:val="10pt"/>
                <w:sz w:val="22"/>
                <w:szCs w:val="22"/>
                <w:u w:val="single"/>
              </w:rPr>
              <w:t>Приемосдатчик груза и багажа</w:t>
            </w:r>
          </w:p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F77C2A" w:rsidRPr="0043120D" w:rsidRDefault="0043120D" w:rsidP="0043120D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43120D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83" w:type="dxa"/>
          </w:tcPr>
          <w:p w:rsidR="00F77C2A" w:rsidRPr="00136D34" w:rsidRDefault="00F359D5" w:rsidP="00235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highlight w:val="cyan"/>
              </w:rPr>
            </w:pPr>
          </w:p>
        </w:tc>
      </w:tr>
      <w:tr w:rsidR="00F77C2A" w:rsidRPr="00136D34" w:rsidTr="00235D87">
        <w:tc>
          <w:tcPr>
            <w:tcW w:w="6672" w:type="dxa"/>
            <w:gridSpan w:val="2"/>
          </w:tcPr>
          <w:p w:rsidR="00F77C2A" w:rsidRPr="00136D34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136D34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983" w:type="dxa"/>
            <w:vAlign w:val="center"/>
          </w:tcPr>
          <w:p w:rsidR="00F77C2A" w:rsidRPr="00136D34" w:rsidRDefault="00F359D5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136D34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136D34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Контрольно-оценочные материалы для </w:t>
      </w:r>
      <w:r w:rsidR="00F646E8">
        <w:rPr>
          <w:rFonts w:ascii="Times New Roman" w:hAnsi="Times New Roman" w:cs="Times New Roman"/>
          <w:b/>
          <w:bCs/>
          <w:sz w:val="28"/>
          <w:szCs w:val="28"/>
        </w:rPr>
        <w:t>квалификационного экзамена</w:t>
      </w:r>
      <w:r w:rsidRPr="00136D34">
        <w:rPr>
          <w:rStyle w:val="a7"/>
          <w:rFonts w:ascii="Times New Roman" w:hAnsi="Times New Roman"/>
          <w:b/>
          <w:bCs/>
          <w:sz w:val="28"/>
          <w:szCs w:val="28"/>
        </w:rPr>
        <w:footnoteReference w:id="4"/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(17244 Приёмосдатчик груза и багажа) по специальности СПО 23.02.01 Организация перевозок и управление на транспорте (по видам).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для экзаменующегося </w:t>
      </w:r>
    </w:p>
    <w:p w:rsidR="00F77C2A" w:rsidRPr="00136D34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формирования на персональном компьютере базы данных нормативно-справочной информации о грузах «своей» станции.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по прибытию порожнего вагона с остатками перевозимого груза.</w:t>
      </w:r>
    </w:p>
    <w:p w:rsidR="005B5FBA" w:rsidRPr="00136D34" w:rsidRDefault="005B5FBA" w:rsidP="00350D62">
      <w:pPr>
        <w:tabs>
          <w:tab w:val="left" w:pos="0"/>
          <w:tab w:val="left" w:pos="426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10 примеров вагонов, которые нельзя ставить в поезд.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зону и степень негабаритности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136D34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5B5FBA" w:rsidRPr="00136D34" w:rsidRDefault="005B5FBA" w:rsidP="00350D62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5 примеров перевозки грузов на основных условиях. Какие отметки делаются в накладной?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пиколин;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—</w:t>
      </w:r>
      <w:r w:rsidRPr="00136D34">
        <w:rPr>
          <w:rFonts w:ascii="Times New Roman" w:hAnsi="Times New Roman"/>
          <w:iCs/>
          <w:sz w:val="28"/>
          <w:szCs w:val="28"/>
        </w:rPr>
        <w:tab/>
        <w:t>пиридин и пиколин.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аналогов «Книги пломбирования вагонов и контейнеров» (форма ГУ-37).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D34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1. Порядок составление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Обязанности приемосдатчика при приеме смены.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77;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220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груза  при 20°С — 0,8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груза при погрузке   +20 °С.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выгрузку.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Действия приемосдатчика при прибытии груза с просрочкой 10 дней.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аналогов «Книги прибытия грузов» (формы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Дайте определение понятию «досылка». Перечислите случаи, в которых возникает необходимость в досылке груза.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3. Определить возможность совместной перевозки опасных грузов с классификационными шифрами: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3211 и 5111;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8081 и 3112;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4111 и 5112;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6112 и 2313.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1. Порядок составления перевозочных документов на порожние вагоны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Основные размеры и место нанесения знаков опасности на тару при перевозке опасных грузов.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3. 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уборку вагонов после погрузки.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Документы, сопровождающие вагоны в пути следования.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габарит погрузки, если имеется выход груза на высоте 2850 мм от УГР, а </w:t>
      </w:r>
      <w:r w:rsidRPr="00136D34">
        <w:rPr>
          <w:rFonts w:ascii="Times New Roman" w:hAnsi="Times New Roman" w:cs="Times New Roman"/>
          <w:sz w:val="28"/>
          <w:szCs w:val="28"/>
        </w:rPr>
        <w:t>ширина груза от оси платформы составляет 1750 мм (груз погружен симметрично оси платформы).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нанесение штемпелей в накладной при перевозке опасных грузов.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при коммерческом осмотре по прибытию вагона с оборванным ЗПУ.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Рассчитайте расстояние перевозки груза от станции Киров до станции Москва-Товарно-Ярославская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повагонной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Назвать 5 случаев составления акта общей формы, приведите его форму.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мелкой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2. Порядок действий приемосдатчика при обнаружении вагона с негабаритным грузом, погруженным по местным техническим условиям без разрешения на его следование.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вагон прибыл 20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срок доставки истекает 21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 раскредитован и выдан получателю 25 сентября;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грузоподъемность вагона 48 тонн.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оформления Книги о технической пригодности вагона к погрузке.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смешанное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срок доставки груза, принятого к перевозке повагонной отправкой на расстояние 2600 км. Скорость — грузовая.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формирования на компьютере акта общей формы.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постоянное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времени платного пользования крытого вагона, принадлежащего иностранному государству и поданному под сдвоенные операции, если вагон простоял 10 часов.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прибытия» (ф. 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предельный срок перевозки в крытых вагонах пива пастеризованного в переходный период.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для контрольной перевески» (ф. ГУ-78).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вагон, груз уголь, при взвешивании грузополучатель заявил недостачу 2 тонны.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плату за пользование вагонами при задержке под грузовыми операциями на 12 часов 15 минут 5-ти вагонной рефрижераторной секции.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</w:t>
      </w: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Технология приема груза к перевозке: груз опасный - кислота уксусная в крытом вагоне.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срок доставки груза, принятого к перевозке повагонной отправкой на расстояние 3500 км. Скорость — грузовая. Проследование через Московский железнодорожный узел.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рапорта приемосдатчика на компьютере при несохранной перевозке.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 вид сопровождения при перевозке коньяка в открытых ящиках.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«Книги перевески» (ф. ГУ-36).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в случае, если прибыл транзитный вагон с негабаритным грузом шестой боковой степени со сдвигом на 12 мм.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предельный срок перевозки в крытых вагонах клюквы в летний период.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книги передачи вагонов на подъездной путь «ВУ-15».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 контрольной перевески груза на станции было выявлено превышение грузоподъемности вагона.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iCs/>
          <w:sz w:val="28"/>
          <w:szCs w:val="28"/>
        </w:rPr>
        <w:t>Произвести расчет тарифа за перевозку на основании исходных данных: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груз - оборудование деревообрабатывающее и запасные части к нему (код 351077);</w:t>
      </w:r>
    </w:p>
    <w:p w:rsidR="005B5FBA" w:rsidRPr="00136D34" w:rsidRDefault="005B5FBA" w:rsidP="00350D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негабаритность — двухбоковая на 8-осном транспорте принад</w:t>
      </w:r>
      <w:r w:rsidRPr="00136D34">
        <w:rPr>
          <w:rFonts w:ascii="Times New Roman" w:hAnsi="Times New Roman" w:cs="Times New Roman"/>
          <w:iCs/>
          <w:sz w:val="28"/>
          <w:szCs w:val="28"/>
        </w:rPr>
        <w:softHyphen/>
        <w:t>лежности парка ОАО «РЖД»;</w:t>
      </w: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 расстояние — 2000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погрузку.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10 случаев составления акта общей формы ГУ-23.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плату за пользование крытыми вагонами, вагонооборот до 50 вагонов за 12 часов при сдвоенной операций.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на компьютере аналога </w:t>
      </w:r>
      <w:r w:rsidRPr="00136D34">
        <w:rPr>
          <w:rFonts w:ascii="Times New Roman" w:hAnsi="Times New Roman" w:cs="Times New Roman"/>
          <w:iCs/>
          <w:sz w:val="28"/>
          <w:szCs w:val="28"/>
        </w:rPr>
        <w:t>«Книги выгрузки грузов» (форма ГУ-44).</w:t>
      </w:r>
      <w:r w:rsidRPr="00136D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снежный занос, вагон не подан на подъездной путь, подъездной путь находится на балансе ПЧ.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вагон прибыл 10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срок доставки истекает 9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 раскредитован и выдан грузополучателю 15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грузоподъемность вагона 70 тонн;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площадка открытая.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предоставления информации о прибытии вагонов. Указать форму книги регистрации передачи информации.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Указать, на каком расстояние должен быть выгружен груз от железнодорожного пути.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тарифа за перевозку на основании исходных данных: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9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 - уголь;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грузоподъемность - 70 тонн;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вес груза – 65 т;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расстояние — 2500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памятки приемосдатчика (формы ГУ-45) на компьютере на подачу вагонов после выгрузки.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Правила приема скоропортящегося груза к отправлению.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вес груза по объему и плотности. Грузоподъемность вагона - 71 тонна. Указать допустимую разницу в загрузке тележек вагона.</w:t>
      </w:r>
    </w:p>
    <w:p w:rsidR="00136D34" w:rsidRPr="00136D34" w:rsidRDefault="00136D34">
      <w:pPr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br w:type="page"/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4.3. Пакет экзаменатора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4.3.1. Условия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25 вариантов (</w:t>
      </w:r>
      <w:r w:rsidR="00027672">
        <w:rPr>
          <w:rFonts w:ascii="Times New Roman" w:hAnsi="Times New Roman" w:cs="Times New Roman"/>
          <w:sz w:val="28"/>
          <w:szCs w:val="28"/>
        </w:rPr>
        <w:t>75</w:t>
      </w:r>
      <w:r w:rsidRPr="00D1231C">
        <w:rPr>
          <w:rFonts w:ascii="Times New Roman" w:hAnsi="Times New Roman" w:cs="Times New Roman"/>
          <w:sz w:val="28"/>
          <w:szCs w:val="28"/>
        </w:rPr>
        <w:t xml:space="preserve"> заданий).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Время выполнения каждого задания и максимальное время на </w:t>
      </w:r>
      <w:r w:rsidR="006B3A4A">
        <w:rPr>
          <w:rFonts w:ascii="Times New Roman" w:hAnsi="Times New Roman" w:cs="Times New Roman"/>
          <w:sz w:val="28"/>
          <w:szCs w:val="28"/>
        </w:rPr>
        <w:t>квалификационный экзамен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1C">
        <w:rPr>
          <w:rFonts w:ascii="Times New Roman" w:hAnsi="Times New Roman" w:cs="Times New Roman"/>
          <w:b/>
          <w:sz w:val="28"/>
          <w:szCs w:val="28"/>
        </w:rPr>
        <w:t>Литература для обучающегося: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Ласкина, О.Н. Организация погрузочно-выгрузочных операций и оформление грузовой документации : учебное пособие / О. Н. Ласкина. — Москва : УМЦ ЖДТ, 2023. — 312 с. — 978-5-907479-96-8. — Текст : электронный // УМЦ ЖДТ : электронная библиотека. — URL: https://umczdt.ru/books/1196/280431/. — Режим доступа: по подписке.</w:t>
      </w:r>
    </w:p>
    <w:p w:rsidR="00027672" w:rsidRPr="0043120D" w:rsidRDefault="00027672" w:rsidP="0002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20D">
        <w:rPr>
          <w:rFonts w:ascii="Times New Roman" w:hAnsi="Times New Roman"/>
          <w:b/>
          <w:sz w:val="28"/>
          <w:szCs w:val="28"/>
        </w:rPr>
        <w:t>Справочная литература: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 : ФЗ РФ от 10.01.2003 г. № 18-ФЗ (ред. от 19.10.2023). - Текст : электронный // КонсультантПлюс - URL: http://www.consultant.ru/document/cons_doc_LAW_40444/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Типовая должностная инструкция приемосдатчика груза и багажа ОАО «РЖД» : Распоряжение ОАО «РЖД» от 15.02.2005 г. № 198р  - Текст : электронный // КонсультантПлюс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 : утв. распоряжением ОАО «РЖД» от 01.03.2007 № 333р (ред. от 13.04.2017, с изм. от 20.07.2022) - Текст : электронный // КонсультантПлюс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eastAsia="Times New Roman" w:hAnsi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(ред. от 28.12.2023). - Текст : электронный // КонсультантПлюс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</w:t>
      </w:r>
      <w:r>
        <w:rPr>
          <w:rFonts w:ascii="Times New Roman" w:hAnsi="Times New Roman"/>
          <w:sz w:val="28"/>
          <w:szCs w:val="28"/>
        </w:rPr>
        <w:t> </w:t>
      </w:r>
      <w:r w:rsidRPr="0043120D">
        <w:rPr>
          <w:rFonts w:ascii="Times New Roman" w:hAnsi="Times New Roman"/>
          <w:sz w:val="28"/>
          <w:szCs w:val="28"/>
        </w:rPr>
        <w:t>10-01. Ч. 1 и 2 : Постановление ФЭК России от 17.06.2003 № 47-т/5 (ред. от 07.06.2023). - Текст : электронный // КонсультантПлюс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t>Критерии оценки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К критериям оценки уровня подготовки обучающихся относятся: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>- уровень освоения обучающимися материала, предусмотренного программой профессионального модуля и его составляющих (междисциплинарных курсов, учебной и производственной практики);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сформированности профессиональных компетенций;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уровень знаний и умений, позволяющих обучающемуся решать практические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затрудняются выполнить практическое задание, даже при помощи преподавателя;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 xml:space="preserve">Результатом оценивания </w:t>
      </w:r>
      <w:r w:rsidR="00F646E8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квалификационного экзамена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является однозначное </w:t>
      </w:r>
      <w:r w:rsidRPr="00D1231C">
        <w:rPr>
          <w:rFonts w:ascii="Times New Roman" w:hAnsi="Times New Roman" w:cs="Times New Roman"/>
          <w:sz w:val="28"/>
          <w:szCs w:val="28"/>
        </w:rPr>
        <w:t>решение: «</w:t>
      </w:r>
      <w:r w:rsidRPr="00D1231C">
        <w:rPr>
          <w:rFonts w:ascii="Times New Roman" w:hAnsi="Times New Roman" w:cs="Times New Roman"/>
          <w:i/>
          <w:sz w:val="28"/>
          <w:szCs w:val="28"/>
        </w:rPr>
        <w:t>Вид деятельности освоен / не освоен</w:t>
      </w:r>
      <w:r w:rsidRPr="00D1231C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sz w:val="28"/>
          <w:szCs w:val="28"/>
        </w:rPr>
        <w:t>4.3.2. Выполнение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организует выполнение </w:t>
            </w:r>
            <w:r w:rsidR="007931F1" w:rsidRPr="007931F1">
              <w:rPr>
                <w:color w:val="auto"/>
                <w:sz w:val="24"/>
                <w:szCs w:val="24"/>
              </w:rPr>
              <w:t>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осуществляет проверку </w:t>
            </w:r>
            <w:r w:rsidR="007931F1" w:rsidRPr="007931F1">
              <w:rPr>
                <w:sz w:val="24"/>
                <w:szCs w:val="24"/>
              </w:rPr>
              <w:t>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B3A4A" w:rsidRDefault="006B3A4A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3) Устное обоснование результатов работы</w:t>
      </w:r>
      <w:r w:rsidRPr="00D1231C">
        <w:rPr>
          <w:rStyle w:val="a7"/>
          <w:rFonts w:ascii="Times New Roman" w:hAnsi="Times New Roman"/>
          <w:bCs/>
          <w:sz w:val="28"/>
          <w:szCs w:val="28"/>
        </w:rPr>
        <w:footnoteReference w:id="5"/>
      </w:r>
      <w:r w:rsidRPr="00D12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обучающийся распознает задачу и/или проблему в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профессиональном и/или социальном контексте;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136D34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136D34">
        <w:rPr>
          <w:rFonts w:ascii="Times New Roman" w:hAnsi="Times New Roman" w:cs="Times New Roman"/>
          <w:b/>
          <w:bCs/>
        </w:rPr>
        <w:br w:type="page"/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315D5A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315D5A">
              <w:rPr>
                <w:rFonts w:ascii="Times New Roman" w:hAnsi="Times New Roman"/>
                <w:i/>
                <w:sz w:val="20"/>
                <w:szCs w:val="24"/>
              </w:rPr>
              <w:t xml:space="preserve">6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315D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315D5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 w:rsidR="00F646E8">
              <w:rPr>
                <w:rFonts w:ascii="Times New Roman" w:hAnsi="Times New Roman"/>
                <w:b/>
                <w:sz w:val="24"/>
                <w:szCs w:val="24"/>
              </w:rPr>
              <w:t>квалификационного экзамена</w:t>
            </w: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F64F7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F64F7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деятельности                                        </w:t>
      </w:r>
      <w:r w:rsidR="00D45117">
        <w:rPr>
          <w:rFonts w:ascii="Times New Roman" w:hAnsi="Times New Roman"/>
          <w:i/>
          <w:vertAlign w:val="superscript"/>
        </w:rPr>
        <w:t xml:space="preserve">                        </w:t>
      </w:r>
      <w:r w:rsidRPr="00136D34">
        <w:rPr>
          <w:rFonts w:ascii="Times New Roman" w:hAnsi="Times New Roman"/>
          <w:i/>
          <w:vertAlign w:val="superscript"/>
        </w:rPr>
        <w:t xml:space="preserve">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</w:rPr>
      </w:pPr>
    </w:p>
    <w:sectPr w:rsidR="00136D34" w:rsidRPr="00136D34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E3" w:rsidRDefault="00E558E3" w:rsidP="00554986">
      <w:pPr>
        <w:spacing w:after="0" w:line="240" w:lineRule="auto"/>
      </w:pPr>
      <w:r>
        <w:separator/>
      </w:r>
    </w:p>
  </w:endnote>
  <w:endnote w:type="continuationSeparator" w:id="0">
    <w:p w:rsidR="00E558E3" w:rsidRDefault="00E558E3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E3" w:rsidRDefault="00E558E3" w:rsidP="00554986">
      <w:pPr>
        <w:spacing w:after="0" w:line="240" w:lineRule="auto"/>
      </w:pPr>
      <w:r>
        <w:separator/>
      </w:r>
    </w:p>
  </w:footnote>
  <w:footnote w:type="continuationSeparator" w:id="0">
    <w:p w:rsidR="00E558E3" w:rsidRDefault="00E558E3" w:rsidP="00554986">
      <w:pPr>
        <w:spacing w:after="0" w:line="240" w:lineRule="auto"/>
      </w:pPr>
      <w:r>
        <w:continuationSeparator/>
      </w:r>
    </w:p>
  </w:footnote>
  <w:footnote w:id="1">
    <w:p w:rsidR="001C4C49" w:rsidRPr="00B41779" w:rsidRDefault="001C4C49" w:rsidP="00554986">
      <w:pPr>
        <w:pStyle w:val="a5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2">
    <w:p w:rsidR="001C4C49" w:rsidRPr="00B41779" w:rsidRDefault="001C4C49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7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деятельности)»</w:t>
      </w:r>
    </w:p>
  </w:footnote>
  <w:footnote w:id="3">
    <w:p w:rsidR="001C4C49" w:rsidRDefault="001C4C49" w:rsidP="00554986">
      <w:pPr>
        <w:pStyle w:val="a5"/>
      </w:pPr>
      <w:r>
        <w:rPr>
          <w:rStyle w:val="a7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4">
    <w:p w:rsidR="001C4C49" w:rsidRPr="00F012A8" w:rsidRDefault="001C4C49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7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>Задания к Э(К). формируются 3 способами:</w:t>
      </w:r>
    </w:p>
    <w:p w:rsidR="001C4C49" w:rsidRPr="00F012A8" w:rsidRDefault="001C4C49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1C4C49" w:rsidRPr="00F012A8" w:rsidRDefault="001C4C49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1C4C49" w:rsidRPr="00F012A8" w:rsidRDefault="001C4C49" w:rsidP="00F77C2A">
      <w:pPr>
        <w:pStyle w:val="a5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1C4C49" w:rsidRPr="00B41779" w:rsidRDefault="001C4C49" w:rsidP="00136D34">
      <w:pPr>
        <w:pStyle w:val="a5"/>
        <w:jc w:val="both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если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B69C0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04F47B4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B2AAD"/>
    <w:multiLevelType w:val="hybridMultilevel"/>
    <w:tmpl w:val="BF2ED352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26B5E"/>
    <w:multiLevelType w:val="hybridMultilevel"/>
    <w:tmpl w:val="4540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B1EA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01426"/>
    <w:multiLevelType w:val="hybridMultilevel"/>
    <w:tmpl w:val="66649042"/>
    <w:lvl w:ilvl="0" w:tplc="2ABA8F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8110A3"/>
    <w:multiLevelType w:val="hybridMultilevel"/>
    <w:tmpl w:val="130C0156"/>
    <w:lvl w:ilvl="0" w:tplc="F384C7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777987"/>
    <w:multiLevelType w:val="hybridMultilevel"/>
    <w:tmpl w:val="E3DC31F6"/>
    <w:lvl w:ilvl="0" w:tplc="31D0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93D7B"/>
    <w:multiLevelType w:val="hybridMultilevel"/>
    <w:tmpl w:val="C342702A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C1B86"/>
    <w:multiLevelType w:val="hybridMultilevel"/>
    <w:tmpl w:val="7F5A4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83B9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54D533A9"/>
    <w:multiLevelType w:val="hybridMultilevel"/>
    <w:tmpl w:val="7DB4D0F0"/>
    <w:lvl w:ilvl="0" w:tplc="8774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72363B"/>
    <w:multiLevelType w:val="hybridMultilevel"/>
    <w:tmpl w:val="4B488B12"/>
    <w:lvl w:ilvl="0" w:tplc="6DD04E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1B40B00"/>
    <w:multiLevelType w:val="hybridMultilevel"/>
    <w:tmpl w:val="59F2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101EA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4865CB"/>
    <w:multiLevelType w:val="hybridMultilevel"/>
    <w:tmpl w:val="DAD84DB2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37461"/>
    <w:multiLevelType w:val="hybridMultilevel"/>
    <w:tmpl w:val="F01AAF7A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44"/>
  </w:num>
  <w:num w:numId="4">
    <w:abstractNumId w:val="2"/>
  </w:num>
  <w:num w:numId="5">
    <w:abstractNumId w:val="14"/>
  </w:num>
  <w:num w:numId="6">
    <w:abstractNumId w:val="9"/>
  </w:num>
  <w:num w:numId="7">
    <w:abstractNumId w:val="23"/>
  </w:num>
  <w:num w:numId="8">
    <w:abstractNumId w:val="47"/>
  </w:num>
  <w:num w:numId="9">
    <w:abstractNumId w:val="17"/>
  </w:num>
  <w:num w:numId="10">
    <w:abstractNumId w:val="25"/>
  </w:num>
  <w:num w:numId="11">
    <w:abstractNumId w:val="18"/>
  </w:num>
  <w:num w:numId="12">
    <w:abstractNumId w:val="36"/>
  </w:num>
  <w:num w:numId="13">
    <w:abstractNumId w:val="12"/>
  </w:num>
  <w:num w:numId="14">
    <w:abstractNumId w:val="28"/>
  </w:num>
  <w:num w:numId="15">
    <w:abstractNumId w:val="5"/>
  </w:num>
  <w:num w:numId="16">
    <w:abstractNumId w:val="34"/>
  </w:num>
  <w:num w:numId="17">
    <w:abstractNumId w:val="29"/>
  </w:num>
  <w:num w:numId="18">
    <w:abstractNumId w:val="10"/>
  </w:num>
  <w:num w:numId="19">
    <w:abstractNumId w:val="19"/>
  </w:num>
  <w:num w:numId="20">
    <w:abstractNumId w:val="22"/>
  </w:num>
  <w:num w:numId="21">
    <w:abstractNumId w:val="1"/>
  </w:num>
  <w:num w:numId="22">
    <w:abstractNumId w:val="41"/>
  </w:num>
  <w:num w:numId="23">
    <w:abstractNumId w:val="26"/>
  </w:num>
  <w:num w:numId="24">
    <w:abstractNumId w:val="38"/>
  </w:num>
  <w:num w:numId="25">
    <w:abstractNumId w:val="46"/>
  </w:num>
  <w:num w:numId="26">
    <w:abstractNumId w:val="30"/>
  </w:num>
  <w:num w:numId="27">
    <w:abstractNumId w:val="35"/>
  </w:num>
  <w:num w:numId="28">
    <w:abstractNumId w:val="13"/>
  </w:num>
  <w:num w:numId="29">
    <w:abstractNumId w:val="42"/>
  </w:num>
  <w:num w:numId="30">
    <w:abstractNumId w:val="20"/>
  </w:num>
  <w:num w:numId="31">
    <w:abstractNumId w:val="11"/>
  </w:num>
  <w:num w:numId="32">
    <w:abstractNumId w:val="31"/>
  </w:num>
  <w:num w:numId="33">
    <w:abstractNumId w:val="3"/>
  </w:num>
  <w:num w:numId="34">
    <w:abstractNumId w:val="15"/>
  </w:num>
  <w:num w:numId="35">
    <w:abstractNumId w:val="37"/>
  </w:num>
  <w:num w:numId="36">
    <w:abstractNumId w:val="43"/>
  </w:num>
  <w:num w:numId="37">
    <w:abstractNumId w:val="7"/>
  </w:num>
  <w:num w:numId="38">
    <w:abstractNumId w:val="39"/>
  </w:num>
  <w:num w:numId="39">
    <w:abstractNumId w:val="6"/>
  </w:num>
  <w:num w:numId="40">
    <w:abstractNumId w:val="27"/>
  </w:num>
  <w:num w:numId="41">
    <w:abstractNumId w:val="40"/>
  </w:num>
  <w:num w:numId="42">
    <w:abstractNumId w:val="21"/>
  </w:num>
  <w:num w:numId="43">
    <w:abstractNumId w:val="0"/>
  </w:num>
  <w:num w:numId="44">
    <w:abstractNumId w:val="32"/>
  </w:num>
  <w:num w:numId="45">
    <w:abstractNumId w:val="8"/>
  </w:num>
  <w:num w:numId="46">
    <w:abstractNumId w:val="16"/>
  </w:num>
  <w:num w:numId="47">
    <w:abstractNumId w:val="45"/>
  </w:num>
  <w:num w:numId="48">
    <w:abstractNumId w:val="2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986"/>
    <w:rsid w:val="0000095F"/>
    <w:rsid w:val="00027672"/>
    <w:rsid w:val="00045FA5"/>
    <w:rsid w:val="00051159"/>
    <w:rsid w:val="00090C8F"/>
    <w:rsid w:val="000B5014"/>
    <w:rsid w:val="00115FF9"/>
    <w:rsid w:val="00136D34"/>
    <w:rsid w:val="001460FA"/>
    <w:rsid w:val="00151B02"/>
    <w:rsid w:val="001528C4"/>
    <w:rsid w:val="001C253B"/>
    <w:rsid w:val="001C3D65"/>
    <w:rsid w:val="001C4C49"/>
    <w:rsid w:val="00216523"/>
    <w:rsid w:val="00235D87"/>
    <w:rsid w:val="00246EC2"/>
    <w:rsid w:val="002702BE"/>
    <w:rsid w:val="0028028E"/>
    <w:rsid w:val="002B0294"/>
    <w:rsid w:val="002B5EEB"/>
    <w:rsid w:val="00315D5A"/>
    <w:rsid w:val="00340888"/>
    <w:rsid w:val="00350D62"/>
    <w:rsid w:val="003E54E5"/>
    <w:rsid w:val="00423AD6"/>
    <w:rsid w:val="0043120D"/>
    <w:rsid w:val="004463A6"/>
    <w:rsid w:val="004D101F"/>
    <w:rsid w:val="00522BD8"/>
    <w:rsid w:val="00554986"/>
    <w:rsid w:val="0057737A"/>
    <w:rsid w:val="00585E67"/>
    <w:rsid w:val="005869F4"/>
    <w:rsid w:val="005914F6"/>
    <w:rsid w:val="0059270E"/>
    <w:rsid w:val="005B5FBA"/>
    <w:rsid w:val="005C4A71"/>
    <w:rsid w:val="00600F55"/>
    <w:rsid w:val="006152ED"/>
    <w:rsid w:val="006449A2"/>
    <w:rsid w:val="006A50FF"/>
    <w:rsid w:val="006B3A4A"/>
    <w:rsid w:val="00740519"/>
    <w:rsid w:val="007931F1"/>
    <w:rsid w:val="007933D1"/>
    <w:rsid w:val="007C35B7"/>
    <w:rsid w:val="007E1F18"/>
    <w:rsid w:val="00815FD5"/>
    <w:rsid w:val="00833FA9"/>
    <w:rsid w:val="008B7E5D"/>
    <w:rsid w:val="00916B86"/>
    <w:rsid w:val="009357FC"/>
    <w:rsid w:val="00952BB1"/>
    <w:rsid w:val="00985ABE"/>
    <w:rsid w:val="009942B7"/>
    <w:rsid w:val="009B08AA"/>
    <w:rsid w:val="009B4A33"/>
    <w:rsid w:val="009C5EF2"/>
    <w:rsid w:val="009F4028"/>
    <w:rsid w:val="00A244E1"/>
    <w:rsid w:val="00A42703"/>
    <w:rsid w:val="00AA6CF6"/>
    <w:rsid w:val="00B21B8A"/>
    <w:rsid w:val="00B41779"/>
    <w:rsid w:val="00B61D82"/>
    <w:rsid w:val="00B743BF"/>
    <w:rsid w:val="00B876B9"/>
    <w:rsid w:val="00BA2374"/>
    <w:rsid w:val="00BE00BC"/>
    <w:rsid w:val="00BF0E22"/>
    <w:rsid w:val="00C12556"/>
    <w:rsid w:val="00C12588"/>
    <w:rsid w:val="00C52914"/>
    <w:rsid w:val="00C83844"/>
    <w:rsid w:val="00CA24F6"/>
    <w:rsid w:val="00CE5B25"/>
    <w:rsid w:val="00D01D95"/>
    <w:rsid w:val="00D1231C"/>
    <w:rsid w:val="00D21B00"/>
    <w:rsid w:val="00D26098"/>
    <w:rsid w:val="00D45117"/>
    <w:rsid w:val="00D62519"/>
    <w:rsid w:val="00DA1745"/>
    <w:rsid w:val="00DA7BF8"/>
    <w:rsid w:val="00DB3B2D"/>
    <w:rsid w:val="00DC7C7A"/>
    <w:rsid w:val="00E01854"/>
    <w:rsid w:val="00E1120D"/>
    <w:rsid w:val="00E558E3"/>
    <w:rsid w:val="00E6573F"/>
    <w:rsid w:val="00E86CAC"/>
    <w:rsid w:val="00F359D5"/>
    <w:rsid w:val="00F45281"/>
    <w:rsid w:val="00F646E8"/>
    <w:rsid w:val="00F64F73"/>
    <w:rsid w:val="00F77C2A"/>
    <w:rsid w:val="00F85290"/>
    <w:rsid w:val="00F94463"/>
    <w:rsid w:val="00FB2DCF"/>
    <w:rsid w:val="00FB3613"/>
    <w:rsid w:val="00FB3B08"/>
    <w:rsid w:val="00FB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next w:val="a"/>
    <w:link w:val="a9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a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footer"/>
    <w:basedOn w:val="a"/>
    <w:link w:val="ac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a"/>
    <w:rsid w:val="005B5FBA"/>
    <w:rPr>
      <w:b/>
      <w:bCs/>
      <w:spacing w:val="3"/>
      <w:w w:val="100"/>
      <w:position w:val="0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d">
    <w:name w:val="No Spacing"/>
    <w:link w:val="ae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0">
    <w:name w:val="Название Знак"/>
    <w:basedOn w:val="a0"/>
    <w:link w:val="af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5B5F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a"/>
    <w:rsid w:val="005B5FBA"/>
    <w:rPr>
      <w:w w:val="100"/>
      <w:position w:val="0"/>
      <w:sz w:val="18"/>
      <w:szCs w:val="18"/>
      <w:u w:val="none"/>
      <w:lang w:val="ru-RU"/>
    </w:rPr>
  </w:style>
  <w:style w:type="paragraph" w:styleId="af7">
    <w:name w:val="header"/>
    <w:basedOn w:val="a"/>
    <w:link w:val="af8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5FBA"/>
  </w:style>
  <w:style w:type="character" w:customStyle="1" w:styleId="ae">
    <w:name w:val="Без интервала Знак"/>
    <w:link w:val="ad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a"/>
    <w:rsid w:val="005B5FBA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lang w:val="ru-RU"/>
    </w:rPr>
  </w:style>
  <w:style w:type="paragraph" w:styleId="af9">
    <w:name w:val="Document Map"/>
    <w:basedOn w:val="a"/>
    <w:link w:val="afa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b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b w:val="0"/>
      <w:b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a"/>
    <w:rsid w:val="005B5FBA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lang w:val="ru-RU"/>
    </w:rPr>
  </w:style>
  <w:style w:type="paragraph" w:styleId="afc">
    <w:name w:val="Body Text"/>
    <w:basedOn w:val="a"/>
    <w:link w:val="afd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e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0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9">
    <w:name w:val="Обычный (веб) Знак"/>
    <w:basedOn w:val="a0"/>
    <w:link w:val="a8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8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9"/>
    <w:link w:val="52"/>
    <w:rsid w:val="005B5FBA"/>
    <w:rPr>
      <w:b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character" w:customStyle="1" w:styleId="aff1">
    <w:name w:val="Подпись к таблице_"/>
    <w:basedOn w:val="a0"/>
    <w:link w:val="aff2"/>
    <w:uiPriority w:val="99"/>
    <w:locked/>
    <w:rsid w:val="00585E67"/>
    <w:rPr>
      <w:rFonts w:ascii="Times New Roman" w:hAnsi="Times New Roman" w:cs="Times New Roman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585E6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0%D1%8F_%D1%80%D0%B0%D0%B1%D0%BE%D1%82%D0%B0_%D0%BD%D0%B0_%D0%B6%D0%B5%D0%BB%D0%B5%D0%B7%D0%BD%D0%BE%D0%B4%D0%BE%D1%80%D0%BE%D0%B6%D0%BD%D0%BE%D0%BC_%D1%82%D1%80%D0%B0%D0%BD%D1%81%D0%BF%D0%BE%D1%80%D1%82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0%B9%D1%81%D0%BA%D0%B8%D0%B5_%D0%B6%D0%B5%D0%BB%D0%B5%D0%B7%D0%BD%D1%8B%D0%B5_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BFA92-5EB2-4F16-B8F6-498A6108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22889</Words>
  <Characters>130470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67</cp:revision>
  <dcterms:created xsi:type="dcterms:W3CDTF">2023-04-13T13:48:00Z</dcterms:created>
  <dcterms:modified xsi:type="dcterms:W3CDTF">2025-06-09T14:15:00Z</dcterms:modified>
</cp:coreProperties>
</file>