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Приложение.</w:t>
      </w:r>
      <w:r>
        <w:rPr>
          <w:rFonts w:ascii="Times New Roman" w:hAnsi="Times New Roman"/>
          <w:sz w:val="24"/>
        </w:rPr>
        <w:t xml:space="preserve"> </w:t>
      </w:r>
    </w:p>
    <w:p w:rsidR="00D404ED" w:rsidRDefault="00150E72" w:rsidP="00D404ED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F95DBF">
        <w:rPr>
          <w:rFonts w:ascii="Times New Roman" w:hAnsi="Times New Roman"/>
          <w:sz w:val="24"/>
        </w:rPr>
        <w:t xml:space="preserve"> </w:t>
      </w:r>
      <w:r w:rsidR="00D404ED" w:rsidRPr="00463984">
        <w:rPr>
          <w:rFonts w:ascii="Times New Roman" w:hAnsi="Times New Roman"/>
          <w:sz w:val="24"/>
        </w:rPr>
        <w:t>ППССЗ по специальности</w:t>
      </w:r>
      <w:r w:rsidR="00D404ED">
        <w:rPr>
          <w:rFonts w:ascii="Times New Roman" w:hAnsi="Times New Roman"/>
          <w:sz w:val="24"/>
        </w:rPr>
        <w:t xml:space="preserve"> 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 xml:space="preserve">23.02.06 Техническая эксплуатация </w:t>
      </w:r>
    </w:p>
    <w:p w:rsid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>подвижного состава железных дорог</w:t>
      </w:r>
    </w:p>
    <w:p w:rsidR="00633B56" w:rsidRPr="00D404ED" w:rsidRDefault="00633B56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C66BB">
        <w:rPr>
          <w:rFonts w:ascii="Times New Roman" w:hAnsi="Times New Roman"/>
          <w:sz w:val="24"/>
          <w:szCs w:val="24"/>
        </w:rPr>
        <w:t>направление подготовки</w:t>
      </w:r>
      <w:r>
        <w:rPr>
          <w:rFonts w:ascii="Times New Roman" w:hAnsi="Times New Roman"/>
          <w:sz w:val="24"/>
          <w:szCs w:val="24"/>
        </w:rPr>
        <w:t xml:space="preserve">: </w:t>
      </w:r>
      <w:r w:rsidR="00BE06CD" w:rsidRPr="00BE06CD">
        <w:rPr>
          <w:rFonts w:ascii="Times New Roman" w:hAnsi="Times New Roman"/>
          <w:sz w:val="24"/>
          <w:szCs w:val="24"/>
        </w:rPr>
        <w:t>электровозы</w:t>
      </w:r>
      <w:r>
        <w:rPr>
          <w:rFonts w:ascii="Times New Roman" w:hAnsi="Times New Roman"/>
          <w:sz w:val="24"/>
          <w:szCs w:val="24"/>
        </w:rPr>
        <w:t>)</w:t>
      </w: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="00F95DBF">
        <w:rPr>
          <w:rFonts w:ascii="Times New Roman" w:hAnsi="Times New Roman"/>
          <w:b/>
          <w:sz w:val="24"/>
        </w:rPr>
        <w:t>ОБЩЕОБРАЗОВАТЕЛЬНОЙ ДИСЦИПЛИНЫ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</w:t>
      </w:r>
      <w:r w:rsidR="00150E72">
        <w:rPr>
          <w:rFonts w:ascii="Times New Roman" w:hAnsi="Times New Roman"/>
          <w:b/>
          <w:sz w:val="24"/>
        </w:rPr>
        <w:t>Д</w:t>
      </w:r>
      <w:r>
        <w:rPr>
          <w:rFonts w:ascii="Times New Roman" w:hAnsi="Times New Roman"/>
          <w:b/>
          <w:sz w:val="24"/>
        </w:rPr>
        <w:t xml:space="preserve"> 1</w:t>
      </w:r>
      <w:r w:rsidR="00CF32EE" w:rsidRPr="00CF32EE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. Химия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9B28EB" w:rsidRPr="009B28EB" w:rsidRDefault="009B28EB" w:rsidP="009B2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B28EB">
        <w:rPr>
          <w:rFonts w:ascii="Times New Roman" w:hAnsi="Times New Roman"/>
          <w:sz w:val="28"/>
          <w:szCs w:val="28"/>
        </w:rPr>
        <w:t xml:space="preserve">(направление подготовки: </w:t>
      </w:r>
      <w:r w:rsidR="00BE06CD">
        <w:rPr>
          <w:rFonts w:ascii="Times New Roman" w:hAnsi="Times New Roman"/>
          <w:sz w:val="28"/>
          <w:szCs w:val="28"/>
        </w:rPr>
        <w:t>электровозы</w:t>
      </w:r>
      <w:r w:rsidRPr="009B28EB">
        <w:rPr>
          <w:rFonts w:ascii="Times New Roman" w:hAnsi="Times New Roman"/>
          <w:sz w:val="28"/>
          <w:szCs w:val="28"/>
        </w:rPr>
        <w:t>)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>202</w:t>
      </w:r>
      <w:r w:rsidR="0027268B">
        <w:rPr>
          <w:rFonts w:ascii="Times New Roman" w:hAnsi="Times New Roman"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95DBF" w:rsidRDefault="00F95DBF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/>
      </w:tblPr>
      <w:tblGrid>
        <w:gridCol w:w="7668"/>
        <w:gridCol w:w="1903"/>
      </w:tblGrid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pStyle w:val="a3"/>
              <w:numPr>
                <w:ilvl w:val="0"/>
                <w:numId w:val="18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F95DBF" w:rsidRPr="00F95DBF" w:rsidRDefault="00F95DBF" w:rsidP="00F95D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</w:tr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pStyle w:val="a3"/>
              <w:numPr>
                <w:ilvl w:val="0"/>
                <w:numId w:val="18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F95DBF" w:rsidRPr="00F95DBF" w:rsidRDefault="00F95DBF" w:rsidP="00F95D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pStyle w:val="a3"/>
              <w:numPr>
                <w:ilvl w:val="0"/>
                <w:numId w:val="18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:rsidR="00F95DBF" w:rsidRPr="00F95DBF" w:rsidRDefault="00F95DBF" w:rsidP="00F95D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</w:p>
        </w:tc>
      </w:tr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numPr>
                <w:ilvl w:val="0"/>
                <w:numId w:val="18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95DBF" w:rsidRPr="00F95DBF" w:rsidRDefault="00F95DBF" w:rsidP="00F95D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</w:p>
        </w:tc>
      </w:tr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numPr>
                <w:ilvl w:val="0"/>
                <w:numId w:val="18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95DBF">
            <w:pPr>
              <w:pStyle w:val="11"/>
              <w:tabs>
                <w:tab w:val="left" w:pos="915"/>
              </w:tabs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48073F" w:rsidRPr="00CE28D4" w:rsidRDefault="0048073F" w:rsidP="00F95DBF">
            <w:pPr>
              <w:pStyle w:val="11"/>
              <w:spacing w:after="0" w:line="276" w:lineRule="auto"/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48073F" w:rsidRPr="00CE28D4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4807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48073F">
      <w:pPr>
        <w:pStyle w:val="11"/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04ED" w:rsidRDefault="00D404ED" w:rsidP="0048073F">
      <w:pPr>
        <w:pStyle w:val="11"/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</w:t>
      </w:r>
      <w:r w:rsidR="00F95DBF">
        <w:rPr>
          <w:rFonts w:ascii="Times New Roman" w:hAnsi="Times New Roman"/>
          <w:b/>
          <w:sz w:val="24"/>
          <w:szCs w:val="24"/>
        </w:rPr>
        <w:t>ОБЩАЯ ХАРАКТЕРИСТИКА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ПРОГРАММЫ </w:t>
      </w:r>
      <w:r w:rsidR="00F95DBF">
        <w:rPr>
          <w:rFonts w:ascii="Times New Roman" w:hAnsi="Times New Roman"/>
          <w:b/>
          <w:sz w:val="24"/>
        </w:rPr>
        <w:t>ОБЩЕОБРАЗОВАТЕЛЬНОЙ ДИСЦИПЛИНЫ</w:t>
      </w:r>
    </w:p>
    <w:p w:rsidR="00D404ED" w:rsidRDefault="00A3677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</w:t>
      </w:r>
      <w:r w:rsidR="00150E72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CF32EE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1432F0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структуре основной профессиональной образовательной программы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="001432F0">
        <w:rPr>
          <w:rFonts w:ascii="Times New Roman" w:hAnsi="Times New Roman"/>
          <w:spacing w:val="-2"/>
          <w:sz w:val="24"/>
          <w:szCs w:val="24"/>
        </w:rPr>
        <w:t xml:space="preserve">Общеобразовательная дисциплина «Химия» является обязательной частью общеобразовательного цикла образовательной программы СПО в соответствии с ФГОС по специальности </w:t>
      </w:r>
      <w:r w:rsidR="001432F0"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1432F0">
        <w:rPr>
          <w:rFonts w:ascii="Times New Roman" w:hAnsi="Times New Roman"/>
          <w:sz w:val="24"/>
          <w:szCs w:val="24"/>
        </w:rPr>
        <w:t xml:space="preserve"> (направление подготовки: </w:t>
      </w:r>
      <w:r w:rsidR="00BE06CD" w:rsidRPr="00BE06CD">
        <w:rPr>
          <w:rFonts w:ascii="Times New Roman" w:hAnsi="Times New Roman"/>
          <w:sz w:val="24"/>
          <w:szCs w:val="24"/>
        </w:rPr>
        <w:t>электровозы</w:t>
      </w:r>
      <w:r w:rsidR="001432F0">
        <w:rPr>
          <w:rFonts w:ascii="Times New Roman" w:hAnsi="Times New Roman"/>
          <w:sz w:val="24"/>
          <w:szCs w:val="24"/>
        </w:rPr>
        <w:t xml:space="preserve">) </w:t>
      </w:r>
    </w:p>
    <w:p w:rsidR="00D404ED" w:rsidRPr="00150E72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50E72">
        <w:rPr>
          <w:rStyle w:val="16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22360" w:rsidRPr="008C66BB" w:rsidRDefault="00622360" w:rsidP="00A318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432F0">
        <w:rPr>
          <w:rFonts w:ascii="Times New Roman" w:hAnsi="Times New Roman" w:cs="Times New Roman"/>
          <w:b/>
          <w:bCs/>
          <w:sz w:val="24"/>
          <w:szCs w:val="24"/>
        </w:rPr>
        <w:t>2 Цели и п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</w:t>
      </w:r>
      <w:r w:rsidR="001432F0">
        <w:rPr>
          <w:rFonts w:ascii="Times New Roman" w:hAnsi="Times New Roman"/>
          <w:b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1432F0" w:rsidRDefault="00D404ED" w:rsidP="001432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32F0">
        <w:rPr>
          <w:rFonts w:ascii="Times New Roman" w:hAnsi="Times New Roman"/>
          <w:b/>
          <w:sz w:val="24"/>
          <w:szCs w:val="24"/>
        </w:rPr>
        <w:t>1.</w:t>
      </w:r>
      <w:r w:rsidR="001432F0" w:rsidRPr="001432F0">
        <w:rPr>
          <w:rFonts w:ascii="Times New Roman" w:hAnsi="Times New Roman"/>
          <w:b/>
          <w:sz w:val="24"/>
          <w:szCs w:val="24"/>
        </w:rPr>
        <w:t>2</w:t>
      </w:r>
      <w:r w:rsidRPr="001432F0">
        <w:rPr>
          <w:rFonts w:ascii="Times New Roman" w:hAnsi="Times New Roman"/>
          <w:b/>
          <w:sz w:val="24"/>
          <w:szCs w:val="24"/>
        </w:rPr>
        <w:t xml:space="preserve">.1  Цель </w:t>
      </w:r>
      <w:r w:rsidR="001432F0" w:rsidRPr="001432F0">
        <w:rPr>
          <w:rFonts w:ascii="Times New Roman" w:hAnsi="Times New Roman"/>
          <w:b/>
          <w:spacing w:val="-2"/>
          <w:sz w:val="24"/>
          <w:szCs w:val="24"/>
        </w:rPr>
        <w:t>общеобразовательной дисциплины</w:t>
      </w:r>
      <w:r w:rsidRPr="001432F0">
        <w:rPr>
          <w:rFonts w:ascii="Times New Roman" w:hAnsi="Times New Roman"/>
          <w:b/>
          <w:sz w:val="24"/>
          <w:szCs w:val="24"/>
        </w:rPr>
        <w:t>:</w:t>
      </w:r>
    </w:p>
    <w:p w:rsidR="001432F0" w:rsidRPr="001432F0" w:rsidRDefault="001432F0" w:rsidP="001432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Цель дисциплины «Химия»: </w:t>
      </w:r>
      <w:r w:rsidRPr="001432F0">
        <w:rPr>
          <w:rFonts w:ascii="Times New Roman" w:hAnsi="Times New Roman" w:cs="Times New Roman"/>
          <w:bCs/>
          <w:sz w:val="24"/>
          <w:szCs w:val="24"/>
        </w:rPr>
        <w:t xml:space="preserve">сформировать </w:t>
      </w:r>
      <w:proofErr w:type="gramStart"/>
      <w:r w:rsidRPr="001432F0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1432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432F0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432F0">
        <w:rPr>
          <w:rFonts w:ascii="Times New Roman" w:hAnsi="Times New Roman" w:cs="Times New Roman"/>
          <w:bCs/>
          <w:sz w:val="24"/>
          <w:szCs w:val="24"/>
        </w:rPr>
        <w:t xml:space="preserve"> знания и умения в области </w:t>
      </w:r>
      <w:r w:rsidR="00D03AB5">
        <w:rPr>
          <w:rFonts w:ascii="Times New Roman" w:hAnsi="Times New Roman" w:cs="Times New Roman"/>
          <w:bCs/>
          <w:sz w:val="24"/>
          <w:szCs w:val="24"/>
        </w:rPr>
        <w:t>химии</w:t>
      </w:r>
      <w:r w:rsidRPr="001432F0">
        <w:rPr>
          <w:rFonts w:ascii="Times New Roman" w:hAnsi="Times New Roman" w:cs="Times New Roman"/>
          <w:bCs/>
          <w:sz w:val="24"/>
          <w:szCs w:val="24"/>
        </w:rPr>
        <w:t>, навыки их применения в практической профессиональной деятельности.</w:t>
      </w:r>
    </w:p>
    <w:p w:rsidR="001432F0" w:rsidRPr="001432F0" w:rsidRDefault="001432F0" w:rsidP="001432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2F0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учебной дисциплины </w:t>
      </w:r>
      <w:proofErr w:type="gramStart"/>
      <w:r w:rsidRPr="001432F0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1432F0">
        <w:rPr>
          <w:rFonts w:ascii="Times New Roman" w:hAnsi="Times New Roman" w:cs="Times New Roman"/>
          <w:bCs/>
          <w:sz w:val="24"/>
          <w:szCs w:val="24"/>
        </w:rPr>
        <w:t xml:space="preserve"> должен</w:t>
      </w:r>
    </w:p>
    <w:p w:rsidR="00D03AB5" w:rsidRDefault="00D03AB5" w:rsidP="00D03A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</w:t>
      </w:r>
      <w:proofErr w:type="gramEnd"/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- определения возможности протекания химических превращений в различных условиях и оценки их последствий;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D03AB5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особенностями профессии профессиональной деятельности, в основе которых лежат знания по данной учебной дисциплине.</w:t>
      </w:r>
    </w:p>
    <w:p w:rsidR="00D03AB5" w:rsidRPr="00A52C04" w:rsidRDefault="00D03AB5" w:rsidP="00D03A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 xml:space="preserve">молекулярная массы, ион, аллотропия, изотопы, химическая связь, </w:t>
      </w:r>
      <w:proofErr w:type="spell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 xml:space="preserve">электролит и </w:t>
      </w:r>
      <w:proofErr w:type="spell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  <w:proofErr w:type="gramEnd"/>
    </w:p>
    <w:p w:rsidR="00D03AB5" w:rsidRPr="00A36776" w:rsidRDefault="00D03AB5" w:rsidP="00D03AB5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D03AB5" w:rsidRPr="00A36776" w:rsidRDefault="00D03AB5" w:rsidP="00D03AB5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D03AB5" w:rsidRPr="008104E6" w:rsidRDefault="00D03AB5" w:rsidP="00D03AB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3AB5" w:rsidRPr="00A86BEA" w:rsidRDefault="00D03AB5" w:rsidP="00D03A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AB5" w:rsidRPr="00D03AB5" w:rsidRDefault="00D03AB5" w:rsidP="00D03A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AB5">
        <w:rPr>
          <w:rFonts w:ascii="Times New Roman" w:hAnsi="Times New Roman" w:cs="Times New Roman"/>
          <w:b/>
          <w:bCs/>
          <w:sz w:val="24"/>
          <w:szCs w:val="24"/>
        </w:rPr>
        <w:t xml:space="preserve">1.2.2. Планируемые результаты освоения общеобразовательной дисциплины </w:t>
      </w:r>
      <w:r w:rsidRPr="00D03AB5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ФГОС СПО и на основе ФГОС СОО</w:t>
      </w:r>
    </w:p>
    <w:p w:rsidR="00D03AB5" w:rsidRDefault="00D03AB5" w:rsidP="00D03A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AB5">
        <w:rPr>
          <w:rFonts w:ascii="Times New Roman" w:hAnsi="Times New Roman" w:cs="Times New Roman"/>
          <w:bCs/>
          <w:sz w:val="24"/>
          <w:szCs w:val="24"/>
        </w:rPr>
        <w:t>Особое значение дисциплина имеет при формировании и развитии ОК и ПК</w:t>
      </w:r>
      <w:r w:rsidRPr="00D03AB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03AB5" w:rsidRDefault="00D03AB5" w:rsidP="00D03A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2346"/>
        <w:gridCol w:w="4682"/>
        <w:gridCol w:w="3393"/>
      </w:tblGrid>
      <w:tr w:rsidR="00143CE4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143CE4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143CE4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орбитали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электроотрицательность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неэлектролиты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фактологические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сведения о 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кристаллических решеток 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143CE4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</w:t>
            </w:r>
            <w:proofErr w:type="spellStart"/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сформированность</w:t>
            </w:r>
            <w:proofErr w:type="spellEnd"/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 </w:t>
            </w:r>
            <w:proofErr w:type="gramStart"/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универсальными</w:t>
            </w:r>
            <w:proofErr w:type="gramEnd"/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интерпретацию 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143CE4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143CE4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сформированность</w:t>
            </w:r>
            <w:proofErr w:type="spellEnd"/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143CE4" w:rsidTr="003848FE">
        <w:tc>
          <w:tcPr>
            <w:tcW w:w="2346" w:type="dxa"/>
          </w:tcPr>
          <w:p w:rsidR="00DF520B" w:rsidRPr="0069120E" w:rsidRDefault="003848FE" w:rsidP="00DF52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</w:t>
            </w:r>
            <w:r w:rsidR="00143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43C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871" w:rsidRDefault="00143CE4" w:rsidP="00143CE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техническое обслуживание и ремонт железнодорожного подвижного состава в соответствии с требованиями технологических процессов 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узлов и деталей </w:t>
            </w:r>
            <w:r w:rsidR="00143CE4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 w:rsidR="00143CE4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подвижного состава; </w:t>
            </w:r>
          </w:p>
          <w:p w:rsidR="00B05871" w:rsidRDefault="002555A6" w:rsidP="00A318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систем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технического обслуживания и ремонта </w:t>
            </w:r>
            <w:r w:rsidR="00143CE4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 w:rsidR="00143CE4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подвижного состава</w:t>
            </w:r>
          </w:p>
        </w:tc>
        <w:tc>
          <w:tcPr>
            <w:tcW w:w="3393" w:type="dxa"/>
          </w:tcPr>
          <w:p w:rsidR="00B05871" w:rsidRPr="0069120E" w:rsidRDefault="00A40922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="00D03AB5">
        <w:rPr>
          <w:rFonts w:ascii="Times New Roman" w:hAnsi="Times New Roman"/>
          <w:b/>
          <w:bCs/>
          <w:sz w:val="24"/>
          <w:szCs w:val="24"/>
        </w:rPr>
        <w:t>ОБЩЕОБРАЗОВАТЕЛЬНОЙ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 </w:t>
      </w:r>
      <w:r w:rsidRPr="00565BC1">
        <w:rPr>
          <w:rFonts w:ascii="Times New Roman" w:hAnsi="Times New Roman"/>
          <w:b/>
          <w:bCs/>
          <w:sz w:val="24"/>
          <w:szCs w:val="24"/>
        </w:rPr>
        <w:t xml:space="preserve">Объем </w:t>
      </w:r>
      <w:r w:rsidR="00D03AB5">
        <w:rPr>
          <w:rFonts w:ascii="Times New Roman" w:hAnsi="Times New Roman"/>
          <w:b/>
          <w:sz w:val="24"/>
          <w:szCs w:val="24"/>
        </w:rPr>
        <w:t>дисциплины</w:t>
      </w:r>
      <w:r w:rsidR="00565BC1">
        <w:rPr>
          <w:rFonts w:ascii="Times New Roman" w:hAnsi="Times New Roman"/>
          <w:sz w:val="24"/>
          <w:szCs w:val="24"/>
        </w:rPr>
        <w:t xml:space="preserve"> </w:t>
      </w:r>
      <w:r w:rsidR="00D404ED">
        <w:rPr>
          <w:rFonts w:ascii="Times New Roman" w:hAnsi="Times New Roman"/>
          <w:b/>
          <w:bCs/>
          <w:sz w:val="24"/>
          <w:szCs w:val="24"/>
        </w:rPr>
        <w:t>и виды учебной работы</w:t>
      </w:r>
    </w:p>
    <w:p w:rsidR="00143CE4" w:rsidRDefault="00143CE4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1"/>
        <w:gridCol w:w="1844"/>
      </w:tblGrid>
      <w:tr w:rsidR="00143CE4" w:rsidRPr="00E25F37" w:rsidTr="001432F0">
        <w:trPr>
          <w:trHeight w:val="567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143CE4" w:rsidRPr="00E25F37" w:rsidRDefault="00143CE4" w:rsidP="001432F0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565BC1" w:rsidRDefault="00143CE4" w:rsidP="00D03AB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</w:t>
            </w:r>
            <w:r w:rsidR="00D03A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844" w:type="dxa"/>
          </w:tcPr>
          <w:p w:rsidR="00143CE4" w:rsidRPr="00585B24" w:rsidRDefault="00143CE4" w:rsidP="001432F0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143CE4" w:rsidRPr="001F06B5" w:rsidRDefault="00143CE4" w:rsidP="001432F0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143CE4" w:rsidRPr="00E25F37" w:rsidTr="001432F0">
        <w:trPr>
          <w:trHeight w:val="340"/>
        </w:trPr>
        <w:tc>
          <w:tcPr>
            <w:tcW w:w="9785" w:type="dxa"/>
            <w:gridSpan w:val="2"/>
          </w:tcPr>
          <w:p w:rsidR="00143CE4" w:rsidRPr="0025197A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D03AB5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2C1E8E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143CE4" w:rsidRPr="00A34942" w:rsidRDefault="00143CE4" w:rsidP="001432F0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03AB5" w:rsidRPr="00E25F37" w:rsidTr="001432F0">
        <w:trPr>
          <w:trHeight w:val="340"/>
        </w:trPr>
        <w:tc>
          <w:tcPr>
            <w:tcW w:w="7941" w:type="dxa"/>
          </w:tcPr>
          <w:p w:rsidR="00D03AB5" w:rsidRPr="00D85DD2" w:rsidRDefault="00D03AB5" w:rsidP="009A5955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03AB5" w:rsidRPr="00D85DD2" w:rsidRDefault="00D03AB5" w:rsidP="009A5955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C61FC0" w:rsidRDefault="00143CE4" w:rsidP="001432F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143CE4" w:rsidRPr="00C61FC0" w:rsidRDefault="00143CE4" w:rsidP="001432F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143CE4" w:rsidRPr="00EC4A58" w:rsidRDefault="00143CE4" w:rsidP="001432F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:rsidR="00143CE4" w:rsidRPr="00E25F37" w:rsidTr="001432F0">
        <w:trPr>
          <w:trHeight w:val="525"/>
        </w:trPr>
        <w:tc>
          <w:tcPr>
            <w:tcW w:w="7941" w:type="dxa"/>
          </w:tcPr>
          <w:p w:rsidR="00143CE4" w:rsidRPr="00C61FC0" w:rsidRDefault="00143CE4" w:rsidP="001432F0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143CE4" w:rsidRPr="0024341F" w:rsidRDefault="00143CE4" w:rsidP="001432F0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8"/>
        <w:sectPr w:rsidR="00D404ED" w:rsidSect="00040411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</w:t>
      </w:r>
      <w:r w:rsidR="00565BC1" w:rsidRPr="00565BC1">
        <w:rPr>
          <w:rFonts w:ascii="Times New Roman" w:hAnsi="Times New Roman"/>
          <w:b/>
          <w:sz w:val="24"/>
          <w:szCs w:val="24"/>
        </w:rPr>
        <w:t>предмета</w:t>
      </w:r>
    </w:p>
    <w:p w:rsidR="008936D4" w:rsidRDefault="008936D4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8"/>
        <w:gridCol w:w="9215"/>
        <w:gridCol w:w="959"/>
        <w:gridCol w:w="1875"/>
      </w:tblGrid>
      <w:tr w:rsidR="00143CE4" w:rsidTr="001432F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43CE4" w:rsidTr="001432F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143CE4" w:rsidRPr="0081652F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825D5A" w:rsidRDefault="00143CE4" w:rsidP="001E36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 xml:space="preserve">Формируемые компетенции </w:t>
            </w:r>
          </w:p>
        </w:tc>
      </w:tr>
      <w:tr w:rsidR="00143CE4" w:rsidTr="001432F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3B4739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</w:t>
            </w:r>
            <w:proofErr w:type="spellStart"/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Электроотрицательность</w:t>
            </w:r>
            <w:proofErr w:type="spellEnd"/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</w:t>
            </w:r>
            <w:proofErr w:type="gramStart"/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ковалентная</w:t>
            </w:r>
            <w:proofErr w:type="gramEnd"/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143CE4" w:rsidRPr="002E409F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143CE4" w:rsidRPr="002E409F" w:rsidRDefault="00143CE4" w:rsidP="0014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на темы по выбору: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Нанотехнология</w:t>
            </w:r>
            <w:proofErr w:type="spellEnd"/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как приоритетное направление развития науки и производства в Российской Федерации;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теоретических и экспериментальных задач по вопросам: основные понятия химии, основные законы химии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E409F">
              <w:rPr>
                <w:rFonts w:ascii="Times New Roman" w:hAnsi="Times New Roman"/>
                <w:sz w:val="24"/>
                <w:szCs w:val="24"/>
              </w:rPr>
              <w:t>Расчетные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относительной молекулярной массы, определение массовой доли химических элементов в сложном веществе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887E83">
        <w:trPr>
          <w:trHeight w:val="67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B06151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расчетных задач по теме: "Основные количественные законы и расчеты по уравнениям химических реакций"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887E83">
        <w:trPr>
          <w:trHeight w:val="5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B06151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ED255D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B06151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00686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6B39F8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веществ. </w:t>
            </w:r>
            <w:proofErr w:type="gramStart"/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  <w:proofErr w:type="gramEnd"/>
          </w:p>
          <w:p w:rsidR="00143CE4" w:rsidRPr="00C200E4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</w:p>
          <w:p w:rsidR="00143CE4" w:rsidRPr="00E35F8D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диссоциации. Ионы. Электролиты, </w:t>
            </w:r>
            <w:proofErr w:type="spellStart"/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. Реакц</w:t>
            </w:r>
            <w:proofErr w:type="gramStart"/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3CE4" w:rsidRPr="00C200E4" w:rsidRDefault="00143CE4" w:rsidP="0014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</w:p>
          <w:p w:rsidR="00143CE4" w:rsidRPr="00E35F8D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Практическое применение электролиза: рафинирование, гальванопластика,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га</w:t>
            </w:r>
            <w:r>
              <w:rPr>
                <w:rFonts w:ascii="Times New Roman" w:hAnsi="Times New Roman"/>
                <w:sz w:val="24"/>
                <w:szCs w:val="24"/>
              </w:rPr>
              <w:t>льваностегия.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6239A6" w:rsidRDefault="00143CE4" w:rsidP="001432F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</w:t>
            </w:r>
            <w:proofErr w:type="spellStart"/>
            <w:r w:rsidRPr="00006BC8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006BC8">
              <w:rPr>
                <w:rFonts w:ascii="Times New Roman" w:hAnsi="Times New Roman"/>
                <w:sz w:val="24"/>
                <w:szCs w:val="24"/>
              </w:rPr>
              <w:t xml:space="preserve">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</w:t>
            </w:r>
            <w:proofErr w:type="gramStart"/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ии ио</w:t>
            </w:r>
            <w:proofErr w:type="gramEnd"/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нного обмена. Гидролиз солей"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565B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00686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233C36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веществ (оксиды, </w:t>
            </w:r>
            <w:proofErr w:type="spellStart"/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</w:t>
            </w:r>
            <w:proofErr w:type="gramStart"/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атомная</w:t>
            </w:r>
            <w:proofErr w:type="gramEnd"/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143CE4" w:rsidRPr="009732DC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–ориентированных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экспериментальных задач по теме: Чистые вещества и смеси. Дисперсные системы.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–ориентированных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экспериментальных задач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по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: "Металлы"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"Неметаллы"</w:t>
            </w:r>
          </w:p>
          <w:p w:rsidR="00143CE4" w:rsidRPr="002C4FB9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 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неметаллов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неметаллов в железнодорожном хозяйстве. Правила перевозки неметаллов по железной дороге.</w:t>
            </w:r>
          </w:p>
          <w:p w:rsidR="00143CE4" w:rsidRPr="00EC75A7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итоговой контрольной работе по классам неорганических соединений: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 xml:space="preserve">веществ (оксидов, </w:t>
            </w:r>
            <w:proofErr w:type="spellStart"/>
            <w:r w:rsidRPr="00E41FC4">
              <w:rPr>
                <w:rFonts w:ascii="Times New Roman" w:hAnsi="Times New Roman"/>
                <w:sz w:val="24"/>
                <w:szCs w:val="24"/>
              </w:rPr>
              <w:t>гидроксидов</w:t>
            </w:r>
            <w:proofErr w:type="spellEnd"/>
            <w:r w:rsidRPr="00E41FC4">
              <w:rPr>
                <w:rFonts w:ascii="Times New Roman" w:hAnsi="Times New Roman"/>
                <w:sz w:val="24"/>
                <w:szCs w:val="24"/>
              </w:rPr>
              <w:t>, кислот, 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др.). 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gramStart"/>
            <w:r w:rsidRPr="00E41FC4">
              <w:rPr>
                <w:rFonts w:ascii="Times New Roman" w:hAnsi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E41FC4">
              <w:rPr>
                <w:rFonts w:ascii="Times New Roman" w:hAnsi="Times New Roman"/>
                <w:sz w:val="24"/>
                <w:szCs w:val="24"/>
              </w:rPr>
              <w:t>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веществ, 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соединений, 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1FC4">
              <w:rPr>
                <w:rFonts w:ascii="Times New Roman" w:hAnsi="Times New Roman"/>
                <w:sz w:val="24"/>
                <w:szCs w:val="24"/>
              </w:rPr>
              <w:t>гидроксидов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lastRenderedPageBreak/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свойств,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150E72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150E7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150E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150E72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143CE4" w:rsidRPr="00150E72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150E72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43CE4" w:rsidRPr="00150E72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  <w:p w:rsidR="00143CE4" w:rsidRPr="00150E7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 xml:space="preserve">лабораторные  занятия (работы) </w:t>
            </w:r>
          </w:p>
          <w:p w:rsidR="00143CE4" w:rsidRPr="00150E7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25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26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617D6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DF520B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 Теория А.М. Бутлерова. Классификация органических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7B41B2" w:rsidRDefault="00143CE4" w:rsidP="00143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дороге. 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скелет органической молекулы Зависимость свойств веществ от химического строения молекул.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</w:t>
            </w:r>
          </w:p>
          <w:p w:rsidR="00143CE4" w:rsidRPr="00A94C32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темы по выбору: Жизнь и деятельность А.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Кекуле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 xml:space="preserve">. Жизнь и деятельность Й. Берцелиуса. Жизнь и деятельность Ф. 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Веллера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DF520B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7B41B2" w:rsidRDefault="00143CE4" w:rsidP="00143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</w:t>
            </w:r>
            <w:proofErr w:type="spellStart"/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тепловозных двигателей, осевых подшипников вагонов электровозов, тепловозов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Галогенпроизводные углеводороды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хладагента в рефрижераторных вагонах.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алкадиены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</w:t>
            </w:r>
            <w:proofErr w:type="spellStart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алкены</w:t>
            </w:r>
            <w:proofErr w:type="spellEnd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Практическое применение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927B20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proofErr w:type="spellStart"/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электроизоляции</w:t>
            </w:r>
            <w:proofErr w:type="spellEnd"/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, рукавов тормозной системы поездов,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Алкины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Pr="00617D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олимеры на основе производных </w:t>
            </w:r>
            <w:proofErr w:type="spellStart"/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алкинов</w:t>
            </w:r>
            <w:proofErr w:type="spellEnd"/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в качестве изоляции защитных 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оболочек кабельных изделий и проводов, внутренней отделки пассажирских вагонов и вагонов электропоездов</w:t>
            </w:r>
            <w:r w:rsidRPr="00617D66">
              <w:rPr>
                <w:rFonts w:ascii="Times New Roman" w:hAnsi="Times New Roman"/>
                <w:bCs/>
                <w:sz w:val="24"/>
                <w:szCs w:val="24"/>
              </w:rPr>
              <w:t>.  Применение ацетилена и его гомологов на предприятиях железнодорожного транспорта.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и их гомологов на предприятиях железнодорожного транспорта. Токсичность ароматических углеводородов. Ядохимикаты.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пассажирских и грузовых вагонов; пластификаторы, применяемые в </w:t>
            </w:r>
            <w:proofErr w:type="spellStart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свет</w:t>
            </w:r>
            <w:proofErr w:type="gramStart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spellEnd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термо</w:t>
            </w:r>
            <w:proofErr w:type="spellEnd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-, </w:t>
            </w:r>
            <w:proofErr w:type="spellStart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морозо</w:t>
            </w:r>
            <w:proofErr w:type="spellEnd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-, влагостойких деталях подвижного состава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Условия перевозки спиртов по железной дороге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Практическое значение многоатомных спиртов в железнодорожном хозяйстве. Перевозка ароматических спиртов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№8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  Муравьиная кислота в природе, науке и производстве. История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уксуса. Практическое значение альдегидов и их производных в железнодорожном хозяйстве. Перевозка альдегидов по железной дороге, маркировка грузов. Практическое значение карбоновых кислот и их производных в железнодорожном хозяйстве. Перевозка карбоновых кислот по железной дороге, маркировка грузов. Практическое значение жиров и их производных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компонент бакелитового лака, являющимся антикоррозионным покрытием для вагонов. Текстолит как основа для изготовления зубчатых колес, вкладышей подшипников, а также как </w:t>
            </w:r>
            <w:proofErr w:type="spellStart"/>
            <w:r w:rsidRPr="000E1384">
              <w:rPr>
                <w:rFonts w:ascii="Times New Roman" w:hAnsi="Times New Roman"/>
                <w:sz w:val="24"/>
                <w:szCs w:val="24"/>
              </w:rPr>
              <w:t>электроизолятор</w:t>
            </w:r>
            <w:proofErr w:type="spellEnd"/>
            <w:r w:rsidRPr="000E1384">
              <w:rPr>
                <w:rFonts w:ascii="Times New Roman" w:hAnsi="Times New Roman"/>
                <w:sz w:val="24"/>
                <w:szCs w:val="24"/>
              </w:rPr>
              <w:t>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накипи, в том числе и в котлах локомотивов.</w:t>
            </w:r>
            <w:r>
              <w:rPr>
                <w:sz w:val="28"/>
                <w:szCs w:val="28"/>
              </w:rPr>
              <w:t xml:space="preserve">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Перевозка и маркировка альдегидов и карбоновых 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D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Бутилацетат</w:t>
            </w:r>
            <w:proofErr w:type="spellEnd"/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как компонент пентафталевых эмалей, используемых для окраски пассажирских вагонов и локомотивов; электроизоляционных лаков, применяемых при ремонте тяговых двигателей.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Жиры как продукт питания и химическое сырье. Замена жиров в технике непищевым сырьем. </w:t>
            </w:r>
            <w:proofErr w:type="spellStart"/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Мылá</w:t>
            </w:r>
            <w:proofErr w:type="spellEnd"/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Синтетические моющие средства (СМС): достоинства и недостатки.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 Жизнь и деятельность Н.Н. Зинина. Анилиновые красители.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значение аминов и их производных в железнодорожном хозяйстве. Перевозка аминов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D3">
              <w:rPr>
                <w:rFonts w:ascii="Times New Roman" w:hAnsi="Times New Roman"/>
                <w:sz w:val="24"/>
                <w:szCs w:val="24"/>
              </w:rPr>
              <w:t xml:space="preserve">Капрон – как компонент внутренней отделки подвижного состава. Применение клея на основе полиамида в вагоностроении для склеивания. </w:t>
            </w:r>
            <w:proofErr w:type="spellStart"/>
            <w:r w:rsidRPr="00F32FD3">
              <w:rPr>
                <w:rFonts w:ascii="Times New Roman" w:hAnsi="Times New Roman"/>
                <w:sz w:val="24"/>
                <w:szCs w:val="24"/>
              </w:rPr>
              <w:t>Мипора-поропласт</w:t>
            </w:r>
            <w:proofErr w:type="spellEnd"/>
            <w:r w:rsidRPr="00F32FD3">
              <w:rPr>
                <w:rFonts w:ascii="Times New Roman" w:hAnsi="Times New Roman"/>
                <w:sz w:val="24"/>
                <w:szCs w:val="24"/>
              </w:rPr>
              <w:t xml:space="preserve"> – как основа для теплоизоляции изотермических, пассажирских и рефрижераторных вагонов</w:t>
            </w:r>
            <w:r>
              <w:rPr>
                <w:rFonts w:ascii="Times New Roman" w:hAnsi="Times New Roman"/>
                <w:sz w:val="24"/>
                <w:szCs w:val="24"/>
              </w:rPr>
              <w:t>. Т</w:t>
            </w:r>
            <w:r w:rsidRPr="00751F2A">
              <w:rPr>
                <w:rFonts w:ascii="Times New Roman" w:hAnsi="Times New Roman"/>
                <w:sz w:val="24"/>
                <w:szCs w:val="24"/>
              </w:rPr>
              <w:t>ехнический войлок как прокладочный материал в буксах при ремонте вагонов и локомотивов.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Значение </w:t>
            </w:r>
            <w:proofErr w:type="gramStart"/>
            <w:r w:rsidRPr="00A805E6">
              <w:rPr>
                <w:rFonts w:ascii="Times New Roman" w:hAnsi="Times New Roman"/>
                <w:sz w:val="24"/>
                <w:szCs w:val="24"/>
              </w:rPr>
              <w:t>аминокапроновой</w:t>
            </w:r>
            <w:proofErr w:type="gramEnd"/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аминоэнантовой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кислот для объектов железнодорожного транспорта. Биосинтез белков. Химические волокна и их применение на железнодорожном</w:t>
            </w:r>
            <w:r w:rsidRPr="00A805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транспорте.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Углеводы и их роль в живой природе. Развитие сахарной промышленности в России.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269C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Человек в мире веществ и материалов. Химия и здоровье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экспериментальных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 xml:space="preserve"> задач по теме: "Скорость химических реакций. Химическое равновесие"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при электрохимическом нанесении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экспериментальных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задач по теме: "Растворы, используемые в бытовой и производственной деятельности человека"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2FDC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Перевозка</w:t>
            </w:r>
            <w:r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различных жидкостей по железной дороге.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Растворы, используемые в бытовой, производственной деятельности человека. Растворы,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4E3E6B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4E3E6B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4E3E6B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71E4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  <w:p w:rsidR="00143CE4" w:rsidRPr="00CC2D21" w:rsidRDefault="00143CE4" w:rsidP="00143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информации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будущей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темам: важнейшие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строительные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материалы, конструкционные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материалы, краски, стекло, керамика, материалы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электроники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 применяемые в железнодорожном хозяйстве</w:t>
            </w:r>
            <w:proofErr w:type="gram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4E3E6B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143CE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43CE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143CE4" w:rsidRPr="007B3695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DF16DC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DF16DC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DF16DC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49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center"/>
            </w:pPr>
            <w:r w:rsidRPr="001B54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143CE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43CE4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43CE4" w:rsidRPr="00A805E6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3438FD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3CE4" w:rsidRPr="00143CE4" w:rsidRDefault="00143CE4" w:rsidP="00143CE4">
      <w:pPr>
        <w:tabs>
          <w:tab w:val="left" w:pos="59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ПРОГРАММЫ </w:t>
      </w:r>
      <w:r w:rsidR="00887E83">
        <w:rPr>
          <w:rFonts w:ascii="Times New Roman" w:hAnsi="Times New Roman"/>
          <w:b/>
          <w:sz w:val="24"/>
          <w:szCs w:val="24"/>
        </w:rPr>
        <w:t>ОБЩЕОБРАЗОВАТЕЛЬНОЙ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</w:t>
      </w:r>
      <w:r w:rsidR="00565BC1">
        <w:rPr>
          <w:rFonts w:ascii="Times New Roman" w:hAnsi="Times New Roman"/>
          <w:bCs/>
          <w:spacing w:val="-2"/>
          <w:sz w:val="24"/>
        </w:rPr>
        <w:t>ый предмет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Модели кристаллических решёток. (3 </w:t>
      </w:r>
      <w:proofErr w:type="spellStart"/>
      <w:r>
        <w:rPr>
          <w:rFonts w:ascii="Times New Roman" w:hAnsi="Times New Roman"/>
          <w:bCs/>
          <w:sz w:val="24"/>
          <w:szCs w:val="24"/>
        </w:rPr>
        <w:t>шт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7E496D" w:rsidRDefault="00DF0EEF" w:rsidP="00150E72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7E496D" w:rsidRDefault="007E496D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E496D" w:rsidRDefault="007E496D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E496D" w:rsidRDefault="007E496D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E496D" w:rsidRDefault="007E496D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E496D" w:rsidRDefault="007E496D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404ED" w:rsidRPr="00610412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D404ED"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1A52B6" w:rsidRDefault="001A52B6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07672">
        <w:rPr>
          <w:rFonts w:ascii="Times New Roman" w:hAnsi="Times New Roman" w:cs="Times New Roman"/>
          <w:b/>
          <w:bCs/>
          <w:sz w:val="24"/>
        </w:rPr>
        <w:lastRenderedPageBreak/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1A52B6" w:rsidRPr="00207672" w:rsidRDefault="001A52B6" w:rsidP="002076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</w:t>
      </w:r>
      <w:proofErr w:type="spellStart"/>
      <w:r w:rsidRPr="00207672">
        <w:rPr>
          <w:rFonts w:ascii="Times New Roman" w:hAnsi="Times New Roman" w:cs="Times New Roman"/>
          <w:color w:val="000000"/>
          <w:sz w:val="24"/>
        </w:rPr>
        <w:t>Бабков</w:t>
      </w:r>
      <w:proofErr w:type="spellEnd"/>
      <w:r w:rsidRPr="00207672">
        <w:rPr>
          <w:rFonts w:ascii="Times New Roman" w:hAnsi="Times New Roman" w:cs="Times New Roman"/>
          <w:color w:val="000000"/>
          <w:sz w:val="24"/>
        </w:rPr>
        <w:t xml:space="preserve">, В.А. Попков.- 2-е изд., </w:t>
      </w:r>
      <w:proofErr w:type="spellStart"/>
      <w:r w:rsidRPr="00207672">
        <w:rPr>
          <w:rFonts w:ascii="Times New Roman" w:hAnsi="Times New Roman" w:cs="Times New Roman"/>
          <w:color w:val="000000"/>
          <w:sz w:val="24"/>
        </w:rPr>
        <w:t>испр</w:t>
      </w:r>
      <w:proofErr w:type="spellEnd"/>
      <w:r w:rsidRPr="00207672">
        <w:rPr>
          <w:rFonts w:ascii="Times New Roman" w:hAnsi="Times New Roman" w:cs="Times New Roman"/>
          <w:color w:val="000000"/>
          <w:sz w:val="24"/>
        </w:rPr>
        <w:t xml:space="preserve">. </w:t>
      </w:r>
      <w:r w:rsidR="00207672" w:rsidRPr="00207672">
        <w:rPr>
          <w:rFonts w:ascii="Times New Roman" w:hAnsi="Times New Roman" w:cs="Times New Roman"/>
          <w:color w:val="000000"/>
          <w:sz w:val="24"/>
        </w:rPr>
        <w:t>и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 доп. – Москва: Издательство </w:t>
      </w:r>
      <w:proofErr w:type="spellStart"/>
      <w:r w:rsidRPr="00207672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207672">
        <w:rPr>
          <w:rFonts w:ascii="Times New Roman" w:hAnsi="Times New Roman" w:cs="Times New Roman"/>
          <w:color w:val="000000"/>
          <w:sz w:val="24"/>
        </w:rPr>
        <w:t xml:space="preserve">, 2022. – 291 </w:t>
      </w:r>
      <w:proofErr w:type="gramStart"/>
      <w:r w:rsidRPr="00207672">
        <w:rPr>
          <w:rFonts w:ascii="Times New Roman" w:hAnsi="Times New Roman" w:cs="Times New Roman"/>
          <w:color w:val="000000"/>
          <w:sz w:val="24"/>
        </w:rPr>
        <w:t>с</w:t>
      </w:r>
      <w:proofErr w:type="gramEnd"/>
      <w:r w:rsidRPr="00207672">
        <w:rPr>
          <w:rFonts w:ascii="Times New Roman" w:hAnsi="Times New Roman" w:cs="Times New Roman"/>
          <w:color w:val="000000"/>
          <w:sz w:val="24"/>
        </w:rPr>
        <w:t>.</w:t>
      </w:r>
    </w:p>
    <w:p w:rsidR="00D404ED" w:rsidRPr="00207672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7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1A52B6" w:rsidRPr="00207672" w:rsidRDefault="001A52B6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Гусева, Е.В. Химия для СПО.: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20767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07672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. пособие / М.Р.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Зиганшина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, Д.И. Куликова; Казан.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технол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. ун-т; Е.В. Гусева .— Казань : КНИТУ, 2019 .— 168 с. — ISBN 978-5-7882-2792-4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07672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proofErr w:type="spellEnd"/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07672" w:rsidRPr="00207672">
        <w:rPr>
          <w:rFonts w:ascii="Times New Roman" w:hAnsi="Times New Roman" w:cs="Times New Roman"/>
          <w:sz w:val="24"/>
          <w:szCs w:val="24"/>
        </w:rPr>
        <w:t>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07672" w:rsidRPr="00207672">
        <w:rPr>
          <w:rFonts w:ascii="Times New Roman" w:hAnsi="Times New Roman" w:cs="Times New Roman"/>
          <w:sz w:val="24"/>
          <w:szCs w:val="24"/>
        </w:rPr>
        <w:t>/196096</w:t>
      </w:r>
      <w:r w:rsidRPr="00207672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143CE4">
        <w:rPr>
          <w:rFonts w:ascii="Times New Roman" w:hAnsi="Times New Roman" w:cs="Times New Roman"/>
          <w:sz w:val="24"/>
          <w:szCs w:val="24"/>
        </w:rPr>
        <w:t>14</w:t>
      </w:r>
      <w:r w:rsidRPr="00207672">
        <w:rPr>
          <w:rFonts w:ascii="Times New Roman" w:hAnsi="Times New Roman" w:cs="Times New Roman"/>
          <w:sz w:val="24"/>
          <w:szCs w:val="24"/>
        </w:rPr>
        <w:t>.03.202</w:t>
      </w:r>
      <w:r w:rsidR="00143CE4">
        <w:rPr>
          <w:rFonts w:ascii="Times New Roman" w:hAnsi="Times New Roman" w:cs="Times New Roman"/>
          <w:sz w:val="24"/>
          <w:szCs w:val="24"/>
        </w:rPr>
        <w:t>5</w:t>
      </w:r>
      <w:r w:rsidRPr="00207672">
        <w:rPr>
          <w:rFonts w:ascii="Times New Roman" w:hAnsi="Times New Roman" w:cs="Times New Roman"/>
          <w:sz w:val="24"/>
          <w:szCs w:val="24"/>
        </w:rPr>
        <w:t>)</w:t>
      </w:r>
      <w:r w:rsidR="00207672" w:rsidRPr="00207672">
        <w:rPr>
          <w:rFonts w:ascii="Times New Roman" w:hAnsi="Times New Roman" w:cs="Times New Roman"/>
          <w:sz w:val="24"/>
          <w:szCs w:val="24"/>
        </w:rPr>
        <w:t xml:space="preserve"> / - Режим доступа: для </w:t>
      </w:r>
      <w:proofErr w:type="spellStart"/>
      <w:r w:rsidR="00207672" w:rsidRPr="00207672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="00207672" w:rsidRPr="00207672">
        <w:rPr>
          <w:rFonts w:ascii="Times New Roman" w:hAnsi="Times New Roman" w:cs="Times New Roman"/>
          <w:sz w:val="24"/>
          <w:szCs w:val="24"/>
        </w:rPr>
        <w:t>. пользователей.</w:t>
      </w:r>
      <w:r w:rsidRPr="0020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EF" w:rsidRPr="00207672" w:rsidRDefault="00207672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Черникова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 Н.Ю. Химия в доступном изложении: учебное пособие для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 / Н.Ю.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Черникова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.- </w:t>
      </w:r>
      <w:r w:rsidRPr="00207672"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 w:rsidRPr="00207672">
        <w:rPr>
          <w:rFonts w:ascii="Times New Roman" w:hAnsi="Times New Roman" w:cs="Times New Roman"/>
          <w:sz w:val="24"/>
          <w:szCs w:val="24"/>
        </w:rPr>
        <w:t>ISBN 978-5-8114-9500-9.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- Текст: электронный // Лань: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электроно-библиотечная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 система. -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bookmarkEnd w:id="2"/>
      <w:r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7672">
        <w:rPr>
          <w:rFonts w:ascii="Times New Roman" w:hAnsi="Times New Roman" w:cs="Times New Roman"/>
          <w:sz w:val="24"/>
          <w:szCs w:val="24"/>
        </w:rPr>
        <w:t>/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07672">
        <w:rPr>
          <w:rFonts w:ascii="Times New Roman" w:hAnsi="Times New Roman" w:cs="Times New Roman"/>
          <w:sz w:val="24"/>
          <w:szCs w:val="24"/>
        </w:rPr>
        <w:t xml:space="preserve">/195532 (дата обращения: </w:t>
      </w:r>
      <w:r w:rsidR="00143CE4">
        <w:rPr>
          <w:rFonts w:ascii="Times New Roman" w:hAnsi="Times New Roman" w:cs="Times New Roman"/>
          <w:sz w:val="24"/>
          <w:szCs w:val="24"/>
        </w:rPr>
        <w:t>14</w:t>
      </w:r>
      <w:r w:rsidRPr="00207672">
        <w:rPr>
          <w:rFonts w:ascii="Times New Roman" w:hAnsi="Times New Roman" w:cs="Times New Roman"/>
          <w:sz w:val="24"/>
          <w:szCs w:val="24"/>
        </w:rPr>
        <w:t>.03.202</w:t>
      </w:r>
      <w:r w:rsidR="00143CE4">
        <w:rPr>
          <w:rFonts w:ascii="Times New Roman" w:hAnsi="Times New Roman" w:cs="Times New Roman"/>
          <w:sz w:val="24"/>
          <w:szCs w:val="24"/>
        </w:rPr>
        <w:t>5</w:t>
      </w:r>
      <w:r w:rsidRPr="002076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/ - Режим доступа: для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F0EEF" w:rsidRPr="00DF0EEF" w:rsidRDefault="00DF0EEF" w:rsidP="00DF0EEF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F0EEF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1F4B65" w:rsidRDefault="00DF0EEF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1F4B65">
        <w:rPr>
          <w:rFonts w:ascii="Times New Roman" w:hAnsi="Times New Roman" w:cs="Times New Roman"/>
          <w:sz w:val="24"/>
          <w:szCs w:val="24"/>
        </w:rPr>
        <w:t>Научно-популярный проект «Элементы большой науки « (физика, химия, математика, астрономия, наука о жизни, наука о Земле).</w:t>
      </w:r>
      <w:proofErr w:type="gramEnd"/>
      <w:r w:rsidR="001F4B65">
        <w:rPr>
          <w:rFonts w:ascii="Times New Roman" w:hAnsi="Times New Roman" w:cs="Times New Roman"/>
          <w:sz w:val="24"/>
          <w:szCs w:val="24"/>
        </w:rPr>
        <w:t xml:space="preserve"> Новости науки, книги, научно-популярные статьи, лекции, энциклопедии. </w:t>
      </w:r>
      <w:hyperlink r:id="rId11" w:history="1">
        <w:r w:rsidR="001F4B65" w:rsidRPr="0097430B">
          <w:rPr>
            <w:rStyle w:val="af2"/>
            <w:rFonts w:ascii="Times New Roman" w:hAnsi="Times New Roman"/>
            <w:sz w:val="24"/>
            <w:szCs w:val="24"/>
          </w:rPr>
          <w:t>https://postnauka.ru/</w:t>
        </w:r>
        <w:r w:rsidR="001F4B65" w:rsidRPr="0097430B">
          <w:rPr>
            <w:rStyle w:val="af2"/>
            <w:rFonts w:ascii="Times New Roman" w:hAnsi="Times New Roman"/>
            <w:sz w:val="24"/>
            <w:szCs w:val="24"/>
            <w:lang w:val="en-US"/>
          </w:rPr>
          <w:t>themes</w:t>
        </w:r>
        <w:r w:rsidR="001F4B65" w:rsidRPr="0097430B">
          <w:rPr>
            <w:rStyle w:val="af2"/>
            <w:rFonts w:ascii="Times New Roman" w:hAnsi="Times New Roman"/>
            <w:sz w:val="24"/>
            <w:szCs w:val="24"/>
          </w:rPr>
          <w:t>/</w:t>
        </w:r>
        <w:r w:rsidR="001F4B65" w:rsidRPr="0097430B">
          <w:rPr>
            <w:rStyle w:val="af2"/>
            <w:rFonts w:ascii="Times New Roman" w:hAnsi="Times New Roman"/>
            <w:sz w:val="24"/>
            <w:szCs w:val="24"/>
            <w:lang w:val="en-US"/>
          </w:rPr>
          <w:t>chemistry</w:t>
        </w:r>
      </w:hyperlink>
      <w:r w:rsidR="001F4B65" w:rsidRPr="001F4B65">
        <w:rPr>
          <w:rFonts w:ascii="Times New Roman" w:hAnsi="Times New Roman"/>
          <w:sz w:val="24"/>
          <w:szCs w:val="24"/>
        </w:rPr>
        <w:t xml:space="preserve"> - </w:t>
      </w:r>
      <w:r w:rsidR="001F4B65">
        <w:rPr>
          <w:rFonts w:ascii="Times New Roman" w:hAnsi="Times New Roman"/>
          <w:sz w:val="24"/>
          <w:szCs w:val="24"/>
        </w:rPr>
        <w:t xml:space="preserve">лекции по химии на сайте </w:t>
      </w:r>
      <w:proofErr w:type="spellStart"/>
      <w:r w:rsidR="001F4B65">
        <w:rPr>
          <w:rFonts w:ascii="Times New Roman" w:hAnsi="Times New Roman"/>
          <w:sz w:val="24"/>
          <w:szCs w:val="24"/>
        </w:rPr>
        <w:t>Постнаука</w:t>
      </w:r>
      <w:proofErr w:type="spellEnd"/>
      <w:r w:rsidR="001F4B65">
        <w:rPr>
          <w:rFonts w:ascii="Times New Roman" w:hAnsi="Times New Roman"/>
          <w:sz w:val="24"/>
          <w:szCs w:val="24"/>
        </w:rPr>
        <w:t xml:space="preserve">. </w:t>
      </w:r>
      <w:r w:rsidR="001F4B65"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4B65" w:rsidRPr="00207672">
        <w:rPr>
          <w:rFonts w:ascii="Times New Roman" w:hAnsi="Times New Roman" w:cs="Times New Roman"/>
          <w:sz w:val="24"/>
          <w:szCs w:val="24"/>
        </w:rPr>
        <w:t>://</w:t>
      </w:r>
      <w:r w:rsidR="001F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65">
        <w:rPr>
          <w:rFonts w:ascii="Times New Roman" w:hAnsi="Times New Roman" w:cs="Times New Roman"/>
          <w:sz w:val="24"/>
          <w:szCs w:val="24"/>
          <w:lang w:val="en-US"/>
        </w:rPr>
        <w:t>gotourl</w:t>
      </w:r>
      <w:proofErr w:type="spellEnd"/>
      <w:r w:rsidR="001F4B65" w:rsidRPr="001F4B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F4B6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F4B65" w:rsidRPr="001F4B65">
        <w:rPr>
          <w:rFonts w:ascii="Times New Roman" w:hAnsi="Times New Roman" w:cs="Times New Roman"/>
          <w:sz w:val="24"/>
          <w:szCs w:val="24"/>
        </w:rPr>
        <w:t>/4780 (</w:t>
      </w:r>
      <w:hyperlink r:id="rId12" w:history="1">
        <w:r w:rsidR="001F4B65" w:rsidRPr="0097430B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4B65" w:rsidRPr="0097430B">
          <w:rPr>
            <w:rStyle w:val="af2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F4B65" w:rsidRPr="0097430B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elementy</w:t>
        </w:r>
        <w:proofErr w:type="spellEnd"/>
        <w:r w:rsidR="001F4B65" w:rsidRPr="001F4B65">
          <w:rPr>
            <w:rStyle w:val="af2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1F4B65" w:rsidRPr="0097430B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F4B65" w:rsidRPr="001F4B65">
          <w:rPr>
            <w:rStyle w:val="af2"/>
            <w:rFonts w:ascii="Times New Roman" w:hAnsi="Times New Roman" w:cs="Times New Roman"/>
            <w:sz w:val="24"/>
            <w:szCs w:val="24"/>
          </w:rPr>
          <w:t>/</w:t>
        </w:r>
      </w:hyperlink>
      <w:r w:rsidR="001F4B65" w:rsidRPr="001F4B65">
        <w:rPr>
          <w:rFonts w:ascii="Times New Roman" w:hAnsi="Times New Roman" w:cs="Times New Roman"/>
          <w:sz w:val="24"/>
          <w:szCs w:val="24"/>
        </w:rPr>
        <w:t xml:space="preserve">) </w:t>
      </w:r>
      <w:r w:rsidR="001F4B65"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 w:rsidR="001F4B65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6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Сайт научно-популярного журнала «Химия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зизнь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proofErr w:type="spellEnd"/>
      <w:r w:rsidRPr="001F4B6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/4785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Pr="001F4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4B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proofErr w:type="spellEnd"/>
      <w:r w:rsidRPr="001F4B6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F4B65">
        <w:rPr>
          <w:rFonts w:ascii="Times New Roman" w:hAnsi="Times New Roman" w:cs="Times New Roman"/>
          <w:sz w:val="24"/>
          <w:szCs w:val="24"/>
        </w:rPr>
        <w:t xml:space="preserve">/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DF0EEF" w:rsidRPr="00DF0EEF" w:rsidRDefault="001F4B6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EEF" w:rsidRPr="00DF0EEF">
        <w:rPr>
          <w:rFonts w:ascii="Times New Roman" w:hAnsi="Times New Roman"/>
          <w:sz w:val="24"/>
          <w:szCs w:val="24"/>
        </w:rPr>
        <w:t xml:space="preserve"> </w:t>
      </w:r>
      <w:r w:rsidR="001F06B5">
        <w:rPr>
          <w:rFonts w:ascii="Times New Roman" w:hAnsi="Times New Roman"/>
          <w:sz w:val="24"/>
          <w:szCs w:val="24"/>
        </w:rPr>
        <w:t xml:space="preserve"> 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Платформа </w:t>
      </w:r>
      <w:proofErr w:type="spellStart"/>
      <w:r w:rsidR="00DF0EEF" w:rsidRPr="00DF0EEF">
        <w:rPr>
          <w:rFonts w:ascii="Times New Roman" w:hAnsi="Times New Roman"/>
          <w:iCs/>
          <w:sz w:val="24"/>
          <w:szCs w:val="24"/>
        </w:rPr>
        <w:t>Zoom</w:t>
      </w:r>
      <w:proofErr w:type="spellEnd"/>
      <w:r w:rsidR="00DF0EEF" w:rsidRPr="00DF0EEF">
        <w:rPr>
          <w:rFonts w:ascii="Times New Roman" w:hAnsi="Times New Roman"/>
          <w:iCs/>
          <w:sz w:val="24"/>
          <w:szCs w:val="24"/>
        </w:rPr>
        <w:t xml:space="preserve"> для проведения </w:t>
      </w:r>
      <w:proofErr w:type="spellStart"/>
      <w:r w:rsidR="00DF0EEF" w:rsidRPr="00DF0EEF">
        <w:rPr>
          <w:rFonts w:ascii="Times New Roman" w:hAnsi="Times New Roman"/>
          <w:iCs/>
          <w:sz w:val="24"/>
          <w:szCs w:val="24"/>
        </w:rPr>
        <w:t>онлайн-занятий</w:t>
      </w:r>
      <w:proofErr w:type="spellEnd"/>
      <w:r w:rsidR="00DF0EEF" w:rsidRPr="00DF0EEF">
        <w:rPr>
          <w:rFonts w:ascii="Times New Roman" w:hAnsi="Times New Roman"/>
          <w:iCs/>
          <w:sz w:val="24"/>
          <w:szCs w:val="24"/>
        </w:rPr>
        <w:t xml:space="preserve"> и </w:t>
      </w:r>
      <w:proofErr w:type="gramStart"/>
      <w:r w:rsidR="00DF0EEF" w:rsidRPr="00DF0EEF">
        <w:rPr>
          <w:rFonts w:ascii="Times New Roman" w:hAnsi="Times New Roman"/>
          <w:iCs/>
          <w:sz w:val="24"/>
          <w:szCs w:val="24"/>
        </w:rPr>
        <w:t>видео-конференций</w:t>
      </w:r>
      <w:proofErr w:type="gramEnd"/>
      <w:r w:rsidR="00DF0EEF" w:rsidRPr="00DF0EEF">
        <w:rPr>
          <w:rFonts w:ascii="Times New Roman" w:hAnsi="Times New Roman"/>
          <w:iCs/>
          <w:sz w:val="24"/>
          <w:szCs w:val="24"/>
        </w:rPr>
        <w:t xml:space="preserve">. [Электронный ресурс]. Режим доступа: </w:t>
      </w:r>
      <w:hyperlink r:id="rId13" w:history="1">
        <w:r w:rsidR="00DF0EEF" w:rsidRPr="00DF0EEF">
          <w:rPr>
            <w:rStyle w:val="af2"/>
            <w:rFonts w:ascii="Times New Roman" w:hAnsi="Times New Roman"/>
            <w:iCs/>
            <w:sz w:val="24"/>
            <w:szCs w:val="24"/>
          </w:rPr>
          <w:t>https://zoom.us/</w:t>
        </w:r>
      </w:hyperlink>
      <w:r w:rsidR="00DF0EEF" w:rsidRPr="00DF0EEF">
        <w:rPr>
          <w:rFonts w:ascii="Times New Roman" w:hAnsi="Times New Roman"/>
          <w:iCs/>
          <w:sz w:val="24"/>
          <w:szCs w:val="24"/>
        </w:rPr>
        <w:t xml:space="preserve">. </w:t>
      </w:r>
    </w:p>
    <w:p w:rsidR="00DF0EEF" w:rsidRPr="00DF0EEF" w:rsidRDefault="001F06B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. Электронная информационно-образовательная среда на платформе </w:t>
      </w:r>
      <w:proofErr w:type="spellStart"/>
      <w:r w:rsidR="00DF0EEF" w:rsidRPr="00DF0EEF">
        <w:rPr>
          <w:rFonts w:ascii="Times New Roman" w:hAnsi="Times New Roman"/>
          <w:iCs/>
          <w:sz w:val="24"/>
          <w:szCs w:val="24"/>
        </w:rPr>
        <w:t>Moodle</w:t>
      </w:r>
      <w:proofErr w:type="spellEnd"/>
      <w:r w:rsidR="00DF0EEF" w:rsidRPr="00DF0EEF">
        <w:rPr>
          <w:rFonts w:ascii="Times New Roman" w:hAnsi="Times New Roman"/>
          <w:iCs/>
          <w:sz w:val="24"/>
          <w:szCs w:val="24"/>
        </w:rPr>
        <w:t xml:space="preserve">. [Электронный ресурс]. Режим доступа: </w:t>
      </w:r>
      <w:hyperlink r:id="rId14" w:history="1">
        <w:r w:rsidR="00DF0EEF" w:rsidRPr="00DF0EEF">
          <w:rPr>
            <w:rStyle w:val="af2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Pr="005D2BC2" w:rsidRDefault="00DF0EEF" w:rsidP="00565BC1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a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D404ED" w:rsidRDefault="00D404ED" w:rsidP="00D404E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 КОНТРОЛЬ И ОЦЕНКА РЕЗУЛЬТАТОВ ОСВОЕНИЯ </w:t>
      </w:r>
      <w:r w:rsidR="00887E83">
        <w:rPr>
          <w:rFonts w:ascii="Times New Roman" w:hAnsi="Times New Roman"/>
          <w:b/>
          <w:sz w:val="24"/>
          <w:szCs w:val="24"/>
        </w:rPr>
        <w:t>ДИСЦИПЛИНЫ</w:t>
      </w:r>
    </w:p>
    <w:p w:rsidR="00565BC1" w:rsidRDefault="00565BC1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 оценка результатов освоения общеобразовательно</w:t>
      </w:r>
      <w:r w:rsidR="00887E83">
        <w:rPr>
          <w:rFonts w:ascii="Times New Roman" w:hAnsi="Times New Roman"/>
          <w:sz w:val="24"/>
          <w:szCs w:val="24"/>
        </w:rPr>
        <w:t>й дисциплины</w:t>
      </w:r>
      <w:r w:rsidR="00565BC1">
        <w:rPr>
          <w:rFonts w:ascii="Times New Roman" w:hAnsi="Times New Roman"/>
          <w:sz w:val="24"/>
          <w:szCs w:val="24"/>
        </w:rPr>
        <w:t xml:space="preserve"> </w:t>
      </w:r>
      <w:r w:rsidR="00887E83">
        <w:rPr>
          <w:rFonts w:ascii="Times New Roman" w:hAnsi="Times New Roman"/>
          <w:sz w:val="24"/>
          <w:szCs w:val="24"/>
        </w:rPr>
        <w:t xml:space="preserve">«Химия» </w:t>
      </w:r>
      <w:r w:rsidR="00565BC1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 xml:space="preserve">скрываются </w:t>
      </w:r>
      <w:r w:rsidR="00383275">
        <w:rPr>
          <w:rFonts w:ascii="Times New Roman" w:hAnsi="Times New Roman"/>
          <w:sz w:val="24"/>
          <w:szCs w:val="24"/>
        </w:rPr>
        <w:t xml:space="preserve">через </w:t>
      </w:r>
      <w:r w:rsidR="00383275" w:rsidRPr="00383275">
        <w:rPr>
          <w:rFonts w:ascii="Times New Roman" w:hAnsi="Times New Roman" w:cs="Times New Roman"/>
          <w:sz w:val="24"/>
          <w:szCs w:val="24"/>
        </w:rPr>
        <w:t>дисциплинарные результаты, направленные на формирование общих компетенций по разделам и темам содержания учебного материала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D958C8" w:rsidRDefault="00D958C8" w:rsidP="00383275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383275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383275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83275" w:rsidTr="008B75EC">
        <w:tc>
          <w:tcPr>
            <w:tcW w:w="3190" w:type="dxa"/>
          </w:tcPr>
          <w:p w:rsidR="00383275" w:rsidRPr="00633B56" w:rsidRDefault="00383275" w:rsidP="00383275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1.2</w:t>
            </w:r>
          </w:p>
          <w:p w:rsidR="00383275" w:rsidRDefault="00383275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1.1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2.1, Тема 2.2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4.1, Тема 4.2, Тема 4.3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6.1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7.1</w:t>
            </w:r>
          </w:p>
        </w:tc>
        <w:tc>
          <w:tcPr>
            <w:tcW w:w="3190" w:type="dxa"/>
          </w:tcPr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C81711" w:rsidRDefault="001F06B5" w:rsidP="00150E72">
      <w:pPr>
        <w:shd w:val="clear" w:color="auto" w:fill="FFFFFF"/>
        <w:spacing w:after="0" w:line="360" w:lineRule="auto"/>
        <w:jc w:val="both"/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2DA2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81711" w:rsidSect="0048073F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06A" w:rsidRDefault="0018306A" w:rsidP="00D404ED">
      <w:pPr>
        <w:spacing w:after="0" w:line="240" w:lineRule="auto"/>
      </w:pPr>
      <w:r>
        <w:separator/>
      </w:r>
    </w:p>
  </w:endnote>
  <w:endnote w:type="continuationSeparator" w:id="0">
    <w:p w:rsidR="0018306A" w:rsidRDefault="0018306A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F0" w:rsidRDefault="001432F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F0" w:rsidRDefault="001432F0">
    <w:pPr>
      <w:pStyle w:val="a8"/>
      <w:jc w:val="right"/>
    </w:pPr>
  </w:p>
  <w:p w:rsidR="001432F0" w:rsidRDefault="001432F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782"/>
      <w:showingPlcHdr/>
    </w:sdtPr>
    <w:sdtContent>
      <w:p w:rsidR="001432F0" w:rsidRDefault="001432F0">
        <w:pPr>
          <w:pStyle w:val="a8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1432F0" w:rsidRDefault="001432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06A" w:rsidRDefault="0018306A" w:rsidP="00D404ED">
      <w:pPr>
        <w:spacing w:after="0" w:line="240" w:lineRule="auto"/>
      </w:pPr>
      <w:r>
        <w:separator/>
      </w:r>
    </w:p>
  </w:footnote>
  <w:footnote w:type="continuationSeparator" w:id="0">
    <w:p w:rsidR="0018306A" w:rsidRDefault="0018306A" w:rsidP="00D404ED">
      <w:pPr>
        <w:spacing w:after="0" w:line="240" w:lineRule="auto"/>
      </w:pPr>
      <w:r>
        <w:continuationSeparator/>
      </w:r>
    </w:p>
  </w:footnote>
  <w:footnote w:id="1">
    <w:p w:rsidR="001432F0" w:rsidRDefault="001432F0" w:rsidP="00B05871">
      <w:pPr>
        <w:pStyle w:val="a6"/>
        <w:spacing w:after="0"/>
        <w:jc w:val="both"/>
      </w:pPr>
    </w:p>
  </w:footnote>
  <w:footnote w:id="2">
    <w:p w:rsidR="001432F0" w:rsidRDefault="001432F0" w:rsidP="00B05871">
      <w:pPr>
        <w:pStyle w:val="ab"/>
        <w:jc w:val="both"/>
      </w:pPr>
      <w:r>
        <w:t>Дисциплинарные</w:t>
      </w:r>
      <w:r>
        <w:rPr>
          <w:spacing w:val="-3"/>
        </w:rPr>
        <w:t xml:space="preserve"> (предметные)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</w:t>
      </w:r>
      <w:r w:rsidR="00D03AB5">
        <w:t xml:space="preserve"> от 17.05.2012 г. №413</w:t>
      </w:r>
      <w:r>
        <w:t xml:space="preserve">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5076F00"/>
    <w:multiLevelType w:val="hybridMultilevel"/>
    <w:tmpl w:val="AFB2B62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8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8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4ED"/>
    <w:rsid w:val="00001DFF"/>
    <w:rsid w:val="00006864"/>
    <w:rsid w:val="00006BC8"/>
    <w:rsid w:val="00031DDB"/>
    <w:rsid w:val="00037AAA"/>
    <w:rsid w:val="00040411"/>
    <w:rsid w:val="00044063"/>
    <w:rsid w:val="000560C3"/>
    <w:rsid w:val="00067C9B"/>
    <w:rsid w:val="000A334C"/>
    <w:rsid w:val="000B5138"/>
    <w:rsid w:val="000E1060"/>
    <w:rsid w:val="000E1384"/>
    <w:rsid w:val="0011413E"/>
    <w:rsid w:val="00126F9C"/>
    <w:rsid w:val="00136880"/>
    <w:rsid w:val="001432F0"/>
    <w:rsid w:val="00143CE4"/>
    <w:rsid w:val="00150E72"/>
    <w:rsid w:val="0017164C"/>
    <w:rsid w:val="0018306A"/>
    <w:rsid w:val="001848A9"/>
    <w:rsid w:val="00191FD8"/>
    <w:rsid w:val="001A52B6"/>
    <w:rsid w:val="001D1FCF"/>
    <w:rsid w:val="001E2495"/>
    <w:rsid w:val="001E3671"/>
    <w:rsid w:val="001F06B5"/>
    <w:rsid w:val="001F4B65"/>
    <w:rsid w:val="001F563A"/>
    <w:rsid w:val="00201B96"/>
    <w:rsid w:val="00207672"/>
    <w:rsid w:val="00223B0A"/>
    <w:rsid w:val="00230236"/>
    <w:rsid w:val="002555A6"/>
    <w:rsid w:val="0027268B"/>
    <w:rsid w:val="002743C9"/>
    <w:rsid w:val="00275211"/>
    <w:rsid w:val="00286DD8"/>
    <w:rsid w:val="002C4B45"/>
    <w:rsid w:val="002D6E68"/>
    <w:rsid w:val="002E409F"/>
    <w:rsid w:val="00361270"/>
    <w:rsid w:val="00383275"/>
    <w:rsid w:val="003848FE"/>
    <w:rsid w:val="003B4739"/>
    <w:rsid w:val="003C2A31"/>
    <w:rsid w:val="003F333B"/>
    <w:rsid w:val="0042226C"/>
    <w:rsid w:val="004403B0"/>
    <w:rsid w:val="00447C3A"/>
    <w:rsid w:val="00456B6F"/>
    <w:rsid w:val="00470347"/>
    <w:rsid w:val="0048073F"/>
    <w:rsid w:val="00486B46"/>
    <w:rsid w:val="004A2F87"/>
    <w:rsid w:val="004A432E"/>
    <w:rsid w:val="004B6EC1"/>
    <w:rsid w:val="004D1DF3"/>
    <w:rsid w:val="004E32D1"/>
    <w:rsid w:val="004E3E6B"/>
    <w:rsid w:val="004F2460"/>
    <w:rsid w:val="00500DC5"/>
    <w:rsid w:val="00525854"/>
    <w:rsid w:val="00565BC1"/>
    <w:rsid w:val="005A18E4"/>
    <w:rsid w:val="005B4B47"/>
    <w:rsid w:val="005D4224"/>
    <w:rsid w:val="005D7727"/>
    <w:rsid w:val="005F3E3B"/>
    <w:rsid w:val="005F539B"/>
    <w:rsid w:val="00600083"/>
    <w:rsid w:val="006066D3"/>
    <w:rsid w:val="00622360"/>
    <w:rsid w:val="006239A6"/>
    <w:rsid w:val="00633B56"/>
    <w:rsid w:val="006635F0"/>
    <w:rsid w:val="00666555"/>
    <w:rsid w:val="00682CCF"/>
    <w:rsid w:val="006859C7"/>
    <w:rsid w:val="0069120E"/>
    <w:rsid w:val="006A19FD"/>
    <w:rsid w:val="006B39F8"/>
    <w:rsid w:val="006F4B5B"/>
    <w:rsid w:val="00724B3F"/>
    <w:rsid w:val="00751F2A"/>
    <w:rsid w:val="00756137"/>
    <w:rsid w:val="0076269C"/>
    <w:rsid w:val="00767078"/>
    <w:rsid w:val="007805A0"/>
    <w:rsid w:val="007B41B2"/>
    <w:rsid w:val="007B70A0"/>
    <w:rsid w:val="007D57B3"/>
    <w:rsid w:val="007E2927"/>
    <w:rsid w:val="007E496D"/>
    <w:rsid w:val="007F1475"/>
    <w:rsid w:val="007F69A6"/>
    <w:rsid w:val="008104E6"/>
    <w:rsid w:val="00821884"/>
    <w:rsid w:val="008441D4"/>
    <w:rsid w:val="00845AA9"/>
    <w:rsid w:val="0086072B"/>
    <w:rsid w:val="00887E83"/>
    <w:rsid w:val="008936D4"/>
    <w:rsid w:val="008B75EC"/>
    <w:rsid w:val="008B7C61"/>
    <w:rsid w:val="008C66BB"/>
    <w:rsid w:val="008D0DEC"/>
    <w:rsid w:val="009116C9"/>
    <w:rsid w:val="00913993"/>
    <w:rsid w:val="00923876"/>
    <w:rsid w:val="00927B20"/>
    <w:rsid w:val="00954C25"/>
    <w:rsid w:val="009732DC"/>
    <w:rsid w:val="00992FDC"/>
    <w:rsid w:val="00994D56"/>
    <w:rsid w:val="009A23AD"/>
    <w:rsid w:val="009A281C"/>
    <w:rsid w:val="009B28EB"/>
    <w:rsid w:val="009E1A9F"/>
    <w:rsid w:val="009E6985"/>
    <w:rsid w:val="00A318BA"/>
    <w:rsid w:val="00A34942"/>
    <w:rsid w:val="00A36776"/>
    <w:rsid w:val="00A40922"/>
    <w:rsid w:val="00A52C04"/>
    <w:rsid w:val="00A94C32"/>
    <w:rsid w:val="00AC7436"/>
    <w:rsid w:val="00AE6359"/>
    <w:rsid w:val="00B05871"/>
    <w:rsid w:val="00B06151"/>
    <w:rsid w:val="00B1360E"/>
    <w:rsid w:val="00B15EC3"/>
    <w:rsid w:val="00B17EBC"/>
    <w:rsid w:val="00B41CE2"/>
    <w:rsid w:val="00BE06CD"/>
    <w:rsid w:val="00BE4618"/>
    <w:rsid w:val="00BF1A7C"/>
    <w:rsid w:val="00C0403D"/>
    <w:rsid w:val="00C52574"/>
    <w:rsid w:val="00C61FC0"/>
    <w:rsid w:val="00C775C4"/>
    <w:rsid w:val="00C81711"/>
    <w:rsid w:val="00C871E9"/>
    <w:rsid w:val="00C87753"/>
    <w:rsid w:val="00CA488A"/>
    <w:rsid w:val="00CC2D21"/>
    <w:rsid w:val="00CD190B"/>
    <w:rsid w:val="00CE7564"/>
    <w:rsid w:val="00CF32EE"/>
    <w:rsid w:val="00D03AB5"/>
    <w:rsid w:val="00D13A87"/>
    <w:rsid w:val="00D14F75"/>
    <w:rsid w:val="00D27457"/>
    <w:rsid w:val="00D377F2"/>
    <w:rsid w:val="00D404ED"/>
    <w:rsid w:val="00D52DA2"/>
    <w:rsid w:val="00D71E48"/>
    <w:rsid w:val="00D85DD2"/>
    <w:rsid w:val="00D91353"/>
    <w:rsid w:val="00D958C8"/>
    <w:rsid w:val="00DB2F59"/>
    <w:rsid w:val="00DB3D94"/>
    <w:rsid w:val="00DD042F"/>
    <w:rsid w:val="00DD2AC1"/>
    <w:rsid w:val="00DF0EEF"/>
    <w:rsid w:val="00DF520B"/>
    <w:rsid w:val="00E03C92"/>
    <w:rsid w:val="00E27C2D"/>
    <w:rsid w:val="00E33787"/>
    <w:rsid w:val="00E35F8D"/>
    <w:rsid w:val="00E3681B"/>
    <w:rsid w:val="00E41FC4"/>
    <w:rsid w:val="00E46F9C"/>
    <w:rsid w:val="00E4796D"/>
    <w:rsid w:val="00E52355"/>
    <w:rsid w:val="00EA56C8"/>
    <w:rsid w:val="00EC75A7"/>
    <w:rsid w:val="00ED255D"/>
    <w:rsid w:val="00EE09C0"/>
    <w:rsid w:val="00EE5A72"/>
    <w:rsid w:val="00EF1B3A"/>
    <w:rsid w:val="00F32FD3"/>
    <w:rsid w:val="00F60042"/>
    <w:rsid w:val="00F75E62"/>
    <w:rsid w:val="00F84C7B"/>
    <w:rsid w:val="00F95DBF"/>
    <w:rsid w:val="00FA0D52"/>
    <w:rsid w:val="00FB27F3"/>
    <w:rsid w:val="00FB2BBC"/>
    <w:rsid w:val="00FD5A3C"/>
    <w:rsid w:val="00FF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6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8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a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b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e">
    <w:name w:val="Balloon Text"/>
    <w:basedOn w:val="a"/>
    <w:link w:val="af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2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3">
    <w:name w:val="Plain Text"/>
    <w:basedOn w:val="a"/>
    <w:link w:val="af4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37A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F95DB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oom.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ementy/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nauka.ru/themes/chemist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oodle.osp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B0536-FD38-41D3-BC75-90F467C8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6386</Words>
  <Characters>36406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Saratov</cp:lastModifiedBy>
  <cp:revision>57</cp:revision>
  <cp:lastPrinted>2024-05-22T11:39:00Z</cp:lastPrinted>
  <dcterms:created xsi:type="dcterms:W3CDTF">2023-03-18T15:45:00Z</dcterms:created>
  <dcterms:modified xsi:type="dcterms:W3CDTF">2025-04-25T11:54:00Z</dcterms:modified>
</cp:coreProperties>
</file>