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47" w:rsidRPr="00D4553C" w:rsidRDefault="00394B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4553C">
        <w:rPr>
          <w:rFonts w:ascii="Times New Roman" w:hAnsi="Times New Roman" w:cs="Times New Roman"/>
          <w:b/>
          <w:sz w:val="28"/>
          <w:szCs w:val="28"/>
        </w:rPr>
        <w:t>23.02.01 Организация перевозок и управление на транспорте (по видам МДК.03.02 Обеспечение грузовых перевозок (на железнодорожном транспорте)</w:t>
      </w:r>
      <w:proofErr w:type="gramEnd"/>
    </w:p>
    <w:p w:rsidR="00185247" w:rsidRPr="00D4553C" w:rsidRDefault="00185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185247" w:rsidRPr="00D4553C" w:rsidRDefault="00CE72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53C">
        <w:rPr>
          <w:rFonts w:ascii="Times New Roman" w:hAnsi="Times New Roman" w:cs="Times New Roman"/>
          <w:sz w:val="28"/>
          <w:szCs w:val="28"/>
        </w:rPr>
        <w:t xml:space="preserve">ПК 3.2. Обеспечивать осуществление процесса управления перевозками на основе </w:t>
      </w:r>
      <w:proofErr w:type="spellStart"/>
      <w:r w:rsidRPr="00D4553C">
        <w:rPr>
          <w:rFonts w:ascii="Times New Roman" w:hAnsi="Times New Roman" w:cs="Times New Roman"/>
          <w:sz w:val="28"/>
          <w:szCs w:val="28"/>
        </w:rPr>
        <w:t>логистической</w:t>
      </w:r>
      <w:proofErr w:type="spellEnd"/>
      <w:r w:rsidRPr="00D4553C">
        <w:rPr>
          <w:rFonts w:ascii="Times New Roman" w:hAnsi="Times New Roman" w:cs="Times New Roman"/>
          <w:sz w:val="28"/>
          <w:szCs w:val="28"/>
        </w:rPr>
        <w:t xml:space="preserve"> концепции и организовывать рациональную переработку грузов.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3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определять сроки доставки;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3C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назначение и функциональные возможности систем, применяемых в грузовой работе;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правила перевозок грузов;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организацию грузовой работы на транспорте;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формы перевозочных документов;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грузовую отчетность.</w:t>
      </w:r>
    </w:p>
    <w:p w:rsidR="00185247" w:rsidRPr="00D4553C" w:rsidRDefault="001852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53C"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e"/>
        <w:tblW w:w="9571" w:type="dxa"/>
        <w:tblLayout w:type="fixed"/>
        <w:tblLook w:val="04A0"/>
      </w:tblPr>
      <w:tblGrid>
        <w:gridCol w:w="7764"/>
        <w:gridCol w:w="1807"/>
      </w:tblGrid>
      <w:tr w:rsidR="00185247" w:rsidRPr="00D4553C">
        <w:tc>
          <w:tcPr>
            <w:tcW w:w="7763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Ключ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>1. К какой форме относится заявка на перевозку груза?</w:t>
            </w:r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а) ГУ-38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ГУ-12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ГУ-1</w:t>
            </w:r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г) ГУ-45</w:t>
            </w:r>
          </w:p>
        </w:tc>
        <w:tc>
          <w:tcPr>
            <w:tcW w:w="1807" w:type="dxa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2. С какого момента взыскивается сбор за хранение груза?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 день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раскредитования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документов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 истечении 24 часов дня прибытия груза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 момента подачи вагонов под выгрузку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 истечении срока доставки</w:t>
            </w:r>
          </w:p>
        </w:tc>
        <w:tc>
          <w:tcPr>
            <w:tcW w:w="1807" w:type="dxa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Отчего зависит срок доставки?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от размера внесенной платы грузоотправителем за доставку груза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от расстояния, скорости, вида отправки, вида сообщения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от расстояния, скорости, вида отправки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от расстояния, скорости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4.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Форма описи на перевозку грузов с объявленной ценностью: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ГУ-38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ГУ-12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ГУ-3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ГУ-112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5.На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основании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какого документа начисляются сборы за хранение груза на станции?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№3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№1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в)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№2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№4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6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Какой документ предъявляет грузоотправитель на перевозку скоропортящихся грузов?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сертификат о качестве груза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сертификат о качестве груза или удостоверение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удостоверение о качестве груза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карантинный сертификат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7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Укажите, подвижной состав для перевозки зерновых грузов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платформы, полувагоны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 xml:space="preserve">б) в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специализированном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ПС или в крытых вагонах, как тарно-штучные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в) в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рефрежираторных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вагонах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г) крытые,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рефрежираторные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 полувагоны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8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При оформлении перевозочных документов на перевозку грузов, требующих постоянного сопровождения проводника грузоотправителя в графе «Наименование груза» указывается: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ФИО проводника, серия и номер паспорта, номер командировочного удостоверения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ФИО проводника, серия и номер паспорта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ФИО проводника, номер командировочного удостоверения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серия и номер паспорта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9.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Форма ведомости подачи и уборки: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ГУ-1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ГУ-4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ГУ-45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ГУ-46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10.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Разрешается ли перевозить навалом грузы в крытых вагонах?</w:t>
            </w:r>
          </w:p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разрешается, при условии установления грузоотправителем дверных заграждений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)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не разрешается</w:t>
            </w:r>
          </w:p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разрешается на особых условиях</w:t>
            </w:r>
          </w:p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разрешается без дверных заграждений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11.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Отчетная форма о погрузке по дорогам назначения: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форма ГО-1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форма ГО-2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формаГО-3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5230B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форма ГО-4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12.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Кто разрешает перевозку грузов на особых условиях?</w:t>
            </w:r>
          </w:p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Управление железной дороги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)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ОАО «РЖД».</w:t>
            </w:r>
          </w:p>
          <w:p w:rsidR="00185247" w:rsidRPr="00D4553C" w:rsidRDefault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Начальник станции отправления</w:t>
            </w:r>
          </w:p>
          <w:p w:rsidR="00185247" w:rsidRPr="00D4553C" w:rsidRDefault="00394BCE" w:rsidP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)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Начальник станции назначения</w:t>
            </w:r>
          </w:p>
        </w:tc>
        <w:tc>
          <w:tcPr>
            <w:tcW w:w="1807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</w:p>
        </w:tc>
      </w:tr>
    </w:tbl>
    <w:p w:rsidR="00185247" w:rsidRPr="00D4553C" w:rsidRDefault="001852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455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Открытые вопросы </w:t>
      </w:r>
    </w:p>
    <w:tbl>
      <w:tblPr>
        <w:tblStyle w:val="ae"/>
        <w:tblW w:w="9586" w:type="dxa"/>
        <w:tblLayout w:type="fixed"/>
        <w:tblLook w:val="04A0"/>
      </w:tblPr>
      <w:tblGrid>
        <w:gridCol w:w="7338"/>
        <w:gridCol w:w="2248"/>
      </w:tblGrid>
      <w:tr w:rsidR="00185247" w:rsidRPr="00D4553C" w:rsidTr="001B40ED">
        <w:tc>
          <w:tcPr>
            <w:tcW w:w="7338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Вопрос</w:t>
            </w:r>
          </w:p>
        </w:tc>
        <w:tc>
          <w:tcPr>
            <w:tcW w:w="2248" w:type="dxa"/>
            <w:vAlign w:val="center"/>
          </w:tcPr>
          <w:p w:rsidR="00185247" w:rsidRPr="00D4553C" w:rsidRDefault="00394BCE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Ключ</w:t>
            </w:r>
          </w:p>
        </w:tc>
      </w:tr>
      <w:tr w:rsidR="00185247" w:rsidRPr="00D4553C" w:rsidTr="001B40ED">
        <w:tc>
          <w:tcPr>
            <w:tcW w:w="7338" w:type="dxa"/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</w:t>
            </w:r>
            <w:r w:rsidR="0034695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это объект (в том числе изделия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 предметы, полезные ископаемы, материалы, сырье, отходы производства и потребления), принятый в установленном порядке для перевозки вагонах, контейнерах</w:t>
            </w:r>
          </w:p>
        </w:tc>
        <w:tc>
          <w:tcPr>
            <w:tcW w:w="2248" w:type="dxa"/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руз</w:t>
            </w:r>
          </w:p>
        </w:tc>
      </w:tr>
      <w:tr w:rsidR="00185247" w:rsidRPr="00D4553C" w:rsidTr="001B40ED">
        <w:tc>
          <w:tcPr>
            <w:tcW w:w="7338" w:type="dxa"/>
          </w:tcPr>
          <w:p w:rsidR="00696EC3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D4553C" w:rsidP="00D455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расстояние между вертикальными осями подпятников тележек</w:t>
            </w:r>
          </w:p>
        </w:tc>
        <w:tc>
          <w:tcPr>
            <w:tcW w:w="2248" w:type="dxa"/>
            <w:vAlign w:val="center"/>
          </w:tcPr>
          <w:p w:rsidR="00185247" w:rsidRPr="00D4553C" w:rsidRDefault="0034695A" w:rsidP="001D569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аза </w:t>
            </w:r>
            <w:r w:rsidR="00D4553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вагона</w:t>
            </w:r>
          </w:p>
        </w:tc>
      </w:tr>
      <w:tr w:rsidR="00185247" w:rsidRPr="00D4553C" w:rsidTr="001B40ED">
        <w:tc>
          <w:tcPr>
            <w:tcW w:w="7338" w:type="dxa"/>
          </w:tcPr>
          <w:p w:rsidR="00696EC3" w:rsidRPr="00D4553C" w:rsidRDefault="00394BCE" w:rsidP="00A75F5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D4553C" w:rsidP="00D455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</w:t>
            </w:r>
            <w:r w:rsidR="00806E1D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предъявляемая по одной накладной партия груза, для перевозки которого не требуется предоставление отдельного вагона</w:t>
            </w:r>
          </w:p>
        </w:tc>
        <w:tc>
          <w:tcPr>
            <w:tcW w:w="2248" w:type="dxa"/>
            <w:vAlign w:val="center"/>
          </w:tcPr>
          <w:p w:rsidR="00185247" w:rsidRPr="00D4553C" w:rsidRDefault="0034695A" w:rsidP="00F80E3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елкая </w:t>
            </w:r>
            <w:r w:rsidR="00D4553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отправка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4</w:t>
            </w:r>
            <w:r w:rsidR="00A75F55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D455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 - это не включенная в тариф ставка оплаты дополнительной операции или работы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бор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5.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D4553C" w:rsidP="00D455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организованная перевозка в одном поезде несколько подразделений, воинская команда большой численности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311E5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оинский </w:t>
            </w:r>
            <w:r w:rsidR="00D4553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эшелон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6.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D4553C" w:rsidP="00D455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__________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документ, регламентирующий порядок приема груза к перевозке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D4553C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Правила перевозок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грузов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7.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21363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____</w:t>
            </w:r>
            <w:r w:rsidR="00696EC3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213637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_______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 это документ, осуществляющий учет выполнения плана перевозок грузов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Cs w:val="28"/>
                <w:shd w:val="clear" w:color="auto" w:fill="FFFFFF"/>
              </w:rPr>
              <w:lastRenderedPageBreak/>
              <w:t>У</w:t>
            </w:r>
            <w:r w:rsidR="00394BCE" w:rsidRPr="00D4553C">
              <w:rPr>
                <w:rFonts w:ascii="Times New Roman" w:eastAsia="Calibri" w:hAnsi="Times New Roman" w:cs="Times New Roman"/>
                <w:szCs w:val="28"/>
                <w:shd w:val="clear" w:color="auto" w:fill="FFFFFF"/>
              </w:rPr>
              <w:t xml:space="preserve">четная </w:t>
            </w:r>
            <w:r w:rsidR="00213637" w:rsidRPr="00D4553C">
              <w:rPr>
                <w:rFonts w:ascii="Times New Roman" w:eastAsia="Calibri" w:hAnsi="Times New Roman" w:cs="Times New Roman"/>
                <w:szCs w:val="28"/>
                <w:shd w:val="clear" w:color="auto" w:fill="FFFFFF"/>
              </w:rPr>
              <w:t>карточка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8.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213637" w:rsidP="0021363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___________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 -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унифицированная грузовая единица, предназначенная для перевозки тарно-штучных грузов, представляющая собой стандартизированную по максимальной массе брутто, габаритным размерам конструкцию, снабженную стандартизированными по форме, содержанию, месту расположения надписями, табличками и оборудованную приспособлениями для закрепления на различных видах транспортных средств и механизации погрузочно-разгрузочных работ</w:t>
            </w:r>
            <w:proofErr w:type="gramEnd"/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У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 xml:space="preserve">ниверсальный </w:t>
            </w:r>
            <w:r w:rsidR="00213637"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контейнер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9.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A61DB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_____________</w:t>
            </w:r>
            <w:r w:rsidR="00A61DB0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грузы требуют защиты от воздействия низких и высоких температур наружного воздуха и ухода в пути следования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94BCE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Скоропортящиеся</w:t>
            </w:r>
            <w:r w:rsidR="00A61DB0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грузы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10.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E3308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E3308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оформление выдачи грузов в товарной конторе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аскредитование</w:t>
            </w:r>
            <w:proofErr w:type="spellEnd"/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E3308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перевозочных документов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11.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 ˗ это изменение указанных в перевозочных документах грузополучателя и (или) железнодорожной станции назначения</w:t>
            </w:r>
            <w:proofErr w:type="gramEnd"/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ереадресовка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12.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4695A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документ, подтверждающий заключение договора перевозки груза (транспортная железнодорожная накладная)__________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еревозочный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документ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13.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</w:t>
            </w:r>
            <w:r w:rsidR="001B40ED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(напишите аббревиатуру)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185247" w:rsidRPr="00D4553C" w:rsidRDefault="00394BCE" w:rsidP="00DB7D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соглашение о международном железнодорожном грузовом сообщении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94BCE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СМГС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14.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DB7D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_______________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это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физическое или юридическое лицо, которое по договору перевозки выступает от своего имени или от имени владельца груза, багажа,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грузобагажа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и указано в перевозочном документе.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рузоотправитель (отправитель)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15.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DB7D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_____________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- это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физическое или юридическое лицо, уполномоченное на получение груза, багажа и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грузобагажа</w:t>
            </w:r>
            <w:proofErr w:type="spellEnd"/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рузополучатель (получатель)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16.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DB7D0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 -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юридическое лицо или индивидуальный предприниматель, принявший на себя по договору перевозки железнодорожным транспортом общего пользования обязанность доставить пассажира, вверенный им отправителем груз, багаж,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из пункта отправления в пункт назначения, а также выдать груз, багаж или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грузополучателю.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еревозчик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17.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696EC3" w:rsidP="0065651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65651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 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– это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совокупность организационно и технологически взаимосвязанных операций, выполняемых при подготовке, осуществлении и завершени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и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перевозок пассажиров, грузов, багажа и </w:t>
            </w:r>
            <w:proofErr w:type="spellStart"/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грузобагажа</w:t>
            </w:r>
            <w:proofErr w:type="spellEnd"/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железнодорожным транспортом.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еревозочный </w:t>
            </w:r>
            <w:r w:rsidR="0065651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процесс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18.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696EC3" w:rsidP="0065651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65651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 </w:t>
            </w:r>
            <w:r w:rsidR="00DB7D0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– это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погрузка грузов из складов в транспортные средства (вагоны, автомобили и др.) и выгрузка из них в склады, перегрузка грузов из вагонов в вагоны при перевозке по железным дорогам с разной шириной колеи, перегрузка грузов с одного вида транспорта на другой (прямая операция); перемещение грузов внутри складов для проверки его наличия или массы (перевески) и </w:t>
            </w:r>
            <w:proofErr w:type="spellStart"/>
            <w:proofErr w:type="gramStart"/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др</w:t>
            </w:r>
            <w:proofErr w:type="spellEnd"/>
            <w:proofErr w:type="gramEnd"/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рузовая </w:t>
            </w:r>
            <w:r w:rsidR="0065651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операция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19.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696EC3" w:rsidP="00A10D4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</w:t>
            </w:r>
            <w:r w:rsidR="00A10D4F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это составление, обработка перевозочных и передаточных документов, оформление учетно-отчетной документации, взыскание всех видов платежей и сборов за перевозку грузов по железным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дорогам и с участием других видов транспорта.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К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оммерческая </w:t>
            </w:r>
            <w:r w:rsidR="00A10D4F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операция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 xml:space="preserve">20.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DB7D0C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_____________ _________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перевозка воинских частей и подразделений, воинских грузов, воинских команд и отдельных лиц, проходящих воинскую службу, службу в органах внутренних дел, учреждениях и органах уголовно-исполнительной системы, сотрудников органов федеральной государственной службы безопасности.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DB7D0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оинские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железнодорожные перевозки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21. 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696EC3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__________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предъявляемый по одной транспортной железнодорожной накладной (далее накладная) груз, для перевозки которого требуется предоставление отдельного вагона.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овагонная</w:t>
            </w:r>
            <w:proofErr w:type="spellEnd"/>
            <w:r w:rsidR="00696EC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отправка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96EC3" w:rsidRPr="00D4553C" w:rsidRDefault="00394BCE" w:rsidP="00696EC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22.</w:t>
            </w:r>
            <w:r w:rsidR="00696EC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2E421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предъявляемый к перевозке по одной накладной груз, для транспортировки которого требуется предоставление одного контейнера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2E421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онтейнерная</w:t>
            </w:r>
            <w:r w:rsidR="002E421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отправка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D5691" w:rsidRPr="00D4553C" w:rsidRDefault="00394BCE" w:rsidP="001D569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23.</w:t>
            </w:r>
            <w:r w:rsidR="001D5691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____________</w:t>
            </w:r>
            <w:r w:rsidR="001D569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считается предъявленный по одной накладной груз разных наименований в адрес одного грузополучателя.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D569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борной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повагонной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отправкой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D5691" w:rsidRPr="00D4553C" w:rsidRDefault="00394BCE" w:rsidP="001D569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24. </w:t>
            </w:r>
            <w:r w:rsidR="001D5691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1D569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предъявляемый по одной накладной груз, для перевозки которого требуется предоставление вагонов в количестве, соответствующем нормам, установленным для отправительских маршрутов по массе или длине.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F42E3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аршрутн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ая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отправка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F42E31" w:rsidRPr="00D4553C" w:rsidRDefault="00394BCE" w:rsidP="00F42E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25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 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предъявляемый по одной накладной груз, для перевозки которого требуется предоставление более одного вагона, но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менее маршрутной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отправки.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F42E3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рупповая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отправка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F42E31" w:rsidRPr="00D4553C" w:rsidRDefault="00394BCE" w:rsidP="00F42E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26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="00F42E31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F42E31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 _____ </w:t>
            </w:r>
            <w:r w:rsidR="00EE4AB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– это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нормативный правовой акт, издаваемый в соответствии с Уставом и содержащий условия перевозки грузов с учетом их особенностей в целях обеспечения безопасности движения, сохранности грузов и подвижного состава, а также экологической безопасности.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F42E3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равила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перевозок грузов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EE4AB3" w:rsidRPr="00D4553C" w:rsidRDefault="00394BCE" w:rsidP="00EE4AB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27</w:t>
            </w:r>
            <w:r w:rsidR="00EE4AB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EE4AB3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 _________</w:t>
            </w:r>
            <w:r w:rsidR="00EE4AB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EE4AB3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крытые и открытые склады, а также участки, специально выделенные на территории железнодорожной станции, принадлежащие владельцу инфраструктуры и используемые для выполнения операций по погрузке, выгрузке, сортировке хранению грузов, в том числе контейнеров, багажа,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грузобагажа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пользователей услугами железнодорожного транспорта.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EE4AB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Места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общего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пользования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28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_________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железнодорожные пути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пользования, крытые и открытые склады, а также участки, расположенные на территории железнодорожной станции, не принадлежащие владельцу инфраструктуры или сданные им в аренду и используемые для выполнения операций по погрузке, выгрузке, в том числе контейнеров, определенных пользователей услугами железнодорожного транспорта.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85A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Места </w:t>
            </w:r>
            <w:proofErr w:type="spellStart"/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</w:t>
            </w:r>
            <w:proofErr w:type="spellEnd"/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пользования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29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совокупность знаков (символов) и система определенных правил, при помощи которых информация может быть представлена в виде набора символов для передачи, обработки и хранения.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од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6616FC" w:rsidRPr="006616FC" w:rsidRDefault="00394BCE" w:rsidP="006616F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30</w:t>
            </w:r>
            <w:r w:rsidR="00185AF9" w:rsidRP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="006616FC" w:rsidRP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Вставьте пропущенное число:</w:t>
            </w:r>
          </w:p>
          <w:p w:rsidR="00185247" w:rsidRPr="006616FC" w:rsidRDefault="006616FC" w:rsidP="006616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Тарифное руководство № _____ </w:t>
            </w:r>
            <w:r w:rsidR="00185AF9" w:rsidRPr="006616FC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 xml:space="preserve">- </w:t>
            </w:r>
            <w:r w:rsidR="00394BCE" w:rsidRP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</w:t>
            </w:r>
            <w:r w:rsidR="00185AF9" w:rsidRP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равила применения ставок платы за пользование вагонами и контейнерами Федерального железнодорожного транспорта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85AF9">
            <w:pPr>
              <w:pStyle w:val="ConsPlusTitle"/>
              <w:jc w:val="center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</w:pPr>
            <w:r w:rsidRPr="006616FC"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2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31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 xml:space="preserve"> 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 -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это средство или комплекс технических средств, обеспечивающих защиту продукции (груза) от повреждений, потерь, загрязнения и действия окружающей среды в процессе транспортирования,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хранения и ее реализации.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У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паковка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32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185AF9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это территория на железнодорожной станции, оснащенная комплексом технических средств и устройств, предназначенных для выполнения погрузочно-разгрузочных работ и коммерческих операций, сортировки и хранения грузов.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85A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рузовой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район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33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A61DB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A61DB0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мера количества груза.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85A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асса </w:t>
            </w:r>
            <w:r w:rsidR="00A61DB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34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185AF9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="00A61DB0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это изображения, указывающие на способы обращения с грузом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A61DB0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Манипуляционные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знаки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35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основной показатель, характеризующий качество использования грузоподъемности вагонов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85A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татическая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нагрузка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36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 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оптимальное количество рациональным способом подготовленного груза, которое может быть погружено в данный тип вагона или контейнера при наилучшем использовании их грузоподъемности  и вместимости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85A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ехническая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норма загрузки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37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34695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</w:t>
            </w:r>
            <w:r w:rsidR="0034695A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такое состояние вагона или груза, которое может угрожать безопасности движения или сохранности грузов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185A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оммерческая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неисправность</w:t>
            </w:r>
          </w:p>
        </w:tc>
      </w:tr>
      <w:tr w:rsidR="00185247" w:rsidRPr="00D4553C" w:rsidTr="001B40ED">
        <w:tc>
          <w:tcPr>
            <w:tcW w:w="7338" w:type="dxa"/>
            <w:tcBorders>
              <w:top w:val="nil"/>
            </w:tcBorders>
          </w:tcPr>
          <w:p w:rsidR="00185AF9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38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185AF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185AF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досылаемая по назначению часть груза, не отправленная по какой-либо причине в одном вагоне с основной партией груза, перевозимого по одному перевозочному документу.</w:t>
            </w:r>
          </w:p>
        </w:tc>
        <w:tc>
          <w:tcPr>
            <w:tcW w:w="2248" w:type="dxa"/>
            <w:tcBorders>
              <w:top w:val="nil"/>
            </w:tcBorders>
            <w:vAlign w:val="center"/>
          </w:tcPr>
          <w:p w:rsidR="00185247" w:rsidRPr="00D4553C" w:rsidRDefault="0034695A" w:rsidP="00696EC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осылка</w:t>
            </w:r>
          </w:p>
        </w:tc>
      </w:tr>
    </w:tbl>
    <w:p w:rsidR="00E059B9" w:rsidRPr="00D4553C" w:rsidRDefault="00E059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53C">
        <w:rPr>
          <w:rFonts w:ascii="Times New Roman" w:hAnsi="Times New Roman" w:cs="Times New Roman"/>
          <w:sz w:val="28"/>
          <w:szCs w:val="28"/>
        </w:rPr>
        <w:br w:type="page"/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53C">
        <w:rPr>
          <w:rFonts w:ascii="Times New Roman" w:hAnsi="Times New Roman" w:cs="Times New Roman"/>
          <w:sz w:val="28"/>
          <w:szCs w:val="28"/>
        </w:rPr>
        <w:lastRenderedPageBreak/>
        <w:t>ПК 3.3. Применять в профессиональной деятельности основные положения, регулирующие взаимоотношения пользователей транспорта и перевозчика</w:t>
      </w:r>
    </w:p>
    <w:p w:rsidR="00185247" w:rsidRPr="00D4553C" w:rsidRDefault="00394BCE">
      <w:pPr>
        <w:spacing w:after="0" w:line="240" w:lineRule="auto"/>
        <w:jc w:val="both"/>
        <w:rPr>
          <w:rStyle w:val="11"/>
          <w:b/>
          <w:sz w:val="24"/>
          <w:szCs w:val="24"/>
          <w:lang w:eastAsia="ru-RU"/>
        </w:rPr>
      </w:pPr>
      <w:r w:rsidRPr="00D4553C">
        <w:rPr>
          <w:rStyle w:val="11"/>
          <w:b/>
          <w:sz w:val="24"/>
          <w:szCs w:val="24"/>
          <w:lang w:eastAsia="ru-RU"/>
        </w:rPr>
        <w:t>уметь:</w:t>
      </w:r>
    </w:p>
    <w:p w:rsidR="00185247" w:rsidRPr="00D4553C" w:rsidRDefault="00394BCE">
      <w:pPr>
        <w:spacing w:after="0" w:line="240" w:lineRule="auto"/>
        <w:jc w:val="both"/>
        <w:rPr>
          <w:rStyle w:val="11"/>
          <w:sz w:val="24"/>
          <w:szCs w:val="24"/>
          <w:lang w:eastAsia="ru-RU"/>
        </w:rPr>
      </w:pPr>
      <w:r w:rsidRPr="00D4553C">
        <w:rPr>
          <w:rStyle w:val="11"/>
          <w:sz w:val="24"/>
          <w:szCs w:val="24"/>
          <w:lang w:eastAsia="ru-RU"/>
        </w:rPr>
        <w:t>-</w:t>
      </w:r>
      <w:r w:rsidRPr="00D4553C">
        <w:rPr>
          <w:rStyle w:val="11"/>
          <w:sz w:val="24"/>
          <w:szCs w:val="24"/>
          <w:lang w:eastAsia="ru-RU"/>
        </w:rPr>
        <w:tab/>
        <w:t>определять сроки доставки;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3C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правила перевозок грузов;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организацию грузовой работы на транспорте;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формы перевозочных документов;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грузовую отчетность;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меры по обеспечению сохранности при перевозке грузов;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правила размещения и крепления грузов.</w:t>
      </w:r>
    </w:p>
    <w:p w:rsidR="00185247" w:rsidRPr="00D4553C" w:rsidRDefault="001852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53C"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e"/>
        <w:tblW w:w="9571" w:type="dxa"/>
        <w:tblLayout w:type="fixed"/>
        <w:tblLook w:val="04A0"/>
      </w:tblPr>
      <w:tblGrid>
        <w:gridCol w:w="7764"/>
        <w:gridCol w:w="1807"/>
      </w:tblGrid>
      <w:tr w:rsidR="00185247" w:rsidRPr="00D4553C">
        <w:tc>
          <w:tcPr>
            <w:tcW w:w="7763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Ключ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 w:rsidP="00E059B9">
            <w:pPr>
              <w:pStyle w:val="ab"/>
              <w:widowControl w:val="0"/>
              <w:shd w:val="clear" w:color="auto" w:fill="FFFFFF"/>
              <w:spacing w:beforeAutospacing="0" w:after="0" w:afterAutospacing="0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1</w:t>
            </w:r>
            <w:r w:rsidR="00E059B9"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. </w:t>
            </w:r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На какой участок не допускается отправлять вагоны, погрузка которых осуществлена в пределах льготного габарита погрузки?</w:t>
            </w:r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а) </w:t>
            </w:r>
            <w:proofErr w:type="spellStart"/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Белореченская-Туапсе-Веселое</w:t>
            </w:r>
            <w:proofErr w:type="spellEnd"/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б) Пукса-Наволок</w:t>
            </w:r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в)</w:t>
            </w:r>
            <w:r w:rsidR="00E059B9"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Кимкан-Богучан</w:t>
            </w:r>
            <w:proofErr w:type="spellEnd"/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г)</w:t>
            </w:r>
            <w:r w:rsidR="00E059B9"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D4553C">
              <w:rPr>
                <w:rFonts w:eastAsia="Calibri"/>
                <w:color w:val="000000"/>
                <w:sz w:val="22"/>
                <w:szCs w:val="22"/>
                <w:shd w:val="clear" w:color="auto" w:fill="FFFFFF"/>
                <w:lang w:eastAsia="en-US"/>
              </w:rPr>
              <w:t>Керки-Вис</w:t>
            </w:r>
            <w:proofErr w:type="spellEnd"/>
          </w:p>
        </w:tc>
        <w:tc>
          <w:tcPr>
            <w:tcW w:w="1807" w:type="dxa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2. Сколько глав содержит ТУ?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15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12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10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9</w:t>
            </w:r>
          </w:p>
        </w:tc>
        <w:tc>
          <w:tcPr>
            <w:tcW w:w="1807" w:type="dxa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 Кто несет ответственность за правильное размещение на ОПС?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грузоотправитель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грузоотправитель и грузополучатель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перевозчик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станция отправления</w:t>
            </w:r>
          </w:p>
        </w:tc>
        <w:tc>
          <w:tcPr>
            <w:tcW w:w="1807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4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Форма учета времени нахождения контейнеров у грузоотправителей, грузополучателей и экспедиторов: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ГУ-45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ГУ-1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КЭУ-16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ГУ-27в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в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5 Срок действия НТУ?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5 лет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7 лет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4 года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бессрочно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6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Сколько экземпляров описи составляется на перевозку грузов с объявленной ценностью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 экз.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 экз.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 экз.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4 экз.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E059B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7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Чему равен гарантийный срок службы ЗПУ, по истечении которого ЗПУ подлежат погашению и утилизации: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5 лет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 года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gramStart"/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огласно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гарантийного срока предприятия 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изготовителя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 год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E059B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8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Какой размер штрафа уплачивает грузоотправитель перевозчику  за превышение грузоподъемности вагона, контейнера?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а) в размере пятикратной платы за перевозку фактической массы  данного груза.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б) в размере сорока пяти и пятнадцати размеров минимального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размера оплаты труда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 соответственно за вагон и контейнер.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в размере  двукратной платы за перевозку груза.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6% пени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lastRenderedPageBreak/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9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Эскиз ТУ должен содержать:</w:t>
            </w:r>
          </w:p>
          <w:p w:rsidR="00185247" w:rsidRPr="00D4553C" w:rsidRDefault="00394BCE" w:rsidP="00E059B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а) 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еречень грузовых единиц, их габаритные размеры и массу (в табличной форме),  а также общую массу груза с учетом массы сре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дств кр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епления.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б) 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еречень грузовых единиц, их массу без учета сре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дств кр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епления.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еречень грузовых единиц, их габаритные размеры.</w:t>
            </w:r>
          </w:p>
          <w:p w:rsidR="00185247" w:rsidRPr="00D4553C" w:rsidRDefault="00394BCE" w:rsidP="00E059B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еречень грузовых единиц, их массу с учетом сре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дств кр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епления.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E059B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10</w:t>
            </w:r>
            <w:r w:rsidR="00E059B9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С какого момента начинается исчисление срока доставки грузов, а так же порожних вагонов, не принадлежащих перевозчику?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а)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24 ч дня приема груза к перевозке.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б)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0 ч дня, следующего за днем приема груза к перевозке.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в)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ч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ерез 12 ч с момента приема груза к перевозке.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г) после приема груза к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перевозке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11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При обслуживании подъездного пути локомотивом Владельца приемосдаточные операции производятся: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а)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 выставочном пути, определенном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согласно договора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б)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 станционных путях.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в)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 местах погрузки-выгрузки.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г) 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 выставочном пути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12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Какова должна быть наветренная поверхность вагона с грузом на плоской опоре: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150 м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vertAlign w:val="superscript"/>
              </w:rPr>
              <w:t>2</w:t>
            </w:r>
            <w:proofErr w:type="gramEnd"/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не более 100 м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vertAlign w:val="superscript"/>
              </w:rPr>
              <w:t>2</w:t>
            </w:r>
            <w:proofErr w:type="gramEnd"/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более 50 м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vertAlign w:val="superscript"/>
              </w:rPr>
              <w:t>2</w:t>
            </w:r>
            <w:proofErr w:type="gramEnd"/>
          </w:p>
          <w:p w:rsidR="00185247" w:rsidRPr="00D4553C" w:rsidRDefault="00394BCE" w:rsidP="00C23F2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не более 50м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г</w:t>
            </w:r>
          </w:p>
        </w:tc>
      </w:tr>
    </w:tbl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53C"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e"/>
        <w:tblW w:w="10031" w:type="dxa"/>
        <w:tblLayout w:type="fixed"/>
        <w:tblLook w:val="04A0"/>
      </w:tblPr>
      <w:tblGrid>
        <w:gridCol w:w="7786"/>
        <w:gridCol w:w="2245"/>
      </w:tblGrid>
      <w:tr w:rsidR="00185247" w:rsidRPr="00D4553C" w:rsidTr="00565591">
        <w:tc>
          <w:tcPr>
            <w:tcW w:w="7786" w:type="dxa"/>
            <w:vAlign w:val="center"/>
          </w:tcPr>
          <w:p w:rsidR="00185247" w:rsidRPr="00D4553C" w:rsidRDefault="00394BCE" w:rsidP="00C23F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Вопрос</w:t>
            </w:r>
          </w:p>
        </w:tc>
        <w:tc>
          <w:tcPr>
            <w:tcW w:w="2245" w:type="dxa"/>
            <w:vAlign w:val="center"/>
          </w:tcPr>
          <w:p w:rsidR="00185247" w:rsidRPr="00D4553C" w:rsidRDefault="00394BCE" w:rsidP="00C23F2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Ключ</w:t>
            </w:r>
          </w:p>
        </w:tc>
      </w:tr>
      <w:tr w:rsidR="00185247" w:rsidRPr="00D4553C" w:rsidTr="00565591">
        <w:tc>
          <w:tcPr>
            <w:tcW w:w="7786" w:type="dxa"/>
          </w:tcPr>
          <w:p w:rsidR="00C23F2C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грузоотправитель или грузополучатель, а также владелец железнодорожного пути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пользования, который в пределах железнодорожного пути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пользования, принадлежащего иному лицу, владеет складом или примыкающим к указанному железнодорожному пути своим железнодорожным путем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пользования</w:t>
            </w:r>
          </w:p>
        </w:tc>
        <w:tc>
          <w:tcPr>
            <w:tcW w:w="2245" w:type="dxa"/>
            <w:vAlign w:val="center"/>
          </w:tcPr>
          <w:p w:rsidR="00185247" w:rsidRPr="00D4553C" w:rsidRDefault="006616FC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онтрагент</w:t>
            </w:r>
          </w:p>
        </w:tc>
      </w:tr>
      <w:tr w:rsidR="00185247" w:rsidRPr="00D4553C" w:rsidTr="00565591">
        <w:tc>
          <w:tcPr>
            <w:tcW w:w="7786" w:type="dxa"/>
          </w:tcPr>
          <w:p w:rsidR="00C23F2C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C23F2C" w:rsidP="00C23F2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Железнодорожный путь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пользования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железнодорожные подъездные пути,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определѐнных пользователей услугами железнодорожного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транспорта на условиях договоров или выполнения работ для собственных нужд</w:t>
            </w:r>
          </w:p>
        </w:tc>
        <w:tc>
          <w:tcPr>
            <w:tcW w:w="2245" w:type="dxa"/>
            <w:vAlign w:val="center"/>
          </w:tcPr>
          <w:p w:rsidR="00185247" w:rsidRPr="00D4553C" w:rsidRDefault="00394BCE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C23F2C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ввоз груза на территорию страны с других государств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И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мпорт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C23F2C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4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C23F2C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Сверхнегабаритность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имеющая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высоту более 5300 мм называется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C23F2C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вертикальной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C23F2C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5</w:t>
            </w:r>
            <w:r w:rsidR="00C23F2C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BA7A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_____, 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часть железнодорожного пути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необщео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пользования,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примыкающая к крытым и открытым складам и предназначенная для погрузки и выгрузки грузов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есто </w:t>
            </w:r>
            <w:r w:rsidR="00BA7A9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погрузки, выгрузки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6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6616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перевозимые насыпью грузы, которые при температурах наружного воздуха ниже 0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°С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теряют свои обычные свойства сыпучести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вследствие смерзания частиц груза между со</w:t>
            </w:r>
            <w:r w:rsidR="0028176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ой и примерзания их к полу и стенкам кузова вагона.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С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мерзающиеся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грузы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7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6616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систематизированное издание, в котором опубликованы утвержденные в установленном порядке, включенные в тариф цены на работы и услуги железнодорожного транспорта, сборы, порядок исчисления ставок платы за перевозки пассажиров, грузов, багажа,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грузобагажа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 пользование вагонами, контейнерами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арифное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руководство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8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процесс определения платы за перевозку грузов и услуги  инфраструктуры, выполняемые при этом железными дорогами, а также иных причитающихся платежей (дополнительных сборов, платы за пользование вагонами, контейнерами, проезд сопровождающих, за работы и услуги, оплачиваемые по соглашению сторон, штрафы и др.)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аксировка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9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6616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груз, 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который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при размещении в открытом подвижном составе, находящемся на прямом горизонтальном участке пути, превышает очертания габарита погрузки или его геометрические выносы в кривых за пределы габарита погрузки превышают геометрические выносы в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сответствующих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кривых расчетного вагона.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егабаритный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10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укрупненное грузовое место, сформированное из отдельных мест груза в таре или без нее, скрепленных между собой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 помощью универсальных или специальных средств пакетирования разового или многоразового пользования, позволяющих обеспечивать безопасное выполнение погрузочно-разгрузочных и складских работ при перевозке грузов, соответствующих установленным стандартам, техническим условиям на продукцию, ее тару и упаковку и иным актам</w:t>
            </w:r>
            <w:proofErr w:type="gramEnd"/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Транспортный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пакет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11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средство пакетирования, имеющее один или два настила и при необходимости надстройку для размещения и крепления грузов.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оддон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12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6616F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единица транспортного оборудования многократного использования, имеющая конструкцию, которая обеспечивает сохранную перевозку грузов одним или несколькими видами транспорта (без промежуточной выгрузки), оборудованная приспособлением для ускорения погрузки, выгрузки и перегрузки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рузовой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контейнер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13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616F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перевозочные документы и грузы в пунктах перевалки, передающие с одного вида транспорта на другой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6616FC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Передаточные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ведомости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FE5ECD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14</w:t>
            </w:r>
            <w:r w:rsidR="007D6800"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. Вставьте пропущенное </w:t>
            </w:r>
            <w:r w:rsidR="006616FC"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число</w:t>
            </w:r>
            <w:r w:rsidR="007D6800"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:</w:t>
            </w:r>
          </w:p>
          <w:p w:rsidR="00185247" w:rsidRPr="00FE5ECD" w:rsidRDefault="007D6800" w:rsidP="00BA7A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Тарифное руководство № </w:t>
            </w:r>
            <w:r w:rsidR="00394BCE"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____-</w:t>
            </w:r>
            <w:r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</w:t>
            </w:r>
            <w:r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равила применения сборов за дополнительные операции, связанные с перевозкой грузов на и</w:t>
            </w:r>
            <w:r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Федеральном железнодорожном транспорте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394BCE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15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BA7A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_________ 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-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перевозки грузов по железным дорогам двух и более стран по одному перевозочному документу  международной накладной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рямое </w:t>
            </w:r>
            <w:r w:rsidR="00BA7A9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международное сообщение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16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BA7A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________-_________ 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совокупность сооружений и устройств, предназначенных для погрузки (выгрузки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)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войск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оинское </w:t>
            </w:r>
            <w:r w:rsidR="00BA7A9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погрузочно-разгрузочное место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</w:rPr>
              <w:t>17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</w:rPr>
              <w:t>.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FE5EC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</w:rPr>
              <w:t>________</w:t>
            </w:r>
            <w:r w:rsidR="00FE5ECD">
              <w:rPr>
                <w:rFonts w:ascii="Times New Roman" w:eastAsia="Calibri" w:hAnsi="Times New Roman" w:cs="Times New Roman"/>
                <w:color w:val="000000"/>
              </w:rPr>
              <w:t xml:space="preserve"> ______ 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</w:rPr>
              <w:t xml:space="preserve">это предельное поперечное (перпендикулярное оси железнодорожного пути) очертание, в котором, не выходя наружу, должен помещаться установленный на прямом горизонтальном железнодорожном пути (при наиболее неблагоприятном положении в колее и отсутствии боковых наклонений на рессорах и динамических колебаний) как в порожнем, так и в </w:t>
            </w:r>
            <w:r w:rsidRPr="00D4553C">
              <w:rPr>
                <w:rFonts w:ascii="Times New Roman" w:eastAsia="Calibri" w:hAnsi="Times New Roman" w:cs="Times New Roman"/>
                <w:color w:val="000000"/>
              </w:rPr>
              <w:lastRenderedPageBreak/>
              <w:t>груженом состоянии железнодорожный подвижной состав, в том числе имеющий максимально нормируемые износы.</w:t>
            </w:r>
            <w:proofErr w:type="gramEnd"/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lastRenderedPageBreak/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</w:rPr>
              <w:t xml:space="preserve">абарит </w:t>
            </w:r>
            <w:r w:rsidRPr="00D4553C">
              <w:rPr>
                <w:rFonts w:ascii="Times New Roman" w:eastAsia="Calibri" w:hAnsi="Times New Roman" w:cs="Times New Roman"/>
                <w:color w:val="000000"/>
              </w:rPr>
              <w:t>подвижного состава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</w:rPr>
              <w:lastRenderedPageBreak/>
              <w:t>18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</w:rPr>
              <w:t>.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</w:rPr>
              <w:t>_________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</w:rPr>
              <w:t>- это автомобиль-тягач в сцепе с полуприцепом и прицепом.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</w:rPr>
              <w:t>втопоезд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</w:rPr>
              <w:t>19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</w:rPr>
              <w:t>.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</w:rPr>
              <w:t xml:space="preserve"> ________ - это вывоз груза из страны в другие государства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Э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</w:rPr>
              <w:t>кспорт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20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совокупность положений и норм, регулирующие отношения, возникающие при железнодорожной перевозке грузов, пассажиров, багажа и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грузобагажа</w:t>
            </w:r>
            <w:proofErr w:type="spellEnd"/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Железнодорожное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право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21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FE5ECD" w:rsidP="00FE5EC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перевозки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 результате которых происходят потери или ухудшения качества грузов при транспортировке, погрузки, выгрузки и доставки к месту потребления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есохранные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перевозки</w:t>
            </w:r>
          </w:p>
        </w:tc>
      </w:tr>
      <w:tr w:rsidR="00185247" w:rsidRPr="00D4553C" w:rsidTr="00565591">
        <w:trPr>
          <w:trHeight w:val="211"/>
        </w:trPr>
        <w:tc>
          <w:tcPr>
            <w:tcW w:w="7786" w:type="dxa"/>
            <w:tcBorders>
              <w:top w:val="nil"/>
            </w:tcBorders>
          </w:tcPr>
          <w:p w:rsidR="007D6800" w:rsidRPr="00D4553C" w:rsidRDefault="00394BCE" w:rsidP="007D680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22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груза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D6800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одно из оперативных мероприятий по обеспечению сохранности и своевременной доставки грузов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7D680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озыск 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23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обращение в суд за защитой своего права или охраняемого законом интереса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И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ск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24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BA7A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 _________ 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документ регламентирует отношения, возникающие между перевозчиками, пассажирами, грузоотправителями, грузополучателями, владельцами железнодорожных путей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необщего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пользования при пользовании услугами железнодорожного транспорта, и устанавливает их права, обязанность и ответственность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360A2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став </w:t>
            </w:r>
            <w:r w:rsidR="00BA7A9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железнодорожного транспорта РФ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25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 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средство крепления, предназначенное для объединения отдельных единиц груза в одно грузовое место.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вязка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26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56559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предельное поперечное (перпендикулярное линии, проходящей в плоскости поверхности катания рельсов на одинаковом расстоянии от их оси осей симметрии) очертание, в котором не выходя наружу должен размещаться груз (с учѐтом упаковки и крепления) на открытом подвижном составе при его нахождении на прямом горизонтальном участке пути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360A2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абарит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погрузки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27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FE5ECD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___________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условия работы железнодорожных станций, портов и иных участвующих в прямом смешанном сообщении организаций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Узловые 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соглашения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28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утрата, недостача, повреждение (порча) груза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есохранность</w:t>
            </w:r>
            <w:proofErr w:type="spellEnd"/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29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разница между количеством (массой) груза, указанным в транспортном документе, и фактическим количеством (массой) груза, прибывшим в пункт назначения.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едостача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30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BA7A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результат такого воздействия на груз, которое привело к ухудшению его качества и снижению стоимости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BA7A9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овреждение  </w:t>
            </w:r>
            <w:r w:rsidR="00BA7A9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груза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A7A9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(порча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груза</w:t>
            </w:r>
            <w:r w:rsidR="00BA7A96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)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31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требование грузоотправителя или грузополучателя к перевозчику о возмещении убытков и уплате штрафов за невыполнение обязанностей по перевозке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ретензия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32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FE5EC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негабаритность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груза,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определенная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с учетом геометрических выносов данного груза в условной расчетной кривой радиусом 350 м, не имеющей возвышения наружного рельса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360A2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асчетная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негабаритность</w:t>
            </w:r>
            <w:proofErr w:type="spellEnd"/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>33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BA7A96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груз, превышающий предельные очертания зон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негабаритности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, а также габарит погрузки в нижней зоне (ниже 480 мм от УГР) и в верхней зоне (выше 5300 мм)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верхнегабаритный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груз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34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металлический трубчатый стержень диаметром 20—25 мм с длиной шкалы до 3500 мм.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етршток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35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 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э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то средство крепления, закрепляемое одним концом за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увязочное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устройство на грузе, другим - за специально предназначенное для этого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увязочное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устройство на кузове вагона.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астяжка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36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_________ 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это средство крепления, охватывающее груз и закрепляемое обоими концами за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увязочные</w:t>
            </w:r>
            <w:proofErr w:type="spell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устройства на кузове вагона.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бвязка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37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C23F2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 это средство крепления, предназначенное для соединения между собой и натяжения других сре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дств кр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епления (как правило, растяжек, обвязок, стоек).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C23F2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тяжка</w:t>
            </w:r>
          </w:p>
        </w:tc>
      </w:tr>
      <w:tr w:rsidR="00185247" w:rsidRPr="00D4553C" w:rsidTr="00565591">
        <w:tc>
          <w:tcPr>
            <w:tcW w:w="7786" w:type="dxa"/>
            <w:tcBorders>
              <w:top w:val="nil"/>
            </w:tcBorders>
          </w:tcPr>
          <w:p w:rsidR="00360A2E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38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394BCE" w:rsidP="00FE5EC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________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FE5ECD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________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документ, регламентирует погрузку и груза на открытом подвижном составе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185247" w:rsidRPr="00D4553C" w:rsidRDefault="00FE5ECD" w:rsidP="00360A2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ехнические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условия</w:t>
            </w:r>
          </w:p>
        </w:tc>
      </w:tr>
    </w:tbl>
    <w:p w:rsidR="00360A2E" w:rsidRPr="00D4553C" w:rsidRDefault="00360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53C">
        <w:rPr>
          <w:rFonts w:ascii="Times New Roman" w:hAnsi="Times New Roman" w:cs="Times New Roman"/>
          <w:sz w:val="28"/>
          <w:szCs w:val="28"/>
        </w:rPr>
        <w:br w:type="page"/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53C">
        <w:rPr>
          <w:rFonts w:ascii="Times New Roman" w:hAnsi="Times New Roman" w:cs="Times New Roman"/>
          <w:sz w:val="28"/>
          <w:szCs w:val="28"/>
        </w:rPr>
        <w:lastRenderedPageBreak/>
        <w:t>OK 01</w:t>
      </w:r>
      <w:r w:rsidR="001B40ED" w:rsidRPr="00D4553C">
        <w:rPr>
          <w:rFonts w:ascii="Times New Roman" w:hAnsi="Times New Roman" w:cs="Times New Roman"/>
          <w:sz w:val="28"/>
          <w:szCs w:val="28"/>
        </w:rPr>
        <w:t>.</w:t>
      </w:r>
      <w:r w:rsidRPr="00D4553C">
        <w:rPr>
          <w:rFonts w:ascii="Times New Roman" w:hAnsi="Times New Roman" w:cs="Times New Roman"/>
          <w:sz w:val="28"/>
          <w:szCs w:val="28"/>
        </w:rPr>
        <w:t xml:space="preserve"> Выбирать способы решения задач профессиональной деятельности применительно к различным контекстам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3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определять сроки доставки;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53C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назначение и функциональные возможности систем, применяемых в грузовой работе;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правила перевозок грузов;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организацию грузовой работы на транспорте;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3C">
        <w:rPr>
          <w:rFonts w:ascii="Times New Roman" w:hAnsi="Times New Roman" w:cs="Times New Roman"/>
          <w:sz w:val="24"/>
          <w:szCs w:val="24"/>
        </w:rPr>
        <w:t>-</w:t>
      </w:r>
      <w:r w:rsidRPr="00D4553C">
        <w:rPr>
          <w:rFonts w:ascii="Times New Roman" w:hAnsi="Times New Roman" w:cs="Times New Roman"/>
          <w:sz w:val="24"/>
          <w:szCs w:val="24"/>
        </w:rPr>
        <w:tab/>
        <w:t>формы перевозочных документов;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4553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4553C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грузовую отчетность;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4553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4553C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меры по обеспечению сохранности при перевозке грузов;</w:t>
      </w: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4553C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4553C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правила размещения и крепления грузов.</w:t>
      </w:r>
    </w:p>
    <w:p w:rsidR="00185247" w:rsidRPr="00D4553C" w:rsidRDefault="00185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455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Закрытые вопросы </w:t>
      </w:r>
    </w:p>
    <w:tbl>
      <w:tblPr>
        <w:tblStyle w:val="ae"/>
        <w:tblW w:w="9571" w:type="dxa"/>
        <w:tblLayout w:type="fixed"/>
        <w:tblLook w:val="04A0"/>
      </w:tblPr>
      <w:tblGrid>
        <w:gridCol w:w="7764"/>
        <w:gridCol w:w="1807"/>
      </w:tblGrid>
      <w:tr w:rsidR="00185247" w:rsidRPr="00D4553C">
        <w:tc>
          <w:tcPr>
            <w:tcW w:w="7763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Вопрос</w:t>
            </w:r>
          </w:p>
        </w:tc>
        <w:tc>
          <w:tcPr>
            <w:tcW w:w="1807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Ключ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 w:rsidP="00360A2E">
            <w:pPr>
              <w:pStyle w:val="ab"/>
              <w:widowControl w:val="0"/>
              <w:shd w:val="clear" w:color="auto" w:fill="FFFFFF"/>
              <w:tabs>
                <w:tab w:val="left" w:pos="5610"/>
              </w:tabs>
              <w:spacing w:beforeAutospacing="0" w:after="0" w:afterAutospacing="0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b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360A2E" w:rsidRPr="00D4553C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. </w:t>
            </w:r>
            <w:r w:rsidRPr="00D4553C">
              <w:rPr>
                <w:b/>
                <w:color w:val="000000"/>
                <w:sz w:val="22"/>
                <w:szCs w:val="22"/>
                <w:shd w:val="clear" w:color="auto" w:fill="FFFFFF"/>
              </w:rPr>
              <w:t>Укажите размеры стоек в нижнем и верхнем отрубе.</w:t>
            </w:r>
            <w:r w:rsidR="00360A2E" w:rsidRPr="00D4553C">
              <w:rPr>
                <w:b/>
                <w:color w:val="000000"/>
                <w:sz w:val="22"/>
                <w:szCs w:val="22"/>
                <w:shd w:val="clear" w:color="auto" w:fill="FFFFFF"/>
              </w:rPr>
              <w:tab/>
            </w:r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>а)</w:t>
            </w:r>
            <w:r w:rsidR="00360A2E"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в</w:t>
            </w:r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нижнем отрубе -  100 мм, в верхнем – 110мм.</w:t>
            </w:r>
            <w:proofErr w:type="gramEnd"/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gramStart"/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>б)</w:t>
            </w:r>
            <w:r w:rsidR="00360A2E"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в</w:t>
            </w:r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нижнем отрубе -  120-140 мм, в верхнем – 90мм.</w:t>
            </w:r>
            <w:proofErr w:type="gramEnd"/>
          </w:p>
          <w:p w:rsidR="00185247" w:rsidRPr="00D4553C" w:rsidRDefault="00394BC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>в)</w:t>
            </w:r>
            <w:r w:rsidR="00360A2E"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в</w:t>
            </w:r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верхнем отрубе – 90мм, в нижнем  -  100 мм</w:t>
            </w:r>
          </w:p>
          <w:p w:rsidR="00185247" w:rsidRPr="00D4553C" w:rsidRDefault="00394BCE" w:rsidP="00360A2E">
            <w:pPr>
              <w:pStyle w:val="ab"/>
              <w:widowControl w:val="0"/>
              <w:shd w:val="clear" w:color="auto" w:fill="FFFFFF"/>
              <w:spacing w:beforeAutospacing="0" w:after="0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>г)</w:t>
            </w:r>
            <w:r w:rsidR="00360A2E"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в</w:t>
            </w:r>
            <w:r w:rsidRPr="00D4553C">
              <w:rPr>
                <w:color w:val="000000"/>
                <w:sz w:val="22"/>
                <w:szCs w:val="22"/>
                <w:shd w:val="clear" w:color="auto" w:fill="FFFFFF"/>
              </w:rPr>
              <w:t xml:space="preserve"> верхнем отрубе – 100мм, в нижнем  -  110 мм</w:t>
            </w:r>
          </w:p>
        </w:tc>
        <w:tc>
          <w:tcPr>
            <w:tcW w:w="1807" w:type="dxa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2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Какие действия работников станции при неисправности вагонных весов.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формляет акт общей формы ГУ-23, передает оперативное донесение в адрес балансодержателя весов, делается запись в Журнале ДУ-46.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формляет акт общей формы ГУ-23.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у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ведомляет начальника станции.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формляет коммерческий акт формы ГУ-22.</w:t>
            </w:r>
          </w:p>
        </w:tc>
        <w:tc>
          <w:tcPr>
            <w:tcW w:w="1807" w:type="dxa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</w:tcPr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3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В каких случаях в соответствии со ст. 36 Устава получатель может отказаться от приема порожних вагонов, прибывших в его адрес?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агон не может быть использован под погрузку по причине непригодности в коммерческом отношении.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агон прибыл на станцию назначения с просрочкой доставки более чем на 5 суток по причине, зависящей от получателя.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агон прибыл на станцию назначения с просрочкой доставки более чем на 3 суток по причине, не зависящей от получателя.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агон прибыл на станцию назначения с просрочкой доставки более чем на 1 сутки по причине, не зависящей от получателя.</w:t>
            </w:r>
          </w:p>
        </w:tc>
        <w:tc>
          <w:tcPr>
            <w:tcW w:w="1807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4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Какие периоды года Вы знаете, с учётом которых определяется способ перевозки скоропортящихся грузов?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л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етний, зимний.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л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етний, переходный, зимний.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с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езонный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о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сенний, летний, зимний.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5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Сколько цифр содержит индекс </w:t>
            </w:r>
            <w:proofErr w:type="spellStart"/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негабаритности</w:t>
            </w:r>
            <w:proofErr w:type="spellEnd"/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?: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6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4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5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7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в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6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Размер штрафа,  уплачиваемый перевозчику за искажение наименования груза или особых отметок в соответствии статьи 98 Устава железнодорожного транспорта Российской Федерации?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ятикратной платы за перевозку  грузов на все расстояние их перевозки.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б) 45 минимальных </w:t>
            </w:r>
            <w:proofErr w:type="gram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размеров оплаты труда</w:t>
            </w:r>
            <w:proofErr w:type="gramEnd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lastRenderedPageBreak/>
              <w:t xml:space="preserve">в)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ятикратной платы за перевозку фактической массы данного груза.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6% пени на все расстояние их перевозки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lastRenderedPageBreak/>
              <w:t>а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lastRenderedPageBreak/>
              <w:t>7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Какой документ оформляет приемосдатчик груза и багажа на каждый погруженный вагон?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накладная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памятка приемосдатчика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вагонный лист</w:t>
            </w:r>
          </w:p>
          <w:p w:rsidR="00185247" w:rsidRPr="00D4553C" w:rsidRDefault="00360A2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а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кт общей формы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в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8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Форма ГУ-34?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вагонный лист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нига прибытия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амятка приемосдатчика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г)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нига приема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г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9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Форма вагонного листа на контейнерную отправку?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ГУ-38а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ГУ-38б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ГУ-38в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ГУ-38к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в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10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Срок действия карантинного сертификата на продукцию назначением в Китай?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а) 15 дней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б) 14 дней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в) 30 дней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25 дней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в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11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Какого из перечисленных видов </w:t>
            </w:r>
            <w:proofErr w:type="spellStart"/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негабаритности</w:t>
            </w:r>
            <w:proofErr w:type="spellEnd"/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не существует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а) нижняя </w:t>
            </w:r>
            <w:proofErr w:type="spellStart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негабаритность</w:t>
            </w:r>
            <w:proofErr w:type="spellEnd"/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б) внутренняя </w:t>
            </w:r>
            <w:proofErr w:type="spellStart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негабаритность</w:t>
            </w:r>
            <w:proofErr w:type="spellEnd"/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в) боковая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негабаритность</w:t>
            </w:r>
            <w:proofErr w:type="spellEnd"/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г) верхняя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б</w:t>
            </w:r>
          </w:p>
        </w:tc>
      </w:tr>
      <w:tr w:rsidR="00185247" w:rsidRPr="00D4553C">
        <w:tc>
          <w:tcPr>
            <w:tcW w:w="7763" w:type="dxa"/>
            <w:tcBorders>
              <w:top w:val="nil"/>
            </w:tcBorders>
          </w:tcPr>
          <w:p w:rsidR="00185247" w:rsidRPr="00D4553C" w:rsidRDefault="00394BCE" w:rsidP="00360A2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12</w:t>
            </w:r>
            <w:r w:rsidR="00360A2E"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Каким документом подтверждается передача вагона с грузом грузополучателю на железнодорожный путь </w:t>
            </w:r>
            <w:proofErr w:type="spellStart"/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>необщего</w:t>
            </w:r>
            <w:proofErr w:type="spellEnd"/>
            <w:r w:rsidRPr="00D4553C"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  <w:t xml:space="preserve"> пользования?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а)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ктом общей формы ГУ – 23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б)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н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атурным листом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в)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амяткой приемосдатчика ф. ГУ – 45</w:t>
            </w:r>
          </w:p>
          <w:p w:rsidR="00185247" w:rsidRPr="00D4553C" w:rsidRDefault="00394BCE" w:rsidP="00360A2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г) </w:t>
            </w:r>
            <w:r w:rsidR="00360A2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четной карточкой ГУ-1</w:t>
            </w:r>
          </w:p>
        </w:tc>
        <w:tc>
          <w:tcPr>
            <w:tcW w:w="1807" w:type="dxa"/>
            <w:tcBorders>
              <w:top w:val="nil"/>
            </w:tcBorders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в</w:t>
            </w:r>
          </w:p>
        </w:tc>
      </w:tr>
    </w:tbl>
    <w:p w:rsidR="00185247" w:rsidRPr="00D4553C" w:rsidRDefault="001852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85247" w:rsidRPr="00D4553C" w:rsidRDefault="00394BC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455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Открытые вопросы </w:t>
      </w:r>
    </w:p>
    <w:tbl>
      <w:tblPr>
        <w:tblStyle w:val="ae"/>
        <w:tblW w:w="9571" w:type="dxa"/>
        <w:tblLayout w:type="fixed"/>
        <w:tblLook w:val="04A0"/>
      </w:tblPr>
      <w:tblGrid>
        <w:gridCol w:w="7479"/>
        <w:gridCol w:w="2092"/>
      </w:tblGrid>
      <w:tr w:rsidR="00185247" w:rsidRPr="00D4553C" w:rsidTr="001B40ED">
        <w:tc>
          <w:tcPr>
            <w:tcW w:w="7479" w:type="dxa"/>
            <w:vAlign w:val="center"/>
          </w:tcPr>
          <w:p w:rsidR="00185247" w:rsidRPr="00D4553C" w:rsidRDefault="00394BC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Вопрос</w:t>
            </w:r>
          </w:p>
        </w:tc>
        <w:tc>
          <w:tcPr>
            <w:tcW w:w="2092" w:type="dxa"/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Ключ</w:t>
            </w:r>
          </w:p>
        </w:tc>
      </w:tr>
      <w:tr w:rsidR="00185247" w:rsidRPr="00D4553C" w:rsidTr="001B40ED">
        <w:tc>
          <w:tcPr>
            <w:tcW w:w="7479" w:type="dxa"/>
          </w:tcPr>
          <w:p w:rsidR="004C7109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1.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______________</w:t>
            </w:r>
            <w:r w:rsidR="004C7109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железнодорожные </w:t>
            </w:r>
            <w:r w:rsidR="00157205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перевозки </w:t>
            </w: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-</w:t>
            </w:r>
            <w:r w:rsidR="004C7109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</w:t>
            </w: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это перевозки, </w:t>
            </w:r>
            <w:r w:rsidR="004C7109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предназначенные</w:t>
            </w: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для удовлетворения особо важных государственных и оборонных нужд, а также перевозки осужденных и лиц, содержащихся под стражей</w:t>
            </w:r>
          </w:p>
        </w:tc>
        <w:tc>
          <w:tcPr>
            <w:tcW w:w="2092" w:type="dxa"/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С</w:t>
            </w:r>
            <w:r w:rsidR="00394BCE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пециальные</w:t>
            </w:r>
          </w:p>
        </w:tc>
      </w:tr>
      <w:tr w:rsidR="00185247" w:rsidRPr="00D4553C" w:rsidTr="001B40ED">
        <w:tc>
          <w:tcPr>
            <w:tcW w:w="7479" w:type="dxa"/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2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CB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TimesNewRoman;MS Mincho" w:hAnsi="Times New Roman" w:cs="Times New Roman"/>
                <w:bCs/>
                <w:i/>
                <w:iCs/>
                <w:shd w:val="clear" w:color="auto" w:fill="FFFFFF"/>
              </w:rPr>
              <w:t>________</w:t>
            </w:r>
            <w:r w:rsidR="004C7109" w:rsidRPr="00D4553C">
              <w:rPr>
                <w:rFonts w:ascii="Times New Roman" w:eastAsia="TimesNewRoman;MS Mincho" w:hAnsi="Times New Roman" w:cs="Times New Roman"/>
                <w:bCs/>
                <w:i/>
                <w:iCs/>
                <w:shd w:val="clear" w:color="auto" w:fill="FFFFFF"/>
              </w:rPr>
              <w:t xml:space="preserve"> </w:t>
            </w:r>
            <w:r w:rsidR="00CB5BE8">
              <w:rPr>
                <w:rFonts w:ascii="Times New Roman" w:eastAsia="TimesNewRoman;MS Mincho" w:hAnsi="Times New Roman" w:cs="Times New Roman"/>
                <w:bCs/>
                <w:i/>
                <w:iCs/>
                <w:shd w:val="clear" w:color="auto" w:fill="FFFFFF"/>
              </w:rPr>
              <w:t xml:space="preserve">________ </w:t>
            </w:r>
            <w:r w:rsidRPr="00D4553C">
              <w:rPr>
                <w:rFonts w:ascii="Times New Roman" w:eastAsia="TimesNewRoman;MS Mincho" w:hAnsi="Times New Roman" w:cs="Times New Roman"/>
                <w:bCs/>
                <w:iCs/>
                <w:shd w:val="clear" w:color="auto" w:fill="FFFFFF"/>
              </w:rPr>
              <w:t>-</w:t>
            </w:r>
            <w:r w:rsidR="004C7109" w:rsidRPr="00D4553C">
              <w:rPr>
                <w:rFonts w:ascii="Times New Roman" w:eastAsia="TimesNewRoman;MS Mincho" w:hAnsi="Times New Roman" w:cs="Times New Roman"/>
                <w:bCs/>
                <w:iCs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это жидкие грузы, перевозимые наливом в цистернах и бункерных полувагонах.</w:t>
            </w:r>
          </w:p>
        </w:tc>
        <w:tc>
          <w:tcPr>
            <w:tcW w:w="2092" w:type="dxa"/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hd w:val="clear" w:color="auto" w:fill="FFFFFF"/>
              </w:rPr>
            </w:pPr>
            <w:r>
              <w:rPr>
                <w:rFonts w:ascii="Times New Roman" w:eastAsia="TimesNewRoman;MS Mincho" w:hAnsi="Times New Roman" w:cs="Times New Roman"/>
                <w:bCs/>
                <w:shd w:val="clear" w:color="auto" w:fill="FFFFFF"/>
              </w:rPr>
              <w:t>Н</w:t>
            </w:r>
            <w:r w:rsidR="00394BCE" w:rsidRPr="00D4553C">
              <w:rPr>
                <w:rFonts w:ascii="Times New Roman" w:eastAsia="TimesNewRoman;MS Mincho" w:hAnsi="Times New Roman" w:cs="Times New Roman"/>
                <w:bCs/>
                <w:shd w:val="clear" w:color="auto" w:fill="FFFFFF"/>
              </w:rPr>
              <w:t>аливные</w:t>
            </w:r>
            <w:r w:rsidR="00CB5BE8" w:rsidRPr="00157205">
              <w:rPr>
                <w:rFonts w:ascii="Times New Roman" w:eastAsia="TimesNewRoman;MS Mincho" w:hAnsi="Times New Roman" w:cs="Times New Roman"/>
                <w:bCs/>
                <w:iCs/>
                <w:shd w:val="clear" w:color="auto" w:fill="FFFFFF"/>
              </w:rPr>
              <w:t xml:space="preserve"> грузы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____________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единица железнодорожного подвижного состава, предназначенная для перевозки пассажиров или грузов.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В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агон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4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1572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_____________</w:t>
            </w:r>
            <w:r w:rsidR="0015720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________</w:t>
            </w:r>
            <w:r w:rsidR="004C7109"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 -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это </w:t>
            </w:r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рациональная система организации работы, основанная на широком использовании прогрессивных методов труда, новых информационных технологий и предусматривающая наиболее эффективное использование технических средств.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hd w:val="clear" w:color="auto" w:fill="FFFFFF"/>
              </w:rPr>
            </w:pPr>
            <w:r>
              <w:rPr>
                <w:rFonts w:ascii="Times New Roman" w:eastAsia="TimesNewRoman;MS Mincho" w:hAnsi="Times New Roman" w:cs="Times New Roman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ехнологический </w:t>
            </w:r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процесс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5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__________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-это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потеря части жидкого груза, перевозимого наливом или в таре, вследствие его просачивания через щели и </w:t>
            </w:r>
            <w:proofErr w:type="spellStart"/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неплотности</w:t>
            </w:r>
            <w:proofErr w:type="spellEnd"/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 в таре, сосуде, емкости, через сливные приборы цистерн.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hd w:val="clear" w:color="auto" w:fill="FFFFFF"/>
              </w:rPr>
            </w:pPr>
            <w:r>
              <w:rPr>
                <w:rFonts w:ascii="Times New Roman" w:eastAsia="TimesNewRoman;MS Mincho" w:hAnsi="Times New Roman" w:cs="Times New Roman"/>
                <w:shd w:val="clear" w:color="auto" w:fill="FFFFFF"/>
              </w:rPr>
              <w:lastRenderedPageBreak/>
              <w:t>У</w:t>
            </w:r>
            <w:r w:rsidR="00394BCE"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течка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6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-это </w:t>
            </w:r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один  из важнейших компонентов упаковки и представляет собой специальное изделие, в которое помещается продукция.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hd w:val="clear" w:color="auto" w:fill="FFFFFF"/>
              </w:rPr>
            </w:pPr>
            <w:r>
              <w:rPr>
                <w:rFonts w:ascii="Times New Roman" w:eastAsia="TimesNewRoman;MS Mincho" w:hAnsi="Times New Roman" w:cs="Times New Roman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ара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7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CB5BE8" w:rsidP="001572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________ 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</w:t>
            </w:r>
            <w:r w:rsidR="00FE6EAF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документ </w:t>
            </w:r>
            <w:r w:rsidR="00394BCE"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сопровождает груз до станции назначения и выдается получателю с листом 5 и грузом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CB5BE8" w:rsidP="004C7109">
            <w:pPr>
              <w:widowControl w:val="0"/>
              <w:spacing w:after="0" w:line="240" w:lineRule="auto"/>
              <w:jc w:val="center"/>
              <w:rPr>
                <w:rFonts w:ascii="Times New Roman" w:eastAsia="TimesNewRoman;MS Mincho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 xml:space="preserve">Оригинал </w:t>
            </w:r>
            <w:r w:rsidR="00394BCE" w:rsidRPr="00D4553C">
              <w:rPr>
                <w:rFonts w:ascii="Times New Roman" w:eastAsia="TimesNewRoman;MS Mincho" w:hAnsi="Times New Roman" w:cs="Times New Roman"/>
                <w:shd w:val="clear" w:color="auto" w:fill="FFFFFF"/>
              </w:rPr>
              <w:t>накладной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8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CB5BE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CB5BE8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_________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устройства, представляющие  собой контрольные элементы, совмещенные в единой конструкции с блокирующими устройствами.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Запорно-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пломбировочные</w:t>
            </w:r>
            <w:r w:rsidR="00CB5BE8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устройства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9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15720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 это наименьшее допускаемое расстояние от уровня головок рельсов нижних частей грузов, которое должно быть не менее 150 мм.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К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лиренс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10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15720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15720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перевозки грузов в одной и той же грузовой единице или на одном и том же транспортном средстве последовательно используемыми видами транспорта без обработки самих грузов при изменении вида транспорта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28176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proofErr w:type="spellStart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И</w:t>
            </w:r>
            <w:r w:rsidR="0028176C">
              <w:rPr>
                <w:rFonts w:ascii="Times New Roman" w:eastAsia="Calibri" w:hAnsi="Times New Roman" w:cs="Times New Roman"/>
                <w:shd w:val="clear" w:color="auto" w:fill="FFFFFF"/>
              </w:rPr>
              <w:t>н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термодальные</w:t>
            </w:r>
            <w:proofErr w:type="spellEnd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157205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перевозки</w:t>
            </w:r>
          </w:p>
        </w:tc>
      </w:tr>
      <w:tr w:rsidR="00185247" w:rsidRPr="00D4553C" w:rsidTr="001B40ED">
        <w:trPr>
          <w:trHeight w:val="552"/>
        </w:trPr>
        <w:tc>
          <w:tcPr>
            <w:tcW w:w="7479" w:type="dxa"/>
            <w:tcBorders>
              <w:top w:val="nil"/>
            </w:tcBorders>
          </w:tcPr>
          <w:p w:rsidR="004C7109" w:rsidRPr="00D4553C" w:rsidRDefault="00394BCE" w:rsidP="004C710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11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4C710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157205" w:rsidP="001572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u w:val="single"/>
                <w:shd w:val="clear" w:color="auto" w:fill="FFFFFF"/>
              </w:rPr>
              <w:t xml:space="preserve">______ </w:t>
            </w: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_______ -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маркировка, состоящая из основных, дополнительных, информационных надписей и манипуляционных знаков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Т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ранспортная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маркировка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185247" w:rsidRPr="00D4553C" w:rsidRDefault="00394BCE" w:rsidP="00E56A0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12</w:t>
            </w:r>
            <w:r w:rsidR="004C710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F50C11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56A02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В каком документе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грузоотправитель делает отметку </w:t>
            </w:r>
            <w:r w:rsidR="00E56A02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в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графе: «Вагон (котел) и арматура </w:t>
            </w:r>
            <w:proofErr w:type="gramStart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исправны</w:t>
            </w:r>
            <w:proofErr w:type="gramEnd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и соответствуют установленным требованиям»</w:t>
            </w:r>
            <w:r w:rsidR="00E56A02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?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E56A0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Заявлени</w:t>
            </w:r>
            <w:r w:rsidR="00E56A02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е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отправителя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F50C11" w:rsidRPr="00D4553C" w:rsidRDefault="00394BCE" w:rsidP="00F50C1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13</w:t>
            </w:r>
            <w:r w:rsidR="00F50C1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F50C11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F50C1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</w:t>
            </w:r>
            <w:r w:rsidR="00F50C1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F50C1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это 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специальный прибор определяющий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п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лотность жидкого продукта в соответствии с </w:t>
            </w:r>
            <w:proofErr w:type="spellStart"/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ГОСТом</w:t>
            </w:r>
            <w:proofErr w:type="spellEnd"/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</w:t>
            </w:r>
            <w:r w:rsidR="00394BCE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енсиметр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F50C11" w:rsidRPr="00D4553C" w:rsidRDefault="00394BCE" w:rsidP="00F50C1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14</w:t>
            </w:r>
            <w:r w:rsidR="00F50C1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F50C11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F50C1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______________</w:t>
            </w:r>
            <w:r w:rsidR="00F50C1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F50C1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искусственное сооружение, состоящее из ряда однотипных опор и пролетов и предназначенное для перехода железнодорожного пути занятой территории или транспортных потоков над уровнем земли.</w:t>
            </w:r>
          </w:p>
          <w:p w:rsidR="007C2631" w:rsidRPr="00D4553C" w:rsidRDefault="007C2631" w:rsidP="007C263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0825" cy="1271270"/>
                  <wp:effectExtent l="19050" t="0" r="3175" b="0"/>
                  <wp:docPr id="26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-9" t="-16" r="-9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Э</w:t>
            </w:r>
            <w:r w:rsidR="00394BCE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стакада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185247" w:rsidRPr="00D4553C" w:rsidRDefault="00394BCE" w:rsidP="0026417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15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26417E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Форма вагонного листа на </w:t>
            </w:r>
            <w:proofErr w:type="spellStart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повагонную</w:t>
            </w:r>
            <w:proofErr w:type="spellEnd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отправку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: </w:t>
            </w:r>
          </w:p>
          <w:p w:rsidR="00185247" w:rsidRPr="00D4553C" w:rsidRDefault="00F50C11" w:rsidP="0056559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286125" cy="4012744"/>
                  <wp:effectExtent l="19050" t="0" r="9525" b="0"/>
                  <wp:docPr id="13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01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247" w:rsidRPr="00D4553C" w:rsidRDefault="00185247" w:rsidP="00F50C1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lastRenderedPageBreak/>
              <w:t>ГУ-38а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26417E" w:rsidRPr="00D4553C" w:rsidRDefault="00394BCE" w:rsidP="0026417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16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26417E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Форма ГУ-1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называется ___________ </w:t>
            </w:r>
            <w:r w:rsidR="00157205">
              <w:rPr>
                <w:rFonts w:ascii="Times New Roman" w:eastAsia="Calibri" w:hAnsi="Times New Roman" w:cs="Times New Roman"/>
                <w:shd w:val="clear" w:color="auto" w:fill="FFFFFF"/>
              </w:rPr>
              <w:t>________</w:t>
            </w:r>
          </w:p>
          <w:p w:rsidR="00185247" w:rsidRPr="00D4553C" w:rsidRDefault="00F50C11" w:rsidP="0056559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4452730" cy="3122205"/>
                  <wp:effectExtent l="19050" t="0" r="4970" b="0"/>
                  <wp:docPr id="1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321" cy="31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247" w:rsidRPr="00D4553C" w:rsidRDefault="0018524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26417E" w:rsidP="002641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у</w:t>
            </w:r>
            <w:r w:rsidR="00394BCE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четная </w:t>
            </w:r>
            <w:r w:rsidR="00157205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карточка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17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Как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ую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форм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у имеет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транспортн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ая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железнодорожн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ая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накладн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ая</w:t>
            </w:r>
          </w:p>
          <w:p w:rsidR="00185247" w:rsidRPr="00D4553C" w:rsidRDefault="0026417E" w:rsidP="0056559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81325" cy="3887470"/>
                  <wp:effectExtent l="19050" t="0" r="9525" b="0"/>
                  <wp:docPr id="1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88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247" w:rsidRPr="00D4553C" w:rsidRDefault="00185247" w:rsidP="0026417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lastRenderedPageBreak/>
              <w:t>ГУ-27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18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Какой вид габарита погрузки изображен на рисунке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?</w:t>
            </w:r>
          </w:p>
          <w:p w:rsidR="00185247" w:rsidRPr="00D4553C" w:rsidRDefault="0026417E" w:rsidP="0026417E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3526155" cy="3255010"/>
                  <wp:effectExtent l="19050" t="0" r="0" b="0"/>
                  <wp:docPr id="16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155" cy="325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26417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о</w:t>
            </w:r>
            <w:r w:rsidR="00394BCE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сновной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26417E" w:rsidRPr="00D4553C" w:rsidRDefault="00394BCE" w:rsidP="0026417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202124"/>
              </w:rPr>
            </w:pPr>
            <w:r w:rsidRPr="00D4553C">
              <w:rPr>
                <w:rFonts w:ascii="Times New Roman" w:hAnsi="Times New Roman" w:cs="Times New Roman"/>
                <w:color w:val="202124"/>
              </w:rPr>
              <w:t>19</w:t>
            </w:r>
            <w:r w:rsidR="0026417E" w:rsidRPr="00D4553C">
              <w:rPr>
                <w:rFonts w:ascii="Times New Roman" w:hAnsi="Times New Roman" w:cs="Times New Roman"/>
                <w:color w:val="202124"/>
              </w:rPr>
              <w:t>. Вставьте пропущенное понятие:</w:t>
            </w:r>
          </w:p>
          <w:p w:rsidR="00185247" w:rsidRPr="00D4553C" w:rsidRDefault="00394BCE" w:rsidP="0026417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202124"/>
              </w:rPr>
            </w:pPr>
            <w:r w:rsidRPr="00D4553C">
              <w:rPr>
                <w:rFonts w:ascii="Times New Roman" w:hAnsi="Times New Roman" w:cs="Times New Roman"/>
                <w:color w:val="202124"/>
              </w:rPr>
              <w:t>Сохранность грузов в процессе перевозок обеспечивается правильной его подготовкой и</w:t>
            </w:r>
            <w:r w:rsidR="0026417E" w:rsidRPr="00D4553C">
              <w:rPr>
                <w:rFonts w:ascii="Times New Roman" w:hAnsi="Times New Roman" w:cs="Times New Roman"/>
                <w:color w:val="202124"/>
              </w:rPr>
              <w:t xml:space="preserve"> рациональной </w:t>
            </w:r>
            <w:r w:rsidRPr="00D4553C">
              <w:rPr>
                <w:rFonts w:ascii="Times New Roman" w:hAnsi="Times New Roman" w:cs="Times New Roman"/>
                <w:color w:val="202124"/>
              </w:rPr>
              <w:t>__________</w:t>
            </w:r>
            <w:r w:rsidR="0026417E" w:rsidRPr="00D4553C">
              <w:rPr>
                <w:rFonts w:ascii="Times New Roman" w:hAnsi="Times New Roman" w:cs="Times New Roman"/>
                <w:color w:val="202124"/>
              </w:rPr>
              <w:t xml:space="preserve"> 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202124"/>
              </w:rPr>
            </w:pPr>
            <w:r w:rsidRPr="00D4553C">
              <w:rPr>
                <w:rFonts w:ascii="Times New Roman" w:hAnsi="Times New Roman" w:cs="Times New Roman"/>
                <w:color w:val="202124"/>
              </w:rPr>
              <w:t>упаковкой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26417E" w:rsidRPr="00D4553C" w:rsidRDefault="00394BCE" w:rsidP="0026417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20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26417E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1572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157205">
              <w:rPr>
                <w:rFonts w:ascii="Times New Roman" w:eastAsia="Calibri" w:hAnsi="Times New Roman" w:cs="Times New Roman"/>
                <w:shd w:val="clear" w:color="auto" w:fill="FFFFFF"/>
              </w:rPr>
              <w:t>______</w:t>
            </w:r>
            <w:r w:rsidR="0028176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26417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у</w:t>
            </w:r>
            <w:r w:rsidRPr="00D4553C">
              <w:rPr>
                <w:rFonts w:ascii="Times New Roman" w:hAnsi="Times New Roman" w:cs="Times New Roman"/>
                <w:color w:val="202124"/>
              </w:rPr>
              <w:t>меньшение массы груза под воздействием естественных причин в условиях нормального технологического процесса хранения и перевозки грузов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2641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40C28"/>
                <w:shd w:val="clear" w:color="auto" w:fill="FFFFFF"/>
              </w:rPr>
              <w:t>Е</w:t>
            </w:r>
            <w:r w:rsidR="00394BCE" w:rsidRPr="00D4553C">
              <w:rPr>
                <w:rFonts w:ascii="Times New Roman" w:hAnsi="Times New Roman" w:cs="Times New Roman"/>
                <w:color w:val="040C28"/>
                <w:shd w:val="clear" w:color="auto" w:fill="FFFFFF"/>
              </w:rPr>
              <w:t xml:space="preserve">стественная </w:t>
            </w:r>
            <w:r w:rsidRPr="00D4553C">
              <w:rPr>
                <w:rFonts w:ascii="Times New Roman" w:hAnsi="Times New Roman" w:cs="Times New Roman"/>
                <w:color w:val="040C28"/>
                <w:shd w:val="clear" w:color="auto" w:fill="FFFFFF"/>
              </w:rPr>
              <w:t>убыль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D21B59" w:rsidRPr="00D4553C" w:rsidRDefault="00394BCE" w:rsidP="00D21B5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21</w:t>
            </w:r>
            <w:r w:rsidR="00D21B5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D21B5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D21B5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proofErr w:type="gramStart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За искажение в транспортной железнодорожной накладной наименования грузов, особых отметок, сведений и о грузах, об их свойствах,</w:t>
            </w:r>
            <w:r w:rsidR="00D21B5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в результате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чего снижена стоимость перевозок грузов или возможно возникновение обстоятельств, влияющих на безопасность движения и эксплуатации железнодорожного транспорта, за отправление запрещенных для перевозок железнодорожным транспортом грузов, грузоотправители уплачивают перевозчику штраф в размере _______________</w:t>
            </w:r>
            <w:r w:rsidR="00D21B5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платы за перевозку таких грузов на все расстояние их перевозки</w:t>
            </w:r>
            <w:proofErr w:type="gramEnd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независимо от возмещения вызванных данным обстоятельством убытков перевозчика.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lastRenderedPageBreak/>
              <w:t>пятикратной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D21B59" w:rsidRPr="00D4553C" w:rsidRDefault="00394BCE" w:rsidP="00D21B5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22</w:t>
            </w:r>
            <w:r w:rsidR="00D21B5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D21B5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D455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</w:t>
            </w:r>
            <w:r w:rsidR="00D21B5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15720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вагоны и контейнеры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D21B5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вагоны и контейнеры, в которых перевозят мелкие отправки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394BCE" w:rsidRPr="00D4553C">
              <w:rPr>
                <w:rFonts w:ascii="Times New Roman" w:hAnsi="Times New Roman" w:cs="Times New Roman"/>
              </w:rPr>
              <w:t>борные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D21B59" w:rsidRPr="00D4553C" w:rsidRDefault="00394BCE" w:rsidP="00D21B5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23</w:t>
            </w:r>
            <w:r w:rsidR="00D21B59" w:rsidRPr="00D455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  <w:r w:rsidR="00D21B59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D4553C" w:rsidRDefault="00394BCE" w:rsidP="0015720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_________</w:t>
            </w:r>
            <w:r w:rsidR="00D21B59" w:rsidRPr="00D455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15720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___ </w:t>
            </w:r>
            <w:r w:rsidRPr="00D455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-</w:t>
            </w:r>
            <w:r w:rsidR="00D21B59" w:rsidRPr="00D455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D4553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это основной документ, подтверждающий обстоятельства утраты, недостачи, порчи или повреждения перевозимого груза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D21B5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>К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оммерческий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акт</w:t>
            </w:r>
          </w:p>
        </w:tc>
      </w:tr>
      <w:tr w:rsidR="00185247" w:rsidRPr="00D4553C" w:rsidTr="001B40ED">
        <w:trPr>
          <w:trHeight w:val="4115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24</w:t>
            </w:r>
            <w:r w:rsidR="00D21B59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8D3314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Ф</w:t>
            </w: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орма ГУ-22</w:t>
            </w:r>
            <w:r w:rsidR="008D3314"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– это _____________ 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__________</w:t>
            </w:r>
          </w:p>
          <w:p w:rsidR="00185247" w:rsidRPr="00D4553C" w:rsidRDefault="00D21B59" w:rsidP="008D3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65655" cy="2472055"/>
                  <wp:effectExtent l="19050" t="0" r="0" b="0"/>
                  <wp:docPr id="17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к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оммерческий 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акт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8D3314" w:rsidRPr="00D4553C" w:rsidRDefault="00394BCE" w:rsidP="008D331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25</w:t>
            </w:r>
            <w:r w:rsidR="008D3314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8D3314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8D331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________- это соглашение о международном железнодорожном грузовом сообщении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СМГС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8D3314" w:rsidRPr="00D4553C" w:rsidRDefault="00394BCE" w:rsidP="008D331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26</w:t>
            </w:r>
            <w:r w:rsidR="008D3314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 Вставьте пропущенное понятие:</w:t>
            </w:r>
          </w:p>
          <w:p w:rsidR="00185247" w:rsidRPr="00D4553C" w:rsidRDefault="001B40ED" w:rsidP="001B40E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 </w:t>
            </w:r>
            <w:r w:rsidR="008D3314" w:rsidRPr="00D455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СМГС</w:t>
            </w:r>
            <w:r w:rsidR="008D3314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94BCE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 это служебная инструкция к Соглашению о международном железнодорожном </w:t>
            </w:r>
            <w:r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__________</w:t>
            </w:r>
            <w:r w:rsidR="00394BCE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сообщении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B40ED" w:rsidP="008D33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грузовом</w:t>
            </w:r>
          </w:p>
        </w:tc>
      </w:tr>
      <w:tr w:rsidR="00185247" w:rsidRPr="00D4553C" w:rsidTr="001B40ED">
        <w:trPr>
          <w:trHeight w:val="3228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27</w:t>
            </w:r>
            <w:r w:rsidR="008D3314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Какой вид габарита погрузки изображен на рисунке?</w:t>
            </w:r>
          </w:p>
          <w:p w:rsidR="008D3314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61843" cy="2576945"/>
                  <wp:effectExtent l="19050" t="0" r="0" b="0"/>
                  <wp:docPr id="19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86" cy="257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314" w:rsidRPr="00D4553C" w:rsidRDefault="008D331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553C">
              <w:rPr>
                <w:rFonts w:ascii="Times New Roman" w:hAnsi="Times New Roman" w:cs="Times New Roman"/>
              </w:rPr>
              <w:t>з</w:t>
            </w:r>
            <w:r w:rsidR="00394BCE" w:rsidRPr="00D4553C">
              <w:rPr>
                <w:rFonts w:ascii="Times New Roman" w:hAnsi="Times New Roman" w:cs="Times New Roman"/>
              </w:rPr>
              <w:t>ональный</w:t>
            </w:r>
          </w:p>
        </w:tc>
      </w:tr>
      <w:tr w:rsidR="00185247" w:rsidRPr="00D4553C" w:rsidTr="001B40ED">
        <w:trPr>
          <w:trHeight w:val="3408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28</w:t>
            </w:r>
            <w:r w:rsidR="008D3314" w:rsidRPr="00D4553C"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hAnsi="Times New Roman" w:cs="Times New Roman"/>
                <w:shd w:val="clear" w:color="auto" w:fill="FFFFFF"/>
              </w:rPr>
              <w:t>Какой вид габарита погрузки изображен на рисунке?</w:t>
            </w:r>
          </w:p>
          <w:p w:rsidR="008D3314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86860" cy="2517569"/>
                  <wp:effectExtent l="19050" t="0" r="0" b="0"/>
                  <wp:docPr id="20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19" cy="252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л</w:t>
            </w:r>
            <w:r w:rsidR="00394BCE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ьготный </w:t>
            </w:r>
          </w:p>
        </w:tc>
      </w:tr>
      <w:tr w:rsidR="00185247" w:rsidRPr="00D4553C" w:rsidTr="001B40ED">
        <w:trPr>
          <w:trHeight w:val="3516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29</w:t>
            </w:r>
            <w:r w:rsidR="008D3314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Форма акта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:</w:t>
            </w:r>
          </w:p>
          <w:p w:rsidR="008D3314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38856" cy="2375065"/>
                  <wp:effectExtent l="19050" t="0" r="0" b="0"/>
                  <wp:docPr id="22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836" cy="237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314" w:rsidRPr="00D4553C" w:rsidRDefault="008D33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553C">
              <w:rPr>
                <w:rFonts w:ascii="Times New Roman" w:hAnsi="Times New Roman" w:cs="Times New Roman"/>
              </w:rPr>
              <w:t>ВУ-25</w:t>
            </w:r>
          </w:p>
        </w:tc>
      </w:tr>
      <w:tr w:rsidR="00185247" w:rsidRPr="00D4553C" w:rsidTr="001B40ED">
        <w:trPr>
          <w:trHeight w:val="3110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30</w:t>
            </w:r>
            <w:r w:rsidR="008D3314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Форма Книги:</w:t>
            </w:r>
          </w:p>
          <w:p w:rsidR="008D3314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289581" cy="2446317"/>
                  <wp:effectExtent l="19050" t="0" r="6069" b="0"/>
                  <wp:docPr id="23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12" cy="244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314" w:rsidRPr="00D4553C" w:rsidRDefault="008D331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ГНУ-2</w:t>
            </w:r>
          </w:p>
        </w:tc>
      </w:tr>
      <w:tr w:rsidR="00185247" w:rsidRPr="00D4553C" w:rsidTr="001B40ED">
        <w:trPr>
          <w:trHeight w:val="3457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31</w:t>
            </w:r>
            <w:r w:rsidR="008D3314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Форма 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Книги:</w:t>
            </w:r>
          </w:p>
          <w:p w:rsidR="008D3314" w:rsidRPr="00D4553C" w:rsidRDefault="008D3314" w:rsidP="008D3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8514" cy="2662170"/>
                  <wp:effectExtent l="19050" t="0" r="0" b="0"/>
                  <wp:docPr id="24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43" cy="26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314" w:rsidRPr="00D4553C" w:rsidRDefault="008D331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ГУ-36</w:t>
            </w:r>
          </w:p>
        </w:tc>
      </w:tr>
      <w:tr w:rsidR="00185247" w:rsidRPr="00D4553C" w:rsidTr="001B40ED">
        <w:trPr>
          <w:trHeight w:val="273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 w:rsidP="001B40E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32</w:t>
            </w:r>
            <w:r w:rsidR="008D3314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Ф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орма акта о техническом состоянии вагона, контейнера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: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ГУ-106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7C2631" w:rsidRPr="00D4553C" w:rsidRDefault="00394BCE" w:rsidP="007C26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33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7C2631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</w:t>
            </w:r>
            <w:r w:rsidR="00734CE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(напишите аббревиатуру)</w:t>
            </w:r>
            <w:r w:rsidR="007C2631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185247" w:rsidRPr="00D4553C" w:rsidRDefault="00394BCE" w:rsidP="007C26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734CE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-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это автоматизированная система оформления перевозочных документов, операций по прибытию и </w:t>
            </w:r>
            <w:proofErr w:type="gramStart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отправлении</w:t>
            </w:r>
            <w:proofErr w:type="gramEnd"/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поездов, формирование натурных листов и т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д.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АСОУП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7C2631" w:rsidRPr="00157205" w:rsidRDefault="00394BCE" w:rsidP="007C26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57205">
              <w:rPr>
                <w:rFonts w:ascii="Times New Roman" w:eastAsia="Calibri" w:hAnsi="Times New Roman" w:cs="Times New Roman"/>
                <w:shd w:val="clear" w:color="auto" w:fill="FFFFFF"/>
              </w:rPr>
              <w:t>34</w:t>
            </w:r>
            <w:r w:rsidR="007C2631" w:rsidRPr="0015720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. </w:t>
            </w:r>
            <w:r w:rsidR="007C2631" w:rsidRPr="0015720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Вставьте пропущенное понятие:</w:t>
            </w:r>
          </w:p>
          <w:p w:rsidR="00185247" w:rsidRPr="00157205" w:rsidRDefault="00394BCE" w:rsidP="007C26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15720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__________ </w:t>
            </w:r>
            <w:r w:rsidRPr="0015720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-</w:t>
            </w:r>
            <w:r w:rsidR="007C2631" w:rsidRPr="0015720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5720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это разрушение (разъедание) черных и некоторых цветных</w:t>
            </w:r>
            <w:r w:rsidR="007C2631" w:rsidRPr="0015720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5720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металлов в результате воздействия химических и электрохимических</w:t>
            </w:r>
            <w:r w:rsidR="007C2631" w:rsidRPr="0015720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5720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процессов, протекающих на поверхности в неблагоприятных условиях внешней среды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157205">
              <w:rPr>
                <w:rFonts w:ascii="Times New Roman" w:hAnsi="Times New Roman" w:cs="Times New Roman"/>
                <w:szCs w:val="28"/>
                <w:shd w:val="clear" w:color="auto" w:fill="FFFFFF"/>
              </w:rPr>
              <w:t>К</w:t>
            </w:r>
            <w:r w:rsidR="00394BCE" w:rsidRPr="00157205">
              <w:rPr>
                <w:rFonts w:ascii="Times New Roman" w:hAnsi="Times New Roman" w:cs="Times New Roman"/>
                <w:szCs w:val="28"/>
                <w:shd w:val="clear" w:color="auto" w:fill="FFFFFF"/>
              </w:rPr>
              <w:t>оррозия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7C2631" w:rsidRPr="00D4553C" w:rsidRDefault="00394BCE" w:rsidP="007C26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35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7C2631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D4553C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______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˗ </w:t>
            </w:r>
            <w:r w:rsidR="00D4553C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это сумма вагонов, поступивших на железнодорожный путь </w:t>
            </w:r>
            <w:proofErr w:type="spellStart"/>
            <w:r w:rsidR="00D4553C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необщего</w:t>
            </w:r>
            <w:proofErr w:type="spellEnd"/>
            <w:r w:rsidR="00D4553C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пользования и убывших с него за определенный отчетный период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В</w:t>
            </w:r>
            <w:r w:rsidR="00394BCE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агонооборот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7C2631" w:rsidRPr="00D4553C" w:rsidRDefault="00394BCE" w:rsidP="007C26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36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="007C2631" w:rsidRPr="00D4553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Вставьте пропущенное понятие:</w:t>
            </w:r>
          </w:p>
          <w:p w:rsidR="00185247" w:rsidRPr="00D4553C" w:rsidRDefault="00394BCE" w:rsidP="007C263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________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7C2631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о приеме груза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-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это документ, который выдается на руки грузоотправителю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157205" w:rsidP="007C263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К</w:t>
            </w:r>
            <w:r w:rsidR="00394BCE"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витанция </w:t>
            </w:r>
          </w:p>
        </w:tc>
      </w:tr>
      <w:tr w:rsidR="00185247" w:rsidRPr="00D4553C" w:rsidTr="001B40ED">
        <w:tc>
          <w:tcPr>
            <w:tcW w:w="7479" w:type="dxa"/>
            <w:tcBorders>
              <w:top w:val="nil"/>
            </w:tcBorders>
          </w:tcPr>
          <w:p w:rsidR="00185247" w:rsidRPr="00D4553C" w:rsidRDefault="00394BCE" w:rsidP="001B40E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37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 Ф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орма бланков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,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заполняе</w:t>
            </w:r>
            <w:r w:rsidR="001B40ED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мая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при отчете о грузовой работе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_____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Pr="00D4553C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szCs w:val="28"/>
                <w:shd w:val="clear" w:color="auto" w:fill="FFFFFF"/>
              </w:rPr>
              <w:t>ГО-1</w:t>
            </w:r>
          </w:p>
        </w:tc>
      </w:tr>
      <w:tr w:rsidR="00185247" w:rsidRPr="00D4553C" w:rsidTr="001B40ED">
        <w:trPr>
          <w:trHeight w:val="3797"/>
        </w:trPr>
        <w:tc>
          <w:tcPr>
            <w:tcW w:w="7479" w:type="dxa"/>
            <w:tcBorders>
              <w:top w:val="nil"/>
            </w:tcBorders>
          </w:tcPr>
          <w:p w:rsidR="00185247" w:rsidRPr="00D4553C" w:rsidRDefault="00394BCE" w:rsidP="00734CE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38</w:t>
            </w:r>
            <w:r w:rsidR="007C2631"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.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  <w:r w:rsidR="00734CE5">
              <w:rPr>
                <w:rFonts w:ascii="Times New Roman" w:eastAsia="Calibri" w:hAnsi="Times New Roman" w:cs="Times New Roman"/>
                <w:shd w:val="clear" w:color="auto" w:fill="FFFFFF"/>
              </w:rPr>
              <w:t>Какая автоматизированная система показана на картинке</w:t>
            </w:r>
            <w:r w:rsidRPr="00D4553C">
              <w:rPr>
                <w:rFonts w:ascii="Times New Roman" w:eastAsia="Calibri" w:hAnsi="Times New Roman" w:cs="Times New Roman"/>
                <w:shd w:val="clear" w:color="auto" w:fill="FFFFFF"/>
              </w:rPr>
              <w:t>?</w:t>
            </w:r>
            <w:r w:rsidR="00734CE5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(напишите аббревиатуру)</w:t>
            </w:r>
          </w:p>
          <w:p w:rsidR="007C2631" w:rsidRPr="00D4553C" w:rsidRDefault="007C2631" w:rsidP="0056559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553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8775" cy="2178050"/>
                  <wp:effectExtent l="19050" t="0" r="0" b="0"/>
                  <wp:docPr id="25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2631" w:rsidRPr="00D4553C" w:rsidRDefault="007C263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185247" w:rsidRDefault="00394BCE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 w:rsidRPr="00D4553C"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АСКО ПВ</w:t>
            </w:r>
          </w:p>
          <w:p w:rsidR="00734CE5" w:rsidRDefault="00734CE5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или</w:t>
            </w:r>
          </w:p>
          <w:p w:rsidR="00734CE5" w:rsidRPr="00D4553C" w:rsidRDefault="00734CE5" w:rsidP="004C710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8"/>
                <w:shd w:val="clear" w:color="auto" w:fill="FFFFFF"/>
              </w:rPr>
              <w:t>АСКОПВ</w:t>
            </w:r>
          </w:p>
        </w:tc>
      </w:tr>
    </w:tbl>
    <w:p w:rsidR="00D4553C" w:rsidRPr="00D4553C" w:rsidRDefault="00D4553C" w:rsidP="00565591">
      <w:pPr>
        <w:rPr>
          <w:rFonts w:ascii="Times New Roman" w:hAnsi="Times New Roman" w:cs="Times New Roman"/>
          <w:shd w:val="clear" w:color="auto" w:fill="FFFFFF"/>
        </w:rPr>
      </w:pPr>
    </w:p>
    <w:sectPr w:rsidR="00D4553C" w:rsidRPr="00D4553C" w:rsidSect="00185247">
      <w:pgSz w:w="11906" w:h="16838"/>
      <w:pgMar w:top="1134" w:right="850" w:bottom="1134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;MS 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85247"/>
    <w:rsid w:val="000E149F"/>
    <w:rsid w:val="00157205"/>
    <w:rsid w:val="00185247"/>
    <w:rsid w:val="00185AF9"/>
    <w:rsid w:val="001B40ED"/>
    <w:rsid w:val="001D5691"/>
    <w:rsid w:val="00213637"/>
    <w:rsid w:val="0026417E"/>
    <w:rsid w:val="0028176C"/>
    <w:rsid w:val="002A7008"/>
    <w:rsid w:val="002E4210"/>
    <w:rsid w:val="00311E56"/>
    <w:rsid w:val="0034695A"/>
    <w:rsid w:val="00360A2E"/>
    <w:rsid w:val="00394BCE"/>
    <w:rsid w:val="004C7109"/>
    <w:rsid w:val="005230B6"/>
    <w:rsid w:val="00565591"/>
    <w:rsid w:val="00656516"/>
    <w:rsid w:val="006616FC"/>
    <w:rsid w:val="00696EC3"/>
    <w:rsid w:val="00734CE5"/>
    <w:rsid w:val="007C2631"/>
    <w:rsid w:val="007D6800"/>
    <w:rsid w:val="007E6963"/>
    <w:rsid w:val="00806E1D"/>
    <w:rsid w:val="008D3314"/>
    <w:rsid w:val="00A10D4F"/>
    <w:rsid w:val="00A61DB0"/>
    <w:rsid w:val="00A75F55"/>
    <w:rsid w:val="00A96907"/>
    <w:rsid w:val="00B9031D"/>
    <w:rsid w:val="00B97B81"/>
    <w:rsid w:val="00BA7A96"/>
    <w:rsid w:val="00C23F2C"/>
    <w:rsid w:val="00CB5BE8"/>
    <w:rsid w:val="00CE7231"/>
    <w:rsid w:val="00D21B59"/>
    <w:rsid w:val="00D4553C"/>
    <w:rsid w:val="00DB7D0C"/>
    <w:rsid w:val="00E059B9"/>
    <w:rsid w:val="00E33086"/>
    <w:rsid w:val="00E56A02"/>
    <w:rsid w:val="00EE4AB3"/>
    <w:rsid w:val="00F42E31"/>
    <w:rsid w:val="00F50C11"/>
    <w:rsid w:val="00F80E38"/>
    <w:rsid w:val="00FE5ECD"/>
    <w:rsid w:val="00FE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D2E0E"/>
    <w:rPr>
      <w:rFonts w:ascii="Tahoma" w:hAnsi="Tahoma" w:cs="Tahoma"/>
      <w:sz w:val="16"/>
      <w:szCs w:val="16"/>
    </w:rPr>
  </w:style>
  <w:style w:type="character" w:customStyle="1" w:styleId="a4">
    <w:name w:val="Основной текст_"/>
    <w:link w:val="3"/>
    <w:qFormat/>
    <w:locked/>
    <w:rsid w:val="008A6CE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 + 11"/>
    <w:uiPriority w:val="99"/>
    <w:qFormat/>
    <w:rsid w:val="008A6CE1"/>
    <w:rPr>
      <w:rFonts w:ascii="Times New Roman" w:hAnsi="Times New Roman" w:cs="Times New Roman"/>
      <w:color w:val="000000"/>
      <w:spacing w:val="0"/>
      <w:w w:val="100"/>
      <w:sz w:val="23"/>
      <w:szCs w:val="23"/>
      <w:u w:val="none"/>
      <w:shd w:val="clear" w:color="auto" w:fill="FFFFFF"/>
      <w:lang w:val="ru-RU"/>
    </w:rPr>
  </w:style>
  <w:style w:type="character" w:customStyle="1" w:styleId="-">
    <w:name w:val="Интернет-ссылка"/>
    <w:rsid w:val="00185247"/>
    <w:rPr>
      <w:color w:val="000080"/>
      <w:u w:val="single"/>
    </w:rPr>
  </w:style>
  <w:style w:type="paragraph" w:customStyle="1" w:styleId="a5">
    <w:name w:val="Заголовок"/>
    <w:basedOn w:val="a"/>
    <w:next w:val="a6"/>
    <w:qFormat/>
    <w:rsid w:val="00C54E3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rsid w:val="00C54E32"/>
    <w:pPr>
      <w:spacing w:after="140"/>
    </w:pPr>
  </w:style>
  <w:style w:type="paragraph" w:styleId="a7">
    <w:name w:val="List"/>
    <w:basedOn w:val="a6"/>
    <w:rsid w:val="00C54E32"/>
    <w:rPr>
      <w:rFonts w:cs="Lucida Sans"/>
    </w:rPr>
  </w:style>
  <w:style w:type="paragraph" w:customStyle="1" w:styleId="Caption">
    <w:name w:val="Caption"/>
    <w:basedOn w:val="a"/>
    <w:qFormat/>
    <w:rsid w:val="00C54E3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C54E32"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qFormat/>
    <w:rsid w:val="00365E6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qFormat/>
    <w:rsid w:val="00C652AD"/>
    <w:pPr>
      <w:widowControl w:val="0"/>
      <w:suppressLineNumbers/>
    </w:pPr>
  </w:style>
  <w:style w:type="paragraph" w:customStyle="1" w:styleId="ad">
    <w:name w:val="Заголовок таблицы"/>
    <w:basedOn w:val="ac"/>
    <w:qFormat/>
    <w:rsid w:val="00C652AD"/>
    <w:pPr>
      <w:jc w:val="center"/>
    </w:pPr>
    <w:rPr>
      <w:b/>
      <w:bCs/>
    </w:rPr>
  </w:style>
  <w:style w:type="paragraph" w:customStyle="1" w:styleId="3">
    <w:name w:val="Основной текст3"/>
    <w:basedOn w:val="a"/>
    <w:link w:val="a4"/>
    <w:qFormat/>
    <w:rsid w:val="008A6CE1"/>
    <w:pPr>
      <w:widowControl w:val="0"/>
      <w:shd w:val="clear" w:color="auto" w:fill="FFFFFF"/>
      <w:suppressAutoHyphens w:val="0"/>
      <w:spacing w:after="120" w:line="317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ConsPlusTitle">
    <w:name w:val="ConsPlusTitle"/>
    <w:qFormat/>
    <w:rsid w:val="00185247"/>
    <w:pPr>
      <w:widowContro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e">
    <w:name w:val="Table Grid"/>
    <w:basedOn w:val="a1"/>
    <w:uiPriority w:val="59"/>
    <w:rsid w:val="00200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4944</Words>
  <Characters>28185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Трапицына</dc:creator>
  <dc:description/>
  <cp:lastModifiedBy>Ольга Трапицына</cp:lastModifiedBy>
  <cp:revision>93</cp:revision>
  <dcterms:created xsi:type="dcterms:W3CDTF">2023-04-06T11:07:00Z</dcterms:created>
  <dcterms:modified xsi:type="dcterms:W3CDTF">2023-05-26T09:22:00Z</dcterms:modified>
  <dc:language>ru-RU</dc:language>
</cp:coreProperties>
</file>