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EA78A" w14:textId="77777777" w:rsidR="007C300A" w:rsidRPr="007C300A" w:rsidRDefault="007C300A" w:rsidP="007C300A">
      <w:pPr>
        <w:widowControl w:val="0"/>
        <w:suppressAutoHyphens/>
        <w:spacing w:after="0" w:line="360" w:lineRule="exact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1"/>
          <w:sz w:val="28"/>
          <w:szCs w:val="28"/>
          <w:lang w:eastAsia="hi-IN" w:bidi="hi-IN"/>
        </w:rPr>
      </w:pPr>
      <w:r w:rsidRPr="007C300A">
        <w:rPr>
          <w:rFonts w:ascii="Liberation Serif" w:eastAsia="Times New Roman" w:hAnsi="Liberation Serif" w:cs="Liberation Serif"/>
          <w:b/>
          <w:bCs/>
          <w:kern w:val="1"/>
          <w:sz w:val="28"/>
          <w:szCs w:val="28"/>
          <w:lang w:eastAsia="hi-IN" w:bidi="hi-IN"/>
        </w:rPr>
        <w:t>Календарный учебный график</w:t>
      </w:r>
    </w:p>
    <w:p w14:paraId="7E1E3212" w14:textId="77777777" w:rsidR="007C300A" w:rsidRPr="007C300A" w:rsidRDefault="007C300A" w:rsidP="007C300A">
      <w:pPr>
        <w:widowControl w:val="0"/>
        <w:suppressAutoHyphens/>
        <w:spacing w:after="0" w:line="360" w:lineRule="exact"/>
        <w:jc w:val="center"/>
        <w:textAlignment w:val="baseline"/>
        <w:rPr>
          <w:rFonts w:ascii="Liberation Serif" w:eastAsia="Times New Roman" w:hAnsi="Liberation Serif" w:cs="Liberation Serif"/>
          <w:b/>
          <w:bCs/>
          <w:kern w:val="1"/>
          <w:sz w:val="28"/>
          <w:szCs w:val="28"/>
          <w:shd w:val="clear" w:color="auto" w:fill="FFFF0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4108"/>
        <w:gridCol w:w="3148"/>
      </w:tblGrid>
      <w:tr w:rsidR="007C300A" w:rsidRPr="007C300A" w14:paraId="7E20D655" w14:textId="77777777" w:rsidTr="00FF1943">
        <w:tc>
          <w:tcPr>
            <w:tcW w:w="2256" w:type="dxa"/>
            <w:shd w:val="clear" w:color="auto" w:fill="auto"/>
          </w:tcPr>
          <w:p w14:paraId="6773CDA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 xml:space="preserve">Период обучения </w:t>
            </w:r>
          </w:p>
        </w:tc>
        <w:tc>
          <w:tcPr>
            <w:tcW w:w="4469" w:type="dxa"/>
            <w:shd w:val="clear" w:color="auto" w:fill="auto"/>
          </w:tcPr>
          <w:p w14:paraId="60A670D7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Наименование модуля</w:t>
            </w:r>
          </w:p>
        </w:tc>
        <w:tc>
          <w:tcPr>
            <w:tcW w:w="3412" w:type="dxa"/>
            <w:shd w:val="clear" w:color="auto" w:fill="auto"/>
          </w:tcPr>
          <w:p w14:paraId="6C43BFC5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Трудоемкость, час</w:t>
            </w:r>
          </w:p>
        </w:tc>
      </w:tr>
      <w:tr w:rsidR="007C300A" w:rsidRPr="007C300A" w14:paraId="5CFD5FD9" w14:textId="77777777" w:rsidTr="00FF1943">
        <w:tc>
          <w:tcPr>
            <w:tcW w:w="2256" w:type="dxa"/>
            <w:shd w:val="clear" w:color="auto" w:fill="auto"/>
          </w:tcPr>
          <w:p w14:paraId="4CCB7F20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Н1-Н2</w:t>
            </w:r>
          </w:p>
        </w:tc>
        <w:tc>
          <w:tcPr>
            <w:tcW w:w="4469" w:type="dxa"/>
            <w:shd w:val="clear" w:color="auto" w:fill="auto"/>
          </w:tcPr>
          <w:p w14:paraId="35D8DF65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Управление грузовой и коммерческой работой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5BFEE754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2982DB01" w14:textId="77777777" w:rsidTr="00FF1943">
        <w:tc>
          <w:tcPr>
            <w:tcW w:w="2256" w:type="dxa"/>
            <w:shd w:val="clear" w:color="auto" w:fill="auto"/>
          </w:tcPr>
          <w:p w14:paraId="7F52FBF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Н2-Н3</w:t>
            </w:r>
          </w:p>
        </w:tc>
        <w:tc>
          <w:tcPr>
            <w:tcW w:w="4469" w:type="dxa"/>
            <w:shd w:val="clear" w:color="auto" w:fill="auto"/>
          </w:tcPr>
          <w:p w14:paraId="2D9947C4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Железнодорожные станции и узлы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6C62E89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7C300A" w:rsidRPr="007C300A" w14:paraId="74451F81" w14:textId="77777777" w:rsidTr="00FF1943">
        <w:tc>
          <w:tcPr>
            <w:tcW w:w="2256" w:type="dxa"/>
            <w:shd w:val="clear" w:color="auto" w:fill="auto"/>
          </w:tcPr>
          <w:p w14:paraId="1C18748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Н3-Н6</w:t>
            </w:r>
          </w:p>
        </w:tc>
        <w:tc>
          <w:tcPr>
            <w:tcW w:w="4469" w:type="dxa"/>
            <w:shd w:val="clear" w:color="auto" w:fill="auto"/>
          </w:tcPr>
          <w:p w14:paraId="713B3D9A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Управление эксплуатационной работой Ч1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08B71FA1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</w:tr>
      <w:tr w:rsidR="007C300A" w:rsidRPr="007C300A" w14:paraId="4EF9576A" w14:textId="77777777" w:rsidTr="00FF1943">
        <w:tc>
          <w:tcPr>
            <w:tcW w:w="2256" w:type="dxa"/>
            <w:shd w:val="clear" w:color="auto" w:fill="auto"/>
          </w:tcPr>
          <w:p w14:paraId="1AD684A9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Н6-Н8</w:t>
            </w:r>
          </w:p>
        </w:tc>
        <w:tc>
          <w:tcPr>
            <w:tcW w:w="4469" w:type="dxa"/>
            <w:shd w:val="clear" w:color="auto" w:fill="auto"/>
          </w:tcPr>
          <w:p w14:paraId="32AC175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Управление эксплуатационной работой Ч2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0F085D8B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171BF2B8" w14:textId="77777777" w:rsidTr="00FF1943">
        <w:tc>
          <w:tcPr>
            <w:tcW w:w="2256" w:type="dxa"/>
            <w:shd w:val="clear" w:color="auto" w:fill="auto"/>
          </w:tcPr>
          <w:p w14:paraId="4E9B6702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Н8-Н10</w:t>
            </w:r>
          </w:p>
        </w:tc>
        <w:tc>
          <w:tcPr>
            <w:tcW w:w="4469" w:type="dxa"/>
            <w:shd w:val="clear" w:color="auto" w:fill="auto"/>
          </w:tcPr>
          <w:p w14:paraId="3ACB87FA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Управление эксплуатационной работой Ч3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2D2C49E7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71EEFBA2" w14:textId="77777777" w:rsidTr="00FF1943">
        <w:tc>
          <w:tcPr>
            <w:tcW w:w="2256" w:type="dxa"/>
            <w:shd w:val="clear" w:color="auto" w:fill="auto"/>
          </w:tcPr>
          <w:p w14:paraId="263B417B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Н10-Н11</w:t>
            </w:r>
          </w:p>
        </w:tc>
        <w:tc>
          <w:tcPr>
            <w:tcW w:w="4469" w:type="dxa"/>
            <w:shd w:val="clear" w:color="auto" w:fill="auto"/>
          </w:tcPr>
          <w:p w14:paraId="4A4BCDD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Автоматика, телемеханика и связь на жд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5924C03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7C300A" w:rsidRPr="007C300A" w14:paraId="30BD0165" w14:textId="77777777" w:rsidTr="00FF1943">
        <w:tc>
          <w:tcPr>
            <w:tcW w:w="2256" w:type="dxa"/>
            <w:shd w:val="clear" w:color="auto" w:fill="auto"/>
          </w:tcPr>
          <w:p w14:paraId="78386724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kern w:val="1"/>
                <w:sz w:val="28"/>
                <w:szCs w:val="28"/>
                <w:shd w:val="clear" w:color="auto" w:fill="FFFF00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Н11-Н13</w:t>
            </w:r>
          </w:p>
        </w:tc>
        <w:tc>
          <w:tcPr>
            <w:tcW w:w="4469" w:type="dxa"/>
            <w:shd w:val="clear" w:color="auto" w:fill="auto"/>
          </w:tcPr>
          <w:p w14:paraId="26D9C27F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Транспортно-грузовые системы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0B0743B4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573705C3" w14:textId="77777777" w:rsidTr="00FF1943">
        <w:tc>
          <w:tcPr>
            <w:tcW w:w="2256" w:type="dxa"/>
            <w:shd w:val="clear" w:color="auto" w:fill="auto"/>
          </w:tcPr>
          <w:p w14:paraId="5DEB5196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kern w:val="1"/>
                <w:sz w:val="28"/>
                <w:szCs w:val="28"/>
                <w:shd w:val="clear" w:color="auto" w:fill="FFFF00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Н13-Н15</w:t>
            </w:r>
          </w:p>
        </w:tc>
        <w:tc>
          <w:tcPr>
            <w:tcW w:w="4469" w:type="dxa"/>
            <w:shd w:val="clear" w:color="auto" w:fill="auto"/>
          </w:tcPr>
          <w:p w14:paraId="27A5D5CA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Правила технической эксплуатации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2007683F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2661E3B7" w14:textId="77777777" w:rsidTr="00FF1943">
        <w:trPr>
          <w:trHeight w:val="58"/>
        </w:trPr>
        <w:tc>
          <w:tcPr>
            <w:tcW w:w="2256" w:type="dxa"/>
            <w:shd w:val="clear" w:color="auto" w:fill="auto"/>
          </w:tcPr>
          <w:p w14:paraId="74E4F19D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Н15-Н17</w:t>
            </w:r>
          </w:p>
        </w:tc>
        <w:tc>
          <w:tcPr>
            <w:tcW w:w="4469" w:type="dxa"/>
            <w:shd w:val="clear" w:color="auto" w:fill="auto"/>
          </w:tcPr>
          <w:p w14:paraId="0E1603D5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Технические средства обеспечения безопасности на жд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7D9DB627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57F5D0C8" w14:textId="77777777" w:rsidTr="00FF1943">
        <w:tc>
          <w:tcPr>
            <w:tcW w:w="2256" w:type="dxa"/>
            <w:shd w:val="clear" w:color="auto" w:fill="auto"/>
          </w:tcPr>
          <w:p w14:paraId="1469AC8A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val="en-US"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Н17-Н18</w:t>
            </w:r>
          </w:p>
        </w:tc>
        <w:tc>
          <w:tcPr>
            <w:tcW w:w="4469" w:type="dxa"/>
            <w:shd w:val="clear" w:color="auto" w:fill="auto"/>
          </w:tcPr>
          <w:p w14:paraId="350CE16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Основы логистики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4A3114BF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7C300A" w:rsidRPr="007C300A" w14:paraId="4551B45B" w14:textId="77777777" w:rsidTr="00FF1943">
        <w:tc>
          <w:tcPr>
            <w:tcW w:w="2256" w:type="dxa"/>
            <w:shd w:val="clear" w:color="auto" w:fill="auto"/>
          </w:tcPr>
          <w:p w14:paraId="0C5769FE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Н18-Н19</w:t>
            </w:r>
          </w:p>
        </w:tc>
        <w:tc>
          <w:tcPr>
            <w:tcW w:w="4469" w:type="dxa"/>
            <w:shd w:val="clear" w:color="auto" w:fill="auto"/>
          </w:tcPr>
          <w:p w14:paraId="1089E6E1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Автоматизация управления эксплуатационной работой на жд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156B02A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7C300A" w:rsidRPr="007C300A" w14:paraId="3D1FFF36" w14:textId="77777777" w:rsidTr="00FF1943">
        <w:tc>
          <w:tcPr>
            <w:tcW w:w="2256" w:type="dxa"/>
            <w:shd w:val="clear" w:color="auto" w:fill="auto"/>
          </w:tcPr>
          <w:p w14:paraId="6A80F247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Н19-Н21</w:t>
            </w:r>
          </w:p>
        </w:tc>
        <w:tc>
          <w:tcPr>
            <w:tcW w:w="4469" w:type="dxa"/>
            <w:shd w:val="clear" w:color="auto" w:fill="auto"/>
          </w:tcPr>
          <w:p w14:paraId="6FDB8B3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Математическое моделирование систем и процессов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5478E61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31BF27CE" w14:textId="77777777" w:rsidTr="00FF1943">
        <w:tc>
          <w:tcPr>
            <w:tcW w:w="2256" w:type="dxa"/>
            <w:shd w:val="clear" w:color="auto" w:fill="auto"/>
          </w:tcPr>
          <w:p w14:paraId="0F8E81F4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Н21-Н23</w:t>
            </w:r>
          </w:p>
        </w:tc>
        <w:tc>
          <w:tcPr>
            <w:tcW w:w="4469" w:type="dxa"/>
            <w:shd w:val="clear" w:color="auto" w:fill="auto"/>
          </w:tcPr>
          <w:p w14:paraId="691C1E1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Сервис на транспорте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76BC52B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2F1EEE33" w14:textId="77777777" w:rsidTr="00FF1943">
        <w:tc>
          <w:tcPr>
            <w:tcW w:w="2256" w:type="dxa"/>
            <w:shd w:val="clear" w:color="auto" w:fill="auto"/>
          </w:tcPr>
          <w:p w14:paraId="0D66C927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Н23-Н24</w:t>
            </w:r>
          </w:p>
        </w:tc>
        <w:tc>
          <w:tcPr>
            <w:tcW w:w="4469" w:type="dxa"/>
            <w:shd w:val="clear" w:color="auto" w:fill="auto"/>
          </w:tcPr>
          <w:p w14:paraId="3B3FA34D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Транспортная безопасность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13689B6A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</w:tr>
      <w:tr w:rsidR="007C300A" w:rsidRPr="007C300A" w14:paraId="73761ED1" w14:textId="77777777" w:rsidTr="00FF1943">
        <w:tc>
          <w:tcPr>
            <w:tcW w:w="2256" w:type="dxa"/>
            <w:shd w:val="clear" w:color="auto" w:fill="auto"/>
          </w:tcPr>
          <w:p w14:paraId="50A4F950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Н24-Н26</w:t>
            </w:r>
          </w:p>
        </w:tc>
        <w:tc>
          <w:tcPr>
            <w:tcW w:w="4469" w:type="dxa"/>
            <w:shd w:val="clear" w:color="auto" w:fill="auto"/>
          </w:tcPr>
          <w:p w14:paraId="63FD4348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hi-IN" w:bidi="hi-IN"/>
              </w:rPr>
              <w:t>Организация пассажирских перевозок</w:t>
            </w:r>
          </w:p>
        </w:tc>
        <w:tc>
          <w:tcPr>
            <w:tcW w:w="3412" w:type="dxa"/>
            <w:shd w:val="clear" w:color="auto" w:fill="auto"/>
            <w:vAlign w:val="bottom"/>
          </w:tcPr>
          <w:p w14:paraId="060B1D77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color w:val="000000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</w:tr>
      <w:tr w:rsidR="007C300A" w:rsidRPr="007C300A" w14:paraId="643239EE" w14:textId="77777777" w:rsidTr="00FF1943">
        <w:tc>
          <w:tcPr>
            <w:tcW w:w="2256" w:type="dxa"/>
            <w:shd w:val="clear" w:color="auto" w:fill="auto"/>
          </w:tcPr>
          <w:p w14:paraId="158927CC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bCs/>
                <w:kern w:val="1"/>
                <w:sz w:val="28"/>
                <w:szCs w:val="28"/>
                <w:shd w:val="clear" w:color="auto" w:fill="FFFF00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  <w:t>Н26-Н30</w:t>
            </w:r>
          </w:p>
        </w:tc>
        <w:tc>
          <w:tcPr>
            <w:tcW w:w="4469" w:type="dxa"/>
            <w:shd w:val="clear" w:color="auto" w:fill="auto"/>
          </w:tcPr>
          <w:p w14:paraId="49C877EE" w14:textId="77777777" w:rsidR="007C300A" w:rsidRPr="007C300A" w:rsidRDefault="007C300A" w:rsidP="007C300A">
            <w:pPr>
              <w:widowControl w:val="0"/>
              <w:suppressAutoHyphens/>
              <w:spacing w:after="0" w:line="300" w:lineRule="exact"/>
              <w:jc w:val="center"/>
              <w:textAlignment w:val="baseline"/>
              <w:rPr>
                <w:rFonts w:ascii="Liberation Serif" w:eastAsia="Times New Roman" w:hAnsi="Liberation Serif" w:cs="Liberation Serif"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b/>
                <w:kern w:val="1"/>
                <w:sz w:val="28"/>
                <w:szCs w:val="28"/>
                <w:lang w:eastAsia="hi-IN" w:bidi="hi-IN"/>
              </w:rPr>
              <w:t>Итоговая аттестация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AADAF7E" w14:textId="77777777" w:rsidR="007C300A" w:rsidRPr="007C300A" w:rsidRDefault="007C300A" w:rsidP="007C300A">
            <w:pPr>
              <w:widowControl w:val="0"/>
              <w:suppressAutoHyphens/>
              <w:spacing w:after="0" w:line="360" w:lineRule="exact"/>
              <w:ind w:right="-113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kern w:val="1"/>
                <w:sz w:val="28"/>
                <w:szCs w:val="28"/>
                <w:lang w:eastAsia="hi-IN" w:bidi="hi-IN"/>
              </w:rPr>
            </w:pPr>
            <w:r w:rsidRPr="007C300A">
              <w:rPr>
                <w:rFonts w:ascii="Liberation Serif" w:eastAsia="Times New Roman" w:hAnsi="Liberation Serif" w:cs="Liberation Serif"/>
                <w:b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</w:tr>
    </w:tbl>
    <w:p w14:paraId="10F0299B" w14:textId="27D530A0" w:rsidR="007801A5" w:rsidRPr="00A45749" w:rsidRDefault="007801A5" w:rsidP="007C300A">
      <w:pPr>
        <w:spacing w:line="360" w:lineRule="exact"/>
      </w:pPr>
      <w:bookmarkStart w:id="0" w:name="_GoBack"/>
      <w:bookmarkEnd w:id="0"/>
    </w:p>
    <w:sectPr w:rsidR="007801A5" w:rsidRPr="00A4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DD0"/>
    <w:multiLevelType w:val="hybridMultilevel"/>
    <w:tmpl w:val="DD1A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581C"/>
    <w:rsid w:val="00567599"/>
    <w:rsid w:val="007801A5"/>
    <w:rsid w:val="007C300A"/>
    <w:rsid w:val="008B45BA"/>
    <w:rsid w:val="009F2D0F"/>
    <w:rsid w:val="00A45749"/>
    <w:rsid w:val="00D34963"/>
    <w:rsid w:val="00E4577F"/>
    <w:rsid w:val="00F8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2025-02-26T18:32:00Z</dcterms:created>
  <dcterms:modified xsi:type="dcterms:W3CDTF">2025-03-10T18:04:00Z</dcterms:modified>
</cp:coreProperties>
</file>