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3F1065" w:rsidRDefault="003F1065" w:rsidP="00DD3487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УП.01.01</w:t>
      </w:r>
      <w:r w:rsidR="00A0785E">
        <w:rPr>
          <w:rFonts w:ascii="Times New Roman" w:hAnsi="Times New Roman"/>
          <w:b/>
          <w:bCs/>
          <w:sz w:val="24"/>
        </w:rPr>
        <w:t xml:space="preserve"> </w:t>
      </w:r>
      <w:r w:rsidR="00A0785E" w:rsidRPr="00A0785E">
        <w:rPr>
          <w:rFonts w:ascii="Times New Roman" w:hAnsi="Times New Roman"/>
          <w:b/>
          <w:bCs/>
          <w:sz w:val="24"/>
        </w:rPr>
        <w:t>Учебная практика (электромонтажная)</w:t>
      </w:r>
    </w:p>
    <w:p w:rsidR="00A0785E" w:rsidRPr="005717DB" w:rsidRDefault="00A0785E" w:rsidP="00DD3487">
      <w:pPr>
        <w:jc w:val="center"/>
        <w:rPr>
          <w:rFonts w:ascii="Times New Roman" w:hAnsi="Times New Roman"/>
          <w:b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4830F4">
        <w:rPr>
          <w:rFonts w:ascii="Times New Roman" w:hAnsi="Times New Roman"/>
          <w:sz w:val="24"/>
        </w:rPr>
        <w:t>2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Pr="00A0785E" w:rsidRDefault="00A0785E" w:rsidP="00DD3487">
      <w:pPr>
        <w:jc w:val="right"/>
        <w:rPr>
          <w:rFonts w:ascii="Times New Roman" w:hAnsi="Times New Roman"/>
          <w:b/>
          <w:sz w:val="24"/>
        </w:rPr>
      </w:pPr>
    </w:p>
    <w:p w:rsidR="00A0785E" w:rsidRDefault="00A0785E" w:rsidP="00A0785E">
      <w:pPr>
        <w:jc w:val="center"/>
        <w:rPr>
          <w:rFonts w:ascii="Times New Roman" w:hAnsi="Times New Roman"/>
          <w:b/>
          <w:sz w:val="24"/>
        </w:rPr>
      </w:pPr>
      <w:r w:rsidRPr="00A0785E">
        <w:rPr>
          <w:rFonts w:ascii="Times New Roman" w:hAnsi="Times New Roman"/>
          <w:b/>
          <w:sz w:val="24"/>
        </w:rPr>
        <w:t>202</w:t>
      </w:r>
      <w:r w:rsidR="004830F4">
        <w:rPr>
          <w:rFonts w:ascii="Times New Roman" w:hAnsi="Times New Roman"/>
          <w:b/>
          <w:sz w:val="24"/>
        </w:rPr>
        <w:t>2</w:t>
      </w:r>
      <w:bookmarkStart w:id="0" w:name="_GoBack"/>
      <w:bookmarkEnd w:id="0"/>
    </w:p>
    <w:p w:rsidR="00DD3487" w:rsidRPr="005717DB" w:rsidRDefault="00DD3487" w:rsidP="00A0785E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Pr="005717DB">
        <w:rPr>
          <w:rFonts w:ascii="Times New Roman" w:hAnsi="Times New Roman"/>
          <w:b/>
          <w:bCs/>
          <w:sz w:val="24"/>
        </w:rPr>
        <w:t>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>) 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/>
          <w:bCs/>
          <w:sz w:val="24"/>
        </w:rPr>
        <w:t>учебной (</w:t>
      </w:r>
      <w:r>
        <w:rPr>
          <w:rFonts w:ascii="Times New Roman" w:hAnsi="Times New Roman"/>
          <w:bCs/>
          <w:sz w:val="24"/>
        </w:rPr>
        <w:t>производственной</w:t>
      </w:r>
      <w:r w:rsidRPr="005717DB">
        <w:rPr>
          <w:rFonts w:ascii="Times New Roman" w:hAnsi="Times New Roman"/>
          <w:bCs/>
          <w:sz w:val="24"/>
        </w:rPr>
        <w:t>)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У1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разрабатывать электрические схемы электроснабжения электротехнического и</w:t>
      </w:r>
    </w:p>
    <w:p w:rsidR="004E1B89" w:rsidRPr="004E1B89" w:rsidRDefault="004E1B8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1B89">
        <w:rPr>
          <w:rFonts w:ascii="Times New Roman" w:hAnsi="Times New Roman"/>
          <w:color w:val="000000"/>
          <w:sz w:val="24"/>
          <w:szCs w:val="24"/>
        </w:rPr>
        <w:t>электротехнологического оборудования по отраслям;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У2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</w:r>
    </w:p>
    <w:p w:rsidR="004E1B89" w:rsidRPr="004E1B89" w:rsidRDefault="004E1B8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1B89">
        <w:rPr>
          <w:rFonts w:ascii="Times New Roman" w:hAnsi="Times New Roman"/>
          <w:color w:val="000000"/>
          <w:sz w:val="24"/>
          <w:szCs w:val="24"/>
        </w:rPr>
        <w:t>документацию;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У3 -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читать схемы распределительных сетей 35 кВ, находящихся в зоне эксплуатационной ответственности;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У4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читать простые эскизы и схемы на несложные детали и узлы;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У5 -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пользоваться навыками чтения схем первичных соединений электрооборудования электрических станций и подстанций;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У6 -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читать схемы первичных соединений электрооборудования электрических станций и подстанций;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У7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осваивать новые устройства (по мере их внедрения);</w:t>
      </w:r>
    </w:p>
    <w:p w:rsidR="00643E52" w:rsidRPr="00643E52" w:rsidRDefault="00643E52" w:rsidP="007A55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организовывать разработку и пересмотр должностных инструкций подчиненных работников более высокой квалификации;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З2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З4 -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4E1B89" w:rsidRDefault="00193659" w:rsidP="004E1B89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З5 </w:t>
      </w:r>
      <w:r w:rsidR="004E1B89" w:rsidRPr="004E1B89">
        <w:rPr>
          <w:color w:val="000000"/>
        </w:rPr>
        <w:t>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</w:r>
    </w:p>
    <w:p w:rsidR="00FE7A1C" w:rsidRPr="000607EE" w:rsidRDefault="000607EE" w:rsidP="007A55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7F5AAD" w:rsidRPr="007F5AAD" w:rsidRDefault="00193659" w:rsidP="007F5AAD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 1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составлении электрических схем электроснабжения электротехнического и электротехнологического оборудования по отраслям;</w:t>
      </w:r>
    </w:p>
    <w:p w:rsidR="007F5AAD" w:rsidRPr="007F5AAD" w:rsidRDefault="00193659" w:rsidP="007F5AAD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2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заполнении необходимой технической документации;</w:t>
      </w:r>
    </w:p>
    <w:p w:rsidR="007F5AAD" w:rsidRPr="007F5AAD" w:rsidRDefault="00193659" w:rsidP="007F5AAD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3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выполнении работ по чертежам, эскизам с применением соответствующего такелажа, необходимых приспособлений, специальных инструментов и аппаратуры;</w:t>
      </w:r>
    </w:p>
    <w:p w:rsidR="007F5AAD" w:rsidRPr="007F5AAD" w:rsidRDefault="00193659" w:rsidP="007F5AAD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4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- внесении на действующие планы изменений и дополнений, произошедших в электрических сетях; 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5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разработке должностных и производственных инструкций, технологических карт, положений и регламентов деятельности в области эксплуатационно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softHyphen/>
      </w:r>
      <w:r w:rsidR="00A0785E">
        <w:rPr>
          <w:rFonts w:ascii="Times New Roman" w:hAnsi="Times New Roman"/>
          <w:color w:val="000000"/>
          <w:sz w:val="24"/>
          <w:szCs w:val="24"/>
        </w:rPr>
        <w:t>-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технического обслуживания и ремонта кабельных линий электропередачи;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 6 -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разработке технических условий проектирования строительства, реконструкции и модернизации кабельных линий электропередачи;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7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организации разработки и согласования технических условий, технических заданий в части обеспечения технического обслуживания и ремонта кабельных линий электропередачи;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 8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- изучении схем питания и секционирования контактной сети и линий напряжением выше 1000 В; 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9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изучении схем питания и секционирования контактной сети и воздушных линий электропередачи в пределах дистанции электроснабжения;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10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изучении принципиальных схем защит электрооборудования, электронных устройств, автоматики и телемеханики;</w:t>
      </w:r>
    </w:p>
    <w:p w:rsidR="007F5AAD" w:rsidRPr="007F5AAD" w:rsidRDefault="00193659" w:rsidP="00193659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ПО 11 -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изучении устройства и характеристик, отличительных особенностей оборудования нового типа, принципа работы сложных устройств авто</w:t>
      </w:r>
      <w:r>
        <w:rPr>
          <w:rFonts w:ascii="Times New Roman" w:hAnsi="Times New Roman"/>
          <w:color w:val="000000"/>
          <w:sz w:val="24"/>
          <w:szCs w:val="24"/>
        </w:rPr>
        <w:t>матики оборудования нового типа.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</w:tbl>
    <w:p w:rsidR="00DD3487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EF19B6">
        <w:rPr>
          <w:rFonts w:ascii="Times New Roman" w:hAnsi="Times New Roman"/>
          <w:sz w:val="24"/>
          <w:u w:val="single"/>
        </w:rPr>
        <w:t>72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B74FF2" w:rsidRDefault="006A59BE" w:rsidP="00DD3487">
      <w:pPr>
        <w:jc w:val="both"/>
        <w:rPr>
          <w:rFonts w:ascii="Tahoma" w:hAnsi="Tahoma" w:cs="Tahoma"/>
          <w:sz w:val="16"/>
          <w:szCs w:val="16"/>
        </w:rPr>
      </w:pPr>
      <w:r w:rsidRPr="006A59BE">
        <w:rPr>
          <w:u w:val="single"/>
        </w:rPr>
        <w:t xml:space="preserve"> </w:t>
      </w:r>
      <w:r w:rsidR="00B74FF2">
        <w:rPr>
          <w:rFonts w:ascii="Times New Roman" w:hAnsi="Times New Roman"/>
          <w:sz w:val="24"/>
          <w:szCs w:val="24"/>
          <w:u w:val="single"/>
        </w:rPr>
        <w:t xml:space="preserve">ПМ 01 </w:t>
      </w:r>
      <w:r>
        <w:rPr>
          <w:rFonts w:ascii="Times New Roman" w:hAnsi="Times New Roman"/>
          <w:bCs/>
          <w:sz w:val="24"/>
          <w:szCs w:val="24"/>
          <w:u w:val="single"/>
        </w:rPr>
        <w:t>____</w:t>
      </w:r>
      <w:r w:rsidR="00B74FF2" w:rsidRPr="00B74FF2">
        <w:rPr>
          <w:rFonts w:ascii="Times New Roman" w:hAnsi="Times New Roman"/>
          <w:sz w:val="24"/>
          <w:szCs w:val="24"/>
          <w:u w:val="single"/>
        </w:rPr>
        <w:t>Организация электроснабжения электрооборудования по отраслям</w:t>
      </w:r>
      <w:r w:rsidRPr="00B74FF2">
        <w:rPr>
          <w:rFonts w:ascii="Times New Roman" w:hAnsi="Times New Roman"/>
          <w:bCs/>
          <w:sz w:val="24"/>
          <w:szCs w:val="24"/>
          <w:u w:val="single"/>
        </w:rPr>
        <w:t>________</w:t>
      </w:r>
    </w:p>
    <w:p w:rsidR="006A59BE" w:rsidRPr="006A4EA9" w:rsidRDefault="006A59BE" w:rsidP="006A59B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оборудования.</w:t>
            </w:r>
          </w:p>
        </w:tc>
      </w:tr>
      <w:tr w:rsidR="006A59BE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электроснабжения электротехнического и электротехнологического оборудования.</w:t>
            </w:r>
          </w:p>
        </w:tc>
      </w:tr>
      <w:tr w:rsidR="00B03629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29" w:rsidRPr="006A59BE" w:rsidRDefault="00B03629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29" w:rsidRPr="006A59BE" w:rsidRDefault="00B03629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03629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29" w:rsidRPr="006A59BE" w:rsidRDefault="00B03629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29" w:rsidRPr="006A59BE" w:rsidRDefault="00B03629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03629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29" w:rsidRPr="006A59BE" w:rsidRDefault="00B03629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29" w:rsidRPr="006A59BE" w:rsidRDefault="00B03629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B03629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29" w:rsidRPr="006A59BE" w:rsidRDefault="00B03629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29" w:rsidRPr="006A59BE" w:rsidRDefault="00B03629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rPr>
          <w:trHeight w:val="789"/>
        </w:trPr>
        <w:tc>
          <w:tcPr>
            <w:tcW w:w="312" w:type="pct"/>
            <w:vMerge w:val="restart"/>
            <w:vAlign w:val="center"/>
          </w:tcPr>
          <w:p w:rsidR="00B743B8" w:rsidRPr="0056704E" w:rsidRDefault="00B743B8" w:rsidP="00B743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878" w:type="pct"/>
            <w:vMerge w:val="restart"/>
            <w:vAlign w:val="center"/>
          </w:tcPr>
          <w:p w:rsidR="00B743B8" w:rsidRPr="0056704E" w:rsidRDefault="00B743B8" w:rsidP="003374AA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704E">
              <w:rPr>
                <w:bCs/>
                <w:sz w:val="24"/>
                <w:szCs w:val="24"/>
              </w:rPr>
              <w:t>Выполнять основные виды работ по проектированию электроснабжения электротехнического и электротехнологического оборудования;</w:t>
            </w:r>
          </w:p>
        </w:tc>
        <w:tc>
          <w:tcPr>
            <w:tcW w:w="1059" w:type="pct"/>
          </w:tcPr>
          <w:p w:rsidR="00B743B8" w:rsidRPr="0056704E" w:rsidRDefault="00B743B8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и электротехнологического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B743B8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Pr="0056704E" w:rsidRDefault="00400E67" w:rsidP="00400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72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B743B8" w:rsidRPr="00D81B6C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B743B8" w:rsidRPr="00D81B6C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B743B8" w:rsidRPr="00D81B6C" w:rsidRDefault="00B743B8" w:rsidP="005670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DE6E92" w:rsidRDefault="00DE6E92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>разрабатывает электрические схемы электроснабжения электротехнического и электротехнологического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743B8" w:rsidRPr="00B743B8" w:rsidRDefault="00DE6E92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>читает </w:t>
            </w:r>
            <w:r w:rsidR="00B743B8" w:rsidRPr="00B743B8">
              <w:rPr>
                <w:rFonts w:ascii="Times New Roman" w:hAnsi="Times New Roman"/>
                <w:sz w:val="24"/>
                <w:szCs w:val="24"/>
              </w:rPr>
              <w:t>схемы распределительных</w:t>
            </w:r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сетей 35 кВ, находящихся в зоне эксплуатационной ответственности простых эскизов и схем на несложные детали и узлы;</w:t>
            </w:r>
          </w:p>
          <w:p w:rsidR="00B743B8" w:rsidRPr="00B743B8" w:rsidRDefault="00B743B8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схемы первичных соединений электрооборудования электрических станций и подстанций; 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 линий электропередачи под напряжением и вблизи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тей,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находящихся под напряжением, схемы питания и секционирования контактной сети в объеме, необходимом для выполнения работы в опасных местах на участках с высокоскоростным движением,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 трансформаторных подстанций, линейных устройств системы тягового электроснабжения</w:t>
            </w:r>
            <w:r w:rsidR="000607E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743B8" w:rsidRPr="00D81B6C" w:rsidRDefault="00B743B8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c>
          <w:tcPr>
            <w:tcW w:w="312" w:type="pct"/>
            <w:vMerge/>
          </w:tcPr>
          <w:p w:rsidR="00B743B8" w:rsidRPr="00D81B6C" w:rsidRDefault="00B743B8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B743B8" w:rsidRPr="00D81B6C" w:rsidRDefault="00B743B8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B743B8" w:rsidRPr="0056704E" w:rsidRDefault="00B743B8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сетей 35 кВ, находящихся в зоне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</w:tc>
        <w:tc>
          <w:tcPr>
            <w:tcW w:w="314" w:type="pct"/>
            <w:vMerge/>
          </w:tcPr>
          <w:p w:rsidR="00B743B8" w:rsidRPr="00D81B6C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743B8" w:rsidRPr="00D81B6C" w:rsidRDefault="00B743B8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743B8" w:rsidRPr="00D81B6C" w:rsidRDefault="00B743B8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743B8" w:rsidRPr="00D81B6C" w:rsidRDefault="00B743B8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B743B8" w:rsidRPr="00D81B6C" w:rsidRDefault="00B743B8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c>
          <w:tcPr>
            <w:tcW w:w="312" w:type="pct"/>
          </w:tcPr>
          <w:p w:rsidR="00B743B8" w:rsidRPr="00D81B6C" w:rsidRDefault="00B743B8" w:rsidP="00B743B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B743B8" w:rsidRDefault="00B743B8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743B8" w:rsidRDefault="00B743B8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743B8" w:rsidRPr="003374AA" w:rsidRDefault="00B743B8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374AA">
              <w:rPr>
                <w:rFonts w:ascii="Times New Roman" w:hAnsi="Times New Roman"/>
                <w:bCs/>
                <w:sz w:val="24"/>
              </w:rPr>
              <w:t>Читать и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  <w:r w:rsidRPr="003374AA">
              <w:rPr>
                <w:rFonts w:ascii="Times New Roman" w:hAnsi="Times New Roman"/>
                <w:bCs/>
                <w:sz w:val="24"/>
              </w:rPr>
              <w:t>составлять электрические схемы электроснабжения электротехнического и электротехнологического оборудования.</w:t>
            </w:r>
          </w:p>
        </w:tc>
        <w:tc>
          <w:tcPr>
            <w:tcW w:w="1059" w:type="pct"/>
          </w:tcPr>
          <w:p w:rsidR="00B743B8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схемы первичных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соединений электрооборудования электрических станций и подстанций;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</w:t>
            </w:r>
            <w:r w:rsidR="000607EE">
              <w:rPr>
                <w:rFonts w:ascii="Times New Roman" w:hAnsi="Times New Roman"/>
                <w:color w:val="000000"/>
                <w:sz w:val="24"/>
                <w:szCs w:val="24"/>
              </w:rPr>
              <w:t>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43B8" w:rsidRPr="0056704E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B743B8" w:rsidRPr="00D81B6C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B743B8" w:rsidRPr="00D81B6C" w:rsidRDefault="00B743B8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B743B8" w:rsidRDefault="00B743B8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Pr="00D81B6C" w:rsidRDefault="000607EE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B743B8" w:rsidRPr="00B743B8" w:rsidRDefault="00B743B8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B743B8" w:rsidRPr="00D81B6C" w:rsidRDefault="00B743B8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41"/>
        <w:gridCol w:w="652"/>
        <w:gridCol w:w="652"/>
        <w:gridCol w:w="652"/>
        <w:gridCol w:w="612"/>
      </w:tblGrid>
      <w:tr w:rsidR="00DD3487" w:rsidRPr="00C330FB" w:rsidTr="00A9198D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A9198D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A9198D">
        <w:trPr>
          <w:trHeight w:val="559"/>
        </w:trPr>
        <w:tc>
          <w:tcPr>
            <w:tcW w:w="350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Merge w:val="restart"/>
            <w:vAlign w:val="center"/>
          </w:tcPr>
          <w:p w:rsidR="00DE6E92" w:rsidRPr="00A9198D" w:rsidRDefault="00DE6E92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DE6E92" w:rsidRPr="00A9198D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Вводное занятие, требования ТБ и охраны труда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C63248" w:rsidP="00C6324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Merge/>
            <w:vAlign w:val="center"/>
          </w:tcPr>
          <w:p w:rsidR="00DE6E92" w:rsidRPr="00A9198D" w:rsidRDefault="00DE6E92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pct"/>
          </w:tcPr>
          <w:p w:rsidR="00DE6E92" w:rsidRPr="00A9198D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 xml:space="preserve">Организация рабочего места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C63248" w:rsidP="00C6324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DE6E92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DE6E92" w:rsidRPr="00A9198D" w:rsidRDefault="00B879E5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Измерительный инструмент и принадлежности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400E67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5" w:type="pct"/>
          </w:tcPr>
          <w:p w:rsidR="00DE6E92" w:rsidRPr="00A9198D" w:rsidRDefault="00B879E5" w:rsidP="00A9198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9198D">
              <w:rPr>
                <w:rFonts w:ascii="Times New Roman" w:hAnsi="Times New Roman"/>
                <w:sz w:val="24"/>
                <w:szCs w:val="24"/>
                <w:lang w:eastAsia="en-US"/>
              </w:rPr>
              <w:t>Плоскостная разметка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5" w:type="pct"/>
          </w:tcPr>
          <w:p w:rsidR="00DE6E92" w:rsidRPr="00A9198D" w:rsidRDefault="00B879E5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Рубка металлов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5" w:type="pct"/>
          </w:tcPr>
          <w:p w:rsidR="00DE6E92" w:rsidRPr="00A9198D" w:rsidRDefault="00B879E5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Правка, гибка и рихтовка металла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c>
          <w:tcPr>
            <w:tcW w:w="350" w:type="pct"/>
            <w:vAlign w:val="center"/>
          </w:tcPr>
          <w:p w:rsidR="00DE6E92" w:rsidRPr="00A9198D" w:rsidRDefault="004639BB" w:rsidP="00D50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95" w:type="pct"/>
          </w:tcPr>
          <w:p w:rsidR="00DE6E92" w:rsidRPr="00A9198D" w:rsidRDefault="00A9198D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Электробезопасность.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Разделка, лужение, пайка и соединение проводов.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Сборка электрических схем и техническое обслуживание коммутационной аппаратуры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198D">
              <w:rPr>
                <w:rFonts w:ascii="Times New Roman" w:hAnsi="Times New Roman"/>
                <w:sz w:val="24"/>
                <w:szCs w:val="24"/>
                <w:lang w:eastAsia="en-US"/>
              </w:rPr>
              <w:t>Монтаж измерительных трансформаторов и приборов учета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Разборка и сборка электродвигателей, выключателей, контакторов.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 xml:space="preserve">  11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Подготовка трассы для скрытой прокладки проводов, проверка целостности проводов.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Монтаж электрических проводок.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639BB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Техническое обслуживание цепей освещения.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BB" w:rsidRPr="00C330FB" w:rsidRDefault="004639BB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BB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BB" w:rsidRPr="00C330FB" w:rsidRDefault="004639BB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BB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639BB" w:rsidRPr="00FE7A1C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A9198D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A9198D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FE7A1C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FE7A1C">
        <w:rPr>
          <w:rFonts w:ascii="Times New Roman" w:hAnsi="Times New Roman"/>
          <w:bCs/>
          <w:sz w:val="24"/>
        </w:rPr>
        <w:t xml:space="preserve">ПМ.01 </w:t>
      </w:r>
      <w:r w:rsidR="00FE7A1C" w:rsidRPr="00FE7A1C">
        <w:rPr>
          <w:rFonts w:ascii="Times New Roman" w:hAnsi="Times New Roman"/>
          <w:bCs/>
          <w:color w:val="000000" w:themeColor="text1"/>
          <w:sz w:val="24"/>
        </w:rPr>
        <w:t>Организация электроснабжения электрооборудования по отраслям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. </w:t>
      </w: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МДК.01.01 </w:t>
      </w:r>
      <w:r w:rsidR="00FE7A1C" w:rsidRPr="00FE7A1C">
        <w:rPr>
          <w:rFonts w:ascii="Times New Roman" w:hAnsi="Times New Roman"/>
          <w:bCs/>
          <w:sz w:val="24"/>
        </w:rPr>
        <w:t>Электроснабжение электротехнического оборудования</w:t>
      </w:r>
      <w:r w:rsidR="00FE7A1C">
        <w:rPr>
          <w:rFonts w:ascii="Times New Roman" w:hAnsi="Times New Roman"/>
          <w:bCs/>
          <w:sz w:val="24"/>
        </w:rPr>
        <w:t>, МДК.01.02</w:t>
      </w:r>
      <w:r w:rsidRPr="00E416A1">
        <w:rPr>
          <w:rFonts w:ascii="Times New Roman" w:hAnsi="Times New Roman"/>
          <w:bCs/>
          <w:sz w:val="24"/>
        </w:rPr>
        <w:t xml:space="preserve"> </w:t>
      </w:r>
      <w:r w:rsidR="00FE7A1C" w:rsidRPr="00FE7A1C">
        <w:rPr>
          <w:rFonts w:ascii="Times New Roman" w:hAnsi="Times New Roman"/>
          <w:bCs/>
          <w:sz w:val="24"/>
        </w:rPr>
        <w:t>Электроснабжение электротехнологического оборудования сетей</w:t>
      </w:r>
      <w:r w:rsidR="00FE7A1C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0A04D2" w:rsidRDefault="000A04D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0A04D2" w:rsidRPr="005717DB" w:rsidRDefault="000A04D2" w:rsidP="000A04D2">
      <w:pPr>
        <w:ind w:firstLine="708"/>
        <w:jc w:val="both"/>
        <w:rPr>
          <w:rFonts w:ascii="Times New Roman" w:hAnsi="Times New Roman"/>
          <w:b/>
          <w:i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89"/>
        <w:gridCol w:w="2835"/>
      </w:tblGrid>
      <w:tr w:rsidR="000A04D2" w:rsidRPr="00D81B6C" w:rsidTr="00542616">
        <w:tc>
          <w:tcPr>
            <w:tcW w:w="3240" w:type="dxa"/>
            <w:vAlign w:val="center"/>
          </w:tcPr>
          <w:p w:rsidR="000A04D2" w:rsidRPr="00D81B6C" w:rsidRDefault="000A04D2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0A04D2" w:rsidRPr="00D81B6C" w:rsidRDefault="000A04D2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0A04D2" w:rsidRPr="00D81B6C" w:rsidRDefault="000A04D2" w:rsidP="0054261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0A04D2" w:rsidRPr="00D81B6C" w:rsidRDefault="000A04D2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5422BC" w:rsidRPr="00D81B6C" w:rsidTr="00CC1555">
        <w:trPr>
          <w:trHeight w:val="20"/>
        </w:trPr>
        <w:tc>
          <w:tcPr>
            <w:tcW w:w="3240" w:type="dxa"/>
          </w:tcPr>
          <w:p w:rsidR="005422BC" w:rsidRPr="00AC21CE" w:rsidRDefault="005422BC" w:rsidP="00456331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ОК.01Выбирать способы решения 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 применительно к различным контекстам.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5422BC" w:rsidRPr="00D94517" w:rsidRDefault="005422BC" w:rsidP="00542616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 разнообразными методами (в том числе инновационными) для осуществления профессиональной деятельности;</w:t>
            </w:r>
          </w:p>
          <w:p w:rsidR="005422BC" w:rsidRPr="00D94517" w:rsidRDefault="005422BC" w:rsidP="00542616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5422BC" w:rsidRPr="00D94517" w:rsidRDefault="005422BC" w:rsidP="00542616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выбор эффективных технологий и рациональных способов выполнения профессиональных задач</w:t>
            </w:r>
          </w:p>
        </w:tc>
        <w:tc>
          <w:tcPr>
            <w:tcW w:w="2835" w:type="dxa"/>
            <w:shd w:val="clear" w:color="auto" w:fill="auto"/>
          </w:tcPr>
          <w:p w:rsidR="005422BC" w:rsidRPr="00D94517" w:rsidRDefault="005422BC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профилю специальности).</w:t>
            </w:r>
          </w:p>
        </w:tc>
      </w:tr>
      <w:tr w:rsidR="005422BC" w:rsidRPr="00D81B6C" w:rsidTr="00CC1555">
        <w:trPr>
          <w:trHeight w:val="20"/>
        </w:trPr>
        <w:tc>
          <w:tcPr>
            <w:tcW w:w="3240" w:type="dxa"/>
          </w:tcPr>
          <w:p w:rsidR="005422BC" w:rsidRPr="006A59BE" w:rsidRDefault="005422BC" w:rsidP="00456331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ОК.02 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5422BC" w:rsidRPr="00D94517" w:rsidRDefault="005422BC" w:rsidP="005426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 планирование 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5422BC" w:rsidRPr="00D94517" w:rsidRDefault="005422BC" w:rsidP="005426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 анализ информации, выделение в ней главных аспектов, структурирование, презентация;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 владение способами систематизации полученной информацию.</w:t>
            </w:r>
          </w:p>
        </w:tc>
        <w:tc>
          <w:tcPr>
            <w:tcW w:w="2835" w:type="dxa"/>
            <w:shd w:val="clear" w:color="auto" w:fill="auto"/>
          </w:tcPr>
          <w:p w:rsidR="005422BC" w:rsidRPr="00D94517" w:rsidRDefault="005422BC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профилю специальности).</w:t>
            </w:r>
          </w:p>
        </w:tc>
      </w:tr>
      <w:tr w:rsidR="005422BC" w:rsidRPr="00D81B6C" w:rsidTr="00CC1555">
        <w:trPr>
          <w:trHeight w:val="20"/>
        </w:trPr>
        <w:tc>
          <w:tcPr>
            <w:tcW w:w="3240" w:type="dxa"/>
          </w:tcPr>
          <w:p w:rsidR="005422BC" w:rsidRPr="00AC21CE" w:rsidRDefault="005422BC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ОК.04 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389" w:type="dxa"/>
          </w:tcPr>
          <w:p w:rsidR="005422BC" w:rsidRPr="00D94517" w:rsidRDefault="005422BC" w:rsidP="005426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 объективный анализ и внесение коррективов в результаты собственной деятельности;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shd w:val="clear" w:color="auto" w:fill="auto"/>
          </w:tcPr>
          <w:p w:rsidR="005422BC" w:rsidRPr="00D94517" w:rsidRDefault="005422BC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профилю специальности).</w:t>
            </w:r>
          </w:p>
        </w:tc>
      </w:tr>
      <w:tr w:rsidR="005422BC" w:rsidRPr="00D81B6C" w:rsidTr="00CC1555">
        <w:trPr>
          <w:trHeight w:val="2982"/>
        </w:trPr>
        <w:tc>
          <w:tcPr>
            <w:tcW w:w="3240" w:type="dxa"/>
          </w:tcPr>
          <w:p w:rsidR="005422BC" w:rsidRPr="006A59BE" w:rsidRDefault="005422BC" w:rsidP="00456331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ОК.09 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389" w:type="dxa"/>
          </w:tcPr>
          <w:p w:rsidR="005422BC" w:rsidRPr="00D94517" w:rsidRDefault="005422BC" w:rsidP="005426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активного 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 результативность работы при использовании информационных программ</w:t>
            </w:r>
          </w:p>
        </w:tc>
        <w:tc>
          <w:tcPr>
            <w:tcW w:w="2835" w:type="dxa"/>
            <w:shd w:val="clear" w:color="auto" w:fill="auto"/>
          </w:tcPr>
          <w:p w:rsidR="005422BC" w:rsidRPr="00D94517" w:rsidRDefault="005422BC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профилю специальности).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233B8A" w:rsidRDefault="00DD3487" w:rsidP="00233B8A">
            <w:pPr>
              <w:rPr>
                <w:rFonts w:ascii="Times New Roman" w:hAnsi="Times New Roman"/>
                <w:sz w:val="24"/>
                <w:szCs w:val="24"/>
              </w:rPr>
            </w:pPr>
            <w:r w:rsidRPr="00233B8A">
              <w:rPr>
                <w:rFonts w:ascii="Times New Roman" w:hAnsi="Times New Roman"/>
                <w:sz w:val="24"/>
                <w:szCs w:val="24"/>
              </w:rPr>
              <w:t>ПК 1</w:t>
            </w:r>
            <w:r w:rsidR="00400E67" w:rsidRPr="00233B8A">
              <w:rPr>
                <w:rFonts w:ascii="Times New Roman" w:hAnsi="Times New Roman"/>
                <w:sz w:val="24"/>
                <w:szCs w:val="24"/>
              </w:rPr>
              <w:t>.1</w:t>
            </w:r>
            <w:r w:rsidR="00233B8A" w:rsidRPr="00233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B8A" w:rsidRPr="00233B8A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233B8A" w:rsidRPr="00233B8A" w:rsidRDefault="00233B8A" w:rsidP="005D1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B8A">
              <w:rPr>
                <w:rFonts w:ascii="Times New Roman" w:hAnsi="Times New Roman"/>
                <w:sz w:val="24"/>
                <w:szCs w:val="24"/>
              </w:rPr>
              <w:t>Демонстрация навыков выполнения основных видов работ по проек</w:t>
            </w:r>
            <w:r w:rsidR="005D1418">
              <w:rPr>
                <w:rFonts w:ascii="Times New Roman" w:hAnsi="Times New Roman"/>
                <w:sz w:val="24"/>
                <w:szCs w:val="24"/>
              </w:rPr>
              <w:t>тированию электротехнического и </w:t>
            </w:r>
            <w:r w:rsidRPr="00233B8A">
              <w:rPr>
                <w:rFonts w:ascii="Times New Roman" w:hAnsi="Times New Roman"/>
                <w:sz w:val="24"/>
                <w:szCs w:val="24"/>
              </w:rPr>
              <w:t>электротехнологического оборудования при выполнении практических работ.</w:t>
            </w:r>
          </w:p>
          <w:p w:rsidR="00DD3487" w:rsidRPr="00233B8A" w:rsidRDefault="00233B8A" w:rsidP="005D1418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33B8A">
              <w:rPr>
                <w:rFonts w:ascii="Times New Roman" w:hAnsi="Times New Roman"/>
                <w:sz w:val="24"/>
                <w:szCs w:val="24"/>
              </w:rPr>
              <w:t>Правильность заполнения технической документации.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D2" w:rsidRPr="00B92E70" w:rsidRDefault="000A04D2" w:rsidP="000A0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233B8A" w:rsidRDefault="000A04D2" w:rsidP="000A04D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 по  учебной практике  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233B8A" w:rsidRDefault="00400E67" w:rsidP="00233B8A">
            <w:pPr>
              <w:rPr>
                <w:rFonts w:ascii="Times New Roman" w:hAnsi="Times New Roman"/>
                <w:sz w:val="24"/>
                <w:szCs w:val="24"/>
              </w:rPr>
            </w:pPr>
            <w:r w:rsidRPr="00233B8A">
              <w:rPr>
                <w:rFonts w:ascii="Times New Roman" w:hAnsi="Times New Roman"/>
                <w:sz w:val="24"/>
                <w:szCs w:val="24"/>
              </w:rPr>
              <w:t>ПК 1.2</w:t>
            </w:r>
            <w:r w:rsidR="00233B8A" w:rsidRPr="00233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B8A" w:rsidRPr="00233B8A">
              <w:rPr>
                <w:rFonts w:ascii="Times New Roman" w:hAnsi="Times New Roman"/>
                <w:sz w:val="24"/>
                <w:szCs w:val="24"/>
                <w:lang w:eastAsia="en-US"/>
              </w:rPr>
              <w:t>Читать и составлять электрические схемы электроснабжения электротехнического и электротехнологического оборудования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233B8A" w:rsidRDefault="00233B8A" w:rsidP="005D1418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33B8A">
              <w:rPr>
                <w:rFonts w:ascii="Times New Roman" w:hAnsi="Times New Roman"/>
                <w:sz w:val="24"/>
                <w:szCs w:val="24"/>
              </w:rPr>
              <w:t>Демонстрация навыков чтения и составления электри</w:t>
            </w:r>
            <w:r w:rsidR="005D1418">
              <w:rPr>
                <w:rFonts w:ascii="Times New Roman" w:hAnsi="Times New Roman"/>
                <w:sz w:val="24"/>
                <w:szCs w:val="24"/>
              </w:rPr>
              <w:t>ческих схем электротехнического </w:t>
            </w:r>
            <w:r w:rsidRPr="00233B8A">
              <w:rPr>
                <w:rFonts w:ascii="Times New Roman" w:hAnsi="Times New Roman"/>
                <w:sz w:val="24"/>
                <w:szCs w:val="24"/>
              </w:rPr>
              <w:t xml:space="preserve">и электротехнологического оборудования, </w:t>
            </w:r>
            <w:r w:rsidRPr="00233B8A">
              <w:rPr>
                <w:rFonts w:ascii="Times New Roman" w:hAnsi="Times New Roman"/>
                <w:sz w:val="24"/>
                <w:szCs w:val="24"/>
                <w:lang w:eastAsia="en-US"/>
              </w:rPr>
              <w:t>схемы питания и секционирования контактной сети, однолинейных схем тяговых подстанций</w:t>
            </w:r>
            <w:r w:rsidRPr="00233B8A">
              <w:rPr>
                <w:rFonts w:ascii="Times New Roman" w:hAnsi="Times New Roman"/>
                <w:sz w:val="24"/>
                <w:szCs w:val="24"/>
              </w:rPr>
              <w:t xml:space="preserve"> в соответствии с действующими стандартами и инструкциями, в том числе при выполнении практических работ;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D2" w:rsidRPr="00B92E70" w:rsidRDefault="000A04D2" w:rsidP="000A0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233B8A" w:rsidRDefault="000A04D2" w:rsidP="000A04D2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 по  учебной практике  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8A7296" w:rsidRDefault="009E3C75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75" w:rsidRDefault="009E3C75" w:rsidP="00DD3487">
      <w:pPr>
        <w:spacing w:line="240" w:lineRule="auto"/>
      </w:pPr>
      <w:r>
        <w:separator/>
      </w:r>
    </w:p>
  </w:endnote>
  <w:endnote w:type="continuationSeparator" w:id="0">
    <w:p w:rsidR="009E3C75" w:rsidRDefault="009E3C75" w:rsidP="00DD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830F4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75" w:rsidRDefault="009E3C75" w:rsidP="00DD3487">
      <w:pPr>
        <w:spacing w:line="240" w:lineRule="auto"/>
      </w:pPr>
      <w:r>
        <w:separator/>
      </w:r>
    </w:p>
  </w:footnote>
  <w:footnote w:type="continuationSeparator" w:id="0">
    <w:p w:rsidR="009E3C75" w:rsidRDefault="009E3C75" w:rsidP="00DD3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607EE"/>
    <w:rsid w:val="00096D68"/>
    <w:rsid w:val="000A04D2"/>
    <w:rsid w:val="000F54DF"/>
    <w:rsid w:val="00152748"/>
    <w:rsid w:val="0019097A"/>
    <w:rsid w:val="00193659"/>
    <w:rsid w:val="00206FA1"/>
    <w:rsid w:val="00233B8A"/>
    <w:rsid w:val="003374AA"/>
    <w:rsid w:val="003B7050"/>
    <w:rsid w:val="003B7DF7"/>
    <w:rsid w:val="003F1065"/>
    <w:rsid w:val="00400E67"/>
    <w:rsid w:val="00410297"/>
    <w:rsid w:val="00451835"/>
    <w:rsid w:val="004639BB"/>
    <w:rsid w:val="004830F4"/>
    <w:rsid w:val="004D1EC8"/>
    <w:rsid w:val="004E1B89"/>
    <w:rsid w:val="005422BC"/>
    <w:rsid w:val="0056704E"/>
    <w:rsid w:val="00595EB4"/>
    <w:rsid w:val="005D1418"/>
    <w:rsid w:val="005E1294"/>
    <w:rsid w:val="005E481C"/>
    <w:rsid w:val="00643E52"/>
    <w:rsid w:val="006A59BE"/>
    <w:rsid w:val="00772691"/>
    <w:rsid w:val="00784F65"/>
    <w:rsid w:val="007A55A9"/>
    <w:rsid w:val="007F5AAD"/>
    <w:rsid w:val="00813EF0"/>
    <w:rsid w:val="00822D4C"/>
    <w:rsid w:val="008357AE"/>
    <w:rsid w:val="009917F6"/>
    <w:rsid w:val="009E3C75"/>
    <w:rsid w:val="00A0785E"/>
    <w:rsid w:val="00A9198D"/>
    <w:rsid w:val="00AE7D56"/>
    <w:rsid w:val="00AF162D"/>
    <w:rsid w:val="00B03629"/>
    <w:rsid w:val="00B743B8"/>
    <w:rsid w:val="00B74FF2"/>
    <w:rsid w:val="00B879E5"/>
    <w:rsid w:val="00C2310F"/>
    <w:rsid w:val="00C244B2"/>
    <w:rsid w:val="00C330FB"/>
    <w:rsid w:val="00C63248"/>
    <w:rsid w:val="00CB15AC"/>
    <w:rsid w:val="00CD063B"/>
    <w:rsid w:val="00CF3959"/>
    <w:rsid w:val="00D279F4"/>
    <w:rsid w:val="00D5178E"/>
    <w:rsid w:val="00D94517"/>
    <w:rsid w:val="00DD3487"/>
    <w:rsid w:val="00DE6E92"/>
    <w:rsid w:val="00EF19B6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0B5F"/>
  <w15:docId w15:val="{0CC98753-3492-41E8-8A6A-2F89EBE2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13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9</cp:revision>
  <dcterms:created xsi:type="dcterms:W3CDTF">2023-04-25T19:30:00Z</dcterms:created>
  <dcterms:modified xsi:type="dcterms:W3CDTF">2023-05-10T04:15:00Z</dcterms:modified>
</cp:coreProperties>
</file>