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F2" w:rsidRPr="001D4558" w:rsidRDefault="005D28F2" w:rsidP="005D28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4558">
        <w:rPr>
          <w:rFonts w:ascii="Times New Roman" w:hAnsi="Times New Roman"/>
          <w:b/>
          <w:sz w:val="28"/>
          <w:szCs w:val="28"/>
        </w:rPr>
        <w:t>РАБОЧИЕ ПРОГРАММЫ ДИСЦИПЛИН</w:t>
      </w:r>
      <w:r w:rsidRPr="001D4558">
        <w:rPr>
          <w:rFonts w:ascii="Times New Roman" w:hAnsi="Times New Roman"/>
          <w:b/>
          <w:sz w:val="24"/>
          <w:szCs w:val="24"/>
        </w:rPr>
        <w:t xml:space="preserve"> 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Дисциплина</w:t>
      </w:r>
      <w:r w:rsidRPr="001D4558">
        <w:rPr>
          <w:rFonts w:ascii="Times New Roman" w:eastAsia="MS Gothic" w:hAnsi="Times New Roman"/>
          <w:b/>
          <w:bCs/>
          <w:sz w:val="28"/>
          <w:szCs w:val="28"/>
        </w:rPr>
        <w:t xml:space="preserve"> 1. </w:t>
      </w:r>
      <w:r w:rsidRPr="001D4558">
        <w:rPr>
          <w:rFonts w:ascii="Times New Roman" w:hAnsi="Times New Roman"/>
          <w:b/>
          <w:sz w:val="28"/>
          <w:szCs w:val="28"/>
        </w:rPr>
        <w:t>Основы технического обслуживания устройств систем сигнализации, централизации и блокировки (СЦБ) и железнодорожной автоматики и телемеханики (ЖАТ)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eastAsia="MS Gothic" w:hAnsi="Times New Roman"/>
          <w:b/>
          <w:bCs/>
          <w:sz w:val="28"/>
          <w:szCs w:val="28"/>
        </w:rPr>
        <w:t>1.1.</w:t>
      </w:r>
      <w:r w:rsidRPr="001D4558"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 xml:space="preserve"> </w:t>
      </w:r>
      <w:r w:rsidRPr="001D4558">
        <w:rPr>
          <w:rFonts w:ascii="Times New Roman" w:eastAsia="Times New Roman" w:hAnsi="Times New Roman"/>
          <w:b/>
          <w:sz w:val="28"/>
          <w:szCs w:val="28"/>
          <w:lang w:eastAsia="ru-RU"/>
        </w:rPr>
        <w:t>Новые методы обслуживания и нормы содержания устройств железнодорожной автоматики и телемеханики. Методы повышения надежности работы систем.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eastAsia="MS Gothic" w:hAnsi="Times New Roman"/>
          <w:bCs/>
          <w:sz w:val="28"/>
          <w:szCs w:val="28"/>
        </w:rPr>
      </w:pPr>
      <w:r w:rsidRPr="001D4558">
        <w:rPr>
          <w:rFonts w:ascii="Times New Roman" w:eastAsia="MS Gothic" w:hAnsi="Times New Roman"/>
          <w:bCs/>
          <w:sz w:val="28"/>
          <w:szCs w:val="28"/>
        </w:rPr>
        <w:t>Эксплуатация аппаратуры и приборов СЦБ. Виды технического обслуживания устройств систем СЦБ и ЖАТ.</w:t>
      </w:r>
      <w:r w:rsidRPr="001D4558">
        <w:t xml:space="preserve"> </w:t>
      </w:r>
      <w:r w:rsidRPr="001D4558">
        <w:rPr>
          <w:rFonts w:ascii="Times New Roman" w:eastAsia="MS Gothic" w:hAnsi="Times New Roman"/>
          <w:bCs/>
          <w:sz w:val="28"/>
          <w:szCs w:val="28"/>
        </w:rPr>
        <w:t>Организация технического обслуживания и ремонта.</w:t>
      </w:r>
      <w:r w:rsidRPr="001D4558">
        <w:t xml:space="preserve"> </w:t>
      </w:r>
      <w:r w:rsidRPr="001D4558">
        <w:rPr>
          <w:rFonts w:ascii="Times New Roman" w:eastAsia="MS Gothic" w:hAnsi="Times New Roman"/>
          <w:bCs/>
          <w:sz w:val="28"/>
          <w:szCs w:val="28"/>
        </w:rPr>
        <w:t>Основные функции работников, осуществляющих техническое обслуживание и ремонт.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558">
        <w:rPr>
          <w:rFonts w:ascii="Times New Roman" w:eastAsia="MS Gothic" w:hAnsi="Times New Roman"/>
          <w:b/>
          <w:bCs/>
          <w:sz w:val="28"/>
          <w:szCs w:val="28"/>
        </w:rPr>
        <w:t>1.2.</w:t>
      </w:r>
      <w:r w:rsidRPr="001D4558"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 xml:space="preserve"> </w:t>
      </w:r>
      <w:r w:rsidRPr="001D45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Четырех недельный и годовой график обслуживания устройств железнодорожной автоматики и телемеханики 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558">
        <w:rPr>
          <w:rFonts w:ascii="Times New Roman" w:eastAsia="Times New Roman" w:hAnsi="Times New Roman"/>
          <w:sz w:val="28"/>
          <w:szCs w:val="28"/>
          <w:lang w:eastAsia="ru-RU"/>
        </w:rPr>
        <w:t>Планирование, учет и контроль выполнения работ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558">
        <w:rPr>
          <w:rFonts w:ascii="Times New Roman" w:eastAsia="MS Gothic" w:hAnsi="Times New Roman"/>
          <w:b/>
          <w:bCs/>
          <w:sz w:val="28"/>
          <w:szCs w:val="28"/>
        </w:rPr>
        <w:t>1.3.</w:t>
      </w:r>
      <w:r w:rsidRPr="001D4558"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 xml:space="preserve"> </w:t>
      </w:r>
      <w:r w:rsidRPr="001D4558"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микропроцессорной техники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1D4558">
        <w:rPr>
          <w:rFonts w:ascii="Times New Roman" w:hAnsi="Times New Roman"/>
          <w:spacing w:val="-2"/>
          <w:sz w:val="28"/>
          <w:szCs w:val="28"/>
        </w:rPr>
        <w:t>Технические требования</w:t>
      </w:r>
      <w:proofErr w:type="gramEnd"/>
      <w:r w:rsidRPr="001D4558">
        <w:rPr>
          <w:rFonts w:ascii="Times New Roman" w:hAnsi="Times New Roman"/>
          <w:spacing w:val="-2"/>
          <w:sz w:val="28"/>
          <w:szCs w:val="28"/>
        </w:rPr>
        <w:t xml:space="preserve"> предъявляемые к микропроцессорным устройствам ДЦ</w:t>
      </w:r>
      <w:r w:rsidRPr="001D4558">
        <w:rPr>
          <w:rFonts w:ascii="Times New Roman" w:hAnsi="Times New Roman"/>
          <w:sz w:val="28"/>
          <w:szCs w:val="28"/>
        </w:rPr>
        <w:t>.</w:t>
      </w:r>
      <w:r w:rsidRPr="001D4558">
        <w:rPr>
          <w:rFonts w:ascii="Times New Roman" w:hAnsi="Times New Roman"/>
          <w:spacing w:val="-2"/>
          <w:sz w:val="28"/>
          <w:szCs w:val="28"/>
        </w:rPr>
        <w:t xml:space="preserve"> Основные технические характеристики, принципы построения, основные режимы работы.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bCs/>
          <w:sz w:val="28"/>
          <w:szCs w:val="28"/>
        </w:rPr>
        <w:t>Дисциплина 2. Организация и проведение ремонта и регулировки устройств и приборов систем сигнализации, централизации и блокировки (СЦБ) и железнодорожной автоматики и телемеханики (ЖАТ)</w:t>
      </w:r>
      <w:r w:rsidRPr="001D4558">
        <w:rPr>
          <w:rFonts w:ascii="Times New Roman" w:hAnsi="Times New Roman"/>
          <w:b/>
          <w:sz w:val="28"/>
          <w:szCs w:val="28"/>
        </w:rPr>
        <w:t xml:space="preserve"> 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 xml:space="preserve">2.1.Технология ремонтно-регулировочных работ устройств и приборов систем СЦБ и ЖАТ 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58">
        <w:rPr>
          <w:rFonts w:ascii="Times New Roman" w:hAnsi="Times New Roman"/>
          <w:sz w:val="28"/>
          <w:szCs w:val="28"/>
        </w:rPr>
        <w:t>Отказы полупроводниковых приборов и их проверка.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Диоды.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Транзисторы.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Интегральные микросхемы (ИМС)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 xml:space="preserve">2.2.Системы технической диагностики и контроля. Обзор существующих систем технической диагностики и мониторинга. 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58">
        <w:rPr>
          <w:rFonts w:ascii="Times New Roman" w:hAnsi="Times New Roman"/>
          <w:sz w:val="28"/>
          <w:szCs w:val="28"/>
        </w:rPr>
        <w:t>Назначения и основные функции диагностических систем. Структурная и принципиальная схема узлов системы АПК-ДК. Промышленные индустриальные контроллеры ПИК-120, ПИК-10, автомат контроля сигнальных точек автоблокировки и переездов (АКСТ). Структурная и принципиальная схема узлов системы АПК-СЦБ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 xml:space="preserve">Дисциплина 3. Основные элементы и приборы 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4558">
        <w:rPr>
          <w:rFonts w:ascii="Times New Roman" w:hAnsi="Times New Roman"/>
          <w:b/>
          <w:sz w:val="28"/>
          <w:szCs w:val="28"/>
        </w:rPr>
        <w:t>Измерительные стенды и приборы автоматики и телемеханики.   Измерения в системах железнодорожной автоматики и телемеханики.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58">
        <w:rPr>
          <w:rFonts w:ascii="Times New Roman" w:hAnsi="Times New Roman"/>
          <w:sz w:val="28"/>
          <w:szCs w:val="28"/>
        </w:rPr>
        <w:t>Виды и методы измерения электрических величин. Погрешности измерений и измерительных приборов.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4558">
        <w:rPr>
          <w:rFonts w:ascii="Times New Roman" w:hAnsi="Times New Roman"/>
          <w:b/>
          <w:sz w:val="28"/>
          <w:szCs w:val="28"/>
        </w:rPr>
        <w:t>Модернизированный испытательный стенд для измерения временных и электрических параметров элементов аппаратуры СЦБ - СИМ СЦБ</w:t>
      </w:r>
    </w:p>
    <w:p w:rsidR="005D28F2" w:rsidRPr="001D4558" w:rsidRDefault="005D28F2" w:rsidP="005D28F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D28F2" w:rsidRPr="001D4558" w:rsidRDefault="005D28F2" w:rsidP="005D28F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4558">
        <w:rPr>
          <w:rFonts w:ascii="Times New Roman" w:hAnsi="Times New Roman"/>
          <w:b/>
          <w:sz w:val="28"/>
          <w:szCs w:val="28"/>
        </w:rPr>
        <w:t>Дисциплина 4.</w:t>
      </w:r>
      <w:r w:rsidRPr="001D4558">
        <w:rPr>
          <w:rFonts w:ascii="Times New Roman" w:hAnsi="Times New Roman"/>
          <w:b/>
          <w:sz w:val="24"/>
          <w:szCs w:val="24"/>
        </w:rPr>
        <w:t xml:space="preserve"> </w:t>
      </w:r>
      <w:r w:rsidRPr="001D4558">
        <w:rPr>
          <w:rFonts w:ascii="Times New Roman" w:hAnsi="Times New Roman"/>
          <w:b/>
          <w:sz w:val="28"/>
          <w:szCs w:val="28"/>
        </w:rPr>
        <w:t>РТУ и его характеристика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8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задачи, структура и планирование работ ремонтно-</w:t>
      </w:r>
      <w:r w:rsidRPr="001D4558">
        <w:rPr>
          <w:rFonts w:ascii="Times New Roman" w:eastAsia="Times New Roman" w:hAnsi="Times New Roman"/>
          <w:sz w:val="28"/>
          <w:szCs w:val="28"/>
          <w:lang w:eastAsia="ru-RU"/>
        </w:rPr>
        <w:t xml:space="preserve">  т</w:t>
      </w:r>
      <w:r w:rsidRPr="007708E5">
        <w:rPr>
          <w:rFonts w:ascii="Times New Roman" w:eastAsia="Times New Roman" w:hAnsi="Times New Roman"/>
          <w:sz w:val="28"/>
          <w:szCs w:val="28"/>
          <w:lang w:eastAsia="ru-RU"/>
        </w:rPr>
        <w:t>ехнологического участка РТУ</w:t>
      </w:r>
      <w:r w:rsidRPr="001D45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708E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задачи</w:t>
      </w:r>
      <w:r w:rsidRPr="001D45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708E5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рабочих мест РТУ</w:t>
      </w:r>
      <w:r w:rsidRPr="001D45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708E5">
        <w:rPr>
          <w:rFonts w:ascii="Times New Roman" w:eastAsia="Times New Roman" w:hAnsi="Times New Roman"/>
          <w:sz w:val="28"/>
          <w:szCs w:val="32"/>
          <w:lang w:eastAsia="ru-RU"/>
        </w:rPr>
        <w:t xml:space="preserve"> Организация рабочих мест для ремонта и регулировки аппаратуры</w:t>
      </w:r>
      <w:r w:rsidRPr="001D4558">
        <w:rPr>
          <w:rFonts w:ascii="Times New Roman" w:eastAsia="Times New Roman" w:hAnsi="Times New Roman"/>
          <w:sz w:val="28"/>
          <w:szCs w:val="32"/>
          <w:lang w:eastAsia="ru-RU"/>
        </w:rPr>
        <w:t>.</w:t>
      </w:r>
      <w:r w:rsidRPr="007708E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Планирование замены и ремонта аппаратуры</w:t>
      </w:r>
      <w:r w:rsidRPr="001D45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708E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Прием, хранение и первичная обработка приборов</w:t>
      </w:r>
      <w:r w:rsidRPr="001D45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708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над перемещением приборов по дистанции и </w:t>
      </w:r>
      <w:proofErr w:type="gramStart"/>
      <w:r w:rsidRPr="007708E5">
        <w:rPr>
          <w:rFonts w:ascii="Times New Roman" w:eastAsia="Times New Roman" w:hAnsi="Times New Roman"/>
          <w:sz w:val="28"/>
          <w:szCs w:val="28"/>
          <w:lang w:eastAsia="ru-RU"/>
        </w:rPr>
        <w:t>выполнение  плановых</w:t>
      </w:r>
      <w:proofErr w:type="gramEnd"/>
      <w:r w:rsidRPr="007708E5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сотрудниками РТУ</w:t>
      </w:r>
      <w:r w:rsidRPr="001D45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708E5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работа с документами</w:t>
      </w:r>
      <w:r w:rsidRPr="001D45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D45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Периодичность технического обслуживания приборов в РТУ.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 xml:space="preserve">Дисциплина 5. Реле четвертого поколения 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>5.1. Конструктивные особенности, электрические и временные характеристики реле электромагнитного РЭЛ, БН, 1БН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58">
        <w:rPr>
          <w:rFonts w:ascii="Times New Roman" w:hAnsi="Times New Roman"/>
          <w:sz w:val="28"/>
          <w:szCs w:val="28"/>
        </w:rPr>
        <w:t>Назначение.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Некоторые конструктивные особенности.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Электрические и временные характеристики.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Электрическая прочность и сопротивлении изоляции.  Механические характеристики реле.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Условия эксплуатации.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 xml:space="preserve">5.2.  Конструктивные особенности, электрические и временные характеристики реле электромагнитного ПЛЗУ, ПЛЗМУ, БПЗУ, БПЗМУ 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58">
        <w:rPr>
          <w:rFonts w:ascii="Times New Roman" w:hAnsi="Times New Roman"/>
          <w:sz w:val="28"/>
          <w:szCs w:val="28"/>
        </w:rPr>
        <w:t>Назначение.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Некоторые конструктивные особенности.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Электрические и временные характеристики.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Электрическая прочность и сопротивлении изоляции.  Механические характеристики реле.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Условия эксплуатации.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 xml:space="preserve">5.3. Конструктивные особенности, электрические и временные характеристики реле электромагнитного С2, БС2, С5, БС5, 1БС5 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58">
        <w:rPr>
          <w:rFonts w:ascii="Times New Roman" w:hAnsi="Times New Roman"/>
          <w:sz w:val="28"/>
          <w:szCs w:val="28"/>
        </w:rPr>
        <w:t>Назначение.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Некоторые конструктивные особенности.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Электрические и временные характеристики.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Электрическая прочность и сопротивлении изоляции.  Механические характеристики реле.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Условия эксплуатации.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 xml:space="preserve">5.4. Конструктивные особенности, электрические и временные характеристики реле электромагнитного Д, БТ, НЗ 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58">
        <w:rPr>
          <w:rFonts w:ascii="Times New Roman" w:hAnsi="Times New Roman"/>
          <w:sz w:val="28"/>
          <w:szCs w:val="28"/>
        </w:rPr>
        <w:t>Назначение.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Некоторые конструктивные особенности.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Электрические и временные характеристики.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Электрическая прочность и сопротивлении изоляции.  Механические характеристики реле.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Условия эксплуатации.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>5.5. Конструктивные особенности, электрические и временные характеристики реле напряжения микроэлектронного РНМ1, РНМ3, РНМ3-У.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58">
        <w:rPr>
          <w:rFonts w:ascii="Times New Roman" w:hAnsi="Times New Roman"/>
          <w:sz w:val="28"/>
          <w:szCs w:val="28"/>
        </w:rPr>
        <w:t>Назначение.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Некоторые конструктивные особенности.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Электрические и временные характеристики.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Электрическая прочность и сопротивлении изоляции.  Механические характеристики реле.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Условия эксплуатации.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>Дисциплина 6. Реле 5 поколения.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58">
        <w:rPr>
          <w:rFonts w:ascii="Times New Roman" w:hAnsi="Times New Roman"/>
          <w:sz w:val="28"/>
          <w:szCs w:val="28"/>
        </w:rPr>
        <w:t>Назначение.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Некоторые конструктивные особенности.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Электрические и временные характеристики.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Электрическая прочность и сопротивлении изоляции.  Механические характеристики реле.</w:t>
      </w:r>
      <w:r w:rsidRPr="001D4558">
        <w:t xml:space="preserve"> </w:t>
      </w:r>
      <w:r w:rsidRPr="001D4558">
        <w:rPr>
          <w:rFonts w:ascii="Times New Roman" w:hAnsi="Times New Roman"/>
          <w:sz w:val="28"/>
          <w:szCs w:val="28"/>
        </w:rPr>
        <w:t>Условия эксплуатации.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>Дисциплина 7. Новые системы автоблокировки на перегонах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 xml:space="preserve">7.1. Изучение принципов построения, </w:t>
      </w:r>
      <w:r>
        <w:rPr>
          <w:rFonts w:ascii="Times New Roman" w:hAnsi="Times New Roman"/>
          <w:b/>
          <w:sz w:val="28"/>
          <w:szCs w:val="28"/>
        </w:rPr>
        <w:t xml:space="preserve">особенностей, схемотехнических </w:t>
      </w:r>
      <w:r w:rsidRPr="001D4558">
        <w:rPr>
          <w:rFonts w:ascii="Times New Roman" w:hAnsi="Times New Roman"/>
          <w:b/>
          <w:sz w:val="28"/>
          <w:szCs w:val="28"/>
        </w:rPr>
        <w:t xml:space="preserve">решений, обеспечение электромагнитной </w:t>
      </w:r>
      <w:r w:rsidRPr="001D4558">
        <w:rPr>
          <w:rFonts w:ascii="Times New Roman" w:hAnsi="Times New Roman"/>
          <w:b/>
          <w:sz w:val="28"/>
          <w:szCs w:val="28"/>
        </w:rPr>
        <w:lastRenderedPageBreak/>
        <w:t xml:space="preserve">совместимости безопасных, грозозащитных электронных узлов/устройств современных систем АБ с децентрализованным размещением аппаратуры 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58">
        <w:rPr>
          <w:rFonts w:ascii="Times New Roman" w:hAnsi="Times New Roman"/>
          <w:sz w:val="28"/>
          <w:szCs w:val="28"/>
        </w:rPr>
        <w:t>Кодовой автоблокировки КЭБ-1, кодовой автоблокировки КЭБ-2. Структурная схема, характеристики, особенности, путевой план, кабельная сеть перегона. Принципиальные электрические схемы автоблокировки с тональными рельсовыми цепями и централизованным разрешением аппаратуры АБТЦ-3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 xml:space="preserve">7.2. Перспективные электронные системы интервального регулирования с централизованным размещением аппаратуры АБТЦ-Е, АБТЦ-ЕМ, АЛСО-МПК, АБТЦ-МШ, принципы реализации </w:t>
      </w:r>
      <w:proofErr w:type="gramStart"/>
      <w:r w:rsidRPr="001D4558">
        <w:rPr>
          <w:rFonts w:ascii="Times New Roman" w:hAnsi="Times New Roman"/>
          <w:b/>
          <w:sz w:val="28"/>
          <w:szCs w:val="28"/>
        </w:rPr>
        <w:t>АБ  с</w:t>
      </w:r>
      <w:proofErr w:type="gramEnd"/>
      <w:r w:rsidRPr="001D4558">
        <w:rPr>
          <w:rFonts w:ascii="Times New Roman" w:hAnsi="Times New Roman"/>
          <w:b/>
          <w:sz w:val="28"/>
          <w:szCs w:val="28"/>
        </w:rPr>
        <w:t xml:space="preserve"> «плавающими» блок участками</w:t>
      </w:r>
    </w:p>
    <w:p w:rsidR="005D28F2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>Дисциплина 8</w:t>
      </w:r>
      <w:r w:rsidRPr="001D4558">
        <w:rPr>
          <w:rFonts w:ascii="Times New Roman" w:hAnsi="Times New Roman"/>
          <w:b/>
          <w:bCs/>
          <w:sz w:val="28"/>
          <w:szCs w:val="28"/>
        </w:rPr>
        <w:t xml:space="preserve"> Релейно- процессорные и микропроцессорные централизации.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>8.1.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4558">
        <w:rPr>
          <w:rFonts w:ascii="Times New Roman" w:hAnsi="Times New Roman"/>
          <w:b/>
          <w:sz w:val="28"/>
          <w:szCs w:val="28"/>
        </w:rPr>
        <w:t>Структурные схемы микропроцессорной централизации «</w:t>
      </w:r>
      <w:proofErr w:type="spellStart"/>
      <w:r w:rsidRPr="001D4558">
        <w:rPr>
          <w:rFonts w:ascii="Times New Roman" w:hAnsi="Times New Roman"/>
          <w:b/>
          <w:sz w:val="28"/>
          <w:szCs w:val="28"/>
          <w:lang w:val="en-US"/>
        </w:rPr>
        <w:t>Ebilock</w:t>
      </w:r>
      <w:proofErr w:type="spellEnd"/>
      <w:r w:rsidRPr="001D4558">
        <w:rPr>
          <w:rFonts w:ascii="Times New Roman" w:hAnsi="Times New Roman"/>
          <w:b/>
          <w:sz w:val="28"/>
          <w:szCs w:val="28"/>
        </w:rPr>
        <w:t xml:space="preserve">», ЭЦ-ЕМ и МПЦ-И, МПЦ-МПК и МПЦЦ-МЗ-Ф </w:t>
      </w:r>
    </w:p>
    <w:p w:rsidR="005D28F2" w:rsidRPr="001D4558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58">
        <w:rPr>
          <w:rFonts w:ascii="Times New Roman" w:hAnsi="Times New Roman"/>
          <w:sz w:val="28"/>
          <w:szCs w:val="28"/>
        </w:rPr>
        <w:t>Электрическая централизация для промежуточных станций с маневровой работой. Модернизированная систем блочной маршрутно-релейной централизации (БМРЦ-БН). Система централизации «Диалог-</w:t>
      </w:r>
      <w:proofErr w:type="spellStart"/>
      <w:r w:rsidRPr="001D4558">
        <w:rPr>
          <w:rFonts w:ascii="Times New Roman" w:hAnsi="Times New Roman"/>
          <w:sz w:val="28"/>
          <w:szCs w:val="28"/>
        </w:rPr>
        <w:t>Ц</w:t>
      </w:r>
      <w:proofErr w:type="gramStart"/>
      <w:r w:rsidRPr="001D4558">
        <w:rPr>
          <w:rFonts w:ascii="Times New Roman" w:hAnsi="Times New Roman"/>
          <w:sz w:val="28"/>
          <w:szCs w:val="28"/>
        </w:rPr>
        <w:t>».Релейно</w:t>
      </w:r>
      <w:proofErr w:type="spellEnd"/>
      <w:proofErr w:type="gramEnd"/>
      <w:r w:rsidRPr="001D4558">
        <w:rPr>
          <w:rFonts w:ascii="Times New Roman" w:hAnsi="Times New Roman"/>
          <w:sz w:val="28"/>
          <w:szCs w:val="28"/>
        </w:rPr>
        <w:t>-процессорная электрическая централизация ЭЦ-МПК. Микропроцессорная централизация МПЦ-МПК. Микропроцессорная централизация «Ebilock-950</w:t>
      </w:r>
      <w:proofErr w:type="gramStart"/>
      <w:r w:rsidRPr="001D4558">
        <w:rPr>
          <w:rFonts w:ascii="Times New Roman" w:hAnsi="Times New Roman"/>
          <w:sz w:val="28"/>
          <w:szCs w:val="28"/>
        </w:rPr>
        <w:t>».Микропроцессорная</w:t>
      </w:r>
      <w:proofErr w:type="gramEnd"/>
      <w:r w:rsidRPr="001D4558">
        <w:rPr>
          <w:rFonts w:ascii="Times New Roman" w:hAnsi="Times New Roman"/>
          <w:sz w:val="28"/>
          <w:szCs w:val="28"/>
        </w:rPr>
        <w:t xml:space="preserve"> централизация ЭЦ-ЕМ. Микропроцессорные централизации МПЦ-МЗ-Ф, МПЦ-И. Организация электропитания микропроцессорных централизаций</w:t>
      </w:r>
    </w:p>
    <w:p w:rsidR="005D28F2" w:rsidRPr="001D4558" w:rsidRDefault="005D28F2" w:rsidP="005D28F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D28F2" w:rsidRPr="001D4558" w:rsidRDefault="005D28F2" w:rsidP="005D28F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4558">
        <w:rPr>
          <w:rFonts w:ascii="Times New Roman" w:hAnsi="Times New Roman"/>
          <w:b/>
          <w:sz w:val="28"/>
          <w:szCs w:val="28"/>
        </w:rPr>
        <w:t>Дисциплина 9. Диспетчерская централизация «</w:t>
      </w:r>
      <w:proofErr w:type="spellStart"/>
      <w:r w:rsidRPr="001D4558">
        <w:rPr>
          <w:rFonts w:ascii="Times New Roman" w:hAnsi="Times New Roman"/>
          <w:b/>
          <w:sz w:val="28"/>
          <w:szCs w:val="28"/>
        </w:rPr>
        <w:t>Сетунь</w:t>
      </w:r>
      <w:proofErr w:type="spellEnd"/>
      <w:r w:rsidRPr="001D4558">
        <w:rPr>
          <w:rFonts w:ascii="Times New Roman" w:hAnsi="Times New Roman"/>
          <w:b/>
          <w:sz w:val="28"/>
          <w:szCs w:val="28"/>
        </w:rPr>
        <w:t>»</w:t>
      </w:r>
    </w:p>
    <w:p w:rsidR="005D28F2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58">
        <w:rPr>
          <w:rFonts w:ascii="Times New Roman" w:hAnsi="Times New Roman"/>
          <w:sz w:val="28"/>
          <w:szCs w:val="28"/>
        </w:rPr>
        <w:t>Классификация и возможности систем диспетчерской централизации. Особенности систем автоматической и полуавтоматической блокировки, входящих в состав диспетчерской централизации. Диагностика устройств автоматики и телемеханики и удаленный мониторинг.</w:t>
      </w:r>
    </w:p>
    <w:p w:rsidR="005D28F2" w:rsidRDefault="005D28F2" w:rsidP="005D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8F2" w:rsidRPr="0063602D" w:rsidRDefault="005D28F2" w:rsidP="005D2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360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Дисциплина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</w:t>
      </w:r>
      <w:r w:rsidRPr="006360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Охрана труда на предприятиях ОАО «РЖД»: Система обучения и контроля за состоянием охраны труда на предприятиях ОАО «РЖД». Расследование несчастных случаев</w:t>
      </w:r>
    </w:p>
    <w:p w:rsidR="005D28F2" w:rsidRPr="0063602D" w:rsidRDefault="005D28F2" w:rsidP="005D2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02D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Охрана труда при производстве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РТУ СЦБ</w:t>
      </w:r>
      <w:r w:rsidRPr="0063602D">
        <w:rPr>
          <w:rFonts w:ascii="Times New Roman" w:eastAsia="Times New Roman" w:hAnsi="Times New Roman"/>
          <w:sz w:val="28"/>
          <w:szCs w:val="28"/>
          <w:lang w:eastAsia="ru-RU"/>
        </w:rPr>
        <w:t xml:space="preserve">. Анализ наиболее тяжёлых случаев </w:t>
      </w:r>
      <w:proofErr w:type="spellStart"/>
      <w:proofErr w:type="gramStart"/>
      <w:r w:rsidRPr="0063602D">
        <w:rPr>
          <w:rFonts w:ascii="Times New Roman" w:eastAsia="Times New Roman" w:hAnsi="Times New Roman"/>
          <w:sz w:val="28"/>
          <w:szCs w:val="28"/>
          <w:lang w:eastAsia="ru-RU"/>
        </w:rPr>
        <w:t>травмирования</w:t>
      </w:r>
      <w:proofErr w:type="spellEnd"/>
      <w:r w:rsidRPr="0063602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начальники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участка производства, старших электромехаников, электромехаников</w:t>
      </w:r>
      <w:r w:rsidRPr="0063602D">
        <w:rPr>
          <w:rFonts w:ascii="Times New Roman" w:eastAsia="Times New Roman" w:hAnsi="Times New Roman"/>
          <w:sz w:val="28"/>
          <w:szCs w:val="28"/>
          <w:lang w:eastAsia="ru-RU"/>
        </w:rPr>
        <w:t>. Порядок расследования несчастных случаев на производстве.</w:t>
      </w:r>
    </w:p>
    <w:p w:rsidR="005D28F2" w:rsidRPr="0063602D" w:rsidRDefault="005D28F2" w:rsidP="005D2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360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Дисциплина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</w:t>
      </w:r>
      <w:r w:rsidRPr="006360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Законодательство о труде</w:t>
      </w:r>
    </w:p>
    <w:p w:rsidR="005D28F2" w:rsidRPr="0063602D" w:rsidRDefault="005D28F2" w:rsidP="005D2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02D">
        <w:rPr>
          <w:rFonts w:ascii="Times New Roman" w:eastAsia="Times New Roman" w:hAnsi="Times New Roman"/>
          <w:sz w:val="28"/>
          <w:szCs w:val="28"/>
          <w:lang w:eastAsia="ru-RU"/>
        </w:rPr>
        <w:t>Рабочее время, график работы, правила внутреннего трудового распорядка.</w:t>
      </w:r>
    </w:p>
    <w:p w:rsidR="005D28F2" w:rsidRPr="0063602D" w:rsidRDefault="005D28F2" w:rsidP="005D2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02D">
        <w:rPr>
          <w:rFonts w:ascii="Times New Roman" w:eastAsia="Times New Roman" w:hAnsi="Times New Roman"/>
          <w:sz w:val="28"/>
          <w:szCs w:val="28"/>
          <w:lang w:eastAsia="ru-RU"/>
        </w:rPr>
        <w:t>Время отпуска, перерывы для отпуска и питания, целевые и другие, отпуска ежегодные, дополнительные отпуска за работу с вредными и опасными условиями труда, за работу с ненормированным рабочим днём. Гарантия и компенсация за работу в неблаг</w:t>
      </w:r>
      <w:bookmarkStart w:id="0" w:name="_GoBack"/>
      <w:bookmarkEnd w:id="0"/>
      <w:r w:rsidRPr="0063602D">
        <w:rPr>
          <w:rFonts w:ascii="Times New Roman" w:eastAsia="Times New Roman" w:hAnsi="Times New Roman"/>
          <w:sz w:val="28"/>
          <w:szCs w:val="28"/>
          <w:lang w:eastAsia="ru-RU"/>
        </w:rPr>
        <w:t>оприятных условиях труда. Дисциплина труда.</w:t>
      </w:r>
    </w:p>
    <w:p w:rsidR="000D5225" w:rsidRDefault="005D28F2"/>
    <w:sectPr w:rsidR="000D5225" w:rsidSect="005D28F2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A1"/>
    <w:rsid w:val="00326051"/>
    <w:rsid w:val="00565524"/>
    <w:rsid w:val="005D28F2"/>
    <w:rsid w:val="00753CDD"/>
    <w:rsid w:val="00956942"/>
    <w:rsid w:val="00DA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62B6C-7016-4DE9-A41E-B1A54B41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2021-04-05T08:39:00Z</dcterms:created>
  <dcterms:modified xsi:type="dcterms:W3CDTF">2021-04-05T08:40:00Z</dcterms:modified>
</cp:coreProperties>
</file>