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0FD" w:rsidRDefault="00C24FB6" w:rsidP="00E770FD">
      <w:pPr>
        <w:pStyle w:val="a3"/>
        <w:shd w:val="clear" w:color="auto" w:fill="auto"/>
        <w:spacing w:line="240" w:lineRule="auto"/>
        <w:ind w:firstLine="567"/>
        <w:rPr>
          <w:rStyle w:val="20"/>
          <w:color w:val="000000"/>
          <w:sz w:val="28"/>
          <w:szCs w:val="28"/>
        </w:rPr>
      </w:pPr>
      <w:r w:rsidRPr="002E3AB3">
        <w:rPr>
          <w:rFonts w:eastAsia="Calibri"/>
          <w:b/>
          <w:sz w:val="28"/>
          <w:szCs w:val="28"/>
          <w:lang w:eastAsia="en-US"/>
        </w:rPr>
        <w:t xml:space="preserve">РАБОЧИЕ ПРОГРАММЫ </w:t>
      </w:r>
      <w:r>
        <w:rPr>
          <w:rFonts w:eastAsia="Calibri"/>
          <w:b/>
          <w:sz w:val="28"/>
          <w:szCs w:val="28"/>
          <w:lang w:eastAsia="en-US"/>
        </w:rPr>
        <w:t>ДИСЦИПЛИН</w:t>
      </w:r>
      <w:r w:rsidR="00E770FD" w:rsidRPr="00E770FD">
        <w:rPr>
          <w:rStyle w:val="20"/>
          <w:color w:val="000000"/>
          <w:sz w:val="28"/>
          <w:szCs w:val="28"/>
        </w:rPr>
        <w:t xml:space="preserve"> </w:t>
      </w:r>
    </w:p>
    <w:p w:rsidR="00E770FD" w:rsidRPr="00D3527E" w:rsidRDefault="00E770FD" w:rsidP="00E770FD">
      <w:pPr>
        <w:pStyle w:val="a3"/>
        <w:shd w:val="clear" w:color="auto" w:fill="auto"/>
        <w:spacing w:line="240" w:lineRule="auto"/>
        <w:ind w:firstLine="567"/>
        <w:rPr>
          <w:rStyle w:val="20"/>
          <w:b w:val="0"/>
          <w:bCs w:val="0"/>
          <w:color w:val="000000"/>
          <w:sz w:val="28"/>
          <w:szCs w:val="28"/>
        </w:rPr>
      </w:pPr>
      <w:bookmarkStart w:id="0" w:name="_GoBack"/>
      <w:bookmarkEnd w:id="0"/>
      <w:r w:rsidRPr="00D3527E">
        <w:rPr>
          <w:rStyle w:val="20"/>
          <w:b w:val="0"/>
          <w:bCs w:val="0"/>
          <w:color w:val="000000"/>
          <w:sz w:val="28"/>
          <w:szCs w:val="28"/>
        </w:rPr>
        <w:t xml:space="preserve">Раздел I. </w:t>
      </w:r>
      <w:r w:rsidRPr="00D3527E">
        <w:rPr>
          <w:rStyle w:val="20"/>
          <w:bCs w:val="0"/>
          <w:color w:val="000000"/>
          <w:sz w:val="28"/>
          <w:szCs w:val="28"/>
        </w:rPr>
        <w:t>Вводная часть.</w:t>
      </w:r>
      <w:r w:rsidRPr="00D3527E">
        <w:rPr>
          <w:rStyle w:val="20"/>
          <w:b w:val="0"/>
          <w:bCs w:val="0"/>
          <w:color w:val="000000"/>
          <w:sz w:val="28"/>
          <w:szCs w:val="28"/>
        </w:rPr>
        <w:t xml:space="preserve"> </w:t>
      </w:r>
    </w:p>
    <w:p w:rsidR="00E770FD" w:rsidRPr="00D3527E" w:rsidRDefault="00E770FD" w:rsidP="00E770FD">
      <w:pPr>
        <w:pStyle w:val="a3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D3527E">
        <w:rPr>
          <w:rStyle w:val="BodyTextChar"/>
          <w:color w:val="000000"/>
          <w:sz w:val="28"/>
          <w:szCs w:val="28"/>
        </w:rPr>
        <w:t xml:space="preserve">Структура и содержание экзаменационной работы. </w:t>
      </w:r>
    </w:p>
    <w:p w:rsidR="00E770FD" w:rsidRPr="00D3527E" w:rsidRDefault="00E770FD" w:rsidP="00E770FD">
      <w:pPr>
        <w:pStyle w:val="21"/>
        <w:spacing w:line="240" w:lineRule="auto"/>
        <w:ind w:firstLine="567"/>
        <w:jc w:val="both"/>
        <w:rPr>
          <w:b w:val="0"/>
          <w:sz w:val="28"/>
          <w:szCs w:val="28"/>
        </w:rPr>
      </w:pPr>
      <w:r w:rsidRPr="00D3527E">
        <w:rPr>
          <w:b w:val="0"/>
          <w:sz w:val="28"/>
          <w:szCs w:val="28"/>
        </w:rPr>
        <w:t xml:space="preserve">Предмет физика. Моделирование физических явлений и процессов. Научные гипотезы. Физические законы и теории. Границы применимости физических законов и теорий. </w:t>
      </w:r>
    </w:p>
    <w:p w:rsidR="00E770FD" w:rsidRPr="00D3527E" w:rsidRDefault="00E770FD" w:rsidP="00E770FD">
      <w:pPr>
        <w:pStyle w:val="21"/>
        <w:spacing w:line="240" w:lineRule="auto"/>
        <w:ind w:firstLine="567"/>
        <w:jc w:val="both"/>
        <w:rPr>
          <w:sz w:val="28"/>
          <w:szCs w:val="28"/>
        </w:rPr>
      </w:pPr>
      <w:r w:rsidRPr="00D3527E">
        <w:rPr>
          <w:rStyle w:val="20"/>
          <w:color w:val="000000"/>
          <w:sz w:val="28"/>
          <w:szCs w:val="28"/>
        </w:rPr>
        <w:t>Раздел II.</w:t>
      </w:r>
      <w:r w:rsidRPr="00D3527E">
        <w:rPr>
          <w:sz w:val="28"/>
          <w:szCs w:val="28"/>
        </w:rPr>
        <w:t xml:space="preserve"> Механика.</w:t>
      </w:r>
    </w:p>
    <w:p w:rsidR="00E770FD" w:rsidRPr="00D3527E" w:rsidRDefault="00E770FD" w:rsidP="00E770FD">
      <w:pPr>
        <w:pStyle w:val="21"/>
        <w:spacing w:line="240" w:lineRule="auto"/>
        <w:ind w:firstLine="567"/>
        <w:jc w:val="both"/>
        <w:rPr>
          <w:b w:val="0"/>
          <w:sz w:val="28"/>
          <w:szCs w:val="28"/>
        </w:rPr>
      </w:pPr>
      <w:r w:rsidRPr="00D3527E">
        <w:rPr>
          <w:b w:val="0"/>
          <w:sz w:val="28"/>
          <w:szCs w:val="28"/>
        </w:rPr>
        <w:t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 Использование законов механики для объяснения движения небесных тел. Границы применимости классической механики.</w:t>
      </w:r>
    </w:p>
    <w:p w:rsidR="00E770FD" w:rsidRPr="00D3527E" w:rsidRDefault="00E770FD" w:rsidP="00E770FD">
      <w:pPr>
        <w:pStyle w:val="21"/>
        <w:spacing w:line="240" w:lineRule="auto"/>
        <w:ind w:firstLine="567"/>
        <w:jc w:val="both"/>
        <w:rPr>
          <w:b w:val="0"/>
          <w:sz w:val="28"/>
          <w:szCs w:val="28"/>
        </w:rPr>
      </w:pPr>
      <w:r w:rsidRPr="00D3527E">
        <w:rPr>
          <w:rStyle w:val="20"/>
          <w:color w:val="000000"/>
          <w:sz w:val="28"/>
          <w:szCs w:val="28"/>
        </w:rPr>
        <w:t>Раздел III.</w:t>
      </w:r>
      <w:r w:rsidRPr="00D3527E">
        <w:rPr>
          <w:b w:val="0"/>
          <w:sz w:val="28"/>
          <w:szCs w:val="28"/>
        </w:rPr>
        <w:t xml:space="preserve"> </w:t>
      </w:r>
      <w:r w:rsidRPr="00D3527E">
        <w:rPr>
          <w:sz w:val="28"/>
          <w:szCs w:val="28"/>
        </w:rPr>
        <w:t>Молекулярная физика.</w:t>
      </w:r>
    </w:p>
    <w:p w:rsidR="00E770FD" w:rsidRPr="00D3527E" w:rsidRDefault="00E770FD" w:rsidP="00E770FD">
      <w:pPr>
        <w:pStyle w:val="21"/>
        <w:spacing w:line="240" w:lineRule="auto"/>
        <w:ind w:firstLine="567"/>
        <w:jc w:val="both"/>
        <w:rPr>
          <w:b w:val="0"/>
          <w:sz w:val="28"/>
          <w:szCs w:val="28"/>
        </w:rPr>
      </w:pPr>
      <w:r w:rsidRPr="00D3527E">
        <w:rPr>
          <w:b w:val="0"/>
          <w:sz w:val="28"/>
          <w:szCs w:val="28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</w:t>
      </w:r>
    </w:p>
    <w:p w:rsidR="00E770FD" w:rsidRPr="00D3527E" w:rsidRDefault="00E770FD" w:rsidP="00E770FD">
      <w:pPr>
        <w:pStyle w:val="21"/>
        <w:spacing w:line="240" w:lineRule="auto"/>
        <w:ind w:firstLine="567"/>
        <w:jc w:val="both"/>
        <w:rPr>
          <w:b w:val="0"/>
          <w:sz w:val="28"/>
          <w:szCs w:val="28"/>
        </w:rPr>
      </w:pPr>
      <w:r w:rsidRPr="00D3527E">
        <w:rPr>
          <w:b w:val="0"/>
          <w:sz w:val="28"/>
          <w:szCs w:val="28"/>
        </w:rPr>
        <w:t xml:space="preserve">Законы термодинамики. Теплоемкость. Необратимость тепловых процессов. </w:t>
      </w:r>
    </w:p>
    <w:p w:rsidR="00E770FD" w:rsidRPr="00D3527E" w:rsidRDefault="00E770FD" w:rsidP="00E770FD">
      <w:pPr>
        <w:pStyle w:val="21"/>
        <w:spacing w:line="240" w:lineRule="auto"/>
        <w:ind w:firstLine="567"/>
        <w:jc w:val="both"/>
        <w:rPr>
          <w:b w:val="0"/>
          <w:sz w:val="28"/>
          <w:szCs w:val="28"/>
        </w:rPr>
      </w:pPr>
      <w:r w:rsidRPr="00D3527E">
        <w:rPr>
          <w:rStyle w:val="20"/>
          <w:color w:val="000000"/>
          <w:sz w:val="28"/>
          <w:szCs w:val="28"/>
        </w:rPr>
        <w:t>Раздел I</w:t>
      </w:r>
      <w:r w:rsidRPr="00D3527E">
        <w:rPr>
          <w:rStyle w:val="20"/>
          <w:color w:val="000000"/>
          <w:sz w:val="28"/>
          <w:szCs w:val="28"/>
          <w:lang w:val="en-US"/>
        </w:rPr>
        <w:t>V</w:t>
      </w:r>
      <w:r w:rsidRPr="00D3527E">
        <w:rPr>
          <w:rStyle w:val="20"/>
          <w:color w:val="000000"/>
          <w:sz w:val="28"/>
          <w:szCs w:val="28"/>
        </w:rPr>
        <w:t>.</w:t>
      </w:r>
      <w:r w:rsidRPr="00D3527E">
        <w:rPr>
          <w:b w:val="0"/>
          <w:sz w:val="28"/>
          <w:szCs w:val="28"/>
        </w:rPr>
        <w:t xml:space="preserve"> </w:t>
      </w:r>
      <w:r w:rsidRPr="00D3527E">
        <w:rPr>
          <w:sz w:val="28"/>
          <w:szCs w:val="28"/>
        </w:rPr>
        <w:t>Электродинамика.</w:t>
      </w:r>
    </w:p>
    <w:p w:rsidR="00E770FD" w:rsidRPr="00D3527E" w:rsidRDefault="00E770FD" w:rsidP="00E770FD">
      <w:pPr>
        <w:pStyle w:val="21"/>
        <w:spacing w:line="240" w:lineRule="auto"/>
        <w:ind w:firstLine="567"/>
        <w:jc w:val="both"/>
        <w:rPr>
          <w:b w:val="0"/>
          <w:sz w:val="28"/>
          <w:szCs w:val="28"/>
        </w:rPr>
      </w:pPr>
      <w:r w:rsidRPr="00D3527E">
        <w:rPr>
          <w:b w:val="0"/>
          <w:sz w:val="28"/>
          <w:szCs w:val="28"/>
        </w:rPr>
        <w:t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Электромагнитное поле. Электромагнитные волны. Волновые свойства света. Различные виды электромагнитных излучений и их практические применения.</w:t>
      </w:r>
    </w:p>
    <w:p w:rsidR="00E770FD" w:rsidRPr="00D3527E" w:rsidRDefault="00E770FD" w:rsidP="00E770FD">
      <w:pPr>
        <w:pStyle w:val="21"/>
        <w:spacing w:line="240" w:lineRule="auto"/>
        <w:ind w:firstLine="567"/>
        <w:jc w:val="both"/>
        <w:rPr>
          <w:rStyle w:val="20"/>
          <w:b/>
          <w:bCs/>
          <w:color w:val="000000"/>
          <w:sz w:val="28"/>
          <w:szCs w:val="28"/>
        </w:rPr>
      </w:pPr>
      <w:r w:rsidRPr="00D3527E">
        <w:rPr>
          <w:rStyle w:val="20"/>
          <w:color w:val="000000"/>
          <w:sz w:val="28"/>
          <w:szCs w:val="28"/>
        </w:rPr>
        <w:t xml:space="preserve">Раздел </w:t>
      </w:r>
      <w:r w:rsidRPr="00D3527E">
        <w:rPr>
          <w:rStyle w:val="20"/>
          <w:color w:val="000000"/>
          <w:sz w:val="28"/>
          <w:szCs w:val="28"/>
          <w:lang w:val="en-US"/>
        </w:rPr>
        <w:t>V</w:t>
      </w:r>
      <w:r w:rsidRPr="00D3527E">
        <w:rPr>
          <w:rStyle w:val="20"/>
          <w:color w:val="000000"/>
          <w:sz w:val="28"/>
          <w:szCs w:val="28"/>
        </w:rPr>
        <w:t xml:space="preserve">. </w:t>
      </w:r>
      <w:r w:rsidRPr="00D3527E">
        <w:rPr>
          <w:rStyle w:val="20"/>
          <w:b/>
          <w:bCs/>
          <w:color w:val="000000"/>
          <w:sz w:val="28"/>
          <w:szCs w:val="28"/>
        </w:rPr>
        <w:t>Оптика.</w:t>
      </w:r>
    </w:p>
    <w:p w:rsidR="00E770FD" w:rsidRPr="00D3527E" w:rsidRDefault="00E770FD" w:rsidP="00E770FD">
      <w:pPr>
        <w:rPr>
          <w:bCs/>
          <w:sz w:val="28"/>
          <w:szCs w:val="28"/>
        </w:rPr>
      </w:pPr>
      <w:r w:rsidRPr="00D3527E">
        <w:rPr>
          <w:bCs/>
          <w:sz w:val="28"/>
          <w:szCs w:val="28"/>
        </w:rPr>
        <w:t>Геометрическая оптика. Линзы, собирающие и рассеивающие. Волновая оптика. Интерференция и дифракция волн. Дифракционная оптика</w:t>
      </w:r>
    </w:p>
    <w:p w:rsidR="00E770FD" w:rsidRPr="00D3527E" w:rsidRDefault="00E770FD" w:rsidP="00E770FD">
      <w:pPr>
        <w:pStyle w:val="21"/>
        <w:spacing w:line="240" w:lineRule="auto"/>
        <w:ind w:firstLine="567"/>
        <w:jc w:val="both"/>
        <w:rPr>
          <w:b w:val="0"/>
          <w:sz w:val="28"/>
          <w:szCs w:val="28"/>
        </w:rPr>
      </w:pPr>
      <w:r w:rsidRPr="00D3527E">
        <w:rPr>
          <w:rStyle w:val="20"/>
          <w:color w:val="000000"/>
          <w:sz w:val="28"/>
          <w:szCs w:val="28"/>
        </w:rPr>
        <w:t xml:space="preserve">Раздел </w:t>
      </w:r>
      <w:r w:rsidRPr="00D3527E">
        <w:rPr>
          <w:rStyle w:val="20"/>
          <w:color w:val="000000"/>
          <w:sz w:val="28"/>
          <w:szCs w:val="28"/>
          <w:lang w:val="en-US"/>
        </w:rPr>
        <w:t>V</w:t>
      </w:r>
      <w:r w:rsidRPr="00D3527E">
        <w:rPr>
          <w:rStyle w:val="20"/>
          <w:color w:val="000000"/>
          <w:sz w:val="28"/>
          <w:szCs w:val="28"/>
        </w:rPr>
        <w:t>I.</w:t>
      </w:r>
      <w:r w:rsidRPr="00D3527E">
        <w:rPr>
          <w:b w:val="0"/>
          <w:sz w:val="28"/>
          <w:szCs w:val="28"/>
        </w:rPr>
        <w:t xml:space="preserve"> </w:t>
      </w:r>
      <w:r w:rsidRPr="00D3527E">
        <w:rPr>
          <w:sz w:val="28"/>
          <w:szCs w:val="28"/>
        </w:rPr>
        <w:t>Квантовая физика.</w:t>
      </w:r>
    </w:p>
    <w:p w:rsidR="00E770FD" w:rsidRPr="00D3527E" w:rsidRDefault="00E770FD" w:rsidP="00E770FD">
      <w:pPr>
        <w:pStyle w:val="21"/>
        <w:spacing w:line="240" w:lineRule="auto"/>
        <w:ind w:firstLine="567"/>
        <w:jc w:val="both"/>
        <w:rPr>
          <w:b w:val="0"/>
          <w:sz w:val="28"/>
          <w:szCs w:val="28"/>
        </w:rPr>
      </w:pPr>
      <w:r w:rsidRPr="00D3527E">
        <w:rPr>
          <w:b w:val="0"/>
          <w:sz w:val="28"/>
          <w:szCs w:val="28"/>
        </w:rPr>
        <w:t xml:space="preserve">Гипотеза Планка о квантах. Фотоэффект. Фотон. </w:t>
      </w:r>
    </w:p>
    <w:p w:rsidR="00E770FD" w:rsidRPr="00D3527E" w:rsidRDefault="00E770FD" w:rsidP="00E770FD">
      <w:pPr>
        <w:rPr>
          <w:bCs/>
          <w:sz w:val="28"/>
          <w:szCs w:val="28"/>
        </w:rPr>
      </w:pPr>
      <w:r w:rsidRPr="00D3527E">
        <w:rPr>
          <w:sz w:val="28"/>
          <w:szCs w:val="28"/>
        </w:rPr>
        <w:t>Планетарная модель атома. Квантовые постулаты Бора. Модели строения атомного ядра. Ядерные силы. Дефект массы и энергия связи ядра. Закон радиоактивного распада и его статистический характер.</w:t>
      </w:r>
    </w:p>
    <w:p w:rsidR="00C24FB6" w:rsidRPr="002E3AB3" w:rsidRDefault="00C24FB6" w:rsidP="00C24FB6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sectPr w:rsidR="00C24FB6" w:rsidRPr="002E3AB3" w:rsidSect="00C24FB6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2C"/>
    <w:rsid w:val="00326051"/>
    <w:rsid w:val="00565524"/>
    <w:rsid w:val="00753CDD"/>
    <w:rsid w:val="00956942"/>
    <w:rsid w:val="00BF2B2C"/>
    <w:rsid w:val="00C24FB6"/>
    <w:rsid w:val="00E7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7B1AC-D093-4397-B684-D81C5067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E770FD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20">
    <w:name w:val="Основной текст (2)"/>
    <w:basedOn w:val="2"/>
    <w:rsid w:val="00E770FD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BodyTextChar">
    <w:name w:val="Body Text Char"/>
    <w:locked/>
    <w:rsid w:val="00E770FD"/>
    <w:rPr>
      <w:rFonts w:ascii="Times New Roman" w:hAnsi="Times New Roman"/>
      <w:sz w:val="25"/>
      <w:shd w:val="clear" w:color="auto" w:fill="FFFFFF"/>
    </w:rPr>
  </w:style>
  <w:style w:type="paragraph" w:styleId="a3">
    <w:name w:val="Body Text"/>
    <w:basedOn w:val="a"/>
    <w:link w:val="a4"/>
    <w:rsid w:val="00E770FD"/>
    <w:pPr>
      <w:widowControl w:val="0"/>
      <w:shd w:val="clear" w:color="auto" w:fill="FFFFFF"/>
      <w:spacing w:line="470" w:lineRule="exact"/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rsid w:val="00E770FD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1"/>
    <w:basedOn w:val="a"/>
    <w:link w:val="2"/>
    <w:rsid w:val="00E770FD"/>
    <w:pPr>
      <w:widowControl w:val="0"/>
      <w:shd w:val="clear" w:color="auto" w:fill="FFFFFF"/>
      <w:spacing w:line="470" w:lineRule="exact"/>
      <w:jc w:val="center"/>
    </w:pPr>
    <w:rPr>
      <w:rFonts w:eastAsiaTheme="minorHAnsi"/>
      <w:b/>
      <w:bCs/>
      <w:spacing w:val="10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3</cp:revision>
  <dcterms:created xsi:type="dcterms:W3CDTF">2021-04-05T08:43:00Z</dcterms:created>
  <dcterms:modified xsi:type="dcterms:W3CDTF">2021-04-06T09:42:00Z</dcterms:modified>
</cp:coreProperties>
</file>