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B8" w:rsidRPr="008C09B8" w:rsidRDefault="00A97F3C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 w:rsidR="008C09B8" w:rsidRDefault="008C09B8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Default="00257822" w:rsidP="002578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57822">
        <w:rPr>
          <w:rFonts w:ascii="Times New Roman" w:hAnsi="Times New Roman" w:cs="Times New Roman"/>
          <w:b/>
          <w:caps/>
          <w:sz w:val="28"/>
          <w:szCs w:val="28"/>
        </w:rPr>
        <w:t>проверочная работа</w:t>
      </w:r>
    </w:p>
    <w:p w:rsidR="00901223" w:rsidRPr="00A944D8" w:rsidRDefault="00901223" w:rsidP="0090122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</w:t>
      </w:r>
      <w:r w:rsidR="00A944D8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A944D8" w:rsidRPr="00A94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Рельсы и стрелочные переводы. Требования к укладке стрелочных переводов, марки крестовин</w:t>
      </w:r>
    </w:p>
    <w:p w:rsidR="00257822" w:rsidRPr="00257822" w:rsidRDefault="00257822" w:rsidP="00257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822" w:rsidRPr="00257822" w:rsidRDefault="00257822" w:rsidP="00257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822">
        <w:rPr>
          <w:rFonts w:ascii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22">
        <w:rPr>
          <w:rFonts w:ascii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</w:t>
      </w:r>
      <w:r w:rsidR="00A944D8">
        <w:rPr>
          <w:rFonts w:ascii="Times New Roman" w:hAnsi="Times New Roman" w:cs="Times New Roman"/>
          <w:sz w:val="28"/>
          <w:szCs w:val="28"/>
        </w:rPr>
        <w:t>Разработано 2 варианта</w:t>
      </w:r>
      <w:r w:rsidR="00D64E9F">
        <w:rPr>
          <w:rFonts w:ascii="Times New Roman" w:hAnsi="Times New Roman" w:cs="Times New Roman"/>
          <w:sz w:val="28"/>
          <w:szCs w:val="28"/>
        </w:rPr>
        <w:t xml:space="preserve"> заданий. </w:t>
      </w:r>
      <w:r w:rsidRPr="00257822">
        <w:rPr>
          <w:rFonts w:ascii="Times New Roman" w:hAnsi="Times New Roman" w:cs="Times New Roman"/>
          <w:sz w:val="28"/>
          <w:szCs w:val="28"/>
        </w:rPr>
        <w:t xml:space="preserve">Все варианты работы равноценны. </w:t>
      </w:r>
    </w:p>
    <w:p w:rsidR="00257822" w:rsidRPr="00257822" w:rsidRDefault="00A944D8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рассчитана на 30</w:t>
      </w:r>
      <w:r w:rsidR="00257822" w:rsidRPr="00257822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9B8" w:rsidRPr="008C09B8" w:rsidRDefault="008C09B8" w:rsidP="008C09B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9B8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оценки: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«5»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«4»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«3»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более чем наполовину, допущено более трех ошибок;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«2»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257822" w:rsidRDefault="002578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B33A6" w:rsidRPr="004A6439" w:rsidRDefault="004A6439" w:rsidP="00EB3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lastRenderedPageBreak/>
        <w:t>ВАРИАНТ 1.</w:t>
      </w:r>
    </w:p>
    <w:p w:rsidR="00EB33A6" w:rsidRDefault="00A944D8" w:rsidP="00281815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определение стрелочного перевода</w:t>
      </w:r>
      <w:r w:rsidR="00281815">
        <w:rPr>
          <w:rFonts w:ascii="Times New Roman" w:hAnsi="Times New Roman" w:cs="Times New Roman"/>
          <w:sz w:val="28"/>
          <w:szCs w:val="28"/>
        </w:rPr>
        <w:t>.</w:t>
      </w:r>
    </w:p>
    <w:p w:rsidR="00A944D8" w:rsidRDefault="00A944D8" w:rsidP="00281815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марки крестовин стрелочных переводов на железнодорожных путях общего пользования</w:t>
      </w:r>
      <w:r w:rsidR="00281815">
        <w:rPr>
          <w:rFonts w:ascii="Times New Roman" w:hAnsi="Times New Roman" w:cs="Times New Roman"/>
          <w:sz w:val="28"/>
          <w:szCs w:val="28"/>
        </w:rPr>
        <w:t>.</w:t>
      </w:r>
    </w:p>
    <w:p w:rsidR="00A944D8" w:rsidRDefault="00A944D8" w:rsidP="00281815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определение централизованн</w:t>
      </w:r>
      <w:r w:rsidR="0028181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стрелк</w:t>
      </w:r>
      <w:r w:rsidR="00281815">
        <w:rPr>
          <w:rFonts w:ascii="Times New Roman" w:hAnsi="Times New Roman" w:cs="Times New Roman"/>
          <w:sz w:val="28"/>
          <w:szCs w:val="28"/>
        </w:rPr>
        <w:t>и.</w:t>
      </w:r>
    </w:p>
    <w:p w:rsidR="00A944D8" w:rsidRDefault="00A944D8" w:rsidP="00281815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Перечислить неисправности стрелочных переводов и глухих пересечений, при которых не допускается их эксплуатация</w:t>
      </w:r>
      <w:r w:rsidR="00281815">
        <w:rPr>
          <w:rFonts w:ascii="Times New Roman" w:hAnsi="Times New Roman" w:cs="Times New Roman"/>
          <w:sz w:val="28"/>
          <w:szCs w:val="28"/>
        </w:rPr>
        <w:t>.</w:t>
      </w:r>
    </w:p>
    <w:p w:rsidR="00A944D8" w:rsidRDefault="00A944D8" w:rsidP="00281815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равно расстояние между рабочей гранью сердечника крестовины и рабочей гранью головки контррельса</w:t>
      </w:r>
      <w:r w:rsidR="00281815">
        <w:rPr>
          <w:rFonts w:ascii="Times New Roman" w:hAnsi="Times New Roman" w:cs="Times New Roman"/>
          <w:sz w:val="28"/>
          <w:szCs w:val="28"/>
        </w:rPr>
        <w:t>.</w:t>
      </w:r>
    </w:p>
    <w:p w:rsidR="00A944D8" w:rsidRDefault="00A944D8" w:rsidP="00281815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название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части стрелочного перевода. Дать название 1,5,7 элементам стрелочного перевода</w:t>
      </w:r>
      <w:r w:rsidR="00281815">
        <w:rPr>
          <w:rFonts w:ascii="Times New Roman" w:hAnsi="Times New Roman" w:cs="Times New Roman"/>
          <w:sz w:val="28"/>
          <w:szCs w:val="28"/>
        </w:rPr>
        <w:t>.</w:t>
      </w:r>
    </w:p>
    <w:p w:rsidR="00EA6850" w:rsidRPr="00281815" w:rsidRDefault="00EA6850" w:rsidP="00A944D8">
      <w:pPr>
        <w:pStyle w:val="a5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A6850" w:rsidRDefault="005D5117" w:rsidP="00281815">
      <w:pPr>
        <w:pStyle w:val="a5"/>
        <w:ind w:left="92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657600" cy="2124075"/>
            <wp:effectExtent l="0" t="0" r="0" b="9525"/>
            <wp:docPr id="4" name="Рисунок 4" descr="http://xn--i1abbnckbmcl9fb.xn--p1ai/%D1%81%D1%82%D0%B0%D1%82%D1%8C%D0%B8/52183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521833/im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850" w:rsidRDefault="00EA6850" w:rsidP="00A944D8">
      <w:pPr>
        <w:pStyle w:val="a5"/>
        <w:ind w:left="92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6850" w:rsidRDefault="00EA6850" w:rsidP="00A944D8">
      <w:pPr>
        <w:pStyle w:val="a5"/>
        <w:ind w:left="92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6850" w:rsidRDefault="00EA6850" w:rsidP="00A944D8">
      <w:pPr>
        <w:pStyle w:val="a5"/>
        <w:ind w:left="92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6850" w:rsidRPr="005D5117" w:rsidRDefault="005D5117" w:rsidP="00281815">
      <w:pPr>
        <w:pStyle w:val="a5"/>
        <w:numPr>
          <w:ilvl w:val="0"/>
          <w:numId w:val="5"/>
        </w:numPr>
        <w:tabs>
          <w:tab w:val="left" w:pos="1134"/>
        </w:tabs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чему может привести разъединение стрелочных остряков и подвижных сердечников крестовин с тягами?</w:t>
      </w:r>
    </w:p>
    <w:p w:rsidR="00281815" w:rsidRDefault="002818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A6850" w:rsidRDefault="00EA6850" w:rsidP="00EA6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2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EA6850" w:rsidRPr="004A6439" w:rsidRDefault="00EA6850" w:rsidP="00EA68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44D8" w:rsidRDefault="00EA6850" w:rsidP="00281815">
      <w:pPr>
        <w:pStyle w:val="a5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определение стрелк</w:t>
      </w:r>
      <w:r w:rsidR="00281815">
        <w:rPr>
          <w:rFonts w:ascii="Times New Roman" w:hAnsi="Times New Roman" w:cs="Times New Roman"/>
          <w:sz w:val="28"/>
          <w:szCs w:val="28"/>
        </w:rPr>
        <w:t>и.</w:t>
      </w:r>
    </w:p>
    <w:p w:rsidR="00EA6850" w:rsidRPr="00EA6850" w:rsidRDefault="00EA6850" w:rsidP="00281815">
      <w:pPr>
        <w:pStyle w:val="a5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850">
        <w:rPr>
          <w:rFonts w:ascii="Times New Roman" w:hAnsi="Times New Roman" w:cs="Times New Roman"/>
          <w:sz w:val="28"/>
          <w:szCs w:val="28"/>
        </w:rPr>
        <w:t>Назвать марки крестовин стрелочных переводов</w:t>
      </w:r>
      <w:r>
        <w:rPr>
          <w:rFonts w:ascii="Times New Roman" w:hAnsi="Times New Roman" w:cs="Times New Roman"/>
          <w:sz w:val="28"/>
          <w:szCs w:val="28"/>
        </w:rPr>
        <w:t xml:space="preserve"> на железнодорожных путях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необщего</w:t>
      </w:r>
      <w:proofErr w:type="spellEnd"/>
      <w:r w:rsidRPr="00EA6850">
        <w:rPr>
          <w:rFonts w:ascii="Times New Roman" w:hAnsi="Times New Roman" w:cs="Times New Roman"/>
          <w:sz w:val="28"/>
          <w:szCs w:val="28"/>
        </w:rPr>
        <w:t xml:space="preserve"> пользования</w:t>
      </w:r>
      <w:r w:rsidR="00281815">
        <w:rPr>
          <w:rFonts w:ascii="Times New Roman" w:hAnsi="Times New Roman" w:cs="Times New Roman"/>
          <w:sz w:val="28"/>
          <w:szCs w:val="28"/>
        </w:rPr>
        <w:t>.</w:t>
      </w:r>
    </w:p>
    <w:p w:rsidR="00EA6850" w:rsidRDefault="00EA6850" w:rsidP="00281815">
      <w:pPr>
        <w:pStyle w:val="a5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определение нецентрализованн</w:t>
      </w:r>
      <w:r w:rsidR="0028181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стрелк</w:t>
      </w:r>
      <w:r w:rsidR="00281815">
        <w:rPr>
          <w:rFonts w:ascii="Times New Roman" w:hAnsi="Times New Roman" w:cs="Times New Roman"/>
          <w:sz w:val="28"/>
          <w:szCs w:val="28"/>
        </w:rPr>
        <w:t>и.</w:t>
      </w:r>
    </w:p>
    <w:p w:rsidR="00EA6850" w:rsidRPr="00EA6850" w:rsidRDefault="00EA6850" w:rsidP="00281815">
      <w:pPr>
        <w:pStyle w:val="a5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850">
        <w:rPr>
          <w:rFonts w:ascii="Times New Roman" w:hAnsi="Times New Roman" w:cs="Times New Roman"/>
          <w:sz w:val="28"/>
          <w:szCs w:val="28"/>
        </w:rPr>
        <w:t>Перечислить неисправности стрелочных переводов и глухих пересечений, при которых не допускается их эксплуатация</w:t>
      </w:r>
      <w:r w:rsidR="00281815">
        <w:rPr>
          <w:rFonts w:ascii="Times New Roman" w:hAnsi="Times New Roman" w:cs="Times New Roman"/>
          <w:sz w:val="28"/>
          <w:szCs w:val="28"/>
        </w:rPr>
        <w:t>.</w:t>
      </w:r>
    </w:p>
    <w:p w:rsidR="00EA6850" w:rsidRDefault="00EA6850" w:rsidP="00281815">
      <w:pPr>
        <w:pStyle w:val="a5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Чему равно расстояние между рабочими гранями головки контррельса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усовика</w:t>
      </w:r>
      <w:proofErr w:type="spellEnd"/>
      <w:r w:rsidR="00281815">
        <w:rPr>
          <w:rFonts w:ascii="Times New Roman" w:hAnsi="Times New Roman" w:cs="Times New Roman"/>
          <w:sz w:val="28"/>
          <w:szCs w:val="28"/>
        </w:rPr>
        <w:t>?</w:t>
      </w:r>
    </w:p>
    <w:p w:rsidR="00EA6850" w:rsidRDefault="00EA6850" w:rsidP="00281815">
      <w:pPr>
        <w:pStyle w:val="a5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850">
        <w:rPr>
          <w:rFonts w:ascii="Times New Roman" w:hAnsi="Times New Roman" w:cs="Times New Roman"/>
          <w:sz w:val="28"/>
          <w:szCs w:val="28"/>
        </w:rPr>
        <w:t>Дать название 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6850">
        <w:rPr>
          <w:rFonts w:ascii="Times New Roman" w:hAnsi="Times New Roman" w:cs="Times New Roman"/>
          <w:sz w:val="28"/>
          <w:szCs w:val="28"/>
        </w:rPr>
        <w:t xml:space="preserve"> – части стрелочног</w:t>
      </w:r>
      <w:r>
        <w:rPr>
          <w:rFonts w:ascii="Times New Roman" w:hAnsi="Times New Roman" w:cs="Times New Roman"/>
          <w:sz w:val="28"/>
          <w:szCs w:val="28"/>
        </w:rPr>
        <w:t xml:space="preserve">о перевода. Дать название 2,6, 9 </w:t>
      </w:r>
      <w:r w:rsidRPr="00EA6850">
        <w:rPr>
          <w:rFonts w:ascii="Times New Roman" w:hAnsi="Times New Roman" w:cs="Times New Roman"/>
          <w:sz w:val="28"/>
          <w:szCs w:val="28"/>
        </w:rPr>
        <w:t>элементам стрелочного перевода</w:t>
      </w:r>
      <w:r w:rsidR="00281815">
        <w:rPr>
          <w:rFonts w:ascii="Times New Roman" w:hAnsi="Times New Roman" w:cs="Times New Roman"/>
          <w:sz w:val="28"/>
          <w:szCs w:val="28"/>
        </w:rPr>
        <w:t>.</w:t>
      </w:r>
    </w:p>
    <w:p w:rsidR="005D5117" w:rsidRDefault="005D5117" w:rsidP="00281815">
      <w:pPr>
        <w:pStyle w:val="a5"/>
        <w:ind w:left="0" w:firstLine="927"/>
        <w:rPr>
          <w:rFonts w:ascii="Times New Roman" w:hAnsi="Times New Roman" w:cs="Times New Roman"/>
          <w:sz w:val="28"/>
          <w:szCs w:val="28"/>
        </w:rPr>
      </w:pPr>
    </w:p>
    <w:p w:rsidR="00EA6850" w:rsidRDefault="00EA6850" w:rsidP="00281815">
      <w:pPr>
        <w:pStyle w:val="a5"/>
        <w:ind w:left="12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57600" cy="2124075"/>
            <wp:effectExtent l="0" t="0" r="0" b="9525"/>
            <wp:docPr id="3" name="Рисунок 3" descr="http://xn--i1abbnckbmcl9fb.xn--p1ai/%D1%81%D1%82%D0%B0%D1%82%D1%8C%D0%B8/52183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521833/im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117" w:rsidRDefault="005D5117" w:rsidP="00EA6850">
      <w:pPr>
        <w:pStyle w:val="a5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5D5117" w:rsidRPr="00A944D8" w:rsidRDefault="005D5117" w:rsidP="00281815">
      <w:pPr>
        <w:pStyle w:val="a5"/>
        <w:numPr>
          <w:ilvl w:val="0"/>
          <w:numId w:val="6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чему может привести разрыв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контррельсового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болта?</w:t>
      </w:r>
      <w:bookmarkStart w:id="0" w:name="_GoBack"/>
      <w:bookmarkEnd w:id="0"/>
    </w:p>
    <w:sectPr w:rsidR="005D5117" w:rsidRPr="00A944D8" w:rsidSect="004A643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FD7"/>
    <w:multiLevelType w:val="hybridMultilevel"/>
    <w:tmpl w:val="5284005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21A6AB7"/>
    <w:multiLevelType w:val="hybridMultilevel"/>
    <w:tmpl w:val="78804858"/>
    <w:lvl w:ilvl="0" w:tplc="ED64C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6E1267"/>
    <w:multiLevelType w:val="hybridMultilevel"/>
    <w:tmpl w:val="6F7EB6A2"/>
    <w:lvl w:ilvl="0" w:tplc="2B2ECA1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4EA1857"/>
    <w:multiLevelType w:val="hybridMultilevel"/>
    <w:tmpl w:val="EBCA57F0"/>
    <w:lvl w:ilvl="0" w:tplc="E760E4F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9FD4C05"/>
    <w:multiLevelType w:val="hybridMultilevel"/>
    <w:tmpl w:val="5A7E0A2C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3A66594"/>
    <w:multiLevelType w:val="hybridMultilevel"/>
    <w:tmpl w:val="D31C5B2A"/>
    <w:lvl w:ilvl="0" w:tplc="2932DB76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B33A6"/>
    <w:rsid w:val="00052E0F"/>
    <w:rsid w:val="00061BE9"/>
    <w:rsid w:val="001B5424"/>
    <w:rsid w:val="00221154"/>
    <w:rsid w:val="0022723B"/>
    <w:rsid w:val="00257822"/>
    <w:rsid w:val="00281815"/>
    <w:rsid w:val="002A681B"/>
    <w:rsid w:val="003F1008"/>
    <w:rsid w:val="004A6439"/>
    <w:rsid w:val="004C754D"/>
    <w:rsid w:val="005D5117"/>
    <w:rsid w:val="008C09B8"/>
    <w:rsid w:val="00901223"/>
    <w:rsid w:val="00902DA1"/>
    <w:rsid w:val="00933C26"/>
    <w:rsid w:val="009E69E8"/>
    <w:rsid w:val="009F0E1A"/>
    <w:rsid w:val="00A944D8"/>
    <w:rsid w:val="00A97F3C"/>
    <w:rsid w:val="00B112B3"/>
    <w:rsid w:val="00B2591C"/>
    <w:rsid w:val="00D13EE7"/>
    <w:rsid w:val="00D64E9F"/>
    <w:rsid w:val="00D65D93"/>
    <w:rsid w:val="00EA6850"/>
    <w:rsid w:val="00EB3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3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723B"/>
    <w:pPr>
      <w:ind w:left="720"/>
      <w:contextualSpacing/>
    </w:pPr>
  </w:style>
  <w:style w:type="paragraph" w:styleId="a6">
    <w:name w:val="No Spacing"/>
    <w:uiPriority w:val="1"/>
    <w:qFormat/>
    <w:rsid w:val="002578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1"/>
    <w:basedOn w:val="a0"/>
    <w:rsid w:val="0025782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052E0F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Трапицына О.В.</cp:lastModifiedBy>
  <cp:revision>6</cp:revision>
  <cp:lastPrinted>2017-07-03T07:28:00Z</cp:lastPrinted>
  <dcterms:created xsi:type="dcterms:W3CDTF">2017-12-28T13:26:00Z</dcterms:created>
  <dcterms:modified xsi:type="dcterms:W3CDTF">2018-02-21T08:41:00Z</dcterms:modified>
</cp:coreProperties>
</file>