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F72" w:rsidRPr="005C061C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5C061C">
        <w:rPr>
          <w:b/>
          <w:spacing w:val="1"/>
          <w:sz w:val="28"/>
          <w:szCs w:val="28"/>
        </w:rPr>
        <w:t xml:space="preserve">Приложение </w:t>
      </w:r>
      <w:r w:rsidR="005C061C" w:rsidRPr="005C061C">
        <w:rPr>
          <w:b/>
          <w:spacing w:val="1"/>
          <w:sz w:val="28"/>
          <w:szCs w:val="28"/>
        </w:rPr>
        <w:t>41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2260C4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ПРЕЗЕНТАЦИИ</w:t>
      </w:r>
    </w:p>
    <w:p w:rsidR="003B5F72" w:rsidRDefault="003B5F72" w:rsidP="003B5F72">
      <w:pPr>
        <w:ind w:firstLine="720"/>
        <w:jc w:val="center"/>
        <w:rPr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315EE">
        <w:rPr>
          <w:b/>
          <w:sz w:val="28"/>
          <w:szCs w:val="28"/>
        </w:rPr>
        <w:t>дисциплине ОП.10</w:t>
      </w:r>
      <w:r w:rsidR="00E456CF">
        <w:rPr>
          <w:b/>
          <w:sz w:val="28"/>
          <w:szCs w:val="28"/>
        </w:rPr>
        <w:t xml:space="preserve">. </w:t>
      </w:r>
      <w:r w:rsidR="004315EE">
        <w:rPr>
          <w:b/>
          <w:sz w:val="28"/>
          <w:szCs w:val="28"/>
        </w:rPr>
        <w:t>Техническая эксплуатация железных дорог и безопасность движения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E456CF" w:rsidRPr="00E456CF" w:rsidRDefault="00E456CF" w:rsidP="00F55DDF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ТЕМЫ </w:t>
      </w:r>
      <w:r w:rsidR="002260C4">
        <w:rPr>
          <w:b/>
          <w:spacing w:val="1"/>
          <w:sz w:val="28"/>
          <w:szCs w:val="28"/>
        </w:rPr>
        <w:t>ПРЕЗЕНТАЦИЙ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74289B" w:rsidRDefault="00F55DDF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1. </w:t>
      </w:r>
      <w:r w:rsidR="004315EE" w:rsidRPr="0074289B">
        <w:rPr>
          <w:sz w:val="28"/>
          <w:szCs w:val="28"/>
        </w:rPr>
        <w:t xml:space="preserve">Отражение в ПТЭ истории строительства и </w:t>
      </w:r>
      <w:proofErr w:type="gramStart"/>
      <w:r w:rsidR="004315EE" w:rsidRPr="0074289B">
        <w:rPr>
          <w:sz w:val="28"/>
          <w:szCs w:val="28"/>
        </w:rPr>
        <w:t>развития</w:t>
      </w:r>
      <w:proofErr w:type="gramEnd"/>
      <w:r w:rsidR="004315EE" w:rsidRPr="0074289B">
        <w:rPr>
          <w:sz w:val="28"/>
          <w:szCs w:val="28"/>
        </w:rPr>
        <w:t xml:space="preserve"> железных дорог.</w:t>
      </w:r>
    </w:p>
    <w:p w:rsidR="00F55DDF" w:rsidRPr="0074289B" w:rsidRDefault="00F55DDF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2. </w:t>
      </w:r>
      <w:r w:rsidR="004315EE" w:rsidRPr="0074289B">
        <w:rPr>
          <w:sz w:val="28"/>
          <w:szCs w:val="28"/>
        </w:rPr>
        <w:t>Классификация светофоров.</w:t>
      </w:r>
    </w:p>
    <w:p w:rsidR="00F55DDF" w:rsidRPr="0074289B" w:rsidRDefault="00F55DDF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3. </w:t>
      </w:r>
      <w:r w:rsidR="004315EE" w:rsidRPr="0074289B">
        <w:rPr>
          <w:sz w:val="28"/>
          <w:szCs w:val="28"/>
        </w:rPr>
        <w:t>Сигнальные указатели и знаки на железнодорожном транспорте.</w:t>
      </w:r>
    </w:p>
    <w:p w:rsidR="004315EE" w:rsidRPr="0074289B" w:rsidRDefault="004315EE" w:rsidP="004315EE">
      <w:pPr>
        <w:widowControl w:val="0"/>
        <w:jc w:val="both"/>
        <w:rPr>
          <w:sz w:val="28"/>
          <w:szCs w:val="28"/>
        </w:rPr>
      </w:pPr>
      <w:r w:rsidRPr="0074289B">
        <w:rPr>
          <w:spacing w:val="1"/>
          <w:sz w:val="28"/>
          <w:szCs w:val="28"/>
        </w:rPr>
        <w:t xml:space="preserve">         </w:t>
      </w:r>
      <w:r w:rsidR="00F55DDF" w:rsidRPr="0074289B">
        <w:rPr>
          <w:spacing w:val="1"/>
          <w:sz w:val="28"/>
          <w:szCs w:val="28"/>
        </w:rPr>
        <w:t xml:space="preserve">4. </w:t>
      </w:r>
      <w:r w:rsidRPr="0074289B">
        <w:rPr>
          <w:sz w:val="28"/>
          <w:szCs w:val="28"/>
        </w:rPr>
        <w:t>Поездные сигналы.</w:t>
      </w:r>
    </w:p>
    <w:p w:rsidR="00F55DDF" w:rsidRPr="0074289B" w:rsidRDefault="005C061C" w:rsidP="004315E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4315EE" w:rsidRPr="0074289B">
        <w:rPr>
          <w:sz w:val="28"/>
          <w:szCs w:val="28"/>
        </w:rPr>
        <w:t>5. Сигнальные указатели и знаки на железнодорожном транспорте.</w:t>
      </w:r>
    </w:p>
    <w:p w:rsidR="00F55DDF" w:rsidRPr="0074289B" w:rsidRDefault="004315EE" w:rsidP="00F55DDF">
      <w:pPr>
        <w:ind w:firstLine="720"/>
        <w:jc w:val="both"/>
        <w:rPr>
          <w:sz w:val="28"/>
          <w:szCs w:val="28"/>
        </w:rPr>
      </w:pPr>
      <w:r w:rsidRPr="0074289B">
        <w:rPr>
          <w:spacing w:val="1"/>
          <w:sz w:val="28"/>
          <w:szCs w:val="28"/>
        </w:rPr>
        <w:t>6.</w:t>
      </w:r>
      <w:r w:rsidRPr="0074289B">
        <w:rPr>
          <w:sz w:val="28"/>
          <w:szCs w:val="28"/>
        </w:rPr>
        <w:t>Действия работников, связанные с движением поездов и маневровой работой в нестандартных ситуациях.</w:t>
      </w:r>
    </w:p>
    <w:p w:rsidR="004315EE" w:rsidRPr="0074289B" w:rsidRDefault="004315EE" w:rsidP="00F55DDF">
      <w:pPr>
        <w:ind w:firstLine="720"/>
        <w:jc w:val="both"/>
        <w:rPr>
          <w:spacing w:val="1"/>
          <w:sz w:val="28"/>
          <w:szCs w:val="28"/>
        </w:rPr>
      </w:pPr>
      <w:r w:rsidRPr="0074289B">
        <w:rPr>
          <w:sz w:val="28"/>
          <w:szCs w:val="28"/>
        </w:rPr>
        <w:t>7. Действия работников, связанных с движением поездов, в аварийных ситуациях с опасными грузами.</w:t>
      </w:r>
    </w:p>
    <w:p w:rsidR="00F55DDF" w:rsidRDefault="00F55DD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E456C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E456CF">
        <w:rPr>
          <w:b/>
          <w:spacing w:val="1"/>
          <w:sz w:val="28"/>
          <w:szCs w:val="28"/>
          <w:u w:val="single"/>
        </w:rPr>
        <w:t xml:space="preserve">Критерии оценки </w:t>
      </w:r>
      <w:r w:rsidR="002260C4">
        <w:rPr>
          <w:b/>
          <w:spacing w:val="1"/>
          <w:sz w:val="28"/>
          <w:szCs w:val="28"/>
          <w:u w:val="single"/>
        </w:rPr>
        <w:t>презентаций</w:t>
      </w:r>
    </w:p>
    <w:p w:rsidR="002260C4" w:rsidRPr="002260C4" w:rsidRDefault="00E456C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«5»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</w:t>
      </w:r>
      <w:r>
        <w:rPr>
          <w:sz w:val="28"/>
          <w:szCs w:val="28"/>
        </w:rPr>
        <w:t>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систематизирована, после</w:t>
      </w:r>
      <w:r>
        <w:rPr>
          <w:sz w:val="28"/>
          <w:szCs w:val="28"/>
        </w:rPr>
        <w:t>довательна и логически связана;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260C4">
        <w:rPr>
          <w:sz w:val="28"/>
          <w:szCs w:val="28"/>
        </w:rPr>
        <w:t>ироко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>тсутствуют ошиб</w:t>
      </w:r>
      <w:r>
        <w:rPr>
          <w:sz w:val="28"/>
          <w:szCs w:val="28"/>
        </w:rPr>
        <w:t>ки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>вопросы полные с привидением примеров и/или пояснений.</w:t>
      </w:r>
    </w:p>
    <w:p w:rsidR="002260C4" w:rsidRPr="002260C4" w:rsidRDefault="00950CDF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«4»</w:t>
      </w:r>
      <w:r w:rsidRPr="002260C4">
        <w:rPr>
          <w:b/>
          <w:spacing w:val="1"/>
          <w:sz w:val="28"/>
          <w:szCs w:val="28"/>
        </w:rPr>
        <w:t xml:space="preserve">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</w:t>
      </w: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все выводы сделаны и/или обоснованы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 xml:space="preserve">редставляемая информация систематизирована и </w:t>
      </w:r>
      <w:r>
        <w:rPr>
          <w:sz w:val="28"/>
          <w:szCs w:val="28"/>
        </w:rPr>
        <w:t>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н</w:t>
      </w:r>
      <w:r w:rsidRPr="002260C4">
        <w:rPr>
          <w:sz w:val="28"/>
          <w:szCs w:val="28"/>
        </w:rPr>
        <w:t>е более 2 ошиб</w:t>
      </w:r>
      <w:r>
        <w:rPr>
          <w:sz w:val="28"/>
          <w:szCs w:val="28"/>
        </w:rPr>
        <w:t>ок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 полные и/или частично полные. </w:t>
      </w:r>
    </w:p>
    <w:p w:rsidR="002260C4" w:rsidRPr="002260C4" w:rsidRDefault="00950CD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«3»</w:t>
      </w:r>
      <w:r w:rsidR="00FE6F58" w:rsidRPr="002260C4">
        <w:rPr>
          <w:spacing w:val="1"/>
          <w:sz w:val="28"/>
          <w:szCs w:val="28"/>
        </w:rPr>
        <w:t xml:space="preserve"> </w:t>
      </w:r>
      <w:r w:rsidRPr="002260C4">
        <w:rPr>
          <w:b/>
          <w:spacing w:val="1"/>
          <w:sz w:val="28"/>
          <w:szCs w:val="28"/>
        </w:rPr>
        <w:t>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260C4">
        <w:rPr>
          <w:sz w:val="28"/>
          <w:szCs w:val="28"/>
        </w:rPr>
        <w:t>ема раскрыта не полностью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60C4">
        <w:rPr>
          <w:sz w:val="28"/>
          <w:szCs w:val="28"/>
        </w:rPr>
        <w:t>ыводы не сдел</w:t>
      </w:r>
      <w:r>
        <w:rPr>
          <w:sz w:val="28"/>
          <w:szCs w:val="28"/>
        </w:rPr>
        <w:t>аны и/или выводы не обоснованы;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не систематизир</w:t>
      </w:r>
      <w:r>
        <w:rPr>
          <w:sz w:val="28"/>
          <w:szCs w:val="28"/>
        </w:rPr>
        <w:t>ована и/или не 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 частично;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допущены </w:t>
      </w:r>
      <w:r w:rsidRPr="002260C4">
        <w:rPr>
          <w:sz w:val="28"/>
          <w:szCs w:val="28"/>
        </w:rPr>
        <w:t xml:space="preserve">3-4 ошибки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ответы т</w:t>
      </w:r>
      <w:r w:rsidRPr="002260C4">
        <w:rPr>
          <w:sz w:val="28"/>
          <w:szCs w:val="28"/>
        </w:rPr>
        <w:t xml:space="preserve">олько на элементарные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p w:rsidR="00E456CF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«2» ставится, если</w:t>
      </w:r>
      <w:r w:rsidR="00E456CF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2260C4">
        <w:rPr>
          <w:sz w:val="28"/>
          <w:szCs w:val="28"/>
        </w:rPr>
        <w:t xml:space="preserve"> не раскрыта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выводы;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</w:t>
      </w:r>
      <w:r>
        <w:rPr>
          <w:sz w:val="28"/>
          <w:szCs w:val="28"/>
        </w:rPr>
        <w:t>нформация логически не связана;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Pr="002260C4">
        <w:rPr>
          <w:sz w:val="28"/>
          <w:szCs w:val="28"/>
        </w:rPr>
        <w:t>е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б</w:t>
      </w:r>
      <w:r w:rsidRPr="002260C4">
        <w:rPr>
          <w:sz w:val="28"/>
          <w:szCs w:val="28"/>
        </w:rPr>
        <w:t xml:space="preserve">ольше 4 ошибок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FE6F58">
      <w:pPr>
        <w:pStyle w:val="Default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b/>
          <w:color w:val="auto"/>
          <w:spacing w:val="1"/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 xml:space="preserve">ет ответов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sectPr w:rsidR="002260C4" w:rsidRPr="002260C4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01BF"/>
    <w:multiLevelType w:val="hybridMultilevel"/>
    <w:tmpl w:val="E6365E12"/>
    <w:lvl w:ilvl="0" w:tplc="385A1CE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75504F3"/>
    <w:multiLevelType w:val="hybridMultilevel"/>
    <w:tmpl w:val="2F8A0FE4"/>
    <w:lvl w:ilvl="0" w:tplc="5458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5F72"/>
    <w:rsid w:val="000945BE"/>
    <w:rsid w:val="00141D85"/>
    <w:rsid w:val="00224711"/>
    <w:rsid w:val="002260C4"/>
    <w:rsid w:val="002918FD"/>
    <w:rsid w:val="003417E2"/>
    <w:rsid w:val="003B39F0"/>
    <w:rsid w:val="003B5F72"/>
    <w:rsid w:val="004315EE"/>
    <w:rsid w:val="004D0317"/>
    <w:rsid w:val="005C061C"/>
    <w:rsid w:val="005E788B"/>
    <w:rsid w:val="005F213C"/>
    <w:rsid w:val="006B586B"/>
    <w:rsid w:val="00727040"/>
    <w:rsid w:val="0074289B"/>
    <w:rsid w:val="00781D03"/>
    <w:rsid w:val="007B49C0"/>
    <w:rsid w:val="00876BD9"/>
    <w:rsid w:val="008805A5"/>
    <w:rsid w:val="00950CDF"/>
    <w:rsid w:val="00AA4814"/>
    <w:rsid w:val="00C86AAB"/>
    <w:rsid w:val="00D2393B"/>
    <w:rsid w:val="00DD13DE"/>
    <w:rsid w:val="00DE7F87"/>
    <w:rsid w:val="00E456CF"/>
    <w:rsid w:val="00ED10D8"/>
    <w:rsid w:val="00F55DDF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22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CAHEK</cp:lastModifiedBy>
  <cp:revision>4</cp:revision>
  <dcterms:created xsi:type="dcterms:W3CDTF">2018-02-21T16:28:00Z</dcterms:created>
  <dcterms:modified xsi:type="dcterms:W3CDTF">2018-02-22T04:57:00Z</dcterms:modified>
</cp:coreProperties>
</file>