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72" w:rsidRPr="003B435B" w:rsidRDefault="003B5F72" w:rsidP="003B5F72">
      <w:pPr>
        <w:ind w:firstLine="720"/>
        <w:jc w:val="right"/>
        <w:rPr>
          <w:b/>
          <w:spacing w:val="1"/>
          <w:sz w:val="28"/>
          <w:szCs w:val="28"/>
        </w:rPr>
      </w:pPr>
      <w:r w:rsidRPr="003B435B">
        <w:rPr>
          <w:b/>
          <w:spacing w:val="1"/>
          <w:sz w:val="28"/>
          <w:szCs w:val="28"/>
        </w:rPr>
        <w:t xml:space="preserve">Приложение </w:t>
      </w:r>
      <w:r w:rsidR="005C0EAC">
        <w:rPr>
          <w:b/>
          <w:spacing w:val="1"/>
          <w:sz w:val="28"/>
          <w:szCs w:val="28"/>
        </w:rPr>
        <w:t>3</w:t>
      </w:r>
    </w:p>
    <w:p w:rsidR="003B5F72" w:rsidRDefault="003B5F72" w:rsidP="003B5F72">
      <w:pPr>
        <w:ind w:firstLine="720"/>
        <w:jc w:val="right"/>
        <w:rPr>
          <w:spacing w:val="1"/>
          <w:sz w:val="28"/>
          <w:szCs w:val="28"/>
        </w:rPr>
      </w:pPr>
    </w:p>
    <w:p w:rsidR="003B5F72" w:rsidRDefault="002260C4" w:rsidP="003B5F7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ПРЕЗЕНТАЦИИ</w:t>
      </w:r>
    </w:p>
    <w:p w:rsidR="00E456CF" w:rsidRDefault="003B5F72" w:rsidP="008042BB">
      <w:pPr>
        <w:ind w:firstLine="720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B82C11">
        <w:rPr>
          <w:b/>
          <w:sz w:val="28"/>
          <w:szCs w:val="28"/>
        </w:rPr>
        <w:t xml:space="preserve">теме </w:t>
      </w:r>
      <w:r w:rsidR="00E456CF">
        <w:rPr>
          <w:b/>
          <w:sz w:val="28"/>
          <w:szCs w:val="28"/>
        </w:rPr>
        <w:t xml:space="preserve"> </w:t>
      </w:r>
      <w:r w:rsidR="008042BB" w:rsidRPr="00A119C8">
        <w:rPr>
          <w:b/>
          <w:sz w:val="28"/>
          <w:szCs w:val="28"/>
        </w:rPr>
        <w:t>1.</w:t>
      </w:r>
      <w:r w:rsidR="004F1BB7">
        <w:rPr>
          <w:b/>
          <w:sz w:val="28"/>
          <w:szCs w:val="28"/>
        </w:rPr>
        <w:t>1</w:t>
      </w:r>
      <w:r w:rsidR="008042BB" w:rsidRPr="00A119C8">
        <w:rPr>
          <w:b/>
          <w:sz w:val="28"/>
          <w:szCs w:val="28"/>
        </w:rPr>
        <w:t xml:space="preserve">. </w:t>
      </w:r>
      <w:r w:rsidR="008042BB" w:rsidRPr="000C0C0C">
        <w:rPr>
          <w:b/>
          <w:color w:val="000000" w:themeColor="text1"/>
          <w:sz w:val="28"/>
          <w:szCs w:val="28"/>
        </w:rPr>
        <w:t xml:space="preserve">Транспортное право как </w:t>
      </w:r>
      <w:proofErr w:type="spellStart"/>
      <w:r w:rsidR="008042BB" w:rsidRPr="000C0C0C">
        <w:rPr>
          <w:b/>
          <w:color w:val="000000" w:themeColor="text1"/>
          <w:sz w:val="28"/>
          <w:szCs w:val="28"/>
        </w:rPr>
        <w:t>подотрасль</w:t>
      </w:r>
      <w:proofErr w:type="spellEnd"/>
      <w:r w:rsidR="008042BB" w:rsidRPr="000C0C0C">
        <w:rPr>
          <w:b/>
          <w:color w:val="000000" w:themeColor="text1"/>
          <w:sz w:val="28"/>
          <w:szCs w:val="28"/>
        </w:rPr>
        <w:t xml:space="preserve"> гражданского права.</w:t>
      </w:r>
    </w:p>
    <w:p w:rsidR="008042BB" w:rsidRDefault="008042BB" w:rsidP="008042BB">
      <w:pPr>
        <w:ind w:firstLine="720"/>
        <w:jc w:val="center"/>
        <w:rPr>
          <w:spacing w:val="1"/>
          <w:sz w:val="28"/>
          <w:szCs w:val="28"/>
        </w:rPr>
      </w:pPr>
    </w:p>
    <w:p w:rsidR="00E456CF" w:rsidRPr="00E456CF" w:rsidRDefault="00E456CF" w:rsidP="00F55DDF">
      <w:pPr>
        <w:ind w:firstLine="720"/>
        <w:jc w:val="both"/>
        <w:rPr>
          <w:b/>
          <w:spacing w:val="1"/>
          <w:sz w:val="28"/>
          <w:szCs w:val="28"/>
        </w:rPr>
      </w:pPr>
      <w:r w:rsidRPr="00E456CF">
        <w:rPr>
          <w:b/>
          <w:spacing w:val="1"/>
          <w:sz w:val="28"/>
          <w:szCs w:val="28"/>
        </w:rPr>
        <w:t xml:space="preserve">ТЕМЫ </w:t>
      </w:r>
      <w:r w:rsidR="002260C4">
        <w:rPr>
          <w:b/>
          <w:spacing w:val="1"/>
          <w:sz w:val="28"/>
          <w:szCs w:val="28"/>
        </w:rPr>
        <w:t>ПРЕЗЕНТАЦИЙ</w:t>
      </w:r>
    </w:p>
    <w:p w:rsidR="00E456CF" w:rsidRDefault="00E456CF" w:rsidP="00F55DDF">
      <w:pPr>
        <w:ind w:firstLine="720"/>
        <w:jc w:val="both"/>
        <w:rPr>
          <w:spacing w:val="1"/>
          <w:sz w:val="28"/>
          <w:szCs w:val="28"/>
        </w:rPr>
      </w:pPr>
    </w:p>
    <w:p w:rsidR="008042BB" w:rsidRPr="008042BB" w:rsidRDefault="008042BB" w:rsidP="008042BB">
      <w:pPr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8042BB">
        <w:rPr>
          <w:bCs/>
          <w:sz w:val="28"/>
          <w:szCs w:val="28"/>
        </w:rPr>
        <w:t>Субъекты и объекты транспортных правоотношений. Особенности транспортных правоотношений.</w:t>
      </w:r>
    </w:p>
    <w:p w:rsidR="008042BB" w:rsidRPr="008042BB" w:rsidRDefault="008042BB" w:rsidP="008042BB">
      <w:pPr>
        <w:numPr>
          <w:ilvl w:val="0"/>
          <w:numId w:val="7"/>
        </w:numPr>
        <w:ind w:hanging="11"/>
        <w:jc w:val="both"/>
        <w:rPr>
          <w:sz w:val="28"/>
          <w:szCs w:val="28"/>
        </w:rPr>
      </w:pPr>
      <w:r w:rsidRPr="008042BB">
        <w:rPr>
          <w:bCs/>
          <w:sz w:val="28"/>
          <w:szCs w:val="28"/>
        </w:rPr>
        <w:t>Права и обязанности субъектов транспортных правоотношений.</w:t>
      </w:r>
    </w:p>
    <w:p w:rsidR="008042BB" w:rsidRPr="008042BB" w:rsidRDefault="008042BB" w:rsidP="008042BB">
      <w:pPr>
        <w:numPr>
          <w:ilvl w:val="0"/>
          <w:numId w:val="7"/>
        </w:numPr>
        <w:ind w:hanging="11"/>
        <w:jc w:val="both"/>
        <w:rPr>
          <w:sz w:val="28"/>
          <w:szCs w:val="28"/>
        </w:rPr>
      </w:pPr>
      <w:proofErr w:type="spellStart"/>
      <w:r w:rsidRPr="008042BB">
        <w:rPr>
          <w:bCs/>
          <w:sz w:val="28"/>
          <w:szCs w:val="28"/>
        </w:rPr>
        <w:t>РольФЗ</w:t>
      </w:r>
      <w:proofErr w:type="spellEnd"/>
      <w:r w:rsidRPr="008042BB">
        <w:rPr>
          <w:bCs/>
          <w:sz w:val="28"/>
          <w:szCs w:val="28"/>
        </w:rPr>
        <w:t xml:space="preserve"> «О железнодорожном транспорте» и ФЗ «Устав железнодорожного транспорта» в регулировании транспортных отношений.</w:t>
      </w:r>
    </w:p>
    <w:p w:rsidR="00F55DDF" w:rsidRDefault="00F55DDF" w:rsidP="00F55DDF">
      <w:pPr>
        <w:ind w:firstLine="720"/>
        <w:jc w:val="both"/>
        <w:rPr>
          <w:spacing w:val="1"/>
          <w:sz w:val="28"/>
          <w:szCs w:val="28"/>
        </w:rPr>
      </w:pPr>
    </w:p>
    <w:p w:rsidR="00F55DDF" w:rsidRPr="00E456CF" w:rsidRDefault="00F55DDF" w:rsidP="00F55DDF">
      <w:pPr>
        <w:ind w:firstLine="720"/>
        <w:jc w:val="both"/>
        <w:rPr>
          <w:b/>
          <w:spacing w:val="1"/>
          <w:sz w:val="28"/>
          <w:szCs w:val="28"/>
          <w:u w:val="single"/>
        </w:rPr>
      </w:pPr>
      <w:r w:rsidRPr="00E456CF">
        <w:rPr>
          <w:b/>
          <w:spacing w:val="1"/>
          <w:sz w:val="28"/>
          <w:szCs w:val="28"/>
          <w:u w:val="single"/>
        </w:rPr>
        <w:t xml:space="preserve">Критерии оценки </w:t>
      </w:r>
      <w:r w:rsidR="002260C4">
        <w:rPr>
          <w:b/>
          <w:spacing w:val="1"/>
          <w:sz w:val="28"/>
          <w:szCs w:val="28"/>
          <w:u w:val="single"/>
        </w:rPr>
        <w:t>презентаций</w:t>
      </w:r>
    </w:p>
    <w:p w:rsidR="002260C4" w:rsidRPr="002260C4" w:rsidRDefault="00E456CF" w:rsidP="00E456CF">
      <w:pPr>
        <w:ind w:firstLine="720"/>
        <w:jc w:val="both"/>
        <w:rPr>
          <w:b/>
          <w:spacing w:val="1"/>
          <w:sz w:val="28"/>
          <w:szCs w:val="28"/>
        </w:rPr>
      </w:pPr>
      <w:r w:rsidRPr="002260C4">
        <w:rPr>
          <w:b/>
          <w:spacing w:val="1"/>
          <w:sz w:val="28"/>
          <w:szCs w:val="28"/>
        </w:rPr>
        <w:t>Оценка «5» ставится, если</w:t>
      </w:r>
      <w:r w:rsidR="002260C4" w:rsidRPr="002260C4">
        <w:rPr>
          <w:b/>
          <w:spacing w:val="1"/>
          <w:sz w:val="28"/>
          <w:szCs w:val="28"/>
        </w:rPr>
        <w:t>:</w:t>
      </w:r>
    </w:p>
    <w:p w:rsidR="002260C4" w:rsidRPr="002260C4" w:rsidRDefault="002260C4" w:rsidP="002260C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260C4">
        <w:rPr>
          <w:sz w:val="28"/>
          <w:szCs w:val="28"/>
        </w:rPr>
        <w:t>тема раскрыта полностью; выдержан объѐм, соблюдены требования к внешнему оформлению; проведен анализ работы с привлечением дополнительной литературы; сформулированы выводы</w:t>
      </w:r>
      <w:r>
        <w:rPr>
          <w:sz w:val="28"/>
          <w:szCs w:val="28"/>
        </w:rPr>
        <w:t>;</w:t>
      </w:r>
    </w:p>
    <w:p w:rsidR="002260C4" w:rsidRPr="002260C4" w:rsidRDefault="002260C4" w:rsidP="002260C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60C4">
        <w:rPr>
          <w:sz w:val="28"/>
          <w:szCs w:val="28"/>
        </w:rPr>
        <w:t>редставляемая информация систематизирована, после</w:t>
      </w:r>
      <w:r>
        <w:rPr>
          <w:sz w:val="28"/>
          <w:szCs w:val="28"/>
        </w:rPr>
        <w:t>довательна и логически связана;</w:t>
      </w:r>
    </w:p>
    <w:p w:rsidR="002260C4" w:rsidRPr="002260C4" w:rsidRDefault="002260C4" w:rsidP="002260C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2260C4">
        <w:rPr>
          <w:sz w:val="28"/>
          <w:szCs w:val="28"/>
        </w:rPr>
        <w:t>ироко использованы информационные технологии (</w:t>
      </w:r>
      <w:proofErr w:type="spellStart"/>
      <w:r w:rsidRPr="002260C4">
        <w:rPr>
          <w:sz w:val="28"/>
          <w:szCs w:val="28"/>
        </w:rPr>
        <w:t>PowerPoint</w:t>
      </w:r>
      <w:proofErr w:type="spellEnd"/>
      <w:r w:rsidRPr="002260C4">
        <w:rPr>
          <w:sz w:val="28"/>
          <w:szCs w:val="28"/>
        </w:rPr>
        <w:t xml:space="preserve"> и пр.</w:t>
      </w:r>
      <w:r>
        <w:rPr>
          <w:sz w:val="28"/>
          <w:szCs w:val="28"/>
        </w:rPr>
        <w:t>);</w:t>
      </w:r>
    </w:p>
    <w:p w:rsidR="002260C4" w:rsidRDefault="002260C4" w:rsidP="002260C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260C4">
        <w:rPr>
          <w:sz w:val="28"/>
          <w:szCs w:val="28"/>
        </w:rPr>
        <w:t>тсутствуют ошиб</w:t>
      </w:r>
      <w:r>
        <w:rPr>
          <w:sz w:val="28"/>
          <w:szCs w:val="28"/>
        </w:rPr>
        <w:t>ки в представляемой информации;</w:t>
      </w:r>
    </w:p>
    <w:p w:rsidR="002260C4" w:rsidRPr="002260C4" w:rsidRDefault="002260C4" w:rsidP="002260C4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даны</w:t>
      </w:r>
      <w:r w:rsidRPr="002260C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260C4">
        <w:rPr>
          <w:sz w:val="28"/>
          <w:szCs w:val="28"/>
        </w:rPr>
        <w:t xml:space="preserve">тветы на </w:t>
      </w:r>
      <w:r>
        <w:rPr>
          <w:sz w:val="28"/>
          <w:szCs w:val="28"/>
        </w:rPr>
        <w:t xml:space="preserve">дополнительные </w:t>
      </w:r>
      <w:r w:rsidRPr="002260C4">
        <w:rPr>
          <w:sz w:val="28"/>
          <w:szCs w:val="28"/>
        </w:rPr>
        <w:t>вопросы полные с привидением примеров и/или пояснений.</w:t>
      </w:r>
    </w:p>
    <w:p w:rsidR="002260C4" w:rsidRPr="002260C4" w:rsidRDefault="00950CDF" w:rsidP="00FE6F58">
      <w:pPr>
        <w:ind w:firstLine="720"/>
        <w:jc w:val="both"/>
        <w:rPr>
          <w:b/>
          <w:spacing w:val="1"/>
          <w:sz w:val="28"/>
          <w:szCs w:val="28"/>
        </w:rPr>
      </w:pPr>
      <w:r w:rsidRPr="002260C4">
        <w:rPr>
          <w:b/>
          <w:spacing w:val="1"/>
          <w:sz w:val="28"/>
          <w:szCs w:val="28"/>
        </w:rPr>
        <w:t xml:space="preserve">Оценка </w:t>
      </w:r>
      <w:r w:rsidR="00FE6F58" w:rsidRPr="002260C4">
        <w:rPr>
          <w:b/>
          <w:spacing w:val="1"/>
          <w:sz w:val="28"/>
          <w:szCs w:val="28"/>
        </w:rPr>
        <w:t>«4»</w:t>
      </w:r>
      <w:r w:rsidRPr="002260C4">
        <w:rPr>
          <w:b/>
          <w:spacing w:val="1"/>
          <w:sz w:val="28"/>
          <w:szCs w:val="28"/>
        </w:rPr>
        <w:t xml:space="preserve"> ставится, если</w:t>
      </w:r>
      <w:r w:rsidR="002260C4" w:rsidRPr="002260C4">
        <w:rPr>
          <w:b/>
          <w:spacing w:val="1"/>
          <w:sz w:val="28"/>
          <w:szCs w:val="28"/>
        </w:rPr>
        <w:t>:</w:t>
      </w:r>
    </w:p>
    <w:p w:rsidR="002260C4" w:rsidRPr="002260C4" w:rsidRDefault="002260C4" w:rsidP="002260C4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260C4">
        <w:rPr>
          <w:sz w:val="28"/>
          <w:szCs w:val="28"/>
        </w:rPr>
        <w:t xml:space="preserve">тема раскрыта; проведен анализ работы без привлечения дополнительной литературы; </w:t>
      </w:r>
      <w:r>
        <w:rPr>
          <w:sz w:val="28"/>
          <w:szCs w:val="28"/>
        </w:rPr>
        <w:t>н</w:t>
      </w:r>
      <w:r w:rsidRPr="002260C4">
        <w:rPr>
          <w:sz w:val="28"/>
          <w:szCs w:val="28"/>
        </w:rPr>
        <w:t>е все выводы сделаны и/или обоснованы</w:t>
      </w:r>
      <w:r>
        <w:rPr>
          <w:sz w:val="28"/>
          <w:szCs w:val="28"/>
        </w:rPr>
        <w:t>;</w:t>
      </w:r>
      <w:r w:rsidRPr="002260C4">
        <w:rPr>
          <w:sz w:val="28"/>
          <w:szCs w:val="28"/>
        </w:rPr>
        <w:t xml:space="preserve"> </w:t>
      </w:r>
    </w:p>
    <w:p w:rsidR="002260C4" w:rsidRPr="002260C4" w:rsidRDefault="002260C4" w:rsidP="002260C4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60C4">
        <w:rPr>
          <w:sz w:val="28"/>
          <w:szCs w:val="28"/>
        </w:rPr>
        <w:t xml:space="preserve">редставляемая информация систематизирована и </w:t>
      </w:r>
      <w:r>
        <w:rPr>
          <w:sz w:val="28"/>
          <w:szCs w:val="28"/>
        </w:rPr>
        <w:t>последовательна;</w:t>
      </w:r>
    </w:p>
    <w:p w:rsidR="002260C4" w:rsidRPr="002260C4" w:rsidRDefault="002260C4" w:rsidP="002260C4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260C4">
        <w:rPr>
          <w:sz w:val="28"/>
          <w:szCs w:val="28"/>
        </w:rPr>
        <w:t>спользованы информационные технологии (</w:t>
      </w:r>
      <w:proofErr w:type="spellStart"/>
      <w:r w:rsidRPr="002260C4">
        <w:rPr>
          <w:sz w:val="28"/>
          <w:szCs w:val="28"/>
        </w:rPr>
        <w:t>PowerPoint</w:t>
      </w:r>
      <w:proofErr w:type="spellEnd"/>
      <w:r w:rsidRPr="002260C4">
        <w:rPr>
          <w:sz w:val="28"/>
          <w:szCs w:val="28"/>
        </w:rPr>
        <w:t xml:space="preserve"> и пр.</w:t>
      </w:r>
      <w:r>
        <w:rPr>
          <w:sz w:val="28"/>
          <w:szCs w:val="28"/>
        </w:rPr>
        <w:t>);</w:t>
      </w:r>
    </w:p>
    <w:p w:rsidR="002260C4" w:rsidRPr="002260C4" w:rsidRDefault="002260C4" w:rsidP="002260C4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допущено н</w:t>
      </w:r>
      <w:r w:rsidRPr="002260C4">
        <w:rPr>
          <w:sz w:val="28"/>
          <w:szCs w:val="28"/>
        </w:rPr>
        <w:t>е более 2 ошиб</w:t>
      </w:r>
      <w:r>
        <w:rPr>
          <w:sz w:val="28"/>
          <w:szCs w:val="28"/>
        </w:rPr>
        <w:t>ок в представляемой информации;</w:t>
      </w:r>
    </w:p>
    <w:p w:rsidR="002260C4" w:rsidRPr="002260C4" w:rsidRDefault="002260C4" w:rsidP="002260C4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даны о</w:t>
      </w:r>
      <w:r w:rsidRPr="002260C4">
        <w:rPr>
          <w:sz w:val="28"/>
          <w:szCs w:val="28"/>
        </w:rPr>
        <w:t xml:space="preserve">тветы на </w:t>
      </w:r>
      <w:r>
        <w:rPr>
          <w:sz w:val="28"/>
          <w:szCs w:val="28"/>
        </w:rPr>
        <w:t xml:space="preserve">дополнительные </w:t>
      </w:r>
      <w:r w:rsidRPr="002260C4">
        <w:rPr>
          <w:sz w:val="28"/>
          <w:szCs w:val="28"/>
        </w:rPr>
        <w:t xml:space="preserve">вопросы полные и/или частично полные. </w:t>
      </w:r>
    </w:p>
    <w:p w:rsidR="002260C4" w:rsidRPr="002260C4" w:rsidRDefault="00950CDF" w:rsidP="00E456CF">
      <w:pPr>
        <w:ind w:firstLine="720"/>
        <w:jc w:val="both"/>
        <w:rPr>
          <w:b/>
          <w:spacing w:val="1"/>
          <w:sz w:val="28"/>
          <w:szCs w:val="28"/>
        </w:rPr>
      </w:pPr>
      <w:r w:rsidRPr="002260C4">
        <w:rPr>
          <w:b/>
          <w:spacing w:val="1"/>
          <w:sz w:val="28"/>
          <w:szCs w:val="28"/>
        </w:rPr>
        <w:t xml:space="preserve">Оценка </w:t>
      </w:r>
      <w:r w:rsidR="00FE6F58" w:rsidRPr="002260C4">
        <w:rPr>
          <w:b/>
          <w:spacing w:val="1"/>
          <w:sz w:val="28"/>
          <w:szCs w:val="28"/>
        </w:rPr>
        <w:t>«3»</w:t>
      </w:r>
      <w:r w:rsidR="00FE6F58" w:rsidRPr="002260C4">
        <w:rPr>
          <w:spacing w:val="1"/>
          <w:sz w:val="28"/>
          <w:szCs w:val="28"/>
        </w:rPr>
        <w:t xml:space="preserve"> </w:t>
      </w:r>
      <w:r w:rsidRPr="002260C4">
        <w:rPr>
          <w:b/>
          <w:spacing w:val="1"/>
          <w:sz w:val="28"/>
          <w:szCs w:val="28"/>
        </w:rPr>
        <w:t>ставится, если</w:t>
      </w:r>
      <w:r w:rsidR="002260C4" w:rsidRPr="002260C4">
        <w:rPr>
          <w:b/>
          <w:spacing w:val="1"/>
          <w:sz w:val="28"/>
          <w:szCs w:val="28"/>
        </w:rPr>
        <w:t>:</w:t>
      </w:r>
    </w:p>
    <w:p w:rsidR="002260C4" w:rsidRPr="002260C4" w:rsidRDefault="002260C4" w:rsidP="002260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2260C4">
        <w:rPr>
          <w:sz w:val="28"/>
          <w:szCs w:val="28"/>
        </w:rPr>
        <w:t>ема раскрыта не полностью</w:t>
      </w:r>
      <w:r>
        <w:rPr>
          <w:sz w:val="28"/>
          <w:szCs w:val="28"/>
        </w:rPr>
        <w:t>;</w:t>
      </w:r>
      <w:r w:rsidRPr="002260C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260C4">
        <w:rPr>
          <w:sz w:val="28"/>
          <w:szCs w:val="28"/>
        </w:rPr>
        <w:t>ыводы не сдел</w:t>
      </w:r>
      <w:r>
        <w:rPr>
          <w:sz w:val="28"/>
          <w:szCs w:val="28"/>
        </w:rPr>
        <w:t>аны и/или выводы не обоснованы;</w:t>
      </w:r>
    </w:p>
    <w:p w:rsidR="002260C4" w:rsidRPr="002260C4" w:rsidRDefault="002260C4" w:rsidP="002260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60C4">
        <w:rPr>
          <w:sz w:val="28"/>
          <w:szCs w:val="28"/>
        </w:rPr>
        <w:t>редставляемая информация не систематизир</w:t>
      </w:r>
      <w:r>
        <w:rPr>
          <w:sz w:val="28"/>
          <w:szCs w:val="28"/>
        </w:rPr>
        <w:t>ована и/или не последовательна;</w:t>
      </w:r>
    </w:p>
    <w:p w:rsidR="002260C4" w:rsidRPr="002260C4" w:rsidRDefault="002260C4" w:rsidP="002260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260C4">
        <w:rPr>
          <w:sz w:val="28"/>
          <w:szCs w:val="28"/>
        </w:rPr>
        <w:t>спользованы информационные технологии (</w:t>
      </w:r>
      <w:proofErr w:type="spellStart"/>
      <w:r w:rsidRPr="002260C4">
        <w:rPr>
          <w:sz w:val="28"/>
          <w:szCs w:val="28"/>
        </w:rPr>
        <w:t>PowerPoint</w:t>
      </w:r>
      <w:proofErr w:type="spellEnd"/>
      <w:r w:rsidRPr="002260C4">
        <w:rPr>
          <w:sz w:val="28"/>
          <w:szCs w:val="28"/>
        </w:rPr>
        <w:t xml:space="preserve"> и пр.</w:t>
      </w:r>
      <w:r>
        <w:rPr>
          <w:sz w:val="28"/>
          <w:szCs w:val="28"/>
        </w:rPr>
        <w:t>) частично;</w:t>
      </w:r>
    </w:p>
    <w:p w:rsidR="002260C4" w:rsidRPr="002260C4" w:rsidRDefault="002260C4" w:rsidP="002260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допущены </w:t>
      </w:r>
      <w:r w:rsidRPr="002260C4">
        <w:rPr>
          <w:sz w:val="28"/>
          <w:szCs w:val="28"/>
        </w:rPr>
        <w:t xml:space="preserve">3-4 ошибки в представляемой </w:t>
      </w:r>
      <w:r>
        <w:rPr>
          <w:sz w:val="28"/>
          <w:szCs w:val="28"/>
        </w:rPr>
        <w:t>информации;</w:t>
      </w:r>
    </w:p>
    <w:p w:rsidR="002260C4" w:rsidRPr="002260C4" w:rsidRDefault="002260C4" w:rsidP="002260C4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даны ответы т</w:t>
      </w:r>
      <w:r w:rsidRPr="002260C4">
        <w:rPr>
          <w:sz w:val="28"/>
          <w:szCs w:val="28"/>
        </w:rPr>
        <w:t xml:space="preserve">олько на элементарные </w:t>
      </w:r>
      <w:r>
        <w:rPr>
          <w:sz w:val="28"/>
          <w:szCs w:val="28"/>
        </w:rPr>
        <w:t xml:space="preserve">дополнительные </w:t>
      </w:r>
      <w:r w:rsidRPr="002260C4">
        <w:rPr>
          <w:sz w:val="28"/>
          <w:szCs w:val="28"/>
        </w:rPr>
        <w:t xml:space="preserve">вопросы. </w:t>
      </w:r>
    </w:p>
    <w:p w:rsidR="00E456CF" w:rsidRDefault="00FE6F58" w:rsidP="00FE6F58">
      <w:pPr>
        <w:ind w:firstLine="720"/>
        <w:jc w:val="both"/>
        <w:rPr>
          <w:b/>
          <w:spacing w:val="1"/>
          <w:sz w:val="28"/>
          <w:szCs w:val="28"/>
        </w:rPr>
      </w:pPr>
      <w:r w:rsidRPr="002260C4">
        <w:rPr>
          <w:b/>
          <w:spacing w:val="1"/>
          <w:sz w:val="28"/>
          <w:szCs w:val="28"/>
        </w:rPr>
        <w:t>Оценка «2» ставится, если</w:t>
      </w:r>
      <w:r w:rsidR="00E456CF" w:rsidRPr="002260C4">
        <w:rPr>
          <w:b/>
          <w:spacing w:val="1"/>
          <w:sz w:val="28"/>
          <w:szCs w:val="28"/>
        </w:rPr>
        <w:t>:</w:t>
      </w:r>
    </w:p>
    <w:p w:rsidR="002260C4" w:rsidRPr="002260C4" w:rsidRDefault="002260C4" w:rsidP="002260C4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2260C4">
        <w:rPr>
          <w:sz w:val="28"/>
          <w:szCs w:val="28"/>
        </w:rPr>
        <w:t xml:space="preserve"> не раскрыта</w:t>
      </w:r>
      <w:r>
        <w:rPr>
          <w:sz w:val="28"/>
          <w:szCs w:val="28"/>
        </w:rPr>
        <w:t>;</w:t>
      </w:r>
      <w:r w:rsidRPr="002260C4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отсутствуют выводы;</w:t>
      </w:r>
    </w:p>
    <w:p w:rsidR="002260C4" w:rsidRPr="002260C4" w:rsidRDefault="002260C4" w:rsidP="002260C4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260C4">
        <w:rPr>
          <w:sz w:val="28"/>
          <w:szCs w:val="28"/>
        </w:rPr>
        <w:t>редставляемая и</w:t>
      </w:r>
      <w:r>
        <w:rPr>
          <w:sz w:val="28"/>
          <w:szCs w:val="28"/>
        </w:rPr>
        <w:t>нформация логически не связана;</w:t>
      </w:r>
    </w:p>
    <w:p w:rsidR="002260C4" w:rsidRPr="002260C4" w:rsidRDefault="002260C4" w:rsidP="002260C4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260C4">
        <w:rPr>
          <w:sz w:val="28"/>
          <w:szCs w:val="28"/>
        </w:rPr>
        <w:t>е использованы информационные технологии (</w:t>
      </w:r>
      <w:proofErr w:type="spellStart"/>
      <w:r w:rsidRPr="002260C4">
        <w:rPr>
          <w:sz w:val="28"/>
          <w:szCs w:val="28"/>
        </w:rPr>
        <w:t>PowerPoint</w:t>
      </w:r>
      <w:proofErr w:type="spellEnd"/>
      <w:r w:rsidRPr="002260C4">
        <w:rPr>
          <w:sz w:val="28"/>
          <w:szCs w:val="28"/>
        </w:rPr>
        <w:t xml:space="preserve"> и пр.</w:t>
      </w:r>
      <w:r>
        <w:rPr>
          <w:sz w:val="28"/>
          <w:szCs w:val="28"/>
        </w:rPr>
        <w:t>);</w:t>
      </w:r>
    </w:p>
    <w:p w:rsidR="002260C4" w:rsidRDefault="002260C4" w:rsidP="002260C4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допущено б</w:t>
      </w:r>
      <w:r w:rsidRPr="002260C4">
        <w:rPr>
          <w:sz w:val="28"/>
          <w:szCs w:val="28"/>
        </w:rPr>
        <w:t xml:space="preserve">ольше 4 ошибок в представляемой </w:t>
      </w:r>
      <w:r>
        <w:rPr>
          <w:sz w:val="28"/>
          <w:szCs w:val="28"/>
        </w:rPr>
        <w:t>информации;</w:t>
      </w:r>
    </w:p>
    <w:p w:rsidR="002260C4" w:rsidRPr="002260C4" w:rsidRDefault="002260C4" w:rsidP="00FE6F58">
      <w:pPr>
        <w:pStyle w:val="Default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b/>
          <w:color w:val="auto"/>
          <w:spacing w:val="1"/>
          <w:sz w:val="28"/>
          <w:szCs w:val="28"/>
        </w:rPr>
      </w:pPr>
      <w:r>
        <w:rPr>
          <w:sz w:val="28"/>
          <w:szCs w:val="28"/>
        </w:rPr>
        <w:t>н</w:t>
      </w:r>
      <w:r w:rsidRPr="002260C4">
        <w:rPr>
          <w:sz w:val="28"/>
          <w:szCs w:val="28"/>
        </w:rPr>
        <w:t xml:space="preserve">ет ответов на </w:t>
      </w:r>
      <w:r>
        <w:rPr>
          <w:sz w:val="28"/>
          <w:szCs w:val="28"/>
        </w:rPr>
        <w:t xml:space="preserve">дополнительные </w:t>
      </w:r>
      <w:r w:rsidRPr="002260C4">
        <w:rPr>
          <w:sz w:val="28"/>
          <w:szCs w:val="28"/>
        </w:rPr>
        <w:t xml:space="preserve">вопросы. </w:t>
      </w:r>
    </w:p>
    <w:sectPr w:rsidR="002260C4" w:rsidRPr="002260C4" w:rsidSect="003B5F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01BF"/>
    <w:multiLevelType w:val="hybridMultilevel"/>
    <w:tmpl w:val="E6365E12"/>
    <w:lvl w:ilvl="0" w:tplc="385A1CE6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612F9"/>
    <w:multiLevelType w:val="hybridMultilevel"/>
    <w:tmpl w:val="AB8E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B68F7"/>
    <w:multiLevelType w:val="hybridMultilevel"/>
    <w:tmpl w:val="30EE62B2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B90328"/>
    <w:multiLevelType w:val="hybridMultilevel"/>
    <w:tmpl w:val="890C1926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13B570E"/>
    <w:multiLevelType w:val="hybridMultilevel"/>
    <w:tmpl w:val="1778DD8A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5504F3"/>
    <w:multiLevelType w:val="hybridMultilevel"/>
    <w:tmpl w:val="2F8A0FE4"/>
    <w:lvl w:ilvl="0" w:tplc="54583A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C8126F6"/>
    <w:multiLevelType w:val="hybridMultilevel"/>
    <w:tmpl w:val="E5023344"/>
    <w:lvl w:ilvl="0" w:tplc="54583A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B5F72"/>
    <w:rsid w:val="000945BE"/>
    <w:rsid w:val="00141D85"/>
    <w:rsid w:val="00181DE3"/>
    <w:rsid w:val="00224711"/>
    <w:rsid w:val="002260C4"/>
    <w:rsid w:val="002E66AF"/>
    <w:rsid w:val="003417E2"/>
    <w:rsid w:val="003B39F0"/>
    <w:rsid w:val="003B5F72"/>
    <w:rsid w:val="003E5F54"/>
    <w:rsid w:val="00481D4A"/>
    <w:rsid w:val="004C5767"/>
    <w:rsid w:val="004D0317"/>
    <w:rsid w:val="004F1BB7"/>
    <w:rsid w:val="00536979"/>
    <w:rsid w:val="005C0EAC"/>
    <w:rsid w:val="005E788B"/>
    <w:rsid w:val="005F213C"/>
    <w:rsid w:val="00662732"/>
    <w:rsid w:val="006B586B"/>
    <w:rsid w:val="00727040"/>
    <w:rsid w:val="00781D03"/>
    <w:rsid w:val="007B49C0"/>
    <w:rsid w:val="008042BB"/>
    <w:rsid w:val="00876BD9"/>
    <w:rsid w:val="008805A5"/>
    <w:rsid w:val="00950CDF"/>
    <w:rsid w:val="00AA4814"/>
    <w:rsid w:val="00B82C11"/>
    <w:rsid w:val="00BC1770"/>
    <w:rsid w:val="00C86AAB"/>
    <w:rsid w:val="00D2393B"/>
    <w:rsid w:val="00DD13DE"/>
    <w:rsid w:val="00DE7F87"/>
    <w:rsid w:val="00E456CF"/>
    <w:rsid w:val="00ED10D8"/>
    <w:rsid w:val="00F55DDF"/>
    <w:rsid w:val="00FE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B5F7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2260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26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Трапицына О.В.</dc:creator>
  <cp:lastModifiedBy>ЮсовскихСИ</cp:lastModifiedBy>
  <cp:revision>2</cp:revision>
  <cp:lastPrinted>2020-03-26T07:11:00Z</cp:lastPrinted>
  <dcterms:created xsi:type="dcterms:W3CDTF">2020-03-26T07:11:00Z</dcterms:created>
  <dcterms:modified xsi:type="dcterms:W3CDTF">2020-03-26T07:11:00Z</dcterms:modified>
</cp:coreProperties>
</file>