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C5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</w:t>
      </w:r>
    </w:p>
    <w:p w:rsidR="001E5F33" w:rsidRPr="003F390A" w:rsidRDefault="001E5F33" w:rsidP="006032C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proofErr w:type="gramStart"/>
      <w:r w:rsidRPr="007668A7">
        <w:rPr>
          <w:rFonts w:ascii="Times New Roman" w:hAnsi="Times New Roman"/>
          <w:bCs/>
          <w:sz w:val="28"/>
          <w:szCs w:val="28"/>
          <w:lang w:eastAsia="ru-RU"/>
        </w:rPr>
        <w:t>к</w:t>
      </w:r>
      <w:proofErr w:type="gramEnd"/>
      <w:r w:rsidRPr="007668A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bookmarkEnd w:id="0"/>
      <w:r w:rsidR="006032C5">
        <w:rPr>
          <w:rFonts w:ascii="Times New Roman" w:hAnsi="Times New Roman"/>
          <w:bCs/>
          <w:sz w:val="24"/>
          <w:szCs w:val="24"/>
          <w:lang w:eastAsia="ru-RU"/>
        </w:rPr>
        <w:t>ОП</w:t>
      </w:r>
      <w:r w:rsidR="006032C5" w:rsidRPr="00F712FC">
        <w:rPr>
          <w:rFonts w:ascii="Times New Roman" w:hAnsi="Times New Roman"/>
          <w:bCs/>
          <w:sz w:val="24"/>
          <w:szCs w:val="24"/>
          <w:lang w:eastAsia="ru-RU"/>
        </w:rPr>
        <w:t>ОП-П по специальности</w:t>
      </w:r>
      <w:r w:rsidR="006032C5" w:rsidRPr="00F712FC">
        <w:rPr>
          <w:rFonts w:ascii="Times New Roman" w:hAnsi="Times New Roman"/>
          <w:bCs/>
          <w:i/>
          <w:sz w:val="24"/>
          <w:szCs w:val="24"/>
          <w:lang w:eastAsia="ru-RU"/>
        </w:rPr>
        <w:br/>
      </w:r>
      <w:r w:rsidR="006032C5" w:rsidRPr="00EC3F24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13.02.07 Электроснабжение (по отраслям)</w:t>
      </w:r>
    </w:p>
    <w:p w:rsidR="001E5F33" w:rsidRDefault="001E5F33" w:rsidP="001E5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1E5F33" w:rsidRPr="003F390A" w:rsidRDefault="001E5F33" w:rsidP="001E5F33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1E5F33" w:rsidRPr="004E703F" w:rsidRDefault="001E5F33" w:rsidP="001E5F33">
      <w:pPr>
        <w:widowControl w:val="0"/>
        <w:autoSpaceDE w:val="0"/>
        <w:autoSpaceDN w:val="0"/>
        <w:spacing w:after="0" w:line="240" w:lineRule="auto"/>
        <w:ind w:left="175"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Pr="004E703F">
        <w:rPr>
          <w:rFonts w:ascii="Times New Roman" w:hAnsi="Times New Roman"/>
          <w:b/>
          <w:bCs/>
          <w:spacing w:val="6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Pr="004E703F">
        <w:rPr>
          <w:rFonts w:ascii="Times New Roman" w:hAnsi="Times New Roman"/>
          <w:b/>
          <w:bCs/>
          <w:spacing w:val="42"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1E5F33" w:rsidRPr="004E703F" w:rsidRDefault="001E5F33" w:rsidP="001E5F33">
      <w:pPr>
        <w:widowControl w:val="0"/>
        <w:autoSpaceDE w:val="0"/>
        <w:autoSpaceDN w:val="0"/>
        <w:spacing w:before="119" w:after="0" w:line="240" w:lineRule="auto"/>
        <w:ind w:left="175" w:right="25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105"/>
          <w:sz w:val="28"/>
          <w:szCs w:val="28"/>
        </w:rPr>
        <w:t xml:space="preserve">ПРОФЕССИОНАЛЬНОГО </w:t>
      </w:r>
      <w:r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МОДУЛЯ</w:t>
      </w: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032C5" w:rsidRPr="006032C5" w:rsidRDefault="00660B3A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 xml:space="preserve">ПМ.ЦЭ ПРОФЕССИОНАЛЬНЫЙ МОДУЛЬ ДЛЯ ЦИФРОВОЙ ЭКОНОМИКИ НА ЖЕЛЕЗНОДОРОЖНОМ ТРАНСПОРТЕ </w:t>
      </w:r>
    </w:p>
    <w:p w:rsidR="001E5F33" w:rsidRPr="004F4576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18"/>
          <w:szCs w:val="24"/>
        </w:rPr>
      </w:pPr>
      <w:proofErr w:type="gramStart"/>
      <w:r w:rsidRPr="004F4576">
        <w:rPr>
          <w:rFonts w:ascii="Times New Roman" w:hAnsi="Times New Roman"/>
          <w:sz w:val="18"/>
          <w:szCs w:val="24"/>
        </w:rPr>
        <w:t>наименование</w:t>
      </w:r>
      <w:proofErr w:type="gramEnd"/>
      <w:r w:rsidRPr="004F4576">
        <w:rPr>
          <w:rFonts w:ascii="Times New Roman" w:hAnsi="Times New Roman"/>
          <w:sz w:val="18"/>
          <w:szCs w:val="24"/>
        </w:rPr>
        <w:t xml:space="preserve"> дисциплины</w:t>
      </w:r>
      <w:r>
        <w:rPr>
          <w:rFonts w:ascii="Times New Roman" w:hAnsi="Times New Roman"/>
          <w:sz w:val="18"/>
          <w:szCs w:val="24"/>
        </w:rPr>
        <w:t xml:space="preserve"> (модуля)</w:t>
      </w:r>
    </w:p>
    <w:p w:rsidR="001E5F33" w:rsidRPr="009925C7" w:rsidRDefault="001E5F33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925C7">
        <w:rPr>
          <w:rFonts w:ascii="Times New Roman" w:hAnsi="Times New Roman"/>
          <w:b/>
          <w:sz w:val="28"/>
          <w:szCs w:val="28"/>
        </w:rPr>
        <w:t>основной</w:t>
      </w:r>
      <w:proofErr w:type="gramEnd"/>
      <w:r w:rsidRPr="009925C7">
        <w:rPr>
          <w:rFonts w:ascii="Times New Roman" w:hAnsi="Times New Roman"/>
          <w:b/>
          <w:sz w:val="28"/>
          <w:szCs w:val="28"/>
        </w:rPr>
        <w:t xml:space="preserve"> профессиональной образовательной программы</w:t>
      </w:r>
      <w:r w:rsidR="006032C5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6032C5">
        <w:rPr>
          <w:rFonts w:ascii="Times New Roman" w:hAnsi="Times New Roman"/>
          <w:b/>
          <w:sz w:val="28"/>
          <w:szCs w:val="28"/>
        </w:rPr>
        <w:t>Профессионалитет</w:t>
      </w:r>
      <w:proofErr w:type="spellEnd"/>
      <w:r w:rsidR="006032C5">
        <w:rPr>
          <w:rFonts w:ascii="Times New Roman" w:hAnsi="Times New Roman"/>
          <w:b/>
          <w:sz w:val="28"/>
          <w:szCs w:val="28"/>
        </w:rPr>
        <w:t>»</w:t>
      </w:r>
    </w:p>
    <w:p w:rsidR="001E5F33" w:rsidRPr="006032C5" w:rsidRDefault="006032C5" w:rsidP="001E5F33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6032C5">
        <w:rPr>
          <w:rFonts w:ascii="Times New Roman" w:hAnsi="Times New Roman"/>
          <w:b/>
          <w:sz w:val="28"/>
          <w:szCs w:val="28"/>
          <w:u w:val="single"/>
          <w:lang w:eastAsia="ru-RU"/>
        </w:rPr>
        <w:t>13.02.07 Электроснабжение (по отраслям)</w:t>
      </w: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1E5F33" w:rsidRPr="003F390A" w:rsidRDefault="001E5F33" w:rsidP="001E5F33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1E5F33" w:rsidRDefault="001E5F33" w:rsidP="001E5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lastRenderedPageBreak/>
        <w:t xml:space="preserve">1 </w:t>
      </w:r>
      <w:r w:rsidRPr="009925C7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660B3A" w:rsidRPr="00660B3A" w:rsidRDefault="00660B3A" w:rsidP="00660B3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B3A">
        <w:rPr>
          <w:rFonts w:ascii="Times New Roman" w:hAnsi="Times New Roman"/>
          <w:sz w:val="28"/>
          <w:szCs w:val="28"/>
        </w:rPr>
        <w:t>Профессиональный модуль ПМ.ЦЭ</w:t>
      </w:r>
      <w:r w:rsidRPr="00660B3A">
        <w:rPr>
          <w:rFonts w:ascii="Times New Roman" w:hAnsi="Times New Roman"/>
          <w:iCs/>
          <w:sz w:val="28"/>
          <w:szCs w:val="28"/>
        </w:rPr>
        <w:t xml:space="preserve"> Профессиональный модуль для цифровой экономики на железнодорожном транспорте</w:t>
      </w:r>
      <w:r w:rsidRPr="00660B3A">
        <w:rPr>
          <w:rFonts w:ascii="Times New Roman" w:hAnsi="Times New Roman"/>
          <w:sz w:val="28"/>
          <w:szCs w:val="28"/>
        </w:rPr>
        <w:t xml:space="preserve"> является обязательной частью </w:t>
      </w:r>
      <w:r w:rsidRPr="00660B3A">
        <w:rPr>
          <w:rFonts w:ascii="Times New Roman" w:hAnsi="Times New Roman"/>
          <w:iCs/>
          <w:sz w:val="28"/>
          <w:szCs w:val="28"/>
        </w:rPr>
        <w:t>Профессионального модуля для цифровой экономики на железнодорожном транспорте</w:t>
      </w:r>
      <w:r w:rsidR="00F90481">
        <w:rPr>
          <w:rFonts w:ascii="Times New Roman" w:hAnsi="Times New Roman"/>
          <w:iCs/>
          <w:sz w:val="28"/>
          <w:szCs w:val="28"/>
        </w:rPr>
        <w:t xml:space="preserve"> О</w:t>
      </w:r>
      <w:r w:rsidRPr="00660B3A">
        <w:rPr>
          <w:rFonts w:ascii="Times New Roman" w:hAnsi="Times New Roman"/>
          <w:sz w:val="28"/>
          <w:szCs w:val="28"/>
        </w:rPr>
        <w:t xml:space="preserve">ПОП-П в соответствии с ФГОС СПО по </w:t>
      </w:r>
      <w:r w:rsidRPr="00660B3A">
        <w:rPr>
          <w:rFonts w:ascii="Times New Roman" w:hAnsi="Times New Roman"/>
          <w:color w:val="000000"/>
          <w:sz w:val="28"/>
          <w:szCs w:val="28"/>
        </w:rPr>
        <w:t>специальности</w:t>
      </w:r>
      <w:r w:rsidRPr="00660B3A">
        <w:rPr>
          <w:rFonts w:ascii="Times New Roman" w:hAnsi="Times New Roman"/>
          <w:sz w:val="28"/>
          <w:szCs w:val="28"/>
        </w:rPr>
        <w:t xml:space="preserve"> 13.02.07 Электроснабжение (по отраслям).</w:t>
      </w:r>
    </w:p>
    <w:p w:rsidR="00660B3A" w:rsidRDefault="00660B3A" w:rsidP="00660B3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B3A">
        <w:rPr>
          <w:rFonts w:ascii="Times New Roman" w:hAnsi="Times New Roman"/>
          <w:sz w:val="28"/>
          <w:szCs w:val="28"/>
        </w:rPr>
        <w:t>Особое значение профессиональный модуль имеет при формировании и развитии ПК: ПК-2.1, ПК 2.2, ПК 2.3</w:t>
      </w:r>
    </w:p>
    <w:p w:rsidR="00660B3A" w:rsidRPr="00660B3A" w:rsidRDefault="00660B3A" w:rsidP="00660B3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2888"/>
        <w:gridCol w:w="1223"/>
        <w:gridCol w:w="2942"/>
      </w:tblGrid>
      <w:tr w:rsidR="00660B3A" w:rsidRPr="009630B9" w:rsidTr="00660B3A">
        <w:trPr>
          <w:trHeight w:val="649"/>
        </w:trPr>
        <w:tc>
          <w:tcPr>
            <w:tcW w:w="1242" w:type="dxa"/>
            <w:hideMark/>
          </w:tcPr>
          <w:p w:rsidR="00660B3A" w:rsidRPr="00AF394D" w:rsidRDefault="00660B3A" w:rsidP="00660B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660B3A" w:rsidRPr="00AF394D" w:rsidRDefault="00660B3A" w:rsidP="00660B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1276" w:type="dxa"/>
          </w:tcPr>
          <w:p w:rsidR="00660B3A" w:rsidRPr="00AF394D" w:rsidRDefault="00660B3A" w:rsidP="00660B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 умений</w:t>
            </w:r>
          </w:p>
        </w:tc>
        <w:tc>
          <w:tcPr>
            <w:tcW w:w="2888" w:type="dxa"/>
            <w:hideMark/>
          </w:tcPr>
          <w:p w:rsidR="00660B3A" w:rsidRPr="00AF394D" w:rsidRDefault="00660B3A" w:rsidP="00660B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1223" w:type="dxa"/>
          </w:tcPr>
          <w:p w:rsidR="00660B3A" w:rsidRPr="00AF394D" w:rsidRDefault="00660B3A" w:rsidP="00660B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Код знаний</w:t>
            </w:r>
          </w:p>
        </w:tc>
        <w:tc>
          <w:tcPr>
            <w:tcW w:w="2942" w:type="dxa"/>
            <w:hideMark/>
          </w:tcPr>
          <w:p w:rsidR="00660B3A" w:rsidRPr="00AF394D" w:rsidRDefault="00660B3A" w:rsidP="00660B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394D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660B3A" w:rsidRPr="009630B9" w:rsidTr="00660B3A">
        <w:trPr>
          <w:trHeight w:val="20"/>
        </w:trPr>
        <w:tc>
          <w:tcPr>
            <w:tcW w:w="1242" w:type="dxa"/>
            <w:vMerge w:val="restart"/>
          </w:tcPr>
          <w:p w:rsidR="00660B3A" w:rsidRDefault="00660B3A" w:rsidP="00660B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2.1</w:t>
            </w:r>
          </w:p>
        </w:tc>
        <w:tc>
          <w:tcPr>
            <w:tcW w:w="1276" w:type="dxa"/>
          </w:tcPr>
          <w:p w:rsidR="00660B3A" w:rsidRPr="0057116E" w:rsidRDefault="00660B3A" w:rsidP="00660B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2.1.01</w:t>
            </w:r>
          </w:p>
        </w:tc>
        <w:tc>
          <w:tcPr>
            <w:tcW w:w="2888" w:type="dxa"/>
          </w:tcPr>
          <w:p w:rsidR="00660B3A" w:rsidRPr="0057116E" w:rsidRDefault="00660B3A" w:rsidP="00660B3A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разрабатывать</w:t>
            </w:r>
            <w:proofErr w:type="gramEnd"/>
            <w:r w:rsidRPr="0057116E">
              <w:rPr>
                <w:sz w:val="22"/>
                <w:szCs w:val="22"/>
              </w:rPr>
              <w:t xml:space="preserve"> электрические схемы устройств электрических подстанций и сетей</w:t>
            </w:r>
          </w:p>
        </w:tc>
        <w:tc>
          <w:tcPr>
            <w:tcW w:w="1223" w:type="dxa"/>
          </w:tcPr>
          <w:p w:rsidR="00660B3A" w:rsidRPr="0057116E" w:rsidRDefault="00660B3A" w:rsidP="00660B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2.1.01</w:t>
            </w:r>
          </w:p>
        </w:tc>
        <w:tc>
          <w:tcPr>
            <w:tcW w:w="2942" w:type="dxa"/>
          </w:tcPr>
          <w:p w:rsidR="00660B3A" w:rsidRPr="0057116E" w:rsidRDefault="00660B3A" w:rsidP="00660B3A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устройство</w:t>
            </w:r>
            <w:proofErr w:type="gramEnd"/>
            <w:r w:rsidRPr="0057116E">
              <w:rPr>
                <w:sz w:val="22"/>
                <w:szCs w:val="22"/>
              </w:rPr>
              <w:t xml:space="preserve"> оборудования электроустановок;</w:t>
            </w:r>
          </w:p>
        </w:tc>
      </w:tr>
      <w:tr w:rsidR="00660B3A" w:rsidRPr="009630B9" w:rsidTr="00660B3A">
        <w:trPr>
          <w:trHeight w:val="20"/>
        </w:trPr>
        <w:tc>
          <w:tcPr>
            <w:tcW w:w="1242" w:type="dxa"/>
            <w:vMerge/>
          </w:tcPr>
          <w:p w:rsidR="00660B3A" w:rsidRDefault="00660B3A" w:rsidP="00660B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660B3A" w:rsidRPr="0057116E" w:rsidRDefault="00660B3A" w:rsidP="00660B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2.1.02</w:t>
            </w:r>
          </w:p>
        </w:tc>
        <w:tc>
          <w:tcPr>
            <w:tcW w:w="2888" w:type="dxa"/>
            <w:vMerge w:val="restart"/>
          </w:tcPr>
          <w:p w:rsidR="00660B3A" w:rsidRPr="0057116E" w:rsidRDefault="00660B3A" w:rsidP="00660B3A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вносить</w:t>
            </w:r>
            <w:proofErr w:type="gramEnd"/>
            <w:r w:rsidRPr="0057116E">
              <w:rPr>
                <w:sz w:val="22"/>
                <w:szCs w:val="22"/>
              </w:rPr>
              <w:t xml:space="preserve"> изменения в принципиальные схемы при замене приборов аппаратуры распределительных устройств</w:t>
            </w:r>
          </w:p>
        </w:tc>
        <w:tc>
          <w:tcPr>
            <w:tcW w:w="1223" w:type="dxa"/>
          </w:tcPr>
          <w:p w:rsidR="00660B3A" w:rsidRPr="0057116E" w:rsidRDefault="00660B3A" w:rsidP="00660B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2.1.02</w:t>
            </w:r>
          </w:p>
        </w:tc>
        <w:tc>
          <w:tcPr>
            <w:tcW w:w="2942" w:type="dxa"/>
          </w:tcPr>
          <w:p w:rsidR="00660B3A" w:rsidRPr="0057116E" w:rsidRDefault="00660B3A" w:rsidP="00660B3A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условные</w:t>
            </w:r>
            <w:proofErr w:type="gramEnd"/>
            <w:r w:rsidRPr="0057116E">
              <w:rPr>
                <w:sz w:val="22"/>
                <w:szCs w:val="22"/>
              </w:rPr>
              <w:t xml:space="preserve"> графические обозначен</w:t>
            </w:r>
            <w:r>
              <w:rPr>
                <w:sz w:val="22"/>
                <w:szCs w:val="22"/>
              </w:rPr>
              <w:t>ия элементов электрических схем</w:t>
            </w:r>
          </w:p>
        </w:tc>
      </w:tr>
      <w:tr w:rsidR="00660B3A" w:rsidRPr="009630B9" w:rsidTr="00660B3A">
        <w:trPr>
          <w:trHeight w:val="20"/>
        </w:trPr>
        <w:tc>
          <w:tcPr>
            <w:tcW w:w="1242" w:type="dxa"/>
            <w:vMerge/>
          </w:tcPr>
          <w:p w:rsidR="00660B3A" w:rsidRDefault="00660B3A" w:rsidP="00660B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60B3A" w:rsidRPr="0057116E" w:rsidRDefault="00660B3A" w:rsidP="00660B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88" w:type="dxa"/>
            <w:vMerge/>
          </w:tcPr>
          <w:p w:rsidR="00660B3A" w:rsidRPr="0057116E" w:rsidRDefault="00660B3A" w:rsidP="00660B3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23" w:type="dxa"/>
          </w:tcPr>
          <w:p w:rsidR="00660B3A" w:rsidRPr="0057116E" w:rsidRDefault="00660B3A" w:rsidP="00660B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2.1.03</w:t>
            </w:r>
          </w:p>
        </w:tc>
        <w:tc>
          <w:tcPr>
            <w:tcW w:w="2942" w:type="dxa"/>
          </w:tcPr>
          <w:p w:rsidR="00660B3A" w:rsidRPr="0057116E" w:rsidRDefault="00660B3A" w:rsidP="00660B3A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логику</w:t>
            </w:r>
            <w:proofErr w:type="gramEnd"/>
            <w:r w:rsidRPr="0057116E">
              <w:rPr>
                <w:sz w:val="22"/>
                <w:szCs w:val="22"/>
              </w:rPr>
              <w:t xml:space="preserve"> построения схем, типовые схемные решения, принципиальные схемы эксплуатируемых электроустановок</w:t>
            </w:r>
          </w:p>
        </w:tc>
      </w:tr>
      <w:tr w:rsidR="00660B3A" w:rsidRPr="009630B9" w:rsidTr="00660B3A">
        <w:trPr>
          <w:trHeight w:val="20"/>
        </w:trPr>
        <w:tc>
          <w:tcPr>
            <w:tcW w:w="1242" w:type="dxa"/>
          </w:tcPr>
          <w:p w:rsidR="00660B3A" w:rsidRDefault="00660B3A" w:rsidP="00660B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2.2</w:t>
            </w:r>
          </w:p>
        </w:tc>
        <w:tc>
          <w:tcPr>
            <w:tcW w:w="1276" w:type="dxa"/>
          </w:tcPr>
          <w:p w:rsidR="00660B3A" w:rsidRPr="0057116E" w:rsidRDefault="00660B3A" w:rsidP="00660B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2.2.01</w:t>
            </w:r>
          </w:p>
        </w:tc>
        <w:tc>
          <w:tcPr>
            <w:tcW w:w="2888" w:type="dxa"/>
          </w:tcPr>
          <w:p w:rsidR="00660B3A" w:rsidRPr="0057116E" w:rsidRDefault="00660B3A" w:rsidP="00660B3A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обеспечивать</w:t>
            </w:r>
            <w:proofErr w:type="gramEnd"/>
            <w:r w:rsidRPr="0057116E">
              <w:rPr>
                <w:sz w:val="22"/>
                <w:szCs w:val="22"/>
              </w:rPr>
              <w:t xml:space="preserve"> выполнение работ по обслуживанию трансформаторов и преобразователей электрической энергии</w:t>
            </w:r>
          </w:p>
        </w:tc>
        <w:tc>
          <w:tcPr>
            <w:tcW w:w="1223" w:type="dxa"/>
          </w:tcPr>
          <w:p w:rsidR="00660B3A" w:rsidRPr="0057116E" w:rsidRDefault="00660B3A" w:rsidP="00660B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2.2.01</w:t>
            </w:r>
          </w:p>
        </w:tc>
        <w:tc>
          <w:tcPr>
            <w:tcW w:w="2942" w:type="dxa"/>
          </w:tcPr>
          <w:p w:rsidR="00660B3A" w:rsidRPr="0057116E" w:rsidRDefault="00660B3A" w:rsidP="00660B3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proofErr w:type="gramStart"/>
            <w:r w:rsidRPr="0057116E">
              <w:rPr>
                <w:rFonts w:ascii="Times New Roman" w:hAnsi="Times New Roman"/>
              </w:rPr>
              <w:t>виды</w:t>
            </w:r>
            <w:proofErr w:type="gramEnd"/>
            <w:r w:rsidRPr="0057116E">
              <w:rPr>
                <w:rFonts w:ascii="Times New Roman" w:hAnsi="Times New Roman"/>
              </w:rPr>
              <w:t xml:space="preserve"> работ и технологию обслуживания трансформаторов и преобразователей;</w:t>
            </w:r>
          </w:p>
        </w:tc>
      </w:tr>
      <w:tr w:rsidR="00660B3A" w:rsidRPr="009630B9" w:rsidTr="00660B3A">
        <w:trPr>
          <w:trHeight w:val="20"/>
        </w:trPr>
        <w:tc>
          <w:tcPr>
            <w:tcW w:w="1242" w:type="dxa"/>
          </w:tcPr>
          <w:p w:rsidR="00660B3A" w:rsidRDefault="00660B3A" w:rsidP="00660B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2.3</w:t>
            </w:r>
          </w:p>
        </w:tc>
        <w:tc>
          <w:tcPr>
            <w:tcW w:w="1276" w:type="dxa"/>
          </w:tcPr>
          <w:p w:rsidR="00660B3A" w:rsidRPr="0057116E" w:rsidRDefault="00660B3A" w:rsidP="00660B3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2.3.01</w:t>
            </w:r>
          </w:p>
        </w:tc>
        <w:tc>
          <w:tcPr>
            <w:tcW w:w="2888" w:type="dxa"/>
          </w:tcPr>
          <w:p w:rsidR="00660B3A" w:rsidRPr="0057116E" w:rsidRDefault="00660B3A" w:rsidP="00660B3A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обеспечивать</w:t>
            </w:r>
            <w:proofErr w:type="gramEnd"/>
            <w:r w:rsidRPr="0057116E">
              <w:rPr>
                <w:sz w:val="22"/>
                <w:szCs w:val="22"/>
              </w:rPr>
              <w:t xml:space="preserve"> проведение работ по обслуживанию оборудования распределительных устройств электроустановок</w:t>
            </w:r>
          </w:p>
        </w:tc>
        <w:tc>
          <w:tcPr>
            <w:tcW w:w="1223" w:type="dxa"/>
          </w:tcPr>
          <w:p w:rsidR="00660B3A" w:rsidRPr="0057116E" w:rsidRDefault="00660B3A" w:rsidP="00660B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З 2.3.01</w:t>
            </w:r>
          </w:p>
        </w:tc>
        <w:tc>
          <w:tcPr>
            <w:tcW w:w="2942" w:type="dxa"/>
          </w:tcPr>
          <w:p w:rsidR="00660B3A" w:rsidRPr="0057116E" w:rsidRDefault="00660B3A" w:rsidP="00660B3A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виды</w:t>
            </w:r>
            <w:proofErr w:type="gramEnd"/>
            <w:r w:rsidRPr="0057116E">
              <w:rPr>
                <w:sz w:val="22"/>
                <w:szCs w:val="22"/>
              </w:rPr>
              <w:t xml:space="preserve"> и технологии работ по обслуживанию оборудова</w:t>
            </w:r>
            <w:r>
              <w:rPr>
                <w:sz w:val="22"/>
                <w:szCs w:val="22"/>
              </w:rPr>
              <w:t>ния распределительных устройств</w:t>
            </w:r>
          </w:p>
        </w:tc>
      </w:tr>
    </w:tbl>
    <w:p w:rsidR="00660B3A" w:rsidRPr="003028D8" w:rsidRDefault="00660B3A" w:rsidP="00660B3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5F33" w:rsidRDefault="001E5F33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Формой итоговой аттестации по профессиональному модулю является </w:t>
      </w:r>
      <w:r w:rsidR="00660B3A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9925C7">
        <w:rPr>
          <w:rFonts w:ascii="Times New Roman" w:hAnsi="Times New Roman"/>
          <w:sz w:val="28"/>
          <w:szCs w:val="28"/>
        </w:rPr>
        <w:t xml:space="preserve">. </w:t>
      </w:r>
    </w:p>
    <w:p w:rsidR="00660B3A" w:rsidRDefault="00660B3A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0B3A" w:rsidRDefault="00660B3A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0B3A" w:rsidRDefault="00660B3A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0B3A" w:rsidRPr="009925C7" w:rsidRDefault="00660B3A" w:rsidP="001E5F33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lastRenderedPageBreak/>
        <w:t>1.1 Система контроля и оценки освоения программы профессионального модуля</w:t>
      </w:r>
    </w:p>
    <w:p w:rsidR="001E5F33" w:rsidRPr="009925C7" w:rsidRDefault="001E5F33" w:rsidP="001E5F3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2"/>
        <w:jc w:val="both"/>
        <w:rPr>
          <w:rFonts w:ascii="Times New Roman" w:hAnsi="Times New Roman"/>
          <w:b/>
          <w:i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1.1.1 Профессиональный модуль </w:t>
      </w:r>
      <w:r w:rsidR="00E95819" w:rsidRPr="00F712FC">
        <w:rPr>
          <w:rFonts w:ascii="Times New Roman" w:hAnsi="Times New Roman"/>
          <w:b/>
          <w:sz w:val="24"/>
          <w:szCs w:val="24"/>
          <w:lang w:eastAsia="ru-RU"/>
        </w:rPr>
        <w:t>«ПМ 01 Организация электроснабжения электрооборудования на железнодорожном транспорте»</w:t>
      </w:r>
      <w:r w:rsidR="00E958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925C7">
        <w:rPr>
          <w:rFonts w:ascii="Times New Roman" w:hAnsi="Times New Roman"/>
          <w:sz w:val="28"/>
          <w:szCs w:val="28"/>
        </w:rPr>
        <w:t>состоит из следующих основных элементов оценивания:</w:t>
      </w:r>
    </w:p>
    <w:p w:rsidR="001E5F33" w:rsidRPr="009925C7" w:rsidRDefault="001E5F33" w:rsidP="00660B3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1 – Элементы оценивания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2661"/>
        <w:gridCol w:w="2632"/>
      </w:tblGrid>
      <w:tr w:rsidR="001E5F33" w:rsidRPr="00C304E7" w:rsidTr="006032C5">
        <w:trPr>
          <w:trHeight w:val="618"/>
        </w:trPr>
        <w:tc>
          <w:tcPr>
            <w:tcW w:w="4277" w:type="dxa"/>
            <w:vMerge w:val="restart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 модуля</w:t>
            </w:r>
          </w:p>
        </w:tc>
        <w:tc>
          <w:tcPr>
            <w:tcW w:w="5293" w:type="dxa"/>
            <w:gridSpan w:val="2"/>
            <w:vAlign w:val="center"/>
            <w:hideMark/>
          </w:tcPr>
          <w:p w:rsidR="001E5F33" w:rsidRPr="00C304E7" w:rsidRDefault="001E5F33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и оценивания</w:t>
            </w:r>
          </w:p>
        </w:tc>
      </w:tr>
      <w:tr w:rsidR="001E5F33" w:rsidRPr="00C304E7" w:rsidTr="00C304E7">
        <w:trPr>
          <w:trHeight w:val="1041"/>
        </w:trPr>
        <w:tc>
          <w:tcPr>
            <w:tcW w:w="0" w:type="auto"/>
            <w:vMerge/>
            <w:vAlign w:val="center"/>
            <w:hideMark/>
          </w:tcPr>
          <w:p w:rsidR="001E5F33" w:rsidRPr="00C304E7" w:rsidRDefault="001E5F33" w:rsidP="00C112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1E5F33" w:rsidRPr="00C304E7" w:rsidRDefault="001E5F33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bCs/>
                <w:sz w:val="24"/>
                <w:szCs w:val="24"/>
              </w:rPr>
              <w:t>Текущий контроль</w:t>
            </w:r>
          </w:p>
        </w:tc>
      </w:tr>
      <w:tr w:rsidR="00660B3A" w:rsidRPr="00C304E7" w:rsidTr="00660B3A">
        <w:trPr>
          <w:trHeight w:val="7682"/>
        </w:trPr>
        <w:tc>
          <w:tcPr>
            <w:tcW w:w="4277" w:type="dxa"/>
            <w:hideMark/>
          </w:tcPr>
          <w:p w:rsidR="00660B3A" w:rsidRPr="00C304E7" w:rsidRDefault="00660B3A" w:rsidP="00C112FE">
            <w:pPr>
              <w:spacing w:after="0" w:line="240" w:lineRule="auto"/>
              <w:ind w:left="-35" w:right="1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B3A">
              <w:rPr>
                <w:rFonts w:ascii="Times New Roman" w:hAnsi="Times New Roman"/>
                <w:sz w:val="28"/>
                <w:szCs w:val="28"/>
              </w:rPr>
              <w:t>ПМ.ЦЭ</w:t>
            </w:r>
            <w:r w:rsidRPr="00660B3A">
              <w:rPr>
                <w:rFonts w:ascii="Times New Roman" w:hAnsi="Times New Roman"/>
                <w:iCs/>
                <w:sz w:val="28"/>
                <w:szCs w:val="28"/>
              </w:rPr>
              <w:t xml:space="preserve"> Профессиональный модуль для цифровой экономики на железнодорожном транспорте</w:t>
            </w:r>
          </w:p>
        </w:tc>
        <w:tc>
          <w:tcPr>
            <w:tcW w:w="2661" w:type="dxa"/>
            <w:shd w:val="clear" w:color="auto" w:fill="auto"/>
          </w:tcPr>
          <w:p w:rsidR="00660B3A" w:rsidRPr="00C304E7" w:rsidRDefault="00660B3A" w:rsidP="00C11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632" w:type="dxa"/>
            <w:shd w:val="clear" w:color="auto" w:fill="auto"/>
          </w:tcPr>
          <w:p w:rsidR="00660B3A" w:rsidRPr="00C304E7" w:rsidRDefault="00660B3A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  <w:rPr>
                <w:rStyle w:val="FontStyle133"/>
                <w:sz w:val="24"/>
                <w:szCs w:val="24"/>
              </w:rPr>
            </w:pPr>
            <w:r w:rsidRPr="00C304E7">
              <w:rPr>
                <w:rStyle w:val="FontStyle133"/>
                <w:sz w:val="24"/>
                <w:szCs w:val="24"/>
              </w:rPr>
              <w:t xml:space="preserve">- Наблюдение за ходом выполнения и оценка </w:t>
            </w:r>
            <w:r w:rsidRPr="00C304E7">
              <w:t xml:space="preserve">реальных умений и знаний при выполнении </w:t>
            </w:r>
            <w:r w:rsidRPr="00C304E7">
              <w:rPr>
                <w:rStyle w:val="FontStyle133"/>
                <w:sz w:val="24"/>
                <w:szCs w:val="24"/>
              </w:rPr>
              <w:t>практических работ;</w:t>
            </w:r>
          </w:p>
          <w:p w:rsidR="00660B3A" w:rsidRPr="00C304E7" w:rsidRDefault="00660B3A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 xml:space="preserve">- оперативный контроль умений и знаний студентов на уроках теоретического обучения (опросы: устные, письменные, смешанные; индивидуальные, фронтальные, групповые); </w:t>
            </w:r>
          </w:p>
          <w:p w:rsidR="00660B3A" w:rsidRPr="00C304E7" w:rsidRDefault="00660B3A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оперативный контроль умений и знаний студентов при выполнении индивидуальных заданий;</w:t>
            </w:r>
          </w:p>
          <w:p w:rsidR="00660B3A" w:rsidRPr="00C304E7" w:rsidRDefault="00660B3A" w:rsidP="00C304E7">
            <w:pPr>
              <w:pStyle w:val="Style10"/>
              <w:widowControl/>
              <w:tabs>
                <w:tab w:val="left" w:pos="204"/>
                <w:tab w:val="left" w:pos="360"/>
              </w:tabs>
              <w:spacing w:line="240" w:lineRule="auto"/>
            </w:pPr>
            <w:r w:rsidRPr="00C304E7">
              <w:t>- тестирование тематическое и рубежное;</w:t>
            </w:r>
          </w:p>
          <w:p w:rsidR="00660B3A" w:rsidRPr="00C304E7" w:rsidRDefault="00660B3A" w:rsidP="00C3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4E7">
              <w:rPr>
                <w:rFonts w:ascii="Times New Roman" w:hAnsi="Times New Roman"/>
                <w:sz w:val="24"/>
                <w:szCs w:val="24"/>
              </w:rPr>
              <w:t>- контроль выполнения самостоятельных работ.</w:t>
            </w:r>
          </w:p>
        </w:tc>
      </w:tr>
    </w:tbl>
    <w:p w:rsidR="00E95819" w:rsidRDefault="00E95819" w:rsidP="00E95819">
      <w:pPr>
        <w:pStyle w:val="afb"/>
      </w:pPr>
      <w:r>
        <w:rPr>
          <w:rStyle w:val="afd"/>
        </w:rPr>
        <w:footnoteRef/>
      </w:r>
      <w:r>
        <w:t xml:space="preserve"> </w:t>
      </w:r>
      <w:r w:rsidRPr="009925C7">
        <w:rPr>
          <w:i/>
          <w:iCs/>
          <w:sz w:val="24"/>
          <w:szCs w:val="24"/>
        </w:rPr>
        <w:t>Соответствует учебному плану (дифференцированный зачет, зачет)</w:t>
      </w: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C304E7" w:rsidRDefault="00C304E7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:rsidR="001E5F33" w:rsidRPr="009925C7" w:rsidRDefault="001E5F33" w:rsidP="001E5F33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bCs/>
          <w:sz w:val="28"/>
          <w:szCs w:val="28"/>
        </w:rPr>
        <w:lastRenderedPageBreak/>
        <w:t>1.1.2 Результаты освоения модуля, подлежащие проверке</w:t>
      </w:r>
    </w:p>
    <w:p w:rsidR="001E5F33" w:rsidRPr="00C112FE" w:rsidRDefault="001E5F33" w:rsidP="001E5F33">
      <w:pPr>
        <w:pStyle w:val="2"/>
        <w:ind w:firstLine="702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</w:pPr>
      <w:r w:rsidRPr="009925C7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 итогам изучения модуля подлежат проверке – уровень и качество освоения профессиональных компетенций, практического опыта, умений и знаний в соответствии с требованиями </w:t>
      </w:r>
      <w:r w:rsidRPr="009925C7">
        <w:rPr>
          <w:rFonts w:ascii="Times New Roman" w:hAnsi="Times New Roman"/>
          <w:b w:val="0"/>
          <w:color w:val="auto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специальности</w:t>
      </w:r>
      <w:r w:rsidRPr="009925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12FE" w:rsidRPr="00C112FE">
        <w:rPr>
          <w:rFonts w:ascii="Times New Roman" w:hAnsi="Times New Roman"/>
          <w:b w:val="0"/>
          <w:color w:val="000000" w:themeColor="text1"/>
          <w:sz w:val="28"/>
          <w:szCs w:val="28"/>
          <w:u w:val="single"/>
        </w:rPr>
        <w:t>13.02.07   Электроснабжение (по отраслям)</w:t>
      </w:r>
    </w:p>
    <w:p w:rsidR="00C304E7" w:rsidRDefault="00C304E7" w:rsidP="00C30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660B3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2 – Профессиональные и общие компетенции</w:t>
      </w:r>
    </w:p>
    <w:tbl>
      <w:tblPr>
        <w:tblW w:w="9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739"/>
      </w:tblGrid>
      <w:tr w:rsidR="001E5F33" w:rsidRPr="00F855F9" w:rsidTr="0065652F">
        <w:trPr>
          <w:trHeight w:val="815"/>
        </w:trPr>
        <w:tc>
          <w:tcPr>
            <w:tcW w:w="2694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и общие компетенции</w:t>
            </w:r>
          </w:p>
        </w:tc>
        <w:tc>
          <w:tcPr>
            <w:tcW w:w="6739" w:type="dxa"/>
            <w:vAlign w:val="center"/>
            <w:hideMark/>
          </w:tcPr>
          <w:p w:rsidR="001E5F33" w:rsidRPr="00F855F9" w:rsidRDefault="001E5F33" w:rsidP="00390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5F9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390A0D" w:rsidRPr="00F855F9" w:rsidTr="00390A0D">
        <w:trPr>
          <w:trHeight w:val="604"/>
        </w:trPr>
        <w:tc>
          <w:tcPr>
            <w:tcW w:w="2694" w:type="dxa"/>
            <w:hideMark/>
          </w:tcPr>
          <w:p w:rsidR="00390A0D" w:rsidRPr="00F712FC" w:rsidRDefault="00660B3A" w:rsidP="00660B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ПК 2.1. </w:t>
            </w:r>
          </w:p>
        </w:tc>
        <w:tc>
          <w:tcPr>
            <w:tcW w:w="6739" w:type="dxa"/>
          </w:tcPr>
          <w:p w:rsidR="00660B3A" w:rsidRPr="0057116E" w:rsidRDefault="00660B3A" w:rsidP="00660B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Читать и составлять электрические схемы электрических подстанций и сетей</w:t>
            </w:r>
          </w:p>
          <w:p w:rsidR="00390A0D" w:rsidRPr="00F712FC" w:rsidRDefault="00390A0D" w:rsidP="00390A0D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A0D" w:rsidRPr="00F855F9" w:rsidTr="00390A0D">
        <w:trPr>
          <w:trHeight w:val="619"/>
        </w:trPr>
        <w:tc>
          <w:tcPr>
            <w:tcW w:w="2694" w:type="dxa"/>
            <w:hideMark/>
          </w:tcPr>
          <w:p w:rsidR="00390A0D" w:rsidRPr="00F712FC" w:rsidRDefault="00660B3A" w:rsidP="00660B3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ПК 2.2. </w:t>
            </w:r>
          </w:p>
        </w:tc>
        <w:tc>
          <w:tcPr>
            <w:tcW w:w="6739" w:type="dxa"/>
          </w:tcPr>
          <w:p w:rsidR="00660B3A" w:rsidRPr="0057116E" w:rsidRDefault="00660B3A" w:rsidP="00660B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7116E">
              <w:rPr>
                <w:rFonts w:ascii="Times New Roman" w:hAnsi="Times New Roman"/>
                <w:color w:val="000000"/>
              </w:rPr>
              <w:t>Выполнять основные виды работ по обслуживанию трансформаторов и преобразователей электрической энергии</w:t>
            </w:r>
          </w:p>
          <w:p w:rsidR="00390A0D" w:rsidRPr="00F712FC" w:rsidRDefault="00390A0D" w:rsidP="00390A0D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0A0D" w:rsidRPr="00F855F9" w:rsidTr="00390A0D">
        <w:trPr>
          <w:trHeight w:val="604"/>
        </w:trPr>
        <w:tc>
          <w:tcPr>
            <w:tcW w:w="2694" w:type="dxa"/>
            <w:hideMark/>
          </w:tcPr>
          <w:p w:rsidR="00390A0D" w:rsidRPr="00F712FC" w:rsidRDefault="00660B3A" w:rsidP="00660B3A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16E">
              <w:rPr>
                <w:rFonts w:ascii="Times New Roman" w:hAnsi="Times New Roman"/>
                <w:color w:val="000000"/>
              </w:rPr>
              <w:t xml:space="preserve">ПК 2.3. </w:t>
            </w:r>
          </w:p>
        </w:tc>
        <w:tc>
          <w:tcPr>
            <w:tcW w:w="6739" w:type="dxa"/>
          </w:tcPr>
          <w:p w:rsidR="00390A0D" w:rsidRPr="00F712FC" w:rsidRDefault="00660B3A" w:rsidP="00390A0D">
            <w:pPr>
              <w:keepNext/>
              <w:keepLines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16E">
              <w:rPr>
                <w:rFonts w:ascii="Times New Roman" w:hAnsi="Times New Roman"/>
                <w:color w:val="000000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</w:t>
            </w:r>
          </w:p>
        </w:tc>
      </w:tr>
    </w:tbl>
    <w:p w:rsidR="00660B3A" w:rsidRDefault="00660B3A" w:rsidP="001E5F33">
      <w:p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660B3A">
      <w:pPr>
        <w:tabs>
          <w:tab w:val="left" w:pos="113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 xml:space="preserve">Таблица 3 - Показатели оценки </w:t>
      </w:r>
      <w:proofErr w:type="spellStart"/>
      <w:r w:rsidRPr="009925C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9925C7">
        <w:rPr>
          <w:rFonts w:ascii="Times New Roman" w:hAnsi="Times New Roman"/>
          <w:sz w:val="28"/>
          <w:szCs w:val="28"/>
        </w:rPr>
        <w:t xml:space="preserve"> ЛР</w:t>
      </w:r>
    </w:p>
    <w:p w:rsidR="001E5F33" w:rsidRPr="00FB01B8" w:rsidRDefault="001E5F33" w:rsidP="001E5F33">
      <w:pPr>
        <w:tabs>
          <w:tab w:val="left" w:pos="113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3084"/>
      </w:tblGrid>
      <w:tr w:rsidR="001E5F33" w:rsidRPr="00AE47A8" w:rsidTr="00660B3A">
        <w:tc>
          <w:tcPr>
            <w:tcW w:w="1701" w:type="dxa"/>
          </w:tcPr>
          <w:p w:rsidR="001E5F33" w:rsidRPr="00AE47A8" w:rsidRDefault="001E5F33" w:rsidP="006032C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AE47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E5F33" w:rsidRPr="00AE47A8" w:rsidRDefault="001E5F33" w:rsidP="006032C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084" w:type="dxa"/>
          </w:tcPr>
          <w:p w:rsidR="001E5F33" w:rsidRPr="00AE47A8" w:rsidRDefault="001E5F33" w:rsidP="006032C5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60B3A" w:rsidRPr="00AE47A8" w:rsidTr="00660B3A">
        <w:tc>
          <w:tcPr>
            <w:tcW w:w="1701" w:type="dxa"/>
            <w:vAlign w:val="center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ЛР13</w:t>
            </w:r>
          </w:p>
        </w:tc>
        <w:tc>
          <w:tcPr>
            <w:tcW w:w="4678" w:type="dxa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spacing w:line="270" w:lineRule="atLeas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084" w:type="dxa"/>
            <w:vAlign w:val="center"/>
          </w:tcPr>
          <w:p w:rsidR="00660B3A" w:rsidRPr="00AE47A8" w:rsidRDefault="00660B3A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660B3A" w:rsidRPr="00AE47A8" w:rsidTr="00660B3A">
        <w:tc>
          <w:tcPr>
            <w:tcW w:w="1701" w:type="dxa"/>
            <w:vAlign w:val="center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ЛР14</w:t>
            </w:r>
          </w:p>
        </w:tc>
        <w:tc>
          <w:tcPr>
            <w:tcW w:w="4678" w:type="dxa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spacing w:line="269" w:lineRule="exact"/>
              <w:ind w:left="137" w:right="14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E4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3084" w:type="dxa"/>
            <w:vAlign w:val="center"/>
          </w:tcPr>
          <w:p w:rsidR="00660B3A" w:rsidRPr="00AE47A8" w:rsidRDefault="00660B3A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660B3A" w:rsidRPr="00AE47A8" w:rsidTr="00660B3A">
        <w:tc>
          <w:tcPr>
            <w:tcW w:w="1701" w:type="dxa"/>
            <w:vAlign w:val="center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ЛР15</w:t>
            </w:r>
          </w:p>
        </w:tc>
        <w:tc>
          <w:tcPr>
            <w:tcW w:w="4678" w:type="dxa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spacing w:line="269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084" w:type="dxa"/>
            <w:vAlign w:val="center"/>
          </w:tcPr>
          <w:p w:rsidR="00660B3A" w:rsidRPr="00AE47A8" w:rsidRDefault="00660B3A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660B3A" w:rsidRPr="00AE47A8" w:rsidTr="00660B3A">
        <w:tc>
          <w:tcPr>
            <w:tcW w:w="1701" w:type="dxa"/>
            <w:vAlign w:val="center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ЛР16</w:t>
            </w:r>
          </w:p>
        </w:tc>
        <w:tc>
          <w:tcPr>
            <w:tcW w:w="4678" w:type="dxa"/>
          </w:tcPr>
          <w:p w:rsidR="00660B3A" w:rsidRPr="00AE47A8" w:rsidRDefault="00660B3A" w:rsidP="00AE47A8">
            <w:pPr>
              <w:widowControl w:val="0"/>
              <w:tabs>
                <w:tab w:val="left" w:pos="34"/>
                <w:tab w:val="left" w:pos="176"/>
                <w:tab w:val="left" w:pos="3644"/>
                <w:tab w:val="left" w:pos="4269"/>
                <w:tab w:val="left" w:pos="5845"/>
              </w:tabs>
              <w:autoSpaceDE w:val="0"/>
              <w:autoSpaceDN w:val="0"/>
              <w:spacing w:line="262" w:lineRule="exac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поиск,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анализ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 и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нтерпретацию</w:t>
            </w:r>
            <w:proofErr w:type="gramEnd"/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информации,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необходимой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выполнения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задач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ab/>
              <w:t>профессиональной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084" w:type="dxa"/>
            <w:vAlign w:val="center"/>
          </w:tcPr>
          <w:p w:rsidR="00660B3A" w:rsidRPr="00AE47A8" w:rsidRDefault="00660B3A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Наблюдение, текущий контроль, экспертная оценка выполнения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практического задания, мониторинг самостоятельной работы</w:t>
            </w:r>
          </w:p>
        </w:tc>
      </w:tr>
      <w:tr w:rsidR="00660B3A" w:rsidRPr="00AE47A8" w:rsidTr="00660B3A">
        <w:tc>
          <w:tcPr>
            <w:tcW w:w="1701" w:type="dxa"/>
            <w:vAlign w:val="center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ЛР17</w:t>
            </w:r>
          </w:p>
        </w:tc>
        <w:tc>
          <w:tcPr>
            <w:tcW w:w="4678" w:type="dxa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Проявлятьгражданско-</w:t>
            </w: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патриотическуюпозицию,демонстрироватьосознанноеповедениенаосноветрадиционныхобщечеловеческих</w:t>
            </w:r>
            <w:proofErr w:type="gramEnd"/>
          </w:p>
          <w:p w:rsidR="00660B3A" w:rsidRPr="00AE47A8" w:rsidRDefault="00660B3A" w:rsidP="00660B3A">
            <w:pPr>
              <w:widowControl w:val="0"/>
              <w:autoSpaceDE w:val="0"/>
              <w:autoSpaceDN w:val="0"/>
              <w:spacing w:line="270" w:lineRule="atLeast"/>
              <w:ind w:left="137" w:right="147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ценностей,применятьстандартыантикоррупционногоповедения</w:t>
            </w:r>
            <w:proofErr w:type="gramEnd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(вред.ПриказаМинпросвещенияРоссии от17.12.2020№747)</w:t>
            </w:r>
          </w:p>
        </w:tc>
        <w:tc>
          <w:tcPr>
            <w:tcW w:w="3084" w:type="dxa"/>
            <w:vAlign w:val="center"/>
          </w:tcPr>
          <w:p w:rsidR="00660B3A" w:rsidRPr="00AE47A8" w:rsidRDefault="00660B3A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660B3A" w:rsidRPr="00AE47A8" w:rsidTr="00660B3A">
        <w:tc>
          <w:tcPr>
            <w:tcW w:w="1701" w:type="dxa"/>
            <w:vAlign w:val="center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ЛР18</w:t>
            </w:r>
          </w:p>
        </w:tc>
        <w:tc>
          <w:tcPr>
            <w:tcW w:w="4678" w:type="dxa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Планировать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реализовывать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собственное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профессиональное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  <w:p w:rsidR="00660B3A" w:rsidRPr="00AE47A8" w:rsidRDefault="00660B3A" w:rsidP="00660B3A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личностное</w:t>
            </w:r>
            <w:proofErr w:type="gramEnd"/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 развитие.</w:t>
            </w:r>
          </w:p>
        </w:tc>
        <w:tc>
          <w:tcPr>
            <w:tcW w:w="3084" w:type="dxa"/>
            <w:vAlign w:val="center"/>
          </w:tcPr>
          <w:p w:rsidR="00660B3A" w:rsidRPr="00AE47A8" w:rsidRDefault="00660B3A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660B3A" w:rsidRPr="00AE47A8" w:rsidTr="00660B3A">
        <w:tc>
          <w:tcPr>
            <w:tcW w:w="1701" w:type="dxa"/>
            <w:vAlign w:val="center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spacing w:before="13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ЛР19</w:t>
            </w:r>
          </w:p>
        </w:tc>
        <w:tc>
          <w:tcPr>
            <w:tcW w:w="4678" w:type="dxa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spacing w:line="262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коллективе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команде,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взаимодействовать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</w:t>
            </w:r>
          </w:p>
          <w:p w:rsidR="00660B3A" w:rsidRPr="00AE47A8" w:rsidRDefault="00660B3A" w:rsidP="00660B3A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коллегами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proofErr w:type="gramEnd"/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руководством,</w:t>
            </w:r>
            <w:r w:rsidR="00AE47A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клиентами.</w:t>
            </w:r>
          </w:p>
        </w:tc>
        <w:tc>
          <w:tcPr>
            <w:tcW w:w="3084" w:type="dxa"/>
            <w:vAlign w:val="center"/>
          </w:tcPr>
          <w:p w:rsidR="00660B3A" w:rsidRPr="00AE47A8" w:rsidRDefault="00660B3A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660B3A" w:rsidRPr="00AE47A8" w:rsidTr="00660B3A">
        <w:tc>
          <w:tcPr>
            <w:tcW w:w="1701" w:type="dxa"/>
            <w:vAlign w:val="center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0B3A" w:rsidRPr="00AE47A8" w:rsidRDefault="00660B3A" w:rsidP="00660B3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ЛР20</w:t>
            </w:r>
          </w:p>
        </w:tc>
        <w:tc>
          <w:tcPr>
            <w:tcW w:w="4678" w:type="dxa"/>
          </w:tcPr>
          <w:p w:rsidR="00660B3A" w:rsidRPr="00AE47A8" w:rsidRDefault="00AE47A8" w:rsidP="00660B3A">
            <w:pPr>
              <w:widowControl w:val="0"/>
              <w:tabs>
                <w:tab w:val="left" w:pos="1899"/>
                <w:tab w:val="left" w:pos="2983"/>
                <w:tab w:val="left" w:pos="3441"/>
                <w:tab w:val="left" w:pos="5054"/>
                <w:tab w:val="left" w:pos="6960"/>
              </w:tabs>
              <w:autoSpaceDE w:val="0"/>
              <w:autoSpaceDN w:val="0"/>
              <w:ind w:left="107" w:right="99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>устную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и </w:t>
            </w:r>
            <w:r w:rsidR="00660B3A" w:rsidRPr="00AE47A8">
              <w:rPr>
                <w:rFonts w:ascii="Times New Roman" w:eastAsia="Calibri" w:hAnsi="Times New Roman"/>
                <w:sz w:val="24"/>
                <w:szCs w:val="24"/>
              </w:rPr>
              <w:t>письменную</w:t>
            </w:r>
            <w:r w:rsidR="00660B3A" w:rsidRPr="00AE47A8">
              <w:rPr>
                <w:rFonts w:ascii="Times New Roman" w:eastAsia="Calibri" w:hAnsi="Times New Roman"/>
                <w:sz w:val="24"/>
                <w:szCs w:val="24"/>
              </w:rPr>
              <w:tab/>
              <w:t>коммуникацию</w:t>
            </w:r>
            <w:r w:rsidR="00660B3A" w:rsidRPr="00AE47A8">
              <w:rPr>
                <w:rFonts w:ascii="Times New Roman" w:eastAsia="Calibri" w:hAnsi="Times New Roman"/>
                <w:sz w:val="24"/>
                <w:szCs w:val="24"/>
              </w:rPr>
              <w:tab/>
            </w:r>
            <w:proofErr w:type="spellStart"/>
            <w:r w:rsidR="00660B3A"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на</w:t>
            </w:r>
            <w:r w:rsidR="00660B3A" w:rsidRPr="00AE47A8">
              <w:rPr>
                <w:rFonts w:ascii="Times New Roman" w:eastAsia="Calibri" w:hAnsi="Times New Roman"/>
                <w:sz w:val="24"/>
                <w:szCs w:val="24"/>
              </w:rPr>
              <w:t>государственномязыкесучетомособенностейсоциальногои</w:t>
            </w:r>
            <w:proofErr w:type="spellEnd"/>
          </w:p>
          <w:p w:rsidR="00660B3A" w:rsidRPr="00AE47A8" w:rsidRDefault="00AE47A8" w:rsidP="00660B3A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культурного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60B3A" w:rsidRPr="00AE47A8">
              <w:rPr>
                <w:rFonts w:ascii="Times New Roman" w:eastAsia="Calibri" w:hAnsi="Times New Roman"/>
                <w:sz w:val="24"/>
                <w:szCs w:val="24"/>
              </w:rPr>
              <w:t>контекста.</w:t>
            </w:r>
          </w:p>
        </w:tc>
        <w:tc>
          <w:tcPr>
            <w:tcW w:w="3084" w:type="dxa"/>
            <w:vAlign w:val="center"/>
          </w:tcPr>
          <w:p w:rsidR="00660B3A" w:rsidRPr="00AE47A8" w:rsidRDefault="00660B3A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660B3A" w:rsidRPr="00AE47A8" w:rsidTr="00660B3A">
        <w:tc>
          <w:tcPr>
            <w:tcW w:w="1701" w:type="dxa"/>
            <w:vAlign w:val="center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60B3A" w:rsidRPr="00AE47A8" w:rsidRDefault="00660B3A" w:rsidP="00660B3A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ЛР21</w:t>
            </w:r>
          </w:p>
        </w:tc>
        <w:tc>
          <w:tcPr>
            <w:tcW w:w="4678" w:type="dxa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Использоватьзнанияпофинансовойграмотности,планироватьпредпринимательскуюдеятельностьвпрофессиональнойсфере</w:t>
            </w:r>
            <w:proofErr w:type="gramEnd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.(в</w:t>
            </w:r>
          </w:p>
          <w:p w:rsidR="00660B3A" w:rsidRPr="00AE47A8" w:rsidRDefault="00660B3A" w:rsidP="00660B3A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ред.ПриказаМинпросвещенияРоссииот17.12.2020№747)</w:t>
            </w:r>
          </w:p>
        </w:tc>
        <w:tc>
          <w:tcPr>
            <w:tcW w:w="3084" w:type="dxa"/>
            <w:vAlign w:val="center"/>
          </w:tcPr>
          <w:p w:rsidR="00660B3A" w:rsidRPr="00AE47A8" w:rsidRDefault="00660B3A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660B3A" w:rsidRPr="00AE47A8" w:rsidTr="00660B3A">
        <w:tc>
          <w:tcPr>
            <w:tcW w:w="1701" w:type="dxa"/>
            <w:vAlign w:val="center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ЛР22</w:t>
            </w:r>
          </w:p>
        </w:tc>
        <w:tc>
          <w:tcPr>
            <w:tcW w:w="4678" w:type="dxa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Соблюдать стандарты Компании в области безопасности движения поездов. </w:t>
            </w:r>
          </w:p>
        </w:tc>
        <w:tc>
          <w:tcPr>
            <w:tcW w:w="3084" w:type="dxa"/>
            <w:vAlign w:val="center"/>
          </w:tcPr>
          <w:p w:rsidR="00660B3A" w:rsidRPr="00AE47A8" w:rsidRDefault="00660B3A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660B3A" w:rsidRPr="00AE47A8" w:rsidTr="00660B3A">
        <w:tc>
          <w:tcPr>
            <w:tcW w:w="1701" w:type="dxa"/>
            <w:vAlign w:val="center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ЛР23</w:t>
            </w:r>
          </w:p>
        </w:tc>
        <w:tc>
          <w:tcPr>
            <w:tcW w:w="4678" w:type="dxa"/>
          </w:tcPr>
          <w:p w:rsidR="00660B3A" w:rsidRPr="00AE47A8" w:rsidRDefault="00660B3A" w:rsidP="00660B3A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Предлагать инициативы, направленные на повышение безопасности движения поездов и выполнения работ</w:t>
            </w:r>
          </w:p>
        </w:tc>
        <w:tc>
          <w:tcPr>
            <w:tcW w:w="3084" w:type="dxa"/>
            <w:vAlign w:val="center"/>
          </w:tcPr>
          <w:p w:rsidR="00660B3A" w:rsidRPr="00AE47A8" w:rsidRDefault="00660B3A" w:rsidP="00001CB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AE47A8" w:rsidRPr="00AE47A8" w:rsidTr="00660B3A">
        <w:tc>
          <w:tcPr>
            <w:tcW w:w="1701" w:type="dxa"/>
            <w:vAlign w:val="center"/>
          </w:tcPr>
          <w:p w:rsidR="00AE47A8" w:rsidRPr="00AE47A8" w:rsidRDefault="00AE47A8" w:rsidP="00660B3A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24</w:t>
            </w:r>
          </w:p>
        </w:tc>
        <w:tc>
          <w:tcPr>
            <w:tcW w:w="4678" w:type="dxa"/>
          </w:tcPr>
          <w:p w:rsidR="00AE47A8" w:rsidRPr="00AE47A8" w:rsidRDefault="00AE47A8" w:rsidP="00660B3A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Работать эффективно в коллективе и команде. Мобилизовать коллег на достижение результатов. Брать на себя роль организатора совместных усилий по достижению результата</w:t>
            </w:r>
          </w:p>
        </w:tc>
        <w:tc>
          <w:tcPr>
            <w:tcW w:w="3084" w:type="dxa"/>
            <w:vAlign w:val="center"/>
          </w:tcPr>
          <w:p w:rsidR="00AE47A8" w:rsidRPr="00AE47A8" w:rsidRDefault="00AE47A8" w:rsidP="00FB2CE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Наблюдение, текущий контроль, экспертная оценка выполнения практического задания, мониторинг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самостоятельной работы</w:t>
            </w:r>
          </w:p>
        </w:tc>
      </w:tr>
      <w:tr w:rsidR="00AE47A8" w:rsidRPr="00AE47A8" w:rsidTr="00660B3A">
        <w:tc>
          <w:tcPr>
            <w:tcW w:w="1701" w:type="dxa"/>
            <w:vAlign w:val="center"/>
          </w:tcPr>
          <w:p w:rsidR="00AE47A8" w:rsidRPr="00AE47A8" w:rsidRDefault="00AE47A8" w:rsidP="00660B3A">
            <w:pPr>
              <w:widowControl w:val="0"/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ЛР 25</w:t>
            </w:r>
          </w:p>
        </w:tc>
        <w:tc>
          <w:tcPr>
            <w:tcW w:w="4678" w:type="dxa"/>
          </w:tcPr>
          <w:p w:rsidR="00AE47A8" w:rsidRPr="00AE47A8" w:rsidRDefault="00AE47A8" w:rsidP="00660B3A">
            <w:pPr>
              <w:widowControl w:val="0"/>
              <w:tabs>
                <w:tab w:val="left" w:pos="2095"/>
                <w:tab w:val="left" w:pos="3091"/>
                <w:tab w:val="left" w:pos="4455"/>
                <w:tab w:val="left" w:pos="6271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AE47A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профессионального и личностного развития, эффективного выполнения профессиональных задач</w:t>
            </w:r>
          </w:p>
        </w:tc>
        <w:tc>
          <w:tcPr>
            <w:tcW w:w="3084" w:type="dxa"/>
            <w:vAlign w:val="center"/>
          </w:tcPr>
          <w:p w:rsidR="00AE47A8" w:rsidRPr="00AE47A8" w:rsidRDefault="00AE47A8" w:rsidP="00FB2CE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AE47A8" w:rsidRPr="00AE47A8" w:rsidTr="00660B3A">
        <w:tc>
          <w:tcPr>
            <w:tcW w:w="1701" w:type="dxa"/>
            <w:vAlign w:val="center"/>
          </w:tcPr>
          <w:p w:rsidR="00AE47A8" w:rsidRPr="00AE47A8" w:rsidRDefault="00AE47A8" w:rsidP="00660B3A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26</w:t>
            </w:r>
          </w:p>
        </w:tc>
        <w:tc>
          <w:tcPr>
            <w:tcW w:w="4678" w:type="dxa"/>
          </w:tcPr>
          <w:p w:rsidR="00AE47A8" w:rsidRPr="00AE47A8" w:rsidRDefault="00AE47A8" w:rsidP="00660B3A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 xml:space="preserve">Обеспечивать безопасность движения подвижного состава, соблюдение правил техники безопасности </w:t>
            </w:r>
          </w:p>
        </w:tc>
        <w:tc>
          <w:tcPr>
            <w:tcW w:w="3084" w:type="dxa"/>
            <w:vAlign w:val="center"/>
          </w:tcPr>
          <w:p w:rsidR="00AE47A8" w:rsidRPr="00AE47A8" w:rsidRDefault="00AE47A8" w:rsidP="00FB2CE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AE47A8" w:rsidRPr="00AE47A8" w:rsidTr="00660B3A">
        <w:tc>
          <w:tcPr>
            <w:tcW w:w="1701" w:type="dxa"/>
            <w:vAlign w:val="center"/>
          </w:tcPr>
          <w:p w:rsidR="00AE47A8" w:rsidRPr="00AE47A8" w:rsidRDefault="00AE47A8" w:rsidP="00660B3A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27</w:t>
            </w:r>
          </w:p>
        </w:tc>
        <w:tc>
          <w:tcPr>
            <w:tcW w:w="4678" w:type="dxa"/>
          </w:tcPr>
          <w:p w:rsidR="00AE47A8" w:rsidRPr="00AE47A8" w:rsidRDefault="00AE47A8" w:rsidP="00660B3A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Принимать участие в планировании и организации мероприятий по соблюдению норм безопасных условий труда.</w:t>
            </w:r>
          </w:p>
        </w:tc>
        <w:tc>
          <w:tcPr>
            <w:tcW w:w="3084" w:type="dxa"/>
            <w:vAlign w:val="center"/>
          </w:tcPr>
          <w:p w:rsidR="00AE47A8" w:rsidRPr="00AE47A8" w:rsidRDefault="00AE47A8" w:rsidP="00FB2CE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AE47A8" w:rsidRPr="00AE47A8" w:rsidTr="00660B3A">
        <w:tc>
          <w:tcPr>
            <w:tcW w:w="1701" w:type="dxa"/>
            <w:vAlign w:val="center"/>
          </w:tcPr>
          <w:p w:rsidR="00AE47A8" w:rsidRPr="00AE47A8" w:rsidRDefault="00AE47A8" w:rsidP="00660B3A">
            <w:pPr>
              <w:widowControl w:val="0"/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28</w:t>
            </w:r>
          </w:p>
        </w:tc>
        <w:tc>
          <w:tcPr>
            <w:tcW w:w="4678" w:type="dxa"/>
            <w:vAlign w:val="center"/>
          </w:tcPr>
          <w:p w:rsidR="00AE47A8" w:rsidRPr="00AE47A8" w:rsidRDefault="00AE47A8" w:rsidP="00660B3A">
            <w:pPr>
              <w:widowControl w:val="0"/>
              <w:tabs>
                <w:tab w:val="left" w:pos="1556"/>
                <w:tab w:val="left" w:pos="2026"/>
                <w:tab w:val="left" w:pos="3851"/>
                <w:tab w:val="left" w:pos="5175"/>
                <w:tab w:val="left" w:pos="6470"/>
              </w:tabs>
              <w:autoSpaceDE w:val="0"/>
              <w:autoSpaceDN w:val="0"/>
              <w:spacing w:line="263" w:lineRule="exact"/>
              <w:ind w:left="10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Оформлять профессиональную документацию.</w:t>
            </w:r>
          </w:p>
        </w:tc>
        <w:tc>
          <w:tcPr>
            <w:tcW w:w="3084" w:type="dxa"/>
            <w:vAlign w:val="center"/>
          </w:tcPr>
          <w:p w:rsidR="00AE47A8" w:rsidRPr="00AE47A8" w:rsidRDefault="00AE47A8" w:rsidP="00FB2CE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AE47A8" w:rsidRPr="00AE47A8" w:rsidTr="00660B3A">
        <w:tc>
          <w:tcPr>
            <w:tcW w:w="1701" w:type="dxa"/>
            <w:vAlign w:val="center"/>
          </w:tcPr>
          <w:p w:rsidR="00AE47A8" w:rsidRPr="00AE47A8" w:rsidRDefault="00AE47A8" w:rsidP="00660B3A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 29</w:t>
            </w:r>
          </w:p>
        </w:tc>
        <w:tc>
          <w:tcPr>
            <w:tcW w:w="4678" w:type="dxa"/>
          </w:tcPr>
          <w:p w:rsidR="00AE47A8" w:rsidRPr="00AE47A8" w:rsidRDefault="00AE47A8" w:rsidP="00660B3A">
            <w:pPr>
              <w:widowControl w:val="0"/>
              <w:tabs>
                <w:tab w:val="left" w:pos="2390"/>
                <w:tab w:val="left" w:pos="2461"/>
                <w:tab w:val="left" w:pos="3918"/>
                <w:tab w:val="left" w:pos="4405"/>
                <w:tab w:val="left" w:pos="5376"/>
                <w:tab w:val="left" w:pos="5715"/>
                <w:tab w:val="left" w:pos="6518"/>
              </w:tabs>
              <w:autoSpaceDE w:val="0"/>
              <w:autoSpaceDN w:val="0"/>
              <w:ind w:left="107" w:right="102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окружающей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среды,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ресурсосбережению,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эффективно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действовать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чрезвычайных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ситуациях.</w:t>
            </w:r>
          </w:p>
        </w:tc>
        <w:tc>
          <w:tcPr>
            <w:tcW w:w="3084" w:type="dxa"/>
            <w:vAlign w:val="center"/>
          </w:tcPr>
          <w:p w:rsidR="00AE47A8" w:rsidRPr="00AE47A8" w:rsidRDefault="00AE47A8" w:rsidP="00FB2CE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AE47A8" w:rsidRPr="00AE47A8" w:rsidTr="00660B3A">
        <w:tc>
          <w:tcPr>
            <w:tcW w:w="1701" w:type="dxa"/>
            <w:vAlign w:val="center"/>
          </w:tcPr>
          <w:p w:rsidR="00AE47A8" w:rsidRPr="00AE47A8" w:rsidRDefault="00AE47A8" w:rsidP="00660B3A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9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ЛР30</w:t>
            </w:r>
          </w:p>
        </w:tc>
        <w:tc>
          <w:tcPr>
            <w:tcW w:w="4678" w:type="dxa"/>
          </w:tcPr>
          <w:p w:rsidR="00AE47A8" w:rsidRPr="00AE47A8" w:rsidRDefault="00AE47A8" w:rsidP="00660B3A">
            <w:pPr>
              <w:widowControl w:val="0"/>
              <w:autoSpaceDE w:val="0"/>
              <w:autoSpaceDN w:val="0"/>
              <w:ind w:left="107" w:right="10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сохранения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укрепления здоровья в процессе профессиональной деятельности 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поддержания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необходимого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уровня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физической подготовленности.</w:t>
            </w:r>
          </w:p>
        </w:tc>
        <w:tc>
          <w:tcPr>
            <w:tcW w:w="3084" w:type="dxa"/>
            <w:vAlign w:val="center"/>
          </w:tcPr>
          <w:p w:rsidR="00AE47A8" w:rsidRPr="00AE47A8" w:rsidRDefault="00AE47A8" w:rsidP="00FB2CE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  <w:tr w:rsidR="00AE47A8" w:rsidRPr="00AE47A8" w:rsidTr="00660B3A">
        <w:tc>
          <w:tcPr>
            <w:tcW w:w="1701" w:type="dxa"/>
            <w:vAlign w:val="center"/>
          </w:tcPr>
          <w:p w:rsidR="00AE47A8" w:rsidRPr="00AE47A8" w:rsidRDefault="00AE47A8" w:rsidP="00660B3A">
            <w:pPr>
              <w:widowControl w:val="0"/>
              <w:tabs>
                <w:tab w:val="left" w:pos="1928"/>
              </w:tabs>
              <w:autoSpaceDE w:val="0"/>
              <w:autoSpaceDN w:val="0"/>
              <w:spacing w:line="267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b/>
                <w:sz w:val="24"/>
                <w:szCs w:val="24"/>
              </w:rPr>
              <w:t>ЛР31</w:t>
            </w:r>
          </w:p>
        </w:tc>
        <w:tc>
          <w:tcPr>
            <w:tcW w:w="4678" w:type="dxa"/>
          </w:tcPr>
          <w:p w:rsidR="00AE47A8" w:rsidRPr="00AE47A8" w:rsidRDefault="00AE47A8" w:rsidP="00660B3A">
            <w:pPr>
              <w:widowControl w:val="0"/>
              <w:tabs>
                <w:tab w:val="left" w:pos="1438"/>
                <w:tab w:val="left" w:pos="3765"/>
                <w:tab w:val="left" w:pos="4098"/>
                <w:tab w:val="left" w:pos="5765"/>
              </w:tabs>
              <w:autoSpaceDE w:val="0"/>
              <w:autoSpaceDN w:val="0"/>
              <w:ind w:left="107" w:right="100" w:firstLine="33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Проявлятьдоброжелательностькокружающим,</w:t>
            </w:r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деликатность</w:t>
            </w:r>
            <w:proofErr w:type="gramEnd"/>
            <w:r w:rsidRPr="00AE47A8">
              <w:rPr>
                <w:rFonts w:ascii="Times New Roman" w:eastAsia="Calibri" w:hAnsi="Times New Roman"/>
                <w:spacing w:val="-1"/>
                <w:sz w:val="24"/>
                <w:szCs w:val="24"/>
              </w:rPr>
              <w:t>,</w:t>
            </w:r>
            <w:r w:rsidRPr="00AE47A8">
              <w:rPr>
                <w:rFonts w:ascii="Times New Roman" w:eastAsia="Calibri" w:hAnsi="Times New Roman"/>
                <w:sz w:val="24"/>
                <w:szCs w:val="24"/>
              </w:rPr>
              <w:t>чувствотактаиготовностьоказатьуслугукаждому,ктовней</w:t>
            </w:r>
          </w:p>
          <w:p w:rsidR="00AE47A8" w:rsidRPr="00AE47A8" w:rsidRDefault="00AE47A8" w:rsidP="00660B3A">
            <w:pPr>
              <w:widowControl w:val="0"/>
              <w:autoSpaceDE w:val="0"/>
              <w:autoSpaceDN w:val="0"/>
              <w:spacing w:line="269" w:lineRule="exact"/>
              <w:ind w:left="107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нуждается</w:t>
            </w:r>
            <w:proofErr w:type="gramEnd"/>
            <w:r w:rsidRPr="00AE47A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vAlign w:val="center"/>
          </w:tcPr>
          <w:p w:rsidR="00AE47A8" w:rsidRPr="00AE47A8" w:rsidRDefault="00AE47A8" w:rsidP="00FB2CE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E47A8">
              <w:rPr>
                <w:rFonts w:ascii="Times New Roman" w:eastAsia="Calibri" w:hAnsi="Times New Roman"/>
                <w:sz w:val="24"/>
                <w:szCs w:val="24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660B3A" w:rsidRDefault="00660B3A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p w:rsidR="001E5F33" w:rsidRPr="009925C7" w:rsidRDefault="001E5F33" w:rsidP="001E5F33">
      <w:pPr>
        <w:pStyle w:val="a6"/>
        <w:numPr>
          <w:ilvl w:val="2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lastRenderedPageBreak/>
        <w:t>Дидактические единицы «иметь практический опыт», «уметь» и «знать»</w:t>
      </w:r>
    </w:p>
    <w:p w:rsidR="001E5F33" w:rsidRPr="009925C7" w:rsidRDefault="001E5F33" w:rsidP="001E5F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1E5F33" w:rsidRPr="009925C7" w:rsidRDefault="001E5F33" w:rsidP="001E5F33">
      <w:pPr>
        <w:spacing w:after="0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1E5F33" w:rsidRPr="009925C7" w:rsidRDefault="001E5F33" w:rsidP="001E5F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5C7">
        <w:rPr>
          <w:rFonts w:ascii="Times New Roman" w:hAnsi="Times New Roman"/>
          <w:sz w:val="28"/>
          <w:szCs w:val="28"/>
        </w:rPr>
        <w:t>Таблица 4. Перечень дидактических единиц в МДК и форм и методов контроля и оценки</w:t>
      </w:r>
    </w:p>
    <w:p w:rsidR="001E5F33" w:rsidRPr="00FB01B8" w:rsidRDefault="001E5F33" w:rsidP="001E5F33">
      <w:pPr>
        <w:spacing w:after="0"/>
        <w:ind w:left="-567" w:firstLine="28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080"/>
      </w:tblGrid>
      <w:tr w:rsidR="00C304E7" w:rsidRPr="00C304E7" w:rsidTr="00C304E7">
        <w:tc>
          <w:tcPr>
            <w:tcW w:w="9356" w:type="dxa"/>
            <w:gridSpan w:val="2"/>
            <w:shd w:val="clear" w:color="auto" w:fill="auto"/>
          </w:tcPr>
          <w:p w:rsidR="00C304E7" w:rsidRPr="00C304E7" w:rsidRDefault="00C304E7" w:rsidP="006032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опыт:</w:t>
            </w:r>
          </w:p>
        </w:tc>
      </w:tr>
      <w:tr w:rsidR="00AE47A8" w:rsidRPr="00C304E7" w:rsidTr="00C304E7">
        <w:tc>
          <w:tcPr>
            <w:tcW w:w="1276" w:type="dxa"/>
            <w:shd w:val="clear" w:color="auto" w:fill="auto"/>
          </w:tcPr>
          <w:p w:rsidR="00AE47A8" w:rsidRPr="0057116E" w:rsidRDefault="00AE47A8" w:rsidP="00FB2CE5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ПО 2.1.01</w:t>
            </w:r>
          </w:p>
        </w:tc>
        <w:tc>
          <w:tcPr>
            <w:tcW w:w="8080" w:type="dxa"/>
            <w:shd w:val="clear" w:color="auto" w:fill="auto"/>
          </w:tcPr>
          <w:p w:rsidR="00AE47A8" w:rsidRPr="0057116E" w:rsidRDefault="00AE47A8" w:rsidP="00FB2CE5">
            <w:pPr>
              <w:pStyle w:val="ConsPlusNormal"/>
              <w:jc w:val="both"/>
              <w:rPr>
                <w:b/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составлении</w:t>
            </w:r>
            <w:proofErr w:type="gramEnd"/>
            <w:r w:rsidRPr="0057116E">
              <w:rPr>
                <w:sz w:val="22"/>
                <w:szCs w:val="22"/>
              </w:rPr>
              <w:t xml:space="preserve"> электрических схем устройств электрических подстанций и сетей</w:t>
            </w:r>
          </w:p>
        </w:tc>
      </w:tr>
      <w:tr w:rsidR="00AE47A8" w:rsidRPr="00C304E7" w:rsidTr="00C304E7">
        <w:tc>
          <w:tcPr>
            <w:tcW w:w="1276" w:type="dxa"/>
            <w:shd w:val="clear" w:color="auto" w:fill="auto"/>
          </w:tcPr>
          <w:p w:rsidR="00AE47A8" w:rsidRPr="0057116E" w:rsidRDefault="00AE47A8" w:rsidP="00FB2CE5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ПО 2.1.02</w:t>
            </w:r>
          </w:p>
        </w:tc>
        <w:tc>
          <w:tcPr>
            <w:tcW w:w="8080" w:type="dxa"/>
            <w:shd w:val="clear" w:color="auto" w:fill="auto"/>
          </w:tcPr>
          <w:p w:rsidR="00AE47A8" w:rsidRPr="0057116E" w:rsidRDefault="00AE47A8" w:rsidP="00FB2CE5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модернизации</w:t>
            </w:r>
            <w:proofErr w:type="gramEnd"/>
            <w:r w:rsidRPr="0057116E">
              <w:rPr>
                <w:sz w:val="22"/>
                <w:szCs w:val="22"/>
              </w:rPr>
              <w:t xml:space="preserve"> схем электрических устройств подстанций</w:t>
            </w:r>
          </w:p>
        </w:tc>
      </w:tr>
      <w:tr w:rsidR="00AE47A8" w:rsidRPr="00C304E7" w:rsidTr="00C304E7">
        <w:tc>
          <w:tcPr>
            <w:tcW w:w="1276" w:type="dxa"/>
            <w:shd w:val="clear" w:color="auto" w:fill="auto"/>
          </w:tcPr>
          <w:p w:rsidR="00AE47A8" w:rsidRPr="0057116E" w:rsidRDefault="00AE47A8" w:rsidP="00FB2CE5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ПО 2.2.01</w:t>
            </w:r>
          </w:p>
        </w:tc>
        <w:tc>
          <w:tcPr>
            <w:tcW w:w="8080" w:type="dxa"/>
            <w:shd w:val="clear" w:color="auto" w:fill="auto"/>
          </w:tcPr>
          <w:p w:rsidR="00AE47A8" w:rsidRPr="0057116E" w:rsidRDefault="00AE47A8" w:rsidP="00FB2CE5">
            <w:pPr>
              <w:pStyle w:val="ConsPlusNormal"/>
              <w:tabs>
                <w:tab w:val="left" w:pos="1350"/>
              </w:tabs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техническом</w:t>
            </w:r>
            <w:proofErr w:type="gramEnd"/>
            <w:r w:rsidRPr="0057116E">
              <w:rPr>
                <w:sz w:val="22"/>
                <w:szCs w:val="22"/>
              </w:rPr>
              <w:t xml:space="preserve"> обслуживании трансформаторов и преобразователей электрической энергии</w:t>
            </w:r>
          </w:p>
        </w:tc>
      </w:tr>
      <w:tr w:rsidR="00AE47A8" w:rsidRPr="00C304E7" w:rsidTr="00C304E7">
        <w:tc>
          <w:tcPr>
            <w:tcW w:w="1276" w:type="dxa"/>
            <w:shd w:val="clear" w:color="auto" w:fill="auto"/>
          </w:tcPr>
          <w:p w:rsidR="00AE47A8" w:rsidRPr="0057116E" w:rsidRDefault="00AE47A8" w:rsidP="00FB2CE5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ПО 2.3.01</w:t>
            </w:r>
          </w:p>
        </w:tc>
        <w:tc>
          <w:tcPr>
            <w:tcW w:w="8080" w:type="dxa"/>
            <w:shd w:val="clear" w:color="auto" w:fill="auto"/>
          </w:tcPr>
          <w:p w:rsidR="00AE47A8" w:rsidRPr="0057116E" w:rsidRDefault="00AE47A8" w:rsidP="00FB2CE5">
            <w:pPr>
              <w:pStyle w:val="ConsPlusNormal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обслуживании</w:t>
            </w:r>
            <w:proofErr w:type="gramEnd"/>
            <w:r w:rsidRPr="0057116E">
              <w:rPr>
                <w:sz w:val="22"/>
                <w:szCs w:val="22"/>
              </w:rPr>
              <w:t xml:space="preserve"> оборудования распределительных устройств электроустановок</w:t>
            </w:r>
          </w:p>
        </w:tc>
      </w:tr>
      <w:tr w:rsidR="00AE47A8" w:rsidRPr="00AE47A8" w:rsidTr="00C304E7">
        <w:tc>
          <w:tcPr>
            <w:tcW w:w="9356" w:type="dxa"/>
            <w:gridSpan w:val="2"/>
            <w:shd w:val="clear" w:color="auto" w:fill="auto"/>
          </w:tcPr>
          <w:p w:rsidR="00AE47A8" w:rsidRPr="00AE47A8" w:rsidRDefault="00AE47A8" w:rsidP="006032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47A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AE47A8" w:rsidRPr="00C304E7" w:rsidTr="00C304E7">
        <w:trPr>
          <w:trHeight w:val="188"/>
        </w:trPr>
        <w:tc>
          <w:tcPr>
            <w:tcW w:w="1276" w:type="dxa"/>
            <w:shd w:val="clear" w:color="auto" w:fill="auto"/>
          </w:tcPr>
          <w:p w:rsidR="00AE47A8" w:rsidRPr="0057116E" w:rsidRDefault="00AE47A8" w:rsidP="00FB2CE5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2.1.01</w:t>
            </w:r>
          </w:p>
        </w:tc>
        <w:tc>
          <w:tcPr>
            <w:tcW w:w="8080" w:type="dxa"/>
            <w:shd w:val="clear" w:color="auto" w:fill="auto"/>
          </w:tcPr>
          <w:p w:rsidR="00AE47A8" w:rsidRPr="0057116E" w:rsidRDefault="00AE47A8" w:rsidP="00FB2CE5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уметь</w:t>
            </w:r>
            <w:proofErr w:type="gramEnd"/>
            <w:r w:rsidRPr="0057116E">
              <w:rPr>
                <w:sz w:val="22"/>
                <w:szCs w:val="22"/>
              </w:rPr>
              <w:t>: разрабатывать электрические схемы устройств электрических подстанций и сетей</w:t>
            </w:r>
          </w:p>
        </w:tc>
      </w:tr>
      <w:tr w:rsidR="00AE47A8" w:rsidRPr="00C304E7" w:rsidTr="00C304E7">
        <w:tc>
          <w:tcPr>
            <w:tcW w:w="1276" w:type="dxa"/>
            <w:shd w:val="clear" w:color="auto" w:fill="auto"/>
          </w:tcPr>
          <w:p w:rsidR="00AE47A8" w:rsidRPr="0057116E" w:rsidRDefault="00AE47A8" w:rsidP="00FB2CE5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2.1.02</w:t>
            </w:r>
          </w:p>
        </w:tc>
        <w:tc>
          <w:tcPr>
            <w:tcW w:w="8080" w:type="dxa"/>
            <w:shd w:val="clear" w:color="auto" w:fill="auto"/>
          </w:tcPr>
          <w:p w:rsidR="00AE47A8" w:rsidRPr="0057116E" w:rsidRDefault="00AE47A8" w:rsidP="00FB2CE5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вносить</w:t>
            </w:r>
            <w:proofErr w:type="gramEnd"/>
            <w:r w:rsidRPr="0057116E">
              <w:rPr>
                <w:sz w:val="22"/>
                <w:szCs w:val="22"/>
              </w:rPr>
              <w:t xml:space="preserve"> изменения в принципиальные схемы при замене приборов аппаратуры распределительных устройств</w:t>
            </w:r>
          </w:p>
        </w:tc>
      </w:tr>
      <w:tr w:rsidR="00AE47A8" w:rsidRPr="00C304E7" w:rsidTr="00C304E7">
        <w:tc>
          <w:tcPr>
            <w:tcW w:w="1276" w:type="dxa"/>
            <w:shd w:val="clear" w:color="auto" w:fill="auto"/>
          </w:tcPr>
          <w:p w:rsidR="00AE47A8" w:rsidRPr="0057116E" w:rsidRDefault="00AE47A8" w:rsidP="00FB2CE5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2.2.01</w:t>
            </w:r>
          </w:p>
        </w:tc>
        <w:tc>
          <w:tcPr>
            <w:tcW w:w="8080" w:type="dxa"/>
            <w:shd w:val="clear" w:color="auto" w:fill="auto"/>
          </w:tcPr>
          <w:p w:rsidR="00AE47A8" w:rsidRPr="0057116E" w:rsidRDefault="00AE47A8" w:rsidP="00FB2CE5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обеспечивать</w:t>
            </w:r>
            <w:proofErr w:type="gramEnd"/>
            <w:r w:rsidRPr="0057116E">
              <w:rPr>
                <w:sz w:val="22"/>
                <w:szCs w:val="22"/>
              </w:rPr>
              <w:t xml:space="preserve"> выполнение работ по обслуживанию трансформаторов и преобразователей электрической энергии</w:t>
            </w:r>
          </w:p>
        </w:tc>
      </w:tr>
      <w:tr w:rsidR="00AE47A8" w:rsidRPr="00C304E7" w:rsidTr="00C304E7">
        <w:tc>
          <w:tcPr>
            <w:tcW w:w="1276" w:type="dxa"/>
            <w:shd w:val="clear" w:color="auto" w:fill="auto"/>
          </w:tcPr>
          <w:p w:rsidR="00AE47A8" w:rsidRPr="0057116E" w:rsidRDefault="00AE47A8" w:rsidP="00FB2CE5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У 2.3.01</w:t>
            </w:r>
          </w:p>
        </w:tc>
        <w:tc>
          <w:tcPr>
            <w:tcW w:w="8080" w:type="dxa"/>
            <w:shd w:val="clear" w:color="auto" w:fill="auto"/>
          </w:tcPr>
          <w:p w:rsidR="00AE47A8" w:rsidRPr="0057116E" w:rsidRDefault="00AE47A8" w:rsidP="00FB2CE5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обеспечивать</w:t>
            </w:r>
            <w:proofErr w:type="gramEnd"/>
            <w:r w:rsidRPr="0057116E">
              <w:rPr>
                <w:sz w:val="22"/>
                <w:szCs w:val="22"/>
              </w:rPr>
              <w:t xml:space="preserve"> проведение работ по обслуживанию оборудования распределительных устройств электроустановок</w:t>
            </w:r>
          </w:p>
        </w:tc>
      </w:tr>
      <w:tr w:rsidR="00AE47A8" w:rsidRPr="00C304E7" w:rsidTr="00C304E7">
        <w:tc>
          <w:tcPr>
            <w:tcW w:w="9356" w:type="dxa"/>
            <w:gridSpan w:val="2"/>
            <w:shd w:val="clear" w:color="auto" w:fill="auto"/>
          </w:tcPr>
          <w:p w:rsidR="00AE47A8" w:rsidRPr="00C304E7" w:rsidRDefault="00AE47A8" w:rsidP="00DC18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04E7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AE47A8" w:rsidRPr="00C304E7" w:rsidTr="00C304E7">
        <w:tc>
          <w:tcPr>
            <w:tcW w:w="1276" w:type="dxa"/>
            <w:shd w:val="clear" w:color="auto" w:fill="auto"/>
          </w:tcPr>
          <w:p w:rsidR="00AE47A8" w:rsidRPr="0057116E" w:rsidRDefault="00AE47A8" w:rsidP="00FB2CE5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2.1.01</w:t>
            </w:r>
          </w:p>
        </w:tc>
        <w:tc>
          <w:tcPr>
            <w:tcW w:w="8080" w:type="dxa"/>
            <w:shd w:val="clear" w:color="auto" w:fill="auto"/>
          </w:tcPr>
          <w:p w:rsidR="00AE47A8" w:rsidRPr="0057116E" w:rsidRDefault="00AE47A8" w:rsidP="00FB2CE5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устройство</w:t>
            </w:r>
            <w:proofErr w:type="gramEnd"/>
            <w:r w:rsidRPr="0057116E">
              <w:rPr>
                <w:sz w:val="22"/>
                <w:szCs w:val="22"/>
              </w:rPr>
              <w:t xml:space="preserve"> оборудования электроустановок;</w:t>
            </w:r>
          </w:p>
        </w:tc>
      </w:tr>
      <w:tr w:rsidR="00AE47A8" w:rsidRPr="00C304E7" w:rsidTr="00C304E7">
        <w:tc>
          <w:tcPr>
            <w:tcW w:w="1276" w:type="dxa"/>
            <w:shd w:val="clear" w:color="auto" w:fill="auto"/>
          </w:tcPr>
          <w:p w:rsidR="00AE47A8" w:rsidRPr="0057116E" w:rsidRDefault="00AE47A8" w:rsidP="00FB2CE5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2.1.02</w:t>
            </w:r>
          </w:p>
        </w:tc>
        <w:tc>
          <w:tcPr>
            <w:tcW w:w="8080" w:type="dxa"/>
            <w:shd w:val="clear" w:color="auto" w:fill="auto"/>
          </w:tcPr>
          <w:p w:rsidR="00AE47A8" w:rsidRPr="0057116E" w:rsidRDefault="00AE47A8" w:rsidP="00FB2CE5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условные</w:t>
            </w:r>
            <w:proofErr w:type="gramEnd"/>
            <w:r w:rsidRPr="0057116E">
              <w:rPr>
                <w:sz w:val="22"/>
                <w:szCs w:val="22"/>
              </w:rPr>
              <w:t xml:space="preserve"> графические обозначен</w:t>
            </w:r>
            <w:r>
              <w:rPr>
                <w:sz w:val="22"/>
                <w:szCs w:val="22"/>
              </w:rPr>
              <w:t>ия элементов электрических схем</w:t>
            </w:r>
          </w:p>
        </w:tc>
      </w:tr>
      <w:tr w:rsidR="00AE47A8" w:rsidRPr="00C304E7" w:rsidTr="00C304E7">
        <w:tc>
          <w:tcPr>
            <w:tcW w:w="1276" w:type="dxa"/>
            <w:shd w:val="clear" w:color="auto" w:fill="auto"/>
          </w:tcPr>
          <w:p w:rsidR="00AE47A8" w:rsidRPr="0057116E" w:rsidRDefault="00AE47A8" w:rsidP="00FB2CE5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2.1.03</w:t>
            </w:r>
          </w:p>
        </w:tc>
        <w:tc>
          <w:tcPr>
            <w:tcW w:w="8080" w:type="dxa"/>
            <w:shd w:val="clear" w:color="auto" w:fill="auto"/>
          </w:tcPr>
          <w:p w:rsidR="00AE47A8" w:rsidRPr="0057116E" w:rsidRDefault="00AE47A8" w:rsidP="00FB2CE5">
            <w:pPr>
              <w:pStyle w:val="ConsPlusNormal"/>
              <w:jc w:val="both"/>
              <w:rPr>
                <w:b/>
                <w:color w:val="FF0000"/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логику</w:t>
            </w:r>
            <w:proofErr w:type="gramEnd"/>
            <w:r w:rsidRPr="0057116E">
              <w:rPr>
                <w:sz w:val="22"/>
                <w:szCs w:val="22"/>
              </w:rPr>
              <w:t xml:space="preserve"> построения схем, типовые схемные решения, принципиальные схемы эксплуатируемых электроустановок</w:t>
            </w:r>
          </w:p>
        </w:tc>
      </w:tr>
      <w:tr w:rsidR="00AE47A8" w:rsidRPr="00C304E7" w:rsidTr="00C304E7">
        <w:tc>
          <w:tcPr>
            <w:tcW w:w="1276" w:type="dxa"/>
            <w:shd w:val="clear" w:color="auto" w:fill="auto"/>
          </w:tcPr>
          <w:p w:rsidR="00AE47A8" w:rsidRPr="0057116E" w:rsidRDefault="00AE47A8" w:rsidP="00FB2CE5">
            <w:pPr>
              <w:jc w:val="both"/>
              <w:rPr>
                <w:rFonts w:ascii="Times New Roman" w:hAnsi="Times New Roman"/>
                <w:b/>
              </w:rPr>
            </w:pPr>
            <w:r w:rsidRPr="0057116E">
              <w:rPr>
                <w:rFonts w:ascii="Times New Roman" w:hAnsi="Times New Roman"/>
              </w:rPr>
              <w:t>З 2.2.01</w:t>
            </w:r>
          </w:p>
        </w:tc>
        <w:tc>
          <w:tcPr>
            <w:tcW w:w="8080" w:type="dxa"/>
            <w:shd w:val="clear" w:color="auto" w:fill="auto"/>
          </w:tcPr>
          <w:p w:rsidR="00AE47A8" w:rsidRPr="0057116E" w:rsidRDefault="00AE47A8" w:rsidP="00FB2CE5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proofErr w:type="gramStart"/>
            <w:r w:rsidRPr="0057116E">
              <w:rPr>
                <w:rFonts w:ascii="Times New Roman" w:hAnsi="Times New Roman"/>
              </w:rPr>
              <w:t>виды</w:t>
            </w:r>
            <w:proofErr w:type="gramEnd"/>
            <w:r w:rsidRPr="0057116E">
              <w:rPr>
                <w:rFonts w:ascii="Times New Roman" w:hAnsi="Times New Roman"/>
              </w:rPr>
              <w:t xml:space="preserve"> работ и технологию обслуживания трансформаторов и преобразователей;</w:t>
            </w:r>
          </w:p>
        </w:tc>
      </w:tr>
      <w:tr w:rsidR="00AE47A8" w:rsidRPr="00C304E7" w:rsidTr="00C304E7">
        <w:tc>
          <w:tcPr>
            <w:tcW w:w="1276" w:type="dxa"/>
            <w:shd w:val="clear" w:color="auto" w:fill="auto"/>
          </w:tcPr>
          <w:p w:rsidR="00AE47A8" w:rsidRPr="0057116E" w:rsidRDefault="00AE47A8" w:rsidP="00FB2CE5">
            <w:pPr>
              <w:jc w:val="both"/>
              <w:rPr>
                <w:rFonts w:ascii="Times New Roman" w:hAnsi="Times New Roman"/>
              </w:rPr>
            </w:pPr>
            <w:r w:rsidRPr="0057116E">
              <w:rPr>
                <w:rFonts w:ascii="Times New Roman" w:hAnsi="Times New Roman"/>
              </w:rPr>
              <w:t>З 2.3.01</w:t>
            </w:r>
          </w:p>
        </w:tc>
        <w:tc>
          <w:tcPr>
            <w:tcW w:w="8080" w:type="dxa"/>
            <w:shd w:val="clear" w:color="auto" w:fill="auto"/>
          </w:tcPr>
          <w:p w:rsidR="00AE47A8" w:rsidRPr="0057116E" w:rsidRDefault="00AE47A8" w:rsidP="00FB2CE5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57116E">
              <w:rPr>
                <w:sz w:val="22"/>
                <w:szCs w:val="22"/>
              </w:rPr>
              <w:t>виды</w:t>
            </w:r>
            <w:proofErr w:type="gramEnd"/>
            <w:r w:rsidRPr="0057116E">
              <w:rPr>
                <w:sz w:val="22"/>
                <w:szCs w:val="22"/>
              </w:rPr>
              <w:t xml:space="preserve"> и технологии работ по обслуживанию оборудова</w:t>
            </w:r>
            <w:r>
              <w:rPr>
                <w:sz w:val="22"/>
                <w:szCs w:val="22"/>
              </w:rPr>
              <w:t>ния распределительных устройств</w:t>
            </w:r>
          </w:p>
        </w:tc>
      </w:tr>
    </w:tbl>
    <w:p w:rsidR="001E5F33" w:rsidRDefault="001E5F33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C80920" w:rsidRDefault="00C80920" w:rsidP="001E5F33">
      <w:pPr>
        <w:spacing w:after="0"/>
        <w:ind w:left="-567" w:firstLine="283"/>
        <w:jc w:val="both"/>
        <w:rPr>
          <w:rFonts w:ascii="Times New Roman" w:hAnsi="Times New Roman"/>
          <w:i/>
          <w:sz w:val="24"/>
        </w:rPr>
      </w:pPr>
    </w:p>
    <w:p w:rsidR="008A17D2" w:rsidRPr="00DA4C2B" w:rsidRDefault="008A17D2" w:rsidP="00DA4C2B">
      <w:pPr>
        <w:pStyle w:val="a6"/>
        <w:numPr>
          <w:ilvl w:val="3"/>
          <w:numId w:val="18"/>
        </w:num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C2B">
        <w:rPr>
          <w:rFonts w:ascii="Times New Roman" w:hAnsi="Times New Roman"/>
          <w:b/>
          <w:sz w:val="28"/>
          <w:szCs w:val="28"/>
        </w:rPr>
        <w:lastRenderedPageBreak/>
        <w:t xml:space="preserve">Задания для </w:t>
      </w:r>
      <w:r w:rsidR="00AE47A8">
        <w:rPr>
          <w:rFonts w:ascii="Times New Roman" w:hAnsi="Times New Roman"/>
          <w:b/>
          <w:sz w:val="28"/>
          <w:szCs w:val="28"/>
        </w:rPr>
        <w:t>текущей и промежуточной</w:t>
      </w:r>
      <w:r w:rsidRPr="00DA4C2B">
        <w:rPr>
          <w:rFonts w:ascii="Times New Roman" w:hAnsi="Times New Roman"/>
          <w:b/>
          <w:sz w:val="28"/>
          <w:szCs w:val="28"/>
        </w:rPr>
        <w:t xml:space="preserve"> аттестации.</w:t>
      </w:r>
    </w:p>
    <w:p w:rsidR="00DA4C2B" w:rsidRPr="00DA4C2B" w:rsidRDefault="00DA4C2B" w:rsidP="00DA4C2B">
      <w:pPr>
        <w:pStyle w:val="a6"/>
        <w:shd w:val="clear" w:color="auto" w:fill="FFFFFF" w:themeFill="background1"/>
        <w:tabs>
          <w:tab w:val="left" w:pos="284"/>
        </w:tabs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AE47A8" w:rsidRDefault="00B22547" w:rsidP="00DA4C2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B22547" w:rsidRDefault="00B22547" w:rsidP="00DA4C2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47" w:rsidRPr="00B22547" w:rsidRDefault="00B22547" w:rsidP="00B2254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>Практическая работа 1 Интеллектуально-транспортные цифровые технологии на транспорте в логистической деятельности. Вызовы и угрозы цифровой экономики</w:t>
      </w:r>
    </w:p>
    <w:p w:rsidR="00B22547" w:rsidRPr="00B22547" w:rsidRDefault="00B22547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Практическая работа </w:t>
      </w:r>
      <w:proofErr w:type="gramStart"/>
      <w:r w:rsidRPr="00B22547">
        <w:rPr>
          <w:rFonts w:ascii="Times New Roman" w:hAnsi="Times New Roman"/>
          <w:sz w:val="28"/>
          <w:szCs w:val="28"/>
        </w:rPr>
        <w:t>2  Цифровая</w:t>
      </w:r>
      <w:proofErr w:type="gramEnd"/>
      <w:r w:rsidRPr="00B22547">
        <w:rPr>
          <w:rFonts w:ascii="Times New Roman" w:hAnsi="Times New Roman"/>
          <w:sz w:val="28"/>
          <w:szCs w:val="28"/>
        </w:rPr>
        <w:t xml:space="preserve"> трансформация –основные направления. Стандартизация информационных технологий цифровой экономики.</w:t>
      </w:r>
    </w:p>
    <w:p w:rsidR="00B22547" w:rsidRPr="00B22547" w:rsidRDefault="00B22547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>Практическая работа 3 Государственная политика в области цифровой экономики в Российской Федерации. Роль государства в развитии цифровой экономики. Цифровая экономика: компетенции будущего</w:t>
      </w:r>
    </w:p>
    <w:p w:rsidR="00B22547" w:rsidRPr="00B22547" w:rsidRDefault="00B22547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Практическая работа </w:t>
      </w:r>
      <w:proofErr w:type="gramStart"/>
      <w:r w:rsidRPr="00B22547">
        <w:rPr>
          <w:rFonts w:ascii="Times New Roman" w:hAnsi="Times New Roman"/>
          <w:sz w:val="28"/>
          <w:szCs w:val="28"/>
        </w:rPr>
        <w:t>4  Задачи</w:t>
      </w:r>
      <w:proofErr w:type="gramEnd"/>
      <w:r w:rsidRPr="00B22547">
        <w:rPr>
          <w:rFonts w:ascii="Times New Roman" w:hAnsi="Times New Roman"/>
          <w:sz w:val="28"/>
          <w:szCs w:val="28"/>
        </w:rPr>
        <w:t xml:space="preserve"> развития человеческого капитала. Базовая модель компетенций для цифровой экономики и механизм их актуализации. Правовая регламентация цифровых технологий в образовании. Цифровая грамотность и освоение компетенций цифровой экономики. Сквозные технологии как драйверы развития цифровой экономики. Большие данные для решения прикладных задач</w:t>
      </w:r>
    </w:p>
    <w:p w:rsidR="00B22547" w:rsidRPr="00B22547" w:rsidRDefault="00B22547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>Практическая работа 5 Исследование реальных платформенных цифровых решений в различных сферах деятельности. Отраслевые платформенные решения. Цифровая платформа транспортного комплекса</w:t>
      </w:r>
    </w:p>
    <w:p w:rsidR="00B22547" w:rsidRPr="00B22547" w:rsidRDefault="00B22547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Практическая работа </w:t>
      </w:r>
      <w:proofErr w:type="gramStart"/>
      <w:r w:rsidRPr="00B22547">
        <w:rPr>
          <w:rFonts w:ascii="Times New Roman" w:hAnsi="Times New Roman"/>
          <w:sz w:val="28"/>
          <w:szCs w:val="28"/>
        </w:rPr>
        <w:t>6  Практическое</w:t>
      </w:r>
      <w:proofErr w:type="gramEnd"/>
      <w:r w:rsidRPr="00B22547">
        <w:rPr>
          <w:rFonts w:ascii="Times New Roman" w:hAnsi="Times New Roman"/>
          <w:sz w:val="28"/>
          <w:szCs w:val="28"/>
        </w:rPr>
        <w:t xml:space="preserve"> применение прикладного программного обеспечения, исследование методов и подходов по информационной безопасности в цифровой экономике</w:t>
      </w:r>
    </w:p>
    <w:p w:rsidR="00B22547" w:rsidRPr="00B22547" w:rsidRDefault="00B22547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>Практическая работа 7 Социально-этические аспекты цифровой экономики. Развитие человеческого потенциала на основе синергетического эффекта (практический опыт передовых ВУЗов России)</w:t>
      </w:r>
    </w:p>
    <w:p w:rsidR="00B22547" w:rsidRPr="00B22547" w:rsidRDefault="00B22547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>Практическая работа 8 Изучение практического опыта и применения развивающейся цифровой экономики в логистической деятельности предприятий. Современные решения организации цифрового управления процессами транспортной логистики</w:t>
      </w:r>
    </w:p>
    <w:p w:rsidR="00B22547" w:rsidRDefault="00B22547" w:rsidP="00B22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Практическая работа 9. Практическое использование методов </w:t>
      </w:r>
      <w:proofErr w:type="spellStart"/>
      <w:r w:rsidRPr="00B2254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B22547">
        <w:rPr>
          <w:rFonts w:ascii="Times New Roman" w:hAnsi="Times New Roman"/>
          <w:sz w:val="28"/>
          <w:szCs w:val="28"/>
        </w:rPr>
        <w:t xml:space="preserve"> (интернет вещей, большие данные, распределенные реестры и смарт контракты) для создания благоприятной регуляторной среды и развития взаимоотношений с клиентами.</w:t>
      </w:r>
    </w:p>
    <w:p w:rsidR="00B22547" w:rsidRDefault="00B22547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22547" w:rsidRDefault="00B22547" w:rsidP="00B225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>
        <w:rPr>
          <w:rFonts w:ascii="Times New Roman" w:hAnsi="Times New Roman"/>
          <w:sz w:val="28"/>
          <w:szCs w:val="28"/>
        </w:rPr>
        <w:t>ПК2.1-ПК2.3.</w:t>
      </w:r>
    </w:p>
    <w:p w:rsidR="00C80920" w:rsidRPr="00DA4C2B" w:rsidRDefault="00C80920" w:rsidP="00B2254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920" w:rsidRPr="00A41065" w:rsidRDefault="00C80920" w:rsidP="00C80920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Кр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м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о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ц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к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0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пр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163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з</w:t>
      </w:r>
      <w:r w:rsidRPr="00A41065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щ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spacing w:val="16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9"/>
          <w:sz w:val="28"/>
          <w:szCs w:val="28"/>
        </w:rPr>
        <w:t>практических</w:t>
      </w:r>
      <w:r w:rsidRPr="00A41065">
        <w:rPr>
          <w:rFonts w:ascii="Times New Roman" w:hAnsi="Times New Roman"/>
          <w:spacing w:val="162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z w:val="28"/>
          <w:szCs w:val="28"/>
        </w:rPr>
        <w:t>або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Pr="00A41065">
        <w:rPr>
          <w:rFonts w:ascii="Times New Roman" w:hAnsi="Times New Roman"/>
          <w:spacing w:val="165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яв</w:t>
      </w:r>
      <w:r w:rsidRPr="00A41065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л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ю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b/>
          <w:bCs/>
          <w:sz w:val="28"/>
          <w:szCs w:val="28"/>
        </w:rPr>
        <w:t>с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я</w:t>
      </w:r>
      <w:r w:rsidRPr="00A41065">
        <w:rPr>
          <w:rFonts w:ascii="Times New Roman" w:hAnsi="Times New Roman"/>
          <w:spacing w:val="161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sz w:val="28"/>
          <w:szCs w:val="28"/>
        </w:rPr>
        <w:t>с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A41065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sz w:val="28"/>
          <w:szCs w:val="28"/>
        </w:rPr>
        <w:t>ду</w:t>
      </w:r>
      <w:r w:rsidRPr="00A41065">
        <w:rPr>
          <w:rFonts w:ascii="Times New Roman" w:hAnsi="Times New Roman"/>
          <w:b/>
          <w:bCs/>
          <w:spacing w:val="4"/>
          <w:w w:val="99"/>
          <w:sz w:val="28"/>
          <w:szCs w:val="28"/>
        </w:rPr>
        <w:t>ю</w:t>
      </w:r>
      <w:r w:rsidRPr="00A41065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щ</w:t>
      </w:r>
      <w:r w:rsidRPr="00A41065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sz w:val="28"/>
          <w:szCs w:val="28"/>
        </w:rPr>
        <w:t xml:space="preserve"> 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п</w:t>
      </w:r>
      <w:r w:rsidRPr="00A41065">
        <w:rPr>
          <w:rFonts w:ascii="Times New Roman" w:hAnsi="Times New Roman"/>
          <w:b/>
          <w:bCs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Pr="00A41065">
        <w:rPr>
          <w:rFonts w:ascii="Times New Roman" w:hAnsi="Times New Roman"/>
          <w:b/>
          <w:bCs/>
          <w:sz w:val="28"/>
          <w:szCs w:val="28"/>
        </w:rPr>
        <w:t>а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A41065">
        <w:rPr>
          <w:rFonts w:ascii="Times New Roman" w:hAnsi="Times New Roman"/>
          <w:b/>
          <w:bCs/>
          <w:sz w:val="28"/>
          <w:szCs w:val="28"/>
        </w:rPr>
        <w:t>е</w:t>
      </w:r>
      <w:r w:rsidRPr="00A41065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тр</w:t>
      </w:r>
      <w:r w:rsidRPr="00A41065">
        <w:rPr>
          <w:rFonts w:ascii="Times New Roman" w:hAnsi="Times New Roman"/>
          <w:b/>
          <w:bCs/>
          <w:sz w:val="28"/>
          <w:szCs w:val="28"/>
        </w:rPr>
        <w:t>ы</w:t>
      </w:r>
      <w:r w:rsidRPr="00A41065"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:rsidR="00C80920" w:rsidRPr="00A41065" w:rsidRDefault="00C80920" w:rsidP="00C80920">
      <w:pPr>
        <w:widowControl w:val="0"/>
        <w:autoSpaceDE w:val="0"/>
        <w:autoSpaceDN w:val="0"/>
        <w:adjustRightInd w:val="0"/>
        <w:spacing w:after="11" w:line="20" w:lineRule="exact"/>
        <w:ind w:right="-20"/>
        <w:jc w:val="both"/>
        <w:rPr>
          <w:rFonts w:ascii="Times New Roman" w:hAnsi="Times New Roman"/>
          <w:sz w:val="28"/>
          <w:szCs w:val="28"/>
        </w:rPr>
      </w:pPr>
    </w:p>
    <w:p w:rsidR="00C80920" w:rsidRPr="009756B7" w:rsidRDefault="00C80920" w:rsidP="00C80920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правильность выделения ключевых понятий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C80920" w:rsidRPr="009756B7" w:rsidRDefault="00C80920" w:rsidP="00C80920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полнота устного изложения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C80920" w:rsidRPr="009756B7" w:rsidRDefault="00C80920" w:rsidP="00C80920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lastRenderedPageBreak/>
        <w:t>– четкость и ясность устного изложения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задания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C80920" w:rsidRPr="009756B7" w:rsidRDefault="00C80920" w:rsidP="00C80920">
      <w:pPr>
        <w:widowControl w:val="0"/>
        <w:autoSpaceDE w:val="0"/>
        <w:autoSpaceDN w:val="0"/>
        <w:adjustRightInd w:val="0"/>
        <w:ind w:right="-20"/>
        <w:jc w:val="both"/>
        <w:rPr>
          <w:rFonts w:ascii="YS Text" w:hAnsi="YS Text"/>
          <w:color w:val="333333"/>
          <w:sz w:val="28"/>
          <w:szCs w:val="28"/>
          <w:shd w:val="clear" w:color="auto" w:fill="FFFFFF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аргументация на вопросы по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заданию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 xml:space="preserve">; </w:t>
      </w:r>
    </w:p>
    <w:p w:rsidR="00C80920" w:rsidRPr="009756B7" w:rsidRDefault="00C80920" w:rsidP="00C80920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– соблюдение культуры речи и поведения </w:t>
      </w:r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при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 </w:t>
      </w:r>
      <w:proofErr w:type="gramStart"/>
      <w:r w:rsidRPr="009756B7">
        <w:rPr>
          <w:rFonts w:ascii="YS Text" w:hAnsi="YS Text"/>
          <w:b/>
          <w:bCs/>
          <w:color w:val="333333"/>
          <w:sz w:val="28"/>
          <w:szCs w:val="28"/>
          <w:shd w:val="clear" w:color="auto" w:fill="FFFFFF"/>
        </w:rPr>
        <w:t>защите</w:t>
      </w:r>
      <w:r w:rsidRPr="009756B7">
        <w:rPr>
          <w:rFonts w:ascii="YS Text" w:hAnsi="YS Text"/>
          <w:color w:val="333333"/>
          <w:sz w:val="28"/>
          <w:szCs w:val="28"/>
          <w:shd w:val="clear" w:color="auto" w:fill="FFFFFF"/>
        </w:rPr>
        <w:t>.</w:t>
      </w:r>
      <w:r w:rsidRPr="009756B7">
        <w:rPr>
          <w:rFonts w:ascii="Times New Roman" w:hAnsi="Times New Roman"/>
          <w:b/>
          <w:bCs/>
          <w:w w:val="99"/>
          <w:sz w:val="28"/>
          <w:szCs w:val="28"/>
        </w:rPr>
        <w:t>-</w:t>
      </w:r>
      <w:proofErr w:type="gramEnd"/>
      <w:r w:rsidRPr="009756B7">
        <w:rPr>
          <w:rFonts w:ascii="Times New Roman" w:hAnsi="Times New Roman"/>
          <w:sz w:val="28"/>
          <w:szCs w:val="28"/>
        </w:rPr>
        <w:t xml:space="preserve"> </w:t>
      </w:r>
      <w:r w:rsidRPr="009756B7">
        <w:rPr>
          <w:rFonts w:ascii="Times New Roman" w:hAnsi="Times New Roman"/>
          <w:spacing w:val="-1"/>
          <w:sz w:val="28"/>
          <w:szCs w:val="28"/>
        </w:rPr>
        <w:t>сам</w:t>
      </w:r>
      <w:r w:rsidRPr="009756B7">
        <w:rPr>
          <w:rFonts w:ascii="Times New Roman" w:hAnsi="Times New Roman"/>
          <w:spacing w:val="2"/>
          <w:sz w:val="28"/>
          <w:szCs w:val="28"/>
        </w:rPr>
        <w:t>о</w:t>
      </w:r>
      <w:r w:rsidRPr="009756B7">
        <w:rPr>
          <w:rFonts w:ascii="Times New Roman" w:hAnsi="Times New Roman"/>
          <w:sz w:val="28"/>
          <w:szCs w:val="28"/>
        </w:rPr>
        <w:t>с</w:t>
      </w:r>
      <w:r w:rsidRPr="009756B7">
        <w:rPr>
          <w:rFonts w:ascii="Times New Roman" w:hAnsi="Times New Roman"/>
          <w:w w:val="99"/>
          <w:sz w:val="28"/>
          <w:szCs w:val="28"/>
        </w:rPr>
        <w:t>т</w:t>
      </w:r>
      <w:r w:rsidRPr="009756B7">
        <w:rPr>
          <w:rFonts w:ascii="Times New Roman" w:hAnsi="Times New Roman"/>
          <w:sz w:val="28"/>
          <w:szCs w:val="28"/>
        </w:rPr>
        <w:t>оя</w:t>
      </w:r>
      <w:r w:rsidRPr="009756B7">
        <w:rPr>
          <w:rFonts w:ascii="Times New Roman" w:hAnsi="Times New Roman"/>
          <w:w w:val="99"/>
          <w:sz w:val="28"/>
          <w:szCs w:val="28"/>
        </w:rPr>
        <w:t>т</w:t>
      </w:r>
      <w:r w:rsidRPr="009756B7">
        <w:rPr>
          <w:rFonts w:ascii="Times New Roman" w:hAnsi="Times New Roman"/>
          <w:sz w:val="28"/>
          <w:szCs w:val="28"/>
        </w:rPr>
        <w:t>е</w:t>
      </w:r>
      <w:r w:rsidRPr="009756B7">
        <w:rPr>
          <w:rFonts w:ascii="Times New Roman" w:hAnsi="Times New Roman"/>
          <w:w w:val="99"/>
          <w:sz w:val="28"/>
          <w:szCs w:val="28"/>
        </w:rPr>
        <w:t>ль</w:t>
      </w:r>
      <w:r w:rsidRPr="009756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9756B7">
        <w:rPr>
          <w:rFonts w:ascii="Times New Roman" w:hAnsi="Times New Roman"/>
          <w:sz w:val="28"/>
          <w:szCs w:val="28"/>
        </w:rPr>
        <w:t>ая рабо</w:t>
      </w:r>
      <w:r w:rsidRPr="009756B7">
        <w:rPr>
          <w:rFonts w:ascii="Times New Roman" w:hAnsi="Times New Roman"/>
          <w:w w:val="99"/>
          <w:sz w:val="28"/>
          <w:szCs w:val="28"/>
        </w:rPr>
        <w:t>т</w:t>
      </w:r>
      <w:r w:rsidRPr="009756B7">
        <w:rPr>
          <w:rFonts w:ascii="Times New Roman" w:hAnsi="Times New Roman"/>
          <w:sz w:val="28"/>
          <w:szCs w:val="28"/>
        </w:rPr>
        <w:t>а до</w:t>
      </w:r>
      <w:r w:rsidRPr="009756B7">
        <w:rPr>
          <w:rFonts w:ascii="Times New Roman" w:hAnsi="Times New Roman"/>
          <w:w w:val="99"/>
          <w:sz w:val="28"/>
          <w:szCs w:val="28"/>
        </w:rPr>
        <w:t>л</w:t>
      </w:r>
      <w:r w:rsidRPr="009756B7">
        <w:rPr>
          <w:rFonts w:ascii="Times New Roman" w:hAnsi="Times New Roman"/>
          <w:sz w:val="28"/>
          <w:szCs w:val="28"/>
        </w:rPr>
        <w:t>ж</w:t>
      </w:r>
      <w:r w:rsidRPr="009756B7">
        <w:rPr>
          <w:rFonts w:ascii="Times New Roman" w:hAnsi="Times New Roman"/>
          <w:w w:val="99"/>
          <w:sz w:val="28"/>
          <w:szCs w:val="28"/>
        </w:rPr>
        <w:t>н</w:t>
      </w:r>
      <w:r w:rsidRPr="009756B7">
        <w:rPr>
          <w:rFonts w:ascii="Times New Roman" w:hAnsi="Times New Roman"/>
          <w:sz w:val="28"/>
          <w:szCs w:val="28"/>
        </w:rPr>
        <w:t>а бы</w:t>
      </w:r>
      <w:r w:rsidRPr="009756B7">
        <w:rPr>
          <w:rFonts w:ascii="Times New Roman" w:hAnsi="Times New Roman"/>
          <w:w w:val="99"/>
          <w:sz w:val="28"/>
          <w:szCs w:val="28"/>
        </w:rPr>
        <w:t>ть</w:t>
      </w:r>
      <w:r w:rsidRPr="009756B7">
        <w:rPr>
          <w:rFonts w:ascii="Times New Roman" w:hAnsi="Times New Roman"/>
          <w:sz w:val="28"/>
          <w:szCs w:val="28"/>
        </w:rPr>
        <w:t xml:space="preserve"> </w:t>
      </w:r>
      <w:r w:rsidRPr="009756B7">
        <w:rPr>
          <w:rFonts w:ascii="Times New Roman" w:hAnsi="Times New Roman"/>
          <w:w w:val="99"/>
          <w:sz w:val="28"/>
          <w:szCs w:val="28"/>
        </w:rPr>
        <w:t>в</w:t>
      </w:r>
      <w:r w:rsidRPr="009756B7">
        <w:rPr>
          <w:rFonts w:ascii="Times New Roman" w:hAnsi="Times New Roman"/>
          <w:sz w:val="28"/>
          <w:szCs w:val="28"/>
        </w:rPr>
        <w:t>ы</w:t>
      </w:r>
      <w:r w:rsidRPr="009756B7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9756B7">
        <w:rPr>
          <w:rFonts w:ascii="Times New Roman" w:hAnsi="Times New Roman"/>
          <w:sz w:val="28"/>
          <w:szCs w:val="28"/>
        </w:rPr>
        <w:t>о</w:t>
      </w:r>
      <w:r w:rsidRPr="009756B7">
        <w:rPr>
          <w:rFonts w:ascii="Times New Roman" w:hAnsi="Times New Roman"/>
          <w:w w:val="99"/>
          <w:sz w:val="28"/>
          <w:szCs w:val="28"/>
        </w:rPr>
        <w:t>лн</w:t>
      </w:r>
      <w:r w:rsidRPr="009756B7">
        <w:rPr>
          <w:rFonts w:ascii="Times New Roman" w:hAnsi="Times New Roman"/>
          <w:spacing w:val="-1"/>
          <w:sz w:val="28"/>
          <w:szCs w:val="28"/>
        </w:rPr>
        <w:t>е</w:t>
      </w:r>
      <w:r w:rsidRPr="009756B7">
        <w:rPr>
          <w:rFonts w:ascii="Times New Roman" w:hAnsi="Times New Roman"/>
          <w:w w:val="99"/>
          <w:sz w:val="28"/>
          <w:szCs w:val="28"/>
        </w:rPr>
        <w:t>н</w:t>
      </w:r>
      <w:r w:rsidRPr="009756B7">
        <w:rPr>
          <w:rFonts w:ascii="Times New Roman" w:hAnsi="Times New Roman"/>
          <w:sz w:val="28"/>
          <w:szCs w:val="28"/>
        </w:rPr>
        <w:t xml:space="preserve">а </w:t>
      </w:r>
      <w:r w:rsidRPr="009756B7">
        <w:rPr>
          <w:rFonts w:ascii="Times New Roman" w:hAnsi="Times New Roman"/>
          <w:w w:val="99"/>
          <w:sz w:val="28"/>
          <w:szCs w:val="28"/>
        </w:rPr>
        <w:t>и</w:t>
      </w:r>
      <w:r w:rsidRPr="009756B7">
        <w:rPr>
          <w:rFonts w:ascii="Times New Roman" w:hAnsi="Times New Roman"/>
          <w:sz w:val="28"/>
          <w:szCs w:val="28"/>
        </w:rPr>
        <w:t xml:space="preserve"> о</w:t>
      </w:r>
      <w:r w:rsidRPr="009756B7">
        <w:rPr>
          <w:rFonts w:ascii="Times New Roman" w:hAnsi="Times New Roman"/>
          <w:spacing w:val="1"/>
          <w:w w:val="99"/>
          <w:sz w:val="28"/>
          <w:szCs w:val="28"/>
        </w:rPr>
        <w:t>ц</w:t>
      </w:r>
      <w:r w:rsidRPr="009756B7">
        <w:rPr>
          <w:rFonts w:ascii="Times New Roman" w:hAnsi="Times New Roman"/>
          <w:sz w:val="28"/>
          <w:szCs w:val="28"/>
        </w:rPr>
        <w:t>е</w:t>
      </w:r>
      <w:r w:rsidRPr="009756B7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9756B7">
        <w:rPr>
          <w:rFonts w:ascii="Times New Roman" w:hAnsi="Times New Roman"/>
          <w:sz w:val="28"/>
          <w:szCs w:val="28"/>
        </w:rPr>
        <w:t>е</w:t>
      </w:r>
      <w:r w:rsidRPr="009756B7">
        <w:rPr>
          <w:rFonts w:ascii="Times New Roman" w:hAnsi="Times New Roman"/>
          <w:w w:val="99"/>
          <w:sz w:val="28"/>
          <w:szCs w:val="28"/>
        </w:rPr>
        <w:t>н</w:t>
      </w:r>
      <w:r w:rsidRPr="009756B7">
        <w:rPr>
          <w:rFonts w:ascii="Times New Roman" w:hAnsi="Times New Roman"/>
          <w:sz w:val="28"/>
          <w:szCs w:val="28"/>
        </w:rPr>
        <w:t>а «З</w:t>
      </w:r>
      <w:r w:rsidRPr="009756B7">
        <w:rPr>
          <w:rFonts w:ascii="Times New Roman" w:hAnsi="Times New Roman"/>
          <w:spacing w:val="-1"/>
          <w:sz w:val="28"/>
          <w:szCs w:val="28"/>
        </w:rPr>
        <w:t>ачё</w:t>
      </w:r>
      <w:r w:rsidRPr="009756B7">
        <w:rPr>
          <w:rFonts w:ascii="Times New Roman" w:hAnsi="Times New Roman"/>
          <w:w w:val="99"/>
          <w:sz w:val="28"/>
          <w:szCs w:val="28"/>
        </w:rPr>
        <w:t>т</w:t>
      </w:r>
      <w:r w:rsidRPr="009756B7">
        <w:rPr>
          <w:rFonts w:ascii="Times New Roman" w:hAnsi="Times New Roman"/>
          <w:sz w:val="28"/>
          <w:szCs w:val="28"/>
        </w:rPr>
        <w:t>»;</w:t>
      </w:r>
    </w:p>
    <w:p w:rsidR="00C80920" w:rsidRPr="00A41065" w:rsidRDefault="00C80920" w:rsidP="00C80920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A41065">
        <w:rPr>
          <w:rFonts w:ascii="Times New Roman" w:hAnsi="Times New Roman"/>
          <w:sz w:val="28"/>
          <w:szCs w:val="28"/>
        </w:rPr>
        <w:t>о</w:t>
      </w:r>
      <w:r w:rsidRPr="00A41065">
        <w:rPr>
          <w:rFonts w:ascii="Times New Roman" w:hAnsi="Times New Roman"/>
          <w:w w:val="99"/>
          <w:sz w:val="28"/>
          <w:szCs w:val="28"/>
        </w:rPr>
        <w:t>л</w:t>
      </w:r>
      <w:r w:rsidRPr="00A41065">
        <w:rPr>
          <w:rFonts w:ascii="Times New Roman" w:hAnsi="Times New Roman"/>
          <w:spacing w:val="2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z w:val="28"/>
          <w:szCs w:val="28"/>
        </w:rPr>
        <w:t>ч</w:t>
      </w:r>
      <w:r w:rsidRPr="00A41065">
        <w:rPr>
          <w:rFonts w:ascii="Times New Roman" w:hAnsi="Times New Roman"/>
          <w:spacing w:val="-1"/>
          <w:sz w:val="28"/>
          <w:szCs w:val="28"/>
        </w:rPr>
        <w:t>ес</w:t>
      </w:r>
      <w:r w:rsidRPr="00A41065">
        <w:rPr>
          <w:rFonts w:ascii="Times New Roman" w:hAnsi="Times New Roman"/>
          <w:w w:val="99"/>
          <w:sz w:val="28"/>
          <w:szCs w:val="28"/>
        </w:rPr>
        <w:t>тв</w:t>
      </w:r>
      <w:r w:rsidRPr="00A41065">
        <w:rPr>
          <w:rFonts w:ascii="Times New Roman" w:hAnsi="Times New Roman"/>
          <w:sz w:val="28"/>
          <w:szCs w:val="28"/>
        </w:rPr>
        <w:t>о</w:t>
      </w:r>
      <w:r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1065">
        <w:rPr>
          <w:rFonts w:ascii="Times New Roman" w:hAnsi="Times New Roman"/>
          <w:w w:val="99"/>
          <w:sz w:val="28"/>
          <w:szCs w:val="28"/>
        </w:rPr>
        <w:t>п</w:t>
      </w:r>
      <w:r w:rsidRPr="00A41065">
        <w:rPr>
          <w:rFonts w:ascii="Times New Roman" w:hAnsi="Times New Roman"/>
          <w:sz w:val="28"/>
          <w:szCs w:val="28"/>
        </w:rPr>
        <w:t>ра</w:t>
      </w:r>
      <w:r w:rsidRPr="00A41065">
        <w:rPr>
          <w:rFonts w:ascii="Times New Roman" w:hAnsi="Times New Roman"/>
          <w:w w:val="99"/>
          <w:sz w:val="28"/>
          <w:szCs w:val="28"/>
        </w:rPr>
        <w:t>вил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ьн</w:t>
      </w:r>
      <w:r w:rsidRPr="00A41065">
        <w:rPr>
          <w:rFonts w:ascii="Times New Roman" w:hAnsi="Times New Roman"/>
          <w:spacing w:val="-1"/>
          <w:sz w:val="28"/>
          <w:szCs w:val="28"/>
        </w:rPr>
        <w:t>ы</w:t>
      </w:r>
      <w:r w:rsidRPr="00A41065">
        <w:rPr>
          <w:rFonts w:ascii="Times New Roman" w:hAnsi="Times New Roman"/>
          <w:sz w:val="28"/>
          <w:szCs w:val="28"/>
        </w:rPr>
        <w:t>х о</w:t>
      </w:r>
      <w:r w:rsidRPr="00A41065">
        <w:rPr>
          <w:rFonts w:ascii="Times New Roman" w:hAnsi="Times New Roman"/>
          <w:w w:val="99"/>
          <w:sz w:val="28"/>
          <w:szCs w:val="28"/>
        </w:rPr>
        <w:t>тв</w:t>
      </w:r>
      <w:r w:rsidRPr="00A41065">
        <w:rPr>
          <w:rFonts w:ascii="Times New Roman" w:hAnsi="Times New Roman"/>
          <w:sz w:val="28"/>
          <w:szCs w:val="28"/>
        </w:rPr>
        <w:t>е</w:t>
      </w:r>
      <w:r w:rsidRPr="00A41065">
        <w:rPr>
          <w:rFonts w:ascii="Times New Roman" w:hAnsi="Times New Roman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sz w:val="28"/>
          <w:szCs w:val="28"/>
        </w:rPr>
        <w:t>о</w:t>
      </w:r>
      <w:r w:rsidRPr="00A41065">
        <w:rPr>
          <w:rFonts w:ascii="Times New Roman" w:hAnsi="Times New Roman"/>
          <w:w w:val="99"/>
          <w:sz w:val="28"/>
          <w:szCs w:val="28"/>
        </w:rPr>
        <w:t>в</w:t>
      </w:r>
      <w:r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1065">
        <w:rPr>
          <w:rFonts w:ascii="Times New Roman" w:hAnsi="Times New Roman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1065">
        <w:rPr>
          <w:rFonts w:ascii="Times New Roman" w:hAnsi="Times New Roman"/>
          <w:w w:val="99"/>
          <w:sz w:val="28"/>
          <w:szCs w:val="28"/>
        </w:rPr>
        <w:t>п</w:t>
      </w:r>
      <w:r w:rsidRPr="00A41065">
        <w:rPr>
          <w:rFonts w:ascii="Times New Roman" w:hAnsi="Times New Roman"/>
          <w:sz w:val="28"/>
          <w:szCs w:val="28"/>
        </w:rPr>
        <w:t>ра</w:t>
      </w:r>
      <w:r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w w:val="99"/>
          <w:sz w:val="28"/>
          <w:szCs w:val="28"/>
        </w:rPr>
        <w:t>л</w:t>
      </w:r>
      <w:r w:rsidRPr="00A41065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A41065">
        <w:rPr>
          <w:rFonts w:ascii="Times New Roman" w:hAnsi="Times New Roman"/>
          <w:sz w:val="28"/>
          <w:szCs w:val="28"/>
        </w:rPr>
        <w:t>о</w:t>
      </w:r>
      <w:r w:rsidRPr="00A4106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A41065">
        <w:rPr>
          <w:rFonts w:ascii="Times New Roman" w:hAnsi="Times New Roman"/>
          <w:sz w:val="28"/>
          <w:szCs w:val="28"/>
        </w:rPr>
        <w:t>ы</w:t>
      </w:r>
      <w:r w:rsidRPr="00A41065">
        <w:rPr>
          <w:rFonts w:ascii="Times New Roman" w:hAnsi="Times New Roman"/>
          <w:w w:val="99"/>
          <w:sz w:val="28"/>
          <w:szCs w:val="28"/>
        </w:rPr>
        <w:t>п</w:t>
      </w:r>
      <w:r w:rsidRPr="00A41065">
        <w:rPr>
          <w:rFonts w:ascii="Times New Roman" w:hAnsi="Times New Roman"/>
          <w:sz w:val="28"/>
          <w:szCs w:val="28"/>
        </w:rPr>
        <w:t>о</w:t>
      </w:r>
      <w:r w:rsidRPr="00A41065">
        <w:rPr>
          <w:rFonts w:ascii="Times New Roman" w:hAnsi="Times New Roman"/>
          <w:w w:val="99"/>
          <w:sz w:val="28"/>
          <w:szCs w:val="28"/>
        </w:rPr>
        <w:t>л</w:t>
      </w:r>
      <w:r w:rsidRPr="00A41065">
        <w:rPr>
          <w:rFonts w:ascii="Times New Roman" w:hAnsi="Times New Roman"/>
          <w:spacing w:val="2"/>
          <w:w w:val="99"/>
          <w:sz w:val="28"/>
          <w:szCs w:val="28"/>
        </w:rPr>
        <w:t>н</w:t>
      </w:r>
      <w:r w:rsidRPr="00A41065">
        <w:rPr>
          <w:rFonts w:ascii="Times New Roman" w:hAnsi="Times New Roman"/>
          <w:sz w:val="28"/>
          <w:szCs w:val="28"/>
        </w:rPr>
        <w:t>е</w:t>
      </w:r>
      <w:r w:rsidRPr="00A41065">
        <w:rPr>
          <w:rFonts w:ascii="Times New Roman" w:hAnsi="Times New Roman"/>
          <w:w w:val="99"/>
          <w:sz w:val="28"/>
          <w:szCs w:val="28"/>
        </w:rPr>
        <w:t>н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A41065">
        <w:rPr>
          <w:rFonts w:ascii="Times New Roman" w:hAnsi="Times New Roman"/>
          <w:spacing w:val="-2"/>
          <w:sz w:val="28"/>
          <w:szCs w:val="28"/>
        </w:rPr>
        <w:t>ы</w:t>
      </w:r>
      <w:r w:rsidRPr="00A41065">
        <w:rPr>
          <w:rFonts w:ascii="Times New Roman" w:hAnsi="Times New Roman"/>
          <w:sz w:val="28"/>
          <w:szCs w:val="28"/>
        </w:rPr>
        <w:t>х</w:t>
      </w:r>
      <w:r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1065">
        <w:rPr>
          <w:rFonts w:ascii="Times New Roman" w:hAnsi="Times New Roman"/>
          <w:w w:val="99"/>
          <w:sz w:val="28"/>
          <w:szCs w:val="28"/>
        </w:rPr>
        <w:t>з</w:t>
      </w:r>
      <w:r w:rsidRPr="00A41065">
        <w:rPr>
          <w:rFonts w:ascii="Times New Roman" w:hAnsi="Times New Roman"/>
          <w:sz w:val="28"/>
          <w:szCs w:val="28"/>
        </w:rPr>
        <w:t>ада</w:t>
      </w:r>
      <w:r w:rsidRPr="00A41065">
        <w:rPr>
          <w:rFonts w:ascii="Times New Roman" w:hAnsi="Times New Roman"/>
          <w:w w:val="99"/>
          <w:sz w:val="28"/>
          <w:szCs w:val="28"/>
        </w:rPr>
        <w:t>н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w w:val="99"/>
          <w:sz w:val="28"/>
          <w:szCs w:val="28"/>
        </w:rPr>
        <w:t>й</w:t>
      </w:r>
      <w:r w:rsidRPr="00A4106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41065">
        <w:rPr>
          <w:rFonts w:ascii="Times New Roman" w:hAnsi="Times New Roman"/>
          <w:sz w:val="28"/>
          <w:szCs w:val="28"/>
        </w:rPr>
        <w:t>о</w:t>
      </w:r>
      <w:r w:rsidRPr="00A41065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A41065">
        <w:rPr>
          <w:rFonts w:ascii="Times New Roman" w:hAnsi="Times New Roman"/>
          <w:sz w:val="28"/>
          <w:szCs w:val="28"/>
        </w:rPr>
        <w:t>е</w:t>
      </w:r>
      <w:r w:rsidRPr="00A41065">
        <w:rPr>
          <w:rFonts w:ascii="Times New Roman" w:hAnsi="Times New Roman"/>
          <w:w w:val="99"/>
          <w:sz w:val="28"/>
          <w:szCs w:val="28"/>
        </w:rPr>
        <w:t>н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w w:val="99"/>
          <w:sz w:val="28"/>
          <w:szCs w:val="28"/>
        </w:rPr>
        <w:t>в</w:t>
      </w:r>
      <w:r w:rsidRPr="00A41065">
        <w:rPr>
          <w:rFonts w:ascii="Times New Roman" w:hAnsi="Times New Roman"/>
          <w:sz w:val="28"/>
          <w:szCs w:val="28"/>
        </w:rPr>
        <w:t>а</w:t>
      </w:r>
      <w:r w:rsidRPr="00A41065">
        <w:rPr>
          <w:rFonts w:ascii="Times New Roman" w:hAnsi="Times New Roman"/>
          <w:spacing w:val="-1"/>
          <w:sz w:val="28"/>
          <w:szCs w:val="28"/>
        </w:rPr>
        <w:t>е</w:t>
      </w:r>
      <w:r w:rsidRPr="00A41065">
        <w:rPr>
          <w:rFonts w:ascii="Times New Roman" w:hAnsi="Times New Roman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spacing w:val="-1"/>
          <w:sz w:val="28"/>
          <w:szCs w:val="28"/>
        </w:rPr>
        <w:t>с</w:t>
      </w:r>
      <w:r w:rsidRPr="00A41065">
        <w:rPr>
          <w:rFonts w:ascii="Times New Roman" w:hAnsi="Times New Roman"/>
          <w:sz w:val="28"/>
          <w:szCs w:val="28"/>
        </w:rPr>
        <w:t>я</w:t>
      </w:r>
      <w:r w:rsidRPr="00A4106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1065">
        <w:rPr>
          <w:rFonts w:ascii="Times New Roman" w:hAnsi="Times New Roman"/>
          <w:w w:val="99"/>
          <w:sz w:val="28"/>
          <w:szCs w:val="28"/>
        </w:rPr>
        <w:t>в</w:t>
      </w:r>
      <w:r w:rsidRPr="00A41065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41065">
        <w:rPr>
          <w:rFonts w:ascii="Times New Roman" w:hAnsi="Times New Roman"/>
          <w:w w:val="99"/>
          <w:sz w:val="28"/>
          <w:szCs w:val="28"/>
        </w:rPr>
        <w:t>%</w:t>
      </w:r>
      <w:r w:rsidRPr="00A41065">
        <w:rPr>
          <w:rFonts w:ascii="Times New Roman" w:hAnsi="Times New Roman"/>
          <w:sz w:val="28"/>
          <w:szCs w:val="28"/>
        </w:rPr>
        <w:t xml:space="preserve">: </w:t>
      </w:r>
      <w:r w:rsidRPr="00A41065">
        <w:rPr>
          <w:rFonts w:ascii="Times New Roman" w:hAnsi="Times New Roman"/>
          <w:w w:val="99"/>
          <w:sz w:val="28"/>
          <w:szCs w:val="28"/>
        </w:rPr>
        <w:t>-</w:t>
      </w:r>
      <w:r w:rsidRPr="00A41065">
        <w:rPr>
          <w:rFonts w:ascii="Times New Roman" w:hAnsi="Times New Roman"/>
          <w:sz w:val="28"/>
          <w:szCs w:val="28"/>
        </w:rPr>
        <w:t xml:space="preserve"> о</w:t>
      </w:r>
      <w:r w:rsidRPr="00A41065">
        <w:rPr>
          <w:rFonts w:ascii="Times New Roman" w:hAnsi="Times New Roman"/>
          <w:w w:val="99"/>
          <w:sz w:val="28"/>
          <w:szCs w:val="28"/>
        </w:rPr>
        <w:t>тв</w:t>
      </w:r>
      <w:r w:rsidRPr="00A41065">
        <w:rPr>
          <w:rFonts w:ascii="Times New Roman" w:hAnsi="Times New Roman"/>
          <w:spacing w:val="-1"/>
          <w:sz w:val="28"/>
          <w:szCs w:val="28"/>
        </w:rPr>
        <w:t>е</w:t>
      </w:r>
      <w:r w:rsidRPr="00A41065">
        <w:rPr>
          <w:rFonts w:ascii="Times New Roman" w:hAnsi="Times New Roman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sz w:val="28"/>
          <w:szCs w:val="28"/>
        </w:rPr>
        <w:t xml:space="preserve">ы 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A41065">
        <w:rPr>
          <w:rFonts w:ascii="Times New Roman" w:hAnsi="Times New Roman"/>
          <w:sz w:val="28"/>
          <w:szCs w:val="28"/>
        </w:rPr>
        <w:t xml:space="preserve">а </w:t>
      </w:r>
      <w:r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A41065">
        <w:rPr>
          <w:rFonts w:ascii="Times New Roman" w:hAnsi="Times New Roman"/>
          <w:sz w:val="28"/>
          <w:szCs w:val="28"/>
        </w:rPr>
        <w:t>о</w:t>
      </w:r>
      <w:r w:rsidRPr="00A41065">
        <w:rPr>
          <w:rFonts w:ascii="Times New Roman" w:hAnsi="Times New Roman"/>
          <w:w w:val="99"/>
          <w:sz w:val="28"/>
          <w:szCs w:val="28"/>
        </w:rPr>
        <w:t>п</w:t>
      </w:r>
      <w:r w:rsidRPr="00A41065">
        <w:rPr>
          <w:rFonts w:ascii="Times New Roman" w:hAnsi="Times New Roman"/>
          <w:sz w:val="28"/>
          <w:szCs w:val="28"/>
        </w:rPr>
        <w:t>росы</w:t>
      </w:r>
      <w:r w:rsidRPr="00A41065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41065">
        <w:rPr>
          <w:rFonts w:ascii="Times New Roman" w:hAnsi="Times New Roman"/>
          <w:sz w:val="28"/>
          <w:szCs w:val="28"/>
        </w:rPr>
        <w:t>7</w:t>
      </w:r>
      <w:r w:rsidRPr="00A41065">
        <w:rPr>
          <w:rFonts w:ascii="Times New Roman" w:hAnsi="Times New Roman"/>
          <w:spacing w:val="2"/>
          <w:sz w:val="28"/>
          <w:szCs w:val="28"/>
        </w:rPr>
        <w:t>0</w:t>
      </w:r>
      <w:r w:rsidRPr="00A41065">
        <w:rPr>
          <w:rFonts w:ascii="Times New Roman" w:hAnsi="Times New Roman"/>
          <w:w w:val="99"/>
          <w:sz w:val="28"/>
          <w:szCs w:val="28"/>
        </w:rPr>
        <w:t>%</w:t>
      </w:r>
      <w:r>
        <w:rPr>
          <w:rFonts w:ascii="Times New Roman" w:hAnsi="Times New Roman"/>
          <w:w w:val="99"/>
          <w:sz w:val="28"/>
          <w:szCs w:val="28"/>
        </w:rPr>
        <w:t>;</w:t>
      </w:r>
    </w:p>
    <w:p w:rsidR="00C80920" w:rsidRPr="00A41065" w:rsidRDefault="00C80920" w:rsidP="00C80920">
      <w:pPr>
        <w:widowControl w:val="0"/>
        <w:autoSpaceDE w:val="0"/>
        <w:autoSpaceDN w:val="0"/>
        <w:adjustRightInd w:val="0"/>
        <w:ind w:right="-20"/>
        <w:jc w:val="both"/>
        <w:rPr>
          <w:rFonts w:ascii="Times New Roman" w:hAnsi="Times New Roman"/>
          <w:sz w:val="28"/>
          <w:szCs w:val="28"/>
        </w:rPr>
      </w:pPr>
      <w:r w:rsidRPr="00A41065">
        <w:rPr>
          <w:rFonts w:ascii="Times New Roman" w:hAnsi="Times New Roman"/>
          <w:w w:val="99"/>
          <w:sz w:val="28"/>
          <w:szCs w:val="28"/>
        </w:rPr>
        <w:t>-</w:t>
      </w:r>
      <w:r>
        <w:rPr>
          <w:rFonts w:ascii="Times New Roman" w:hAnsi="Times New Roman"/>
          <w:w w:val="99"/>
          <w:sz w:val="28"/>
          <w:szCs w:val="28"/>
        </w:rPr>
        <w:t xml:space="preserve"> </w:t>
      </w:r>
      <w:r w:rsidRPr="00A41065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A41065">
        <w:rPr>
          <w:rFonts w:ascii="Times New Roman" w:hAnsi="Times New Roman"/>
          <w:sz w:val="28"/>
          <w:szCs w:val="28"/>
        </w:rPr>
        <w:t>ы</w:t>
      </w:r>
      <w:r w:rsidRPr="00A41065">
        <w:rPr>
          <w:rFonts w:ascii="Times New Roman" w:hAnsi="Times New Roman"/>
          <w:w w:val="99"/>
          <w:sz w:val="28"/>
          <w:szCs w:val="28"/>
        </w:rPr>
        <w:t>п</w:t>
      </w:r>
      <w:r w:rsidRPr="00A41065">
        <w:rPr>
          <w:rFonts w:ascii="Times New Roman" w:hAnsi="Times New Roman"/>
          <w:sz w:val="28"/>
          <w:szCs w:val="28"/>
        </w:rPr>
        <w:t>о</w:t>
      </w:r>
      <w:r w:rsidRPr="00A41065">
        <w:rPr>
          <w:rFonts w:ascii="Times New Roman" w:hAnsi="Times New Roman"/>
          <w:w w:val="99"/>
          <w:sz w:val="28"/>
          <w:szCs w:val="28"/>
        </w:rPr>
        <w:t>л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A41065">
        <w:rPr>
          <w:rFonts w:ascii="Times New Roman" w:hAnsi="Times New Roman"/>
          <w:sz w:val="28"/>
          <w:szCs w:val="28"/>
        </w:rPr>
        <w:t>е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A41065">
        <w:rPr>
          <w:rFonts w:ascii="Times New Roman" w:hAnsi="Times New Roman"/>
          <w:sz w:val="28"/>
          <w:szCs w:val="28"/>
        </w:rPr>
        <w:t xml:space="preserve">е </w:t>
      </w:r>
      <w:r w:rsidRPr="00A41065">
        <w:rPr>
          <w:rFonts w:ascii="Times New Roman" w:hAnsi="Times New Roman"/>
          <w:w w:val="99"/>
          <w:sz w:val="28"/>
          <w:szCs w:val="28"/>
        </w:rPr>
        <w:t>п</w:t>
      </w:r>
      <w:r w:rsidRPr="00A41065">
        <w:rPr>
          <w:rFonts w:ascii="Times New Roman" w:hAnsi="Times New Roman"/>
          <w:sz w:val="28"/>
          <w:szCs w:val="28"/>
        </w:rPr>
        <w:t>рак</w:t>
      </w:r>
      <w:r w:rsidRPr="00A41065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A41065">
        <w:rPr>
          <w:rFonts w:ascii="Times New Roman" w:hAnsi="Times New Roman"/>
          <w:sz w:val="28"/>
          <w:szCs w:val="28"/>
        </w:rPr>
        <w:t>ч</w:t>
      </w:r>
      <w:r w:rsidRPr="00A41065">
        <w:rPr>
          <w:rFonts w:ascii="Times New Roman" w:hAnsi="Times New Roman"/>
          <w:spacing w:val="-1"/>
          <w:sz w:val="28"/>
          <w:szCs w:val="28"/>
        </w:rPr>
        <w:t>ес</w:t>
      </w:r>
      <w:r w:rsidRPr="00A41065">
        <w:rPr>
          <w:rFonts w:ascii="Times New Roman" w:hAnsi="Times New Roman"/>
          <w:sz w:val="28"/>
          <w:szCs w:val="28"/>
        </w:rPr>
        <w:t>ко</w:t>
      </w:r>
      <w:r w:rsidRPr="00A41065">
        <w:rPr>
          <w:rFonts w:ascii="Times New Roman" w:hAnsi="Times New Roman"/>
          <w:w w:val="99"/>
          <w:sz w:val="28"/>
          <w:szCs w:val="28"/>
        </w:rPr>
        <w:t>г</w:t>
      </w:r>
      <w:r w:rsidRPr="00A41065">
        <w:rPr>
          <w:rFonts w:ascii="Times New Roman" w:hAnsi="Times New Roman"/>
          <w:sz w:val="28"/>
          <w:szCs w:val="28"/>
        </w:rPr>
        <w:t xml:space="preserve">о 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A41065">
        <w:rPr>
          <w:rFonts w:ascii="Times New Roman" w:hAnsi="Times New Roman"/>
          <w:sz w:val="28"/>
          <w:szCs w:val="28"/>
        </w:rPr>
        <w:t>ад</w:t>
      </w:r>
      <w:r w:rsidRPr="00A41065">
        <w:rPr>
          <w:rFonts w:ascii="Times New Roman" w:hAnsi="Times New Roman"/>
          <w:spacing w:val="-1"/>
          <w:sz w:val="28"/>
          <w:szCs w:val="28"/>
        </w:rPr>
        <w:t>а</w:t>
      </w:r>
      <w:r w:rsidRPr="00A41065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Pr="00A41065">
        <w:rPr>
          <w:rFonts w:ascii="Times New Roman" w:hAnsi="Times New Roman"/>
          <w:sz w:val="28"/>
          <w:szCs w:val="28"/>
        </w:rPr>
        <w:t>я</w:t>
      </w:r>
      <w:r w:rsidRPr="00A41065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A41065">
        <w:rPr>
          <w:rFonts w:ascii="Times New Roman" w:hAnsi="Times New Roman"/>
          <w:sz w:val="28"/>
          <w:szCs w:val="28"/>
        </w:rPr>
        <w:t>30</w:t>
      </w:r>
      <w:r w:rsidRPr="00A41065">
        <w:rPr>
          <w:rFonts w:ascii="Times New Roman" w:hAnsi="Times New Roman"/>
          <w:w w:val="99"/>
          <w:sz w:val="28"/>
          <w:szCs w:val="28"/>
        </w:rPr>
        <w:t>%</w:t>
      </w:r>
      <w:r>
        <w:rPr>
          <w:rFonts w:ascii="Times New Roman" w:hAnsi="Times New Roman"/>
          <w:w w:val="99"/>
          <w:sz w:val="28"/>
          <w:szCs w:val="28"/>
        </w:rPr>
        <w:t>.</w:t>
      </w:r>
    </w:p>
    <w:p w:rsidR="00C80920" w:rsidRPr="00A41065" w:rsidRDefault="00C80920" w:rsidP="00C80920">
      <w:pPr>
        <w:widowControl w:val="0"/>
        <w:autoSpaceDE w:val="0"/>
        <w:autoSpaceDN w:val="0"/>
        <w:adjustRightInd w:val="0"/>
        <w:spacing w:after="12" w:line="2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8"/>
        <w:gridCol w:w="1559"/>
      </w:tblGrid>
      <w:tr w:rsidR="00C80920" w:rsidRPr="00A41065" w:rsidTr="00FB2CE5">
        <w:trPr>
          <w:trHeight w:hRule="exact" w:val="711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Ко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л</w:t>
            </w:r>
            <w:r w:rsidRPr="00A41065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ч</w:t>
            </w:r>
            <w:r w:rsidRPr="00A41065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тв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п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ра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вил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ь</w:t>
            </w:r>
            <w:r w:rsidRPr="00A41065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A41065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х</w:t>
            </w:r>
            <w:r w:rsidRPr="00A4106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%</w:t>
            </w: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3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1065">
              <w:rPr>
                <w:rFonts w:ascii="Times New Roman" w:hAnsi="Times New Roman"/>
                <w:sz w:val="28"/>
                <w:szCs w:val="28"/>
              </w:rPr>
              <w:t>о</w:t>
            </w:r>
            <w:r w:rsidRPr="00A41065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ц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е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A41065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920" w:rsidRPr="00A41065" w:rsidTr="00FB2CE5">
        <w:trPr>
          <w:trHeight w:hRule="exact" w:val="57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920" w:rsidRPr="00A41065" w:rsidTr="00FB2CE5">
        <w:trPr>
          <w:trHeight w:hRule="exact" w:val="559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50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920" w:rsidRPr="00A41065" w:rsidTr="00FB2CE5">
        <w:trPr>
          <w:trHeight w:hRule="exact" w:val="567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71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89</w:t>
            </w: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920" w:rsidRPr="00A41065" w:rsidTr="00FB2CE5">
        <w:trPr>
          <w:trHeight w:hRule="exact" w:val="703"/>
        </w:trPr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90</w:t>
            </w:r>
            <w:r w:rsidRPr="00A41065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  <w:r w:rsidRPr="00A41065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1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spacing w:line="237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106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80920" w:rsidRPr="00A41065" w:rsidRDefault="00C80920" w:rsidP="00FB2C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0920" w:rsidRPr="00A41065" w:rsidRDefault="00C80920" w:rsidP="00C80920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</w:p>
    <w:p w:rsidR="00C80920" w:rsidRPr="00433399" w:rsidRDefault="00C80920" w:rsidP="00C80920">
      <w:pPr>
        <w:widowControl w:val="0"/>
        <w:autoSpaceDE w:val="0"/>
        <w:autoSpaceDN w:val="0"/>
        <w:adjustRightInd w:val="0"/>
        <w:spacing w:line="240" w:lineRule="exact"/>
      </w:pPr>
    </w:p>
    <w:p w:rsidR="00B22547" w:rsidRDefault="00B22547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80920" w:rsidRDefault="00C80920" w:rsidP="00B2254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A4C2B" w:rsidRPr="00DA4C2B" w:rsidRDefault="00AE47A8" w:rsidP="00DA4C2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Дифференцированный зачет</w:t>
      </w:r>
    </w:p>
    <w:p w:rsidR="00DA4C2B" w:rsidRPr="00DA4C2B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B22547" w:rsidRDefault="00DA4C2B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Теоретические вопросы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Экономическая природа содержательных положений цифровых платформ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Экономическое содержание </w:t>
      </w:r>
      <w:proofErr w:type="spellStart"/>
      <w:r w:rsidRPr="00B2254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B22547">
        <w:rPr>
          <w:rFonts w:ascii="Times New Roman" w:hAnsi="Times New Roman"/>
          <w:sz w:val="28"/>
          <w:szCs w:val="28"/>
        </w:rPr>
        <w:t xml:space="preserve"> общественного развития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Политэкономический аспект </w:t>
      </w:r>
      <w:proofErr w:type="spellStart"/>
      <w:r w:rsidRPr="00B2254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B22547">
        <w:rPr>
          <w:rFonts w:ascii="Times New Roman" w:hAnsi="Times New Roman"/>
          <w:sz w:val="28"/>
          <w:szCs w:val="28"/>
        </w:rPr>
        <w:t xml:space="preserve"> экономики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Понятие цифровых платформ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Инструменты цифровой экономики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Платформенная архитектура цифровой экономики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Технолого-экономический аспект определения понятия </w:t>
      </w:r>
      <w:proofErr w:type="spellStart"/>
      <w:r w:rsidRPr="00B2254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B22547">
        <w:rPr>
          <w:rFonts w:ascii="Times New Roman" w:hAnsi="Times New Roman"/>
          <w:sz w:val="28"/>
          <w:szCs w:val="28"/>
        </w:rPr>
        <w:t xml:space="preserve"> общества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Цифровые платформы управления в хозяйственной деятельности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Сетевые платформы в экономическом управлении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Цифровые особенности корпоративных управленческих отношений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Особенности </w:t>
      </w:r>
      <w:proofErr w:type="spellStart"/>
      <w:r w:rsidRPr="00B2254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B22547">
        <w:rPr>
          <w:rFonts w:ascii="Times New Roman" w:hAnsi="Times New Roman"/>
          <w:sz w:val="28"/>
          <w:szCs w:val="28"/>
        </w:rPr>
        <w:t xml:space="preserve"> экономико-управленческих функций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Система управления реализацией национальной программы «Цифровая экономика РФ»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Основные положения паспорта национальной программы «Цифровая экономика РФ»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Государственный стратегический аудит в цифровой экономике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Цифровые сервисы налогово-бюджетного регулирования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Цифровые налогово-бюджетные платформы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Цифровая трансформация предприятий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2547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B22547">
        <w:rPr>
          <w:rFonts w:ascii="Times New Roman" w:hAnsi="Times New Roman"/>
          <w:sz w:val="28"/>
          <w:szCs w:val="28"/>
        </w:rPr>
        <w:t xml:space="preserve"> и промышленный интернет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Финансирование дорожной карты промышленного интернета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Цифровые платформы в экономике рыбной отрасли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Инфраструктурные цифровые преобразования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Платформенное регулирование цифровых финансов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Искусственный интеллект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Перспективы преобразований цифровых технологий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Цифровые сервисы налогово-бюджетного регулирования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Архитектура цифровой среды в воспроизводственном процессе в условиях стремительного расширения </w:t>
      </w:r>
      <w:proofErr w:type="spellStart"/>
      <w:r w:rsidRPr="00B22547">
        <w:rPr>
          <w:rFonts w:ascii="Times New Roman" w:hAnsi="Times New Roman"/>
          <w:sz w:val="28"/>
          <w:szCs w:val="28"/>
        </w:rPr>
        <w:t>диджетализации</w:t>
      </w:r>
      <w:proofErr w:type="spellEnd"/>
      <w:r w:rsidRPr="00B22547">
        <w:rPr>
          <w:rFonts w:ascii="Times New Roman" w:hAnsi="Times New Roman"/>
          <w:sz w:val="28"/>
          <w:szCs w:val="28"/>
        </w:rPr>
        <w:t xml:space="preserve"> общества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Цифровые налогово-бюджетные платформы, их состояние и развитие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Цифровая трансформация различных отраслей народного хозяйства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Цифровая трансформация предприятий сельского хозяйства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22547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B22547">
        <w:rPr>
          <w:rFonts w:ascii="Times New Roman" w:hAnsi="Times New Roman"/>
          <w:sz w:val="28"/>
          <w:szCs w:val="28"/>
        </w:rPr>
        <w:t xml:space="preserve"> и промышленный интернет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Содержание и реализация положений Федерального проекта «Кадры для цифровой экономики»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lastRenderedPageBreak/>
        <w:t xml:space="preserve">Мировой рынок и финансирование дорожной карты промышленного интернета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Цифровые платформы в экономике и организации рыбной отрасли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Содержание и реализация положений Федерального проекта «Цифровые технологии»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Управление и финансы программно-цифровой трансформации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Взаимосвязи влияния цифровой экономики на результирующие параметры использования факторов производства в условиях традиционной индустриальной экономики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Автономная некоммерческая организация «Цифровая экономика»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Инфраструктурные цифровые преобразования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B22547">
        <w:rPr>
          <w:rFonts w:ascii="Times New Roman" w:hAnsi="Times New Roman"/>
          <w:sz w:val="28"/>
          <w:szCs w:val="28"/>
        </w:rPr>
        <w:t>Взаимоувязка</w:t>
      </w:r>
      <w:proofErr w:type="spellEnd"/>
      <w:r w:rsidRPr="00B22547">
        <w:rPr>
          <w:rFonts w:ascii="Times New Roman" w:hAnsi="Times New Roman"/>
          <w:sz w:val="28"/>
          <w:szCs w:val="28"/>
        </w:rPr>
        <w:t xml:space="preserve"> экономико-математического инструментального аппарата в системе осуществления стратегического аудита в условиях цифровой экономики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Платформенное регулирование цифровых финансовых отношений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Информационно-аналитическая система мониторинга ключевых показателей исполнения бюджетов бюджетной систем Российской Федерации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Развитие процессов </w:t>
      </w:r>
      <w:proofErr w:type="spellStart"/>
      <w:r w:rsidRPr="00B2254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B22547">
        <w:rPr>
          <w:rFonts w:ascii="Times New Roman" w:hAnsi="Times New Roman"/>
          <w:sz w:val="28"/>
          <w:szCs w:val="28"/>
        </w:rPr>
        <w:t xml:space="preserve"> в стране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Развитие систем управления организаций и комплементарные активы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Основные положения Паспорта национальной программы "Цифровая экономика Российской Федерации»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Развитие цифровых платформ РХК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Политический аспект </w:t>
      </w:r>
      <w:proofErr w:type="spellStart"/>
      <w:r w:rsidRPr="00B2254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B22547">
        <w:rPr>
          <w:rFonts w:ascii="Times New Roman" w:hAnsi="Times New Roman"/>
          <w:sz w:val="28"/>
          <w:szCs w:val="28"/>
        </w:rPr>
        <w:t xml:space="preserve"> экономики, экономическая сущность и содержание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Понятия цифровой экономики, как развивающейся составляющей технологических элементов производительных сил и производственных отношений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22547">
        <w:rPr>
          <w:rFonts w:ascii="Times New Roman" w:hAnsi="Times New Roman"/>
          <w:bCs/>
          <w:sz w:val="28"/>
          <w:szCs w:val="28"/>
        </w:rPr>
        <w:t>Инструменты реализации Стратегии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22547">
        <w:rPr>
          <w:rFonts w:ascii="Times New Roman" w:hAnsi="Times New Roman"/>
          <w:bCs/>
          <w:sz w:val="28"/>
          <w:szCs w:val="28"/>
        </w:rPr>
        <w:t>цифровой трансформации ОАО «РЖД»</w:t>
      </w:r>
      <w:r w:rsidRPr="00B22547">
        <w:rPr>
          <w:rFonts w:ascii="Times New Roman" w:hAnsi="Times New Roman"/>
          <w:sz w:val="28"/>
          <w:szCs w:val="28"/>
        </w:rPr>
        <w:t xml:space="preserve">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22547">
        <w:rPr>
          <w:rFonts w:ascii="Times New Roman" w:hAnsi="Times New Roman"/>
          <w:bCs/>
          <w:sz w:val="28"/>
          <w:szCs w:val="28"/>
        </w:rPr>
        <w:t xml:space="preserve">Формирование цифровых компетенций в различных формах обучения на принципах </w:t>
      </w:r>
      <w:proofErr w:type="spellStart"/>
      <w:r w:rsidRPr="00B22547">
        <w:rPr>
          <w:rFonts w:ascii="Times New Roman" w:hAnsi="Times New Roman"/>
          <w:bCs/>
          <w:sz w:val="28"/>
          <w:szCs w:val="28"/>
        </w:rPr>
        <w:t>междисциплинарности</w:t>
      </w:r>
      <w:proofErr w:type="spellEnd"/>
      <w:r w:rsidRPr="00B22547">
        <w:rPr>
          <w:rFonts w:ascii="Times New Roman" w:hAnsi="Times New Roman"/>
          <w:bCs/>
          <w:sz w:val="28"/>
          <w:szCs w:val="28"/>
        </w:rPr>
        <w:t xml:space="preserve"> и синергии</w:t>
      </w:r>
      <w:r w:rsidRPr="00B22547">
        <w:rPr>
          <w:rFonts w:ascii="Times New Roman" w:hAnsi="Times New Roman"/>
          <w:sz w:val="28"/>
          <w:szCs w:val="28"/>
        </w:rPr>
        <w:t xml:space="preserve"> </w:t>
      </w:r>
    </w:p>
    <w:p w:rsidR="00B22547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Трансформация принципов стратегического управления в условиях цифровой экономики </w:t>
      </w:r>
    </w:p>
    <w:p w:rsidR="008A17D2" w:rsidRPr="00B22547" w:rsidRDefault="00B22547" w:rsidP="00B22547">
      <w:pPr>
        <w:pStyle w:val="a6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22547">
        <w:rPr>
          <w:rFonts w:ascii="Times New Roman" w:hAnsi="Times New Roman"/>
          <w:sz w:val="28"/>
          <w:szCs w:val="28"/>
        </w:rPr>
        <w:t xml:space="preserve">Тенденция </w:t>
      </w:r>
      <w:proofErr w:type="spellStart"/>
      <w:r w:rsidRPr="00B22547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B22547">
        <w:rPr>
          <w:rFonts w:ascii="Times New Roman" w:hAnsi="Times New Roman"/>
          <w:sz w:val="28"/>
          <w:szCs w:val="28"/>
        </w:rPr>
        <w:t xml:space="preserve"> всех различных видов деятельности и их экономическое содержание</w:t>
      </w:r>
    </w:p>
    <w:p w:rsidR="009A5FA3" w:rsidRPr="00DA4C2B" w:rsidRDefault="009A5FA3" w:rsidP="00DA4C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  <w:r w:rsidR="00AE47A8">
        <w:rPr>
          <w:rFonts w:ascii="Times New Roman" w:hAnsi="Times New Roman"/>
          <w:sz w:val="28"/>
          <w:szCs w:val="28"/>
        </w:rPr>
        <w:t>ПК2.1-ПК2.3.</w:t>
      </w:r>
    </w:p>
    <w:p w:rsid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C2B">
        <w:rPr>
          <w:rFonts w:ascii="Times New Roman" w:hAnsi="Times New Roman"/>
          <w:b/>
          <w:sz w:val="28"/>
          <w:szCs w:val="28"/>
        </w:rPr>
        <w:t xml:space="preserve">Критерии оценки к </w:t>
      </w:r>
      <w:r w:rsidR="00AE47A8">
        <w:rPr>
          <w:rFonts w:ascii="Times New Roman" w:hAnsi="Times New Roman"/>
          <w:b/>
          <w:sz w:val="28"/>
          <w:szCs w:val="28"/>
        </w:rPr>
        <w:t>дифференцированному зачету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Оценка «5» Студент умеет увязывать теорию с практикой (решает задачи, формулирует выводы, умеет пояснить полученные результаты), владеет </w:t>
      </w:r>
      <w:r w:rsidRPr="00DA4C2B">
        <w:rPr>
          <w:rFonts w:ascii="Times New Roman" w:hAnsi="Times New Roman"/>
          <w:sz w:val="28"/>
          <w:szCs w:val="28"/>
        </w:rPr>
        <w:lastRenderedPageBreak/>
        <w:t xml:space="preserve">понятийным аппаратом, полно и глубоко овладел материалом по заданной теме, обосновывает свои суждения и даёт правильные ответы на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Оценка «4» Студент умеет увязывать теорию с практикой (решает задачи и формулирует выводы, умеет пояснить полученные результаты), владеет понятийным аппаратом, полно и глубоко овладел материалом по заданной теме, но содержание ответов имеют некоторые неточности и требуют уточнения и комментария со стороны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 xml:space="preserve">Оценка «3» Студент знает и понимает материал по заданной теме, но изложение неполное, непоследовательное, допускаются неточности в определении понятий, студент не может обосновать свои ответы на уточняющие вопросы преподавателя. </w:t>
      </w:r>
    </w:p>
    <w:p w:rsidR="00DA4C2B" w:rsidRPr="00DA4C2B" w:rsidRDefault="00DA4C2B" w:rsidP="00DA4C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C2B">
        <w:rPr>
          <w:rFonts w:ascii="Times New Roman" w:hAnsi="Times New Roman"/>
          <w:sz w:val="28"/>
          <w:szCs w:val="28"/>
        </w:rPr>
        <w:t>Оценка «2» Студент допускает ошибки в определении понятий, искажающие их смысл, беспорядочно и неуверенно излагает материал. Делает ошибки в ответах на уточняющие вопросы преподавателя.</w:t>
      </w:r>
    </w:p>
    <w:p w:rsidR="008A17D2" w:rsidRPr="009A5FA3" w:rsidRDefault="008A17D2" w:rsidP="009A5F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7D2" w:rsidRDefault="008A17D2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8A17D2" w:rsidRDefault="008A17D2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A4C2B" w:rsidRDefault="00DA4C2B" w:rsidP="001E5F33">
      <w:pPr>
        <w:tabs>
          <w:tab w:val="left" w:pos="284"/>
        </w:tabs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sectPr w:rsidR="00DA4C2B" w:rsidSect="007866D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58" w:rsidRDefault="00472958">
      <w:pPr>
        <w:spacing w:after="0" w:line="240" w:lineRule="auto"/>
      </w:pPr>
      <w:r>
        <w:separator/>
      </w:r>
    </w:p>
  </w:endnote>
  <w:endnote w:type="continuationSeparator" w:id="0">
    <w:p w:rsidR="00472958" w:rsidRDefault="0047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B3A" w:rsidRDefault="00472958">
    <w:pPr>
      <w:pStyle w:val="ae"/>
      <w:spacing w:line="12" w:lineRule="auto"/>
      <w:rPr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left:0;text-align:left;margin-left:309.95pt;margin-top:778.0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" filled="f" stroked="f">
          <v:textbox style="mso-next-textbox:#Надпись 4" inset="0,0,0,0">
            <w:txbxContent>
              <w:p w:rsidR="00660B3A" w:rsidRDefault="00472958">
                <w:pPr>
                  <w:pStyle w:val="ae"/>
                  <w:spacing w:before="10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7668A7">
                  <w:rPr>
                    <w:noProof/>
                  </w:rPr>
                  <w:t>12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58" w:rsidRDefault="00472958">
      <w:pPr>
        <w:spacing w:after="0" w:line="240" w:lineRule="auto"/>
      </w:pPr>
      <w:r>
        <w:separator/>
      </w:r>
    </w:p>
  </w:footnote>
  <w:footnote w:type="continuationSeparator" w:id="0">
    <w:p w:rsidR="00472958" w:rsidRDefault="00472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6252"/>
    <w:multiLevelType w:val="hybridMultilevel"/>
    <w:tmpl w:val="43A8FD86"/>
    <w:lvl w:ilvl="0" w:tplc="A5DEC6F6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2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4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6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7">
    <w:nsid w:val="2E385024"/>
    <w:multiLevelType w:val="hybridMultilevel"/>
    <w:tmpl w:val="6B9834C8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9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0">
    <w:nsid w:val="40F00A78"/>
    <w:multiLevelType w:val="multilevel"/>
    <w:tmpl w:val="9AC628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1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2">
    <w:nsid w:val="4A7235F9"/>
    <w:multiLevelType w:val="hybridMultilevel"/>
    <w:tmpl w:val="2C8A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5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6">
    <w:nsid w:val="5DEC6819"/>
    <w:multiLevelType w:val="hybridMultilevel"/>
    <w:tmpl w:val="4A08687A"/>
    <w:lvl w:ilvl="0" w:tplc="FB7420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18">
    <w:nsid w:val="613A348F"/>
    <w:multiLevelType w:val="hybridMultilevel"/>
    <w:tmpl w:val="1ABC0190"/>
    <w:lvl w:ilvl="0" w:tplc="9D16F8B4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0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1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2">
    <w:nsid w:val="72AF7598"/>
    <w:multiLevelType w:val="hybridMultilevel"/>
    <w:tmpl w:val="3852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C4BA8"/>
    <w:multiLevelType w:val="hybridMultilevel"/>
    <w:tmpl w:val="B56C9276"/>
    <w:lvl w:ilvl="0" w:tplc="43A2F514">
      <w:start w:val="1"/>
      <w:numFmt w:val="decimal"/>
      <w:lvlText w:val="%1."/>
      <w:lvlJc w:val="left"/>
      <w:pPr>
        <w:ind w:left="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6" w:hanging="360"/>
      </w:pPr>
    </w:lvl>
    <w:lvl w:ilvl="2" w:tplc="0419001B" w:tentative="1">
      <w:start w:val="1"/>
      <w:numFmt w:val="lowerRoman"/>
      <w:lvlText w:val="%3."/>
      <w:lvlJc w:val="right"/>
      <w:pPr>
        <w:ind w:left="1546" w:hanging="180"/>
      </w:pPr>
    </w:lvl>
    <w:lvl w:ilvl="3" w:tplc="0419000F" w:tentative="1">
      <w:start w:val="1"/>
      <w:numFmt w:val="decimal"/>
      <w:lvlText w:val="%4."/>
      <w:lvlJc w:val="left"/>
      <w:pPr>
        <w:ind w:left="2266" w:hanging="360"/>
      </w:pPr>
    </w:lvl>
    <w:lvl w:ilvl="4" w:tplc="04190019" w:tentative="1">
      <w:start w:val="1"/>
      <w:numFmt w:val="lowerLetter"/>
      <w:lvlText w:val="%5."/>
      <w:lvlJc w:val="left"/>
      <w:pPr>
        <w:ind w:left="2986" w:hanging="360"/>
      </w:pPr>
    </w:lvl>
    <w:lvl w:ilvl="5" w:tplc="0419001B" w:tentative="1">
      <w:start w:val="1"/>
      <w:numFmt w:val="lowerRoman"/>
      <w:lvlText w:val="%6."/>
      <w:lvlJc w:val="right"/>
      <w:pPr>
        <w:ind w:left="3706" w:hanging="180"/>
      </w:pPr>
    </w:lvl>
    <w:lvl w:ilvl="6" w:tplc="0419000F" w:tentative="1">
      <w:start w:val="1"/>
      <w:numFmt w:val="decimal"/>
      <w:lvlText w:val="%7."/>
      <w:lvlJc w:val="left"/>
      <w:pPr>
        <w:ind w:left="4426" w:hanging="360"/>
      </w:pPr>
    </w:lvl>
    <w:lvl w:ilvl="7" w:tplc="04190019" w:tentative="1">
      <w:start w:val="1"/>
      <w:numFmt w:val="lowerLetter"/>
      <w:lvlText w:val="%8."/>
      <w:lvlJc w:val="left"/>
      <w:pPr>
        <w:ind w:left="5146" w:hanging="360"/>
      </w:pPr>
    </w:lvl>
    <w:lvl w:ilvl="8" w:tplc="0419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24">
    <w:nsid w:val="751459DC"/>
    <w:multiLevelType w:val="hybridMultilevel"/>
    <w:tmpl w:val="C40E029A"/>
    <w:lvl w:ilvl="0" w:tplc="CC4E59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4"/>
  </w:num>
  <w:num w:numId="5">
    <w:abstractNumId w:val="17"/>
  </w:num>
  <w:num w:numId="6">
    <w:abstractNumId w:val="13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19"/>
  </w:num>
  <w:num w:numId="12">
    <w:abstractNumId w:val="21"/>
  </w:num>
  <w:num w:numId="13">
    <w:abstractNumId w:val="4"/>
  </w:num>
  <w:num w:numId="14">
    <w:abstractNumId w:val="20"/>
  </w:num>
  <w:num w:numId="15">
    <w:abstractNumId w:val="9"/>
  </w:num>
  <w:num w:numId="16">
    <w:abstractNumId w:val="6"/>
  </w:num>
  <w:num w:numId="17">
    <w:abstractNumId w:val="7"/>
  </w:num>
  <w:num w:numId="18">
    <w:abstractNumId w:val="10"/>
  </w:num>
  <w:num w:numId="19">
    <w:abstractNumId w:val="23"/>
  </w:num>
  <w:num w:numId="20">
    <w:abstractNumId w:val="0"/>
  </w:num>
  <w:num w:numId="21">
    <w:abstractNumId w:val="16"/>
  </w:num>
  <w:num w:numId="22">
    <w:abstractNumId w:val="22"/>
  </w:num>
  <w:num w:numId="23">
    <w:abstractNumId w:val="18"/>
  </w:num>
  <w:num w:numId="24">
    <w:abstractNumId w:val="12"/>
  </w:num>
  <w:num w:numId="2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A23"/>
    <w:rsid w:val="000009F9"/>
    <w:rsid w:val="00000A7A"/>
    <w:rsid w:val="00001CB9"/>
    <w:rsid w:val="00001F0F"/>
    <w:rsid w:val="00002316"/>
    <w:rsid w:val="000052AE"/>
    <w:rsid w:val="000054DB"/>
    <w:rsid w:val="00005D79"/>
    <w:rsid w:val="00016036"/>
    <w:rsid w:val="00016C00"/>
    <w:rsid w:val="00017F53"/>
    <w:rsid w:val="0002324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22AA"/>
    <w:rsid w:val="00063E3D"/>
    <w:rsid w:val="00067AC9"/>
    <w:rsid w:val="00067FF2"/>
    <w:rsid w:val="00082E48"/>
    <w:rsid w:val="00084F93"/>
    <w:rsid w:val="000856C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B541E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57827"/>
    <w:rsid w:val="00161AA0"/>
    <w:rsid w:val="001621B5"/>
    <w:rsid w:val="00162E7D"/>
    <w:rsid w:val="00165712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1C8E"/>
    <w:rsid w:val="001E29F2"/>
    <w:rsid w:val="001E5F33"/>
    <w:rsid w:val="001E63C2"/>
    <w:rsid w:val="001F4135"/>
    <w:rsid w:val="001F7900"/>
    <w:rsid w:val="00204774"/>
    <w:rsid w:val="00207836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32FF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6942"/>
    <w:rsid w:val="00307CF4"/>
    <w:rsid w:val="003103C3"/>
    <w:rsid w:val="003127F6"/>
    <w:rsid w:val="00317F20"/>
    <w:rsid w:val="003217C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0A0D"/>
    <w:rsid w:val="00391F96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C7ED8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2958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1E86"/>
    <w:rsid w:val="004F4576"/>
    <w:rsid w:val="004F5337"/>
    <w:rsid w:val="004F63FE"/>
    <w:rsid w:val="004F750E"/>
    <w:rsid w:val="004F7E92"/>
    <w:rsid w:val="00500195"/>
    <w:rsid w:val="00502715"/>
    <w:rsid w:val="00503000"/>
    <w:rsid w:val="00503A4F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7F3C"/>
    <w:rsid w:val="00592191"/>
    <w:rsid w:val="005922A8"/>
    <w:rsid w:val="0059483A"/>
    <w:rsid w:val="00594E10"/>
    <w:rsid w:val="005956DA"/>
    <w:rsid w:val="005961F5"/>
    <w:rsid w:val="005969B2"/>
    <w:rsid w:val="00596C73"/>
    <w:rsid w:val="00597726"/>
    <w:rsid w:val="00597A2B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32C5"/>
    <w:rsid w:val="00605291"/>
    <w:rsid w:val="00607579"/>
    <w:rsid w:val="0061295E"/>
    <w:rsid w:val="00614758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52F"/>
    <w:rsid w:val="00656D65"/>
    <w:rsid w:val="00657EB1"/>
    <w:rsid w:val="00660B3A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22927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668A7"/>
    <w:rsid w:val="00770055"/>
    <w:rsid w:val="00772BDA"/>
    <w:rsid w:val="00774BC9"/>
    <w:rsid w:val="00774E69"/>
    <w:rsid w:val="00777BB4"/>
    <w:rsid w:val="007866D1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160A"/>
    <w:rsid w:val="00822506"/>
    <w:rsid w:val="00825039"/>
    <w:rsid w:val="00825B70"/>
    <w:rsid w:val="00826DCC"/>
    <w:rsid w:val="008335CC"/>
    <w:rsid w:val="00841A94"/>
    <w:rsid w:val="00841E22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7D2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1FD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0CBC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34AD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604"/>
    <w:rsid w:val="009743FA"/>
    <w:rsid w:val="00976ED1"/>
    <w:rsid w:val="009828B8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A5FA3"/>
    <w:rsid w:val="009B325D"/>
    <w:rsid w:val="009B5F89"/>
    <w:rsid w:val="009B74BB"/>
    <w:rsid w:val="009B79FB"/>
    <w:rsid w:val="009C437F"/>
    <w:rsid w:val="009C7941"/>
    <w:rsid w:val="009D0574"/>
    <w:rsid w:val="009D1437"/>
    <w:rsid w:val="009E2D3F"/>
    <w:rsid w:val="009E3A23"/>
    <w:rsid w:val="009E4393"/>
    <w:rsid w:val="009E451E"/>
    <w:rsid w:val="009F4CCF"/>
    <w:rsid w:val="009F582A"/>
    <w:rsid w:val="009F5BBD"/>
    <w:rsid w:val="009F731A"/>
    <w:rsid w:val="00A00226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70E9"/>
    <w:rsid w:val="00A43AF0"/>
    <w:rsid w:val="00A55CE3"/>
    <w:rsid w:val="00A62715"/>
    <w:rsid w:val="00A633A3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65B5"/>
    <w:rsid w:val="00AD768E"/>
    <w:rsid w:val="00AE0DAD"/>
    <w:rsid w:val="00AE1A28"/>
    <w:rsid w:val="00AE3ED1"/>
    <w:rsid w:val="00AE47A8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547"/>
    <w:rsid w:val="00B22BCC"/>
    <w:rsid w:val="00B233CF"/>
    <w:rsid w:val="00B27BD8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6139"/>
    <w:rsid w:val="00B97FD7"/>
    <w:rsid w:val="00BA3131"/>
    <w:rsid w:val="00BA3BCA"/>
    <w:rsid w:val="00BA436D"/>
    <w:rsid w:val="00BA5EB2"/>
    <w:rsid w:val="00BA63B7"/>
    <w:rsid w:val="00BA7049"/>
    <w:rsid w:val="00BB2333"/>
    <w:rsid w:val="00BC1940"/>
    <w:rsid w:val="00BC242E"/>
    <w:rsid w:val="00BC4313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C005DA"/>
    <w:rsid w:val="00C02CFA"/>
    <w:rsid w:val="00C0776F"/>
    <w:rsid w:val="00C07EF9"/>
    <w:rsid w:val="00C112FE"/>
    <w:rsid w:val="00C1470F"/>
    <w:rsid w:val="00C15BCF"/>
    <w:rsid w:val="00C22E74"/>
    <w:rsid w:val="00C23739"/>
    <w:rsid w:val="00C24B86"/>
    <w:rsid w:val="00C24D06"/>
    <w:rsid w:val="00C304E7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800C6"/>
    <w:rsid w:val="00C80920"/>
    <w:rsid w:val="00C8225D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48BD"/>
    <w:rsid w:val="00D16857"/>
    <w:rsid w:val="00D1697D"/>
    <w:rsid w:val="00D25A96"/>
    <w:rsid w:val="00D30EB1"/>
    <w:rsid w:val="00D34DC0"/>
    <w:rsid w:val="00D420C1"/>
    <w:rsid w:val="00D42CBF"/>
    <w:rsid w:val="00D43D6D"/>
    <w:rsid w:val="00D469B3"/>
    <w:rsid w:val="00D50207"/>
    <w:rsid w:val="00D503E5"/>
    <w:rsid w:val="00D50BA2"/>
    <w:rsid w:val="00D52090"/>
    <w:rsid w:val="00D53C5A"/>
    <w:rsid w:val="00D54424"/>
    <w:rsid w:val="00D56C4B"/>
    <w:rsid w:val="00D56EF9"/>
    <w:rsid w:val="00D627D8"/>
    <w:rsid w:val="00D64712"/>
    <w:rsid w:val="00D64A3E"/>
    <w:rsid w:val="00D64F47"/>
    <w:rsid w:val="00D66C98"/>
    <w:rsid w:val="00D67F2E"/>
    <w:rsid w:val="00D72EEC"/>
    <w:rsid w:val="00D778A4"/>
    <w:rsid w:val="00D850E0"/>
    <w:rsid w:val="00D9201F"/>
    <w:rsid w:val="00D94CBB"/>
    <w:rsid w:val="00DA04DC"/>
    <w:rsid w:val="00DA0718"/>
    <w:rsid w:val="00DA0C1B"/>
    <w:rsid w:val="00DA1885"/>
    <w:rsid w:val="00DA3EBD"/>
    <w:rsid w:val="00DA4C2B"/>
    <w:rsid w:val="00DA6050"/>
    <w:rsid w:val="00DB2208"/>
    <w:rsid w:val="00DB3308"/>
    <w:rsid w:val="00DB5F6C"/>
    <w:rsid w:val="00DB7668"/>
    <w:rsid w:val="00DC1876"/>
    <w:rsid w:val="00DC1A0E"/>
    <w:rsid w:val="00DC33C4"/>
    <w:rsid w:val="00DC388E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365E9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5819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C0681"/>
    <w:rsid w:val="00EC1593"/>
    <w:rsid w:val="00EC1D66"/>
    <w:rsid w:val="00EC2CE6"/>
    <w:rsid w:val="00ED00F8"/>
    <w:rsid w:val="00ED0DA8"/>
    <w:rsid w:val="00ED57B0"/>
    <w:rsid w:val="00ED5F58"/>
    <w:rsid w:val="00EE445B"/>
    <w:rsid w:val="00EE46D1"/>
    <w:rsid w:val="00EE4D4A"/>
    <w:rsid w:val="00EE60E0"/>
    <w:rsid w:val="00EE7558"/>
    <w:rsid w:val="00EF12EB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1E89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481"/>
    <w:rsid w:val="00F907D1"/>
    <w:rsid w:val="00F90FC3"/>
    <w:rsid w:val="00F9511E"/>
    <w:rsid w:val="00FA5E73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A20D8C0A-58A8-4058-8553-51929FCE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paragraph" w:styleId="afe">
    <w:name w:val="Body Text Indent"/>
    <w:basedOn w:val="a0"/>
    <w:link w:val="aff"/>
    <w:rsid w:val="008216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aff">
    <w:name w:val="Основной текст с отступом Знак"/>
    <w:basedOn w:val="a1"/>
    <w:link w:val="afe"/>
    <w:rsid w:val="0082160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0"/>
    <w:rsid w:val="00C304E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3">
    <w:name w:val="Font Style133"/>
    <w:rsid w:val="00C304E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0B56E-642C-45FB-B241-20F9ACC0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305hp</cp:lastModifiedBy>
  <cp:revision>6</cp:revision>
  <cp:lastPrinted>2020-10-02T00:21:00Z</cp:lastPrinted>
  <dcterms:created xsi:type="dcterms:W3CDTF">2023-04-24T18:34:00Z</dcterms:created>
  <dcterms:modified xsi:type="dcterms:W3CDTF">2023-04-27T12:41:00Z</dcterms:modified>
</cp:coreProperties>
</file>