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8009A5" w:rsidRDefault="0001342F" w:rsidP="008009A5">
      <w:pPr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</w:p>
    <w:p w:rsidR="008009A5" w:rsidRPr="008009A5" w:rsidRDefault="008009A5" w:rsidP="008009A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x-none"/>
        </w:rPr>
      </w:pPr>
      <w:r w:rsidRPr="008009A5">
        <w:rPr>
          <w:rFonts w:ascii="Times New Roman" w:hAnsi="Times New Roman"/>
          <w:lang w:eastAsia="x-none"/>
        </w:rPr>
        <w:t xml:space="preserve">Приложение </w:t>
      </w:r>
    </w:p>
    <w:p w:rsidR="008009A5" w:rsidRPr="008009A5" w:rsidRDefault="008009A5" w:rsidP="008009A5">
      <w:pPr>
        <w:spacing w:after="0" w:line="240" w:lineRule="auto"/>
        <w:jc w:val="right"/>
        <w:rPr>
          <w:rFonts w:ascii="Times New Roman" w:hAnsi="Times New Roman"/>
          <w:lang w:eastAsia="x-none"/>
        </w:rPr>
      </w:pPr>
      <w:r w:rsidRPr="008009A5">
        <w:rPr>
          <w:rFonts w:ascii="Times New Roman" w:hAnsi="Times New Roman"/>
          <w:lang w:eastAsia="x-none"/>
        </w:rPr>
        <w:t>к ППССЗ по специальности</w:t>
      </w:r>
    </w:p>
    <w:p w:rsidR="008009A5" w:rsidRPr="008009A5" w:rsidRDefault="008009A5" w:rsidP="008009A5">
      <w:pPr>
        <w:spacing w:after="0" w:line="240" w:lineRule="auto"/>
        <w:jc w:val="right"/>
        <w:rPr>
          <w:rFonts w:ascii="Times New Roman" w:hAnsi="Times New Roman"/>
          <w:lang w:eastAsia="x-none"/>
        </w:rPr>
      </w:pPr>
      <w:r w:rsidRPr="008009A5">
        <w:rPr>
          <w:rFonts w:ascii="Times New Roman" w:hAnsi="Times New Roman"/>
          <w:lang w:eastAsia="x-none"/>
        </w:rPr>
        <w:t xml:space="preserve">27.02.03 Автоматика и телемеханика на транспорте </w:t>
      </w:r>
    </w:p>
    <w:p w:rsidR="008009A5" w:rsidRPr="008009A5" w:rsidRDefault="008009A5" w:rsidP="008009A5">
      <w:pPr>
        <w:spacing w:after="0" w:line="240" w:lineRule="auto"/>
        <w:jc w:val="right"/>
        <w:rPr>
          <w:rFonts w:ascii="Times New Roman" w:hAnsi="Times New Roman"/>
          <w:b/>
          <w:bCs/>
        </w:rPr>
      </w:pPr>
      <w:r w:rsidRPr="008009A5">
        <w:rPr>
          <w:rFonts w:ascii="Times New Roman" w:hAnsi="Times New Roman"/>
          <w:lang w:eastAsia="x-none"/>
        </w:rPr>
        <w:t>(железнодорожном транспорте)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8009A5" w:rsidRDefault="00BC07E3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BC4601">
        <w:rPr>
          <w:rFonts w:ascii="Times New Roman" w:hAnsi="Times New Roman"/>
          <w:b/>
          <w:caps/>
          <w:sz w:val="28"/>
          <w:szCs w:val="28"/>
        </w:rPr>
        <w:t xml:space="preserve">ФОНД ОЦЕНОЧНЫХ СРЕДСТВ </w:t>
      </w:r>
    </w:p>
    <w:p w:rsidR="0001342F" w:rsidRPr="00BC4601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BC4601">
        <w:rPr>
          <w:rFonts w:ascii="Times New Roman" w:hAnsi="Times New Roman"/>
          <w:b/>
          <w:caps/>
          <w:sz w:val="28"/>
          <w:szCs w:val="28"/>
        </w:rPr>
        <w:t>учебной дисциплины</w:t>
      </w:r>
    </w:p>
    <w:p w:rsidR="008009A5" w:rsidRDefault="008009A5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1342F" w:rsidRPr="00BC4601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BC4601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BC4601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BC4601" w:rsidRPr="00BC4601" w:rsidRDefault="00BC4601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C0259E" w:rsidRPr="00BC4601" w:rsidRDefault="00BC4601" w:rsidP="00BC46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</w:rPr>
        <w:t>Самара 2022</w:t>
      </w:r>
      <w:r w:rsidR="0001342F" w:rsidRPr="00BC4601">
        <w:rPr>
          <w:rFonts w:ascii="Times New Roman" w:hAnsi="Times New Roman"/>
          <w:b/>
          <w:sz w:val="28"/>
          <w:szCs w:val="28"/>
        </w:rPr>
        <w:br w:type="page"/>
      </w:r>
    </w:p>
    <w:p w:rsidR="00BC4601" w:rsidRPr="00BC4601" w:rsidRDefault="00BC4601" w:rsidP="00BC4601">
      <w:pPr>
        <w:pStyle w:val="af3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lastRenderedPageBreak/>
        <w:t>Паспорт комплекта контрольно-оценочных средств</w:t>
      </w:r>
    </w:p>
    <w:p w:rsidR="00BC4601" w:rsidRPr="00BC4601" w:rsidRDefault="00BC4601" w:rsidP="00BC4601">
      <w:pPr>
        <w:pStyle w:val="af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4601" w:rsidRPr="00BC4601" w:rsidRDefault="00BC4601" w:rsidP="00BC460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           1.1  Общие положения</w:t>
      </w:r>
    </w:p>
    <w:p w:rsidR="00BC4601" w:rsidRPr="00BC4601" w:rsidRDefault="00BC460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2997" w:rsidRPr="00BC4601" w:rsidRDefault="00BC07E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601">
        <w:rPr>
          <w:rFonts w:ascii="Times New Roman" w:hAnsi="Times New Roman"/>
          <w:sz w:val="28"/>
          <w:szCs w:val="28"/>
          <w:lang w:eastAsia="ru-RU"/>
        </w:rPr>
        <w:t>Фонд оценочных средств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C0259E" w:rsidRPr="00BC4601">
        <w:rPr>
          <w:rFonts w:ascii="Times New Roman" w:hAnsi="Times New Roman"/>
          <w:sz w:val="28"/>
          <w:szCs w:val="28"/>
          <w:lang w:eastAsia="ru-RU"/>
        </w:rPr>
        <w:t xml:space="preserve">далее </w:t>
      </w:r>
      <w:r w:rsidRPr="00BC4601">
        <w:rPr>
          <w:rFonts w:ascii="Times New Roman" w:hAnsi="Times New Roman"/>
          <w:sz w:val="28"/>
          <w:szCs w:val="28"/>
          <w:lang w:eastAsia="ru-RU"/>
        </w:rPr>
        <w:t>ФОС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>) предназначены для контроля и оценки образовательных достижений обучающихся</w:t>
      </w:r>
      <w:r w:rsidR="007C7788" w:rsidRPr="00BC460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 xml:space="preserve">освоивших программу учебной дисциплины </w:t>
      </w:r>
      <w:r w:rsidR="007C7788" w:rsidRPr="00BC4601">
        <w:rPr>
          <w:rFonts w:ascii="Times New Roman" w:hAnsi="Times New Roman"/>
          <w:sz w:val="28"/>
          <w:szCs w:val="28"/>
          <w:lang w:eastAsia="ru-RU"/>
        </w:rPr>
        <w:t>ОУД.0</w:t>
      </w:r>
      <w:r w:rsidR="00B41ADA" w:rsidRPr="00BC4601">
        <w:rPr>
          <w:rFonts w:ascii="Times New Roman" w:hAnsi="Times New Roman"/>
          <w:sz w:val="28"/>
          <w:szCs w:val="28"/>
          <w:lang w:eastAsia="ru-RU"/>
        </w:rPr>
        <w:t>9</w:t>
      </w:r>
      <w:r w:rsidR="00A44C7C" w:rsidRPr="00BC4601">
        <w:rPr>
          <w:rFonts w:ascii="Times New Roman" w:hAnsi="Times New Roman"/>
          <w:sz w:val="28"/>
          <w:szCs w:val="28"/>
          <w:lang w:eastAsia="ru-RU"/>
        </w:rPr>
        <w:t xml:space="preserve">  Информатика</w:t>
      </w:r>
      <w:r w:rsidR="007C7788" w:rsidRPr="00BC4601">
        <w:rPr>
          <w:rFonts w:ascii="Times New Roman" w:hAnsi="Times New Roman"/>
          <w:sz w:val="28"/>
          <w:szCs w:val="28"/>
          <w:lang w:eastAsia="ru-RU"/>
        </w:rPr>
        <w:t xml:space="preserve"> (углубленный уровень).</w:t>
      </w:r>
    </w:p>
    <w:p w:rsidR="00B63823" w:rsidRPr="00BC4601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601"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 w:rsidRPr="00BC4601">
        <w:rPr>
          <w:rFonts w:ascii="Times New Roman" w:hAnsi="Times New Roman"/>
          <w:sz w:val="28"/>
          <w:szCs w:val="28"/>
          <w:lang w:eastAsia="ru-RU"/>
        </w:rPr>
        <w:t>9</w:t>
      </w:r>
      <w:r w:rsidRPr="00BC4601">
        <w:rPr>
          <w:rFonts w:ascii="Times New Roman" w:hAnsi="Times New Roman"/>
          <w:sz w:val="28"/>
          <w:szCs w:val="28"/>
          <w:lang w:eastAsia="ru-RU"/>
        </w:rPr>
        <w:t xml:space="preserve"> Информатика относится к учебным дисциплинам по выбору из обязательных предметных областей и входит в цикл общеобразовательных дисциплин среднего общего образования</w:t>
      </w:r>
      <w:r w:rsidR="00636CA2" w:rsidRPr="00BC4601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BC4601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На освоение программы учебной дисциплины </w:t>
      </w:r>
      <w:r w:rsidR="00F66309" w:rsidRPr="00BC4601">
        <w:rPr>
          <w:rFonts w:ascii="Times New Roman" w:hAnsi="Times New Roman"/>
          <w:sz w:val="28"/>
          <w:szCs w:val="28"/>
          <w:lang w:eastAsia="ru-RU"/>
        </w:rPr>
        <w:t>ОУД.0</w:t>
      </w:r>
      <w:r w:rsidR="00B41ADA" w:rsidRPr="00BC4601">
        <w:rPr>
          <w:rFonts w:ascii="Times New Roman" w:hAnsi="Times New Roman"/>
          <w:sz w:val="28"/>
          <w:szCs w:val="28"/>
          <w:lang w:eastAsia="ru-RU"/>
        </w:rPr>
        <w:t>9</w:t>
      </w:r>
      <w:r w:rsidR="00A44C7C" w:rsidRPr="00BC4601">
        <w:rPr>
          <w:rFonts w:ascii="Times New Roman" w:hAnsi="Times New Roman"/>
          <w:sz w:val="28"/>
          <w:szCs w:val="28"/>
          <w:lang w:eastAsia="ru-RU"/>
        </w:rPr>
        <w:t xml:space="preserve">  Информатика</w:t>
      </w:r>
      <w:r w:rsidRPr="00BC4601">
        <w:rPr>
          <w:rFonts w:ascii="Times New Roman" w:hAnsi="Times New Roman"/>
          <w:b/>
          <w:sz w:val="28"/>
          <w:szCs w:val="28"/>
        </w:rPr>
        <w:t xml:space="preserve"> отведено</w:t>
      </w:r>
      <w:r w:rsidRPr="00BC4601">
        <w:rPr>
          <w:rFonts w:ascii="Times New Roman" w:hAnsi="Times New Roman"/>
          <w:sz w:val="28"/>
          <w:szCs w:val="28"/>
        </w:rPr>
        <w:t xml:space="preserve"> максимальной учебной нагрузки на студента </w:t>
      </w:r>
      <w:r w:rsidR="006678F0" w:rsidRPr="00BC4601">
        <w:rPr>
          <w:rFonts w:ascii="Times New Roman" w:hAnsi="Times New Roman"/>
          <w:sz w:val="28"/>
          <w:szCs w:val="28"/>
        </w:rPr>
        <w:t xml:space="preserve">100 </w:t>
      </w:r>
      <w:r w:rsidR="00F66309" w:rsidRPr="00BC4601">
        <w:rPr>
          <w:rFonts w:ascii="Times New Roman" w:hAnsi="Times New Roman"/>
          <w:sz w:val="28"/>
          <w:szCs w:val="28"/>
        </w:rPr>
        <w:t>часов</w:t>
      </w:r>
      <w:r w:rsidRPr="00BC4601">
        <w:rPr>
          <w:rFonts w:ascii="Times New Roman" w:hAnsi="Times New Roman"/>
          <w:sz w:val="28"/>
          <w:szCs w:val="28"/>
        </w:rPr>
        <w:t>, в том числе:</w:t>
      </w:r>
    </w:p>
    <w:p w:rsidR="006B0143" w:rsidRPr="00BC4601" w:rsidRDefault="006B0143" w:rsidP="006678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- обязательной аудиторной учебной нагрузки студента </w:t>
      </w:r>
      <w:r w:rsidR="00F66309" w:rsidRPr="00BC4601">
        <w:rPr>
          <w:rFonts w:ascii="Times New Roman" w:hAnsi="Times New Roman"/>
          <w:sz w:val="28"/>
          <w:szCs w:val="28"/>
        </w:rPr>
        <w:t>100</w:t>
      </w:r>
      <w:r w:rsidRPr="00BC4601">
        <w:rPr>
          <w:rFonts w:ascii="Times New Roman" w:hAnsi="Times New Roman"/>
          <w:sz w:val="28"/>
          <w:szCs w:val="28"/>
        </w:rPr>
        <w:t xml:space="preserve"> часов;</w:t>
      </w:r>
    </w:p>
    <w:p w:rsidR="005209F4" w:rsidRPr="00BC4601" w:rsidRDefault="00BC07E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i/>
          <w:sz w:val="28"/>
          <w:szCs w:val="28"/>
          <w:lang w:eastAsia="ru-RU"/>
        </w:rPr>
        <w:t>ФОС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 xml:space="preserve"> включают</w:t>
      </w:r>
      <w:r w:rsidR="00C0259E" w:rsidRPr="00BC4601">
        <w:rPr>
          <w:rFonts w:ascii="Times New Roman" w:hAnsi="Times New Roman"/>
          <w:sz w:val="28"/>
          <w:szCs w:val="28"/>
          <w:lang w:eastAsia="ru-RU"/>
        </w:rPr>
        <w:t xml:space="preserve"> в себя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 xml:space="preserve"> контрольные материалы для проведения </w:t>
      </w:r>
      <w:r w:rsidR="009A02EC" w:rsidRPr="00BC4601">
        <w:rPr>
          <w:rFonts w:ascii="Times New Roman" w:hAnsi="Times New Roman"/>
          <w:sz w:val="28"/>
          <w:szCs w:val="28"/>
          <w:lang w:eastAsia="ru-RU"/>
        </w:rPr>
        <w:t xml:space="preserve">входного, </w:t>
      </w:r>
      <w:r w:rsidR="00C0259E" w:rsidRPr="00BC4601">
        <w:rPr>
          <w:rFonts w:ascii="Times New Roman" w:hAnsi="Times New Roman"/>
          <w:sz w:val="28"/>
          <w:szCs w:val="28"/>
          <w:lang w:eastAsia="ru-RU"/>
        </w:rPr>
        <w:t xml:space="preserve">оперативного (поурочного), рубежного (по разделам и укрупнённым темам) </w:t>
      </w:r>
      <w:r w:rsidR="00F42997" w:rsidRPr="00BC4601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C0259E" w:rsidRPr="00BC4601">
        <w:rPr>
          <w:rFonts w:ascii="Times New Roman" w:hAnsi="Times New Roman"/>
          <w:sz w:val="28"/>
          <w:szCs w:val="28"/>
          <w:lang w:eastAsia="ru-RU"/>
        </w:rPr>
        <w:t>итогового контроля по завершению изучения дисциплины</w:t>
      </w:r>
      <w:r w:rsidR="005209F4" w:rsidRPr="00BC4601">
        <w:rPr>
          <w:rFonts w:ascii="Times New Roman" w:hAnsi="Times New Roman"/>
          <w:sz w:val="28"/>
          <w:szCs w:val="28"/>
          <w:lang w:eastAsia="ru-RU"/>
        </w:rPr>
        <w:t>.</w:t>
      </w:r>
    </w:p>
    <w:p w:rsidR="00355BD2" w:rsidRPr="00BC4601" w:rsidRDefault="00BC07E3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8"/>
        </w:rPr>
      </w:pPr>
      <w:r w:rsidRPr="00BC4601">
        <w:rPr>
          <w:rFonts w:ascii="Times New Roman" w:hAnsi="Times New Roman"/>
          <w:b/>
          <w:i/>
          <w:sz w:val="28"/>
          <w:szCs w:val="28"/>
          <w:lang w:eastAsia="ru-RU"/>
        </w:rPr>
        <w:t>ФОС</w:t>
      </w:r>
      <w:r w:rsidR="00355BD2" w:rsidRPr="00BC4601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предусматривает следующие виды контроля: </w:t>
      </w:r>
      <w:r w:rsidR="00355BD2" w:rsidRPr="00BC4601">
        <w:rPr>
          <w:rFonts w:ascii="Times New Roman" w:hAnsi="Times New Roman"/>
          <w:b/>
          <w:i/>
          <w:sz w:val="28"/>
          <w:szCs w:val="28"/>
        </w:rPr>
        <w:t>•</w:t>
      </w:r>
    </w:p>
    <w:p w:rsidR="00355BD2" w:rsidRPr="00BC4601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письменные работы;</w:t>
      </w:r>
    </w:p>
    <w:p w:rsidR="00355BD2" w:rsidRPr="00BC4601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 контроль с помощью технических средств и информационных систем.</w:t>
      </w:r>
    </w:p>
    <w:p w:rsidR="005209F4" w:rsidRPr="00BC4601" w:rsidRDefault="00BC07E3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8"/>
        </w:rPr>
      </w:pPr>
      <w:r w:rsidRPr="00BC4601">
        <w:rPr>
          <w:rFonts w:ascii="Times New Roman" w:hAnsi="Times New Roman"/>
          <w:b/>
          <w:bCs/>
          <w:i/>
          <w:sz w:val="28"/>
          <w:szCs w:val="28"/>
        </w:rPr>
        <w:t>ФОС</w:t>
      </w:r>
      <w:r w:rsidR="005209F4" w:rsidRPr="00BC4601">
        <w:rPr>
          <w:rFonts w:ascii="Times New Roman" w:hAnsi="Times New Roman"/>
          <w:b/>
          <w:bCs/>
          <w:i/>
          <w:sz w:val="28"/>
          <w:szCs w:val="28"/>
        </w:rPr>
        <w:t xml:space="preserve"> предполагают следующие формы контроля:</w:t>
      </w:r>
    </w:p>
    <w:p w:rsidR="005209F4" w:rsidRPr="00BC4601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тестирование,</w:t>
      </w:r>
    </w:p>
    <w:p w:rsidR="00F66309" w:rsidRPr="00BC4601" w:rsidRDefault="00FE5B99" w:rsidP="00F4268B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контрольная работа,</w:t>
      </w:r>
    </w:p>
    <w:p w:rsidR="008B1B0B" w:rsidRPr="00BC4601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- </w:t>
      </w:r>
      <w:r w:rsidR="00FE5B99" w:rsidRPr="00BC4601">
        <w:rPr>
          <w:rFonts w:ascii="Times New Roman" w:hAnsi="Times New Roman"/>
          <w:sz w:val="28"/>
          <w:szCs w:val="28"/>
        </w:rPr>
        <w:t>дифференцированный зачет</w:t>
      </w:r>
      <w:r w:rsidR="00756A3C" w:rsidRPr="00BC4601">
        <w:rPr>
          <w:rFonts w:ascii="Times New Roman" w:hAnsi="Times New Roman"/>
          <w:sz w:val="28"/>
          <w:szCs w:val="28"/>
        </w:rPr>
        <w:t>.</w:t>
      </w:r>
    </w:p>
    <w:p w:rsidR="00A81B84" w:rsidRPr="00BC4601" w:rsidRDefault="00BC07E3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601">
        <w:rPr>
          <w:rFonts w:ascii="Times New Roman" w:hAnsi="Times New Roman"/>
          <w:sz w:val="28"/>
          <w:szCs w:val="28"/>
          <w:lang w:eastAsia="ru-RU"/>
        </w:rPr>
        <w:t>ФОС</w:t>
      </w:r>
      <w:r w:rsidR="00A81B84" w:rsidRPr="00BC4601">
        <w:rPr>
          <w:rFonts w:ascii="Times New Roman" w:hAnsi="Times New Roman"/>
          <w:sz w:val="28"/>
          <w:szCs w:val="28"/>
          <w:lang w:eastAsia="ru-RU"/>
        </w:rPr>
        <w:t xml:space="preserve"> разработаны на основании:</w:t>
      </w:r>
    </w:p>
    <w:p w:rsidR="00F66309" w:rsidRPr="00BC4601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BC4601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  <w:r w:rsidR="0047266F" w:rsidRPr="00BC4601">
        <w:rPr>
          <w:rFonts w:ascii="Times New Roman" w:hAnsi="Times New Roman"/>
          <w:sz w:val="28"/>
          <w:szCs w:val="28"/>
        </w:rPr>
        <w:t>;</w:t>
      </w:r>
    </w:p>
    <w:p w:rsidR="001D5CA3" w:rsidRPr="00BC4601" w:rsidRDefault="0047266F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>- учебного плана</w:t>
      </w:r>
      <w:r w:rsidR="008009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78F0" w:rsidRPr="00BC4601">
        <w:rPr>
          <w:rFonts w:ascii="Times New Roman" w:hAnsi="Times New Roman"/>
          <w:sz w:val="28"/>
          <w:szCs w:val="28"/>
        </w:rPr>
        <w:t>27.02.03 Автоматика и телемеханика на транспорте (железнодорожном транспорте)</w:t>
      </w:r>
      <w:r w:rsidRPr="00BC4601">
        <w:rPr>
          <w:rFonts w:ascii="Times New Roman" w:hAnsi="Times New Roman"/>
          <w:sz w:val="28"/>
          <w:szCs w:val="28"/>
        </w:rPr>
        <w:t>;</w:t>
      </w:r>
    </w:p>
    <w:p w:rsidR="00A81B84" w:rsidRPr="00BC4601" w:rsidRDefault="00636CA2" w:rsidP="003F7C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- рабочей программы </w:t>
      </w:r>
      <w:r w:rsidR="00C41895" w:rsidRPr="00BC4601">
        <w:rPr>
          <w:rFonts w:ascii="Times New Roman" w:hAnsi="Times New Roman"/>
          <w:color w:val="000000"/>
          <w:sz w:val="28"/>
          <w:szCs w:val="28"/>
        </w:rPr>
        <w:t xml:space="preserve">учебной </w:t>
      </w:r>
      <w:r w:rsidRPr="00BC4601">
        <w:rPr>
          <w:rFonts w:ascii="Times New Roman" w:hAnsi="Times New Roman"/>
          <w:color w:val="000000"/>
          <w:sz w:val="28"/>
          <w:szCs w:val="28"/>
        </w:rPr>
        <w:t>дисциплины</w:t>
      </w:r>
      <w:r w:rsidR="008009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5CA3" w:rsidRPr="00BC4601">
        <w:rPr>
          <w:rFonts w:ascii="Times New Roman" w:hAnsi="Times New Roman"/>
          <w:color w:val="000000"/>
          <w:sz w:val="28"/>
          <w:szCs w:val="28"/>
        </w:rPr>
        <w:t>ОУД.0</w:t>
      </w:r>
      <w:r w:rsidR="00B41ADA" w:rsidRPr="00BC4601">
        <w:rPr>
          <w:rFonts w:ascii="Times New Roman" w:hAnsi="Times New Roman"/>
          <w:color w:val="000000"/>
          <w:sz w:val="28"/>
          <w:szCs w:val="28"/>
        </w:rPr>
        <w:t>9</w:t>
      </w:r>
      <w:r w:rsidR="009E412B" w:rsidRPr="00BC4601">
        <w:rPr>
          <w:rFonts w:ascii="Times New Roman" w:hAnsi="Times New Roman"/>
          <w:color w:val="000000"/>
          <w:sz w:val="28"/>
          <w:szCs w:val="28"/>
        </w:rPr>
        <w:t xml:space="preserve">  Информатика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(углубленный уровень)</w:t>
      </w:r>
      <w:r w:rsidR="00A81B84" w:rsidRPr="00BC4601">
        <w:rPr>
          <w:rFonts w:ascii="Times New Roman" w:hAnsi="Times New Roman"/>
          <w:color w:val="000000"/>
          <w:sz w:val="28"/>
          <w:szCs w:val="28"/>
        </w:rPr>
        <w:t>;</w:t>
      </w:r>
    </w:p>
    <w:p w:rsidR="002373BD" w:rsidRPr="00BC4601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 w:rsidRPr="00BC4601">
        <w:rPr>
          <w:rFonts w:ascii="Times New Roman" w:hAnsi="Times New Roman"/>
          <w:sz w:val="28"/>
          <w:szCs w:val="28"/>
        </w:rPr>
        <w:t>9</w:t>
      </w:r>
      <w:r w:rsidRPr="00BC4601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BC4601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 w:rsidRPr="00BC4601">
        <w:rPr>
          <w:rFonts w:ascii="Times New Roman" w:hAnsi="Times New Roman"/>
          <w:sz w:val="28"/>
          <w:szCs w:val="28"/>
        </w:rPr>
        <w:t>:</w:t>
      </w:r>
    </w:p>
    <w:p w:rsidR="002373BD" w:rsidRPr="00BC4601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lastRenderedPageBreak/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П.4.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</w:t>
      </w:r>
      <w:r w:rsidR="00BC07E3" w:rsidRPr="00BC460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BC4601">
        <w:rPr>
          <w:rFonts w:ascii="Times New Roman" w:eastAsia="Calibri" w:hAnsi="Times New Roman"/>
          <w:sz w:val="28"/>
          <w:szCs w:val="28"/>
          <w:lang w:eastAsia="ar-SA"/>
        </w:rPr>
        <w:t xml:space="preserve"> объектам информатики; умение строить математические объекты информатики, в том числе логические формулы;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BC4601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BC4601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lastRenderedPageBreak/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BC4601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BC4601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Л.5. сформированность основ саморазвития и самовоспитания в соответствии с общечеловечес</w:t>
      </w:r>
      <w:r w:rsidR="00BC07E3" w:rsidRPr="00BC460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BC4601">
        <w:rPr>
          <w:rFonts w:ascii="Times New Roman" w:eastAsia="Calibri" w:hAnsi="Times New Roman"/>
          <w:sz w:val="28"/>
          <w:szCs w:val="28"/>
          <w:lang w:eastAsia="ar-SA"/>
        </w:rPr>
        <w:t>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Л.15. ответственное отношение к созданию семьи на основе осознанного принятия ценностей семейной жизни.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BC4601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BC4601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Pr="00BC4601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F7CB4" w:rsidRPr="00BC4601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  <w:sectPr w:rsidR="003F7CB4" w:rsidRPr="00BC4601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Pr="00BC4601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BC4601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BC4601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Результаты обучения</w:t>
            </w:r>
          </w:p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(освоенные умения, усвоенные знания) /</w:t>
            </w: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Основные показатели оценки результатов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Объём времени, отведённых на изучение</w:t>
            </w:r>
          </w:p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</w:pPr>
            <w:r w:rsidRPr="00BC460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(</w:t>
            </w:r>
            <w:r w:rsidRPr="00BC4601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>максимальная нагрузка</w:t>
            </w:r>
            <w:r w:rsidRPr="00BC460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Вид и № задания для оперативного. рубежного и итогового контроля</w:t>
            </w:r>
          </w:p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B67A7" w:rsidRPr="00BC4601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BC4601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BC4601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67A7" w:rsidRPr="00BC4601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BC4601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Л1 - Л15</w:t>
            </w:r>
          </w:p>
          <w:p w:rsidR="00EB67A7" w:rsidRPr="00BC4601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</w:t>
            </w:r>
            <w:r w:rsidR="003F7CB4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-М.</w:t>
            </w:r>
            <w:r w:rsidR="003F7CB4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  <w:p w:rsidR="00EB67A7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1, П5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Pr="00BC4601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–кодирование и декодирование текстов по заданной кодовой таблице; </w:t>
            </w:r>
          </w:p>
          <w:p w:rsidR="009F736F" w:rsidRPr="00BC4601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построение неравномерных кодов, допускающих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Pr="00BC4601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Р 1: Т 1.1</w:t>
            </w:r>
          </w:p>
          <w:p w:rsidR="002B35E4" w:rsidRPr="00BC4601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cyan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BC4601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BC4601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="00EB67A7"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BC4601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ТЗ 1</w:t>
            </w:r>
          </w:p>
          <w:p w:rsidR="00EB67A7" w:rsidRPr="00BC4601" w:rsidRDefault="00C35772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EB67A7"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З </w:t>
            </w: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F7CB4" w:rsidRPr="00BC4601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1, П5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представление натуральных чисел в системе счисления с данным основанием; </w:t>
            </w:r>
          </w:p>
          <w:p w:rsidR="003F7CB4" w:rsidRPr="00BC4601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использование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Pr="00BC4601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представление действительных чисел в  экспоненциальной форме; </w:t>
            </w:r>
          </w:p>
          <w:p w:rsidR="003F7CB4" w:rsidRPr="00BC4601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-применение знаний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BC4601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BC4601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ТЗ 2</w:t>
            </w:r>
          </w:p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–построение логических выражения с помощью операций дизъюнкции, конъюнкции, отрицания, импликации, эквиваленции; </w:t>
            </w:r>
          </w:p>
          <w:p w:rsidR="003F7CB4" w:rsidRPr="00BC4601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выполнение эквивалентных преобразований логических выражений, используя законы алгебры логики;</w:t>
            </w:r>
          </w:p>
          <w:p w:rsidR="003F7CB4" w:rsidRPr="00BC4601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построение таблицы истинности заданного логического выражения; </w:t>
            </w:r>
          </w:p>
          <w:p w:rsidR="003F7CB4" w:rsidRPr="00BC4601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построение логического выражение в дизъюнктивной нормальной форме по заданной таблице истинности; </w:t>
            </w:r>
          </w:p>
          <w:p w:rsidR="003F7CB4" w:rsidRPr="00BC4601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определение истинности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ТЗ 3</w:t>
            </w:r>
          </w:p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3,4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2, П5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- описание графа с помощью </w:t>
            </w: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матриц смежности с указанием длин ребер (весовых матриц); </w:t>
            </w:r>
          </w:p>
          <w:p w:rsidR="003F7CB4" w:rsidRPr="00BC4601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решение алгоритмических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Р.2: Т 2.4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2, П3, П4</w:t>
            </w:r>
          </w:p>
          <w:p w:rsidR="003F7CB4" w:rsidRPr="00BC4601" w:rsidRDefault="003F7CB4" w:rsidP="003F7CB4">
            <w:pPr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формализация понятия «алгоритм» с помощью одной из универсальных моделей вычислений;</w:t>
            </w:r>
          </w:p>
          <w:p w:rsidR="003F7CB4" w:rsidRPr="00BC4601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предложенного алгоритма;</w:t>
            </w:r>
          </w:p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создание, анализ и реализация в виде программ базовые алгоритмы;</w:t>
            </w:r>
          </w:p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отладка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Р.3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ТЗ 4</w:t>
            </w:r>
          </w:p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понимание основных принципов устройства и функционирования современных стационарных и мобильных компьютеров; </w:t>
            </w:r>
          </w:p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выбор конфигурацию компьютера в соответствии с решаемыми задачами;</w:t>
            </w:r>
          </w:p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понимание назначения и основных принципов устройства и работы </w:t>
            </w: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современных операционных систем; </w:t>
            </w:r>
          </w:p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владение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Р.4: Т 4.1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ТЗ 5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П8, </w:t>
            </w:r>
            <w:r w:rsidR="003F7CB4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9, П10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использование динамических (электронных) таблиц;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владение основными сведениями о табличных (реляционных) базах данных, их структуре, средствах создания и работы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использование на практике общих правил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Р.4: Т 4.2, Т 4.3, Т 4.4, Т 4.5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ТЗ 6, 7, 8</w:t>
            </w:r>
          </w:p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7,8</w:t>
            </w:r>
          </w:p>
        </w:tc>
      </w:tr>
      <w:tr w:rsidR="003F7CB4" w:rsidRPr="00BC4601" w:rsidTr="00D051FD">
        <w:trPr>
          <w:trHeight w:val="222"/>
        </w:trPr>
        <w:tc>
          <w:tcPr>
            <w:tcW w:w="3969" w:type="dxa"/>
          </w:tcPr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Л1 - Л15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М.1-М.9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897C19"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  <w:p w:rsidR="003F7CB4" w:rsidRPr="00BC4601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использование компьютерной сети для обмена данными;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организация на базовом уровне сетевое взаимодействие;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понимание структуры доменных имен; принципы IP-адресации узлов сети;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применение на практике принципов обеспечения информационной </w:t>
            </w: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безопасности;</w:t>
            </w:r>
          </w:p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Р.5: Т 5.1, Т 5.2, Т 5.3, Т 5.4</w:t>
            </w:r>
          </w:p>
        </w:tc>
        <w:tc>
          <w:tcPr>
            <w:tcW w:w="1260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BC4601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1938" w:type="dxa"/>
            <w:vAlign w:val="center"/>
          </w:tcPr>
          <w:p w:rsidR="003F7CB4" w:rsidRPr="00BC4601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ТЗ 9</w:t>
            </w:r>
          </w:p>
          <w:p w:rsidR="003F7CB4" w:rsidRPr="00BC4601" w:rsidRDefault="003F7CB4" w:rsidP="00F4268B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ПЗ </w:t>
            </w:r>
            <w:r w:rsidR="00F4268B"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9,10</w:t>
            </w:r>
          </w:p>
        </w:tc>
      </w:tr>
    </w:tbl>
    <w:p w:rsidR="00F42997" w:rsidRPr="00BC4601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B6D19" w:rsidRPr="00BC4601" w:rsidRDefault="004B6D19" w:rsidP="00B41AD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  <w:sectPr w:rsidR="004B6D19" w:rsidRPr="00BC4601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BC4601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3</w:t>
      </w:r>
      <w:r w:rsidR="00F42997" w:rsidRPr="00BC460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BC4601">
        <w:rPr>
          <w:rFonts w:ascii="Times New Roman" w:hAnsi="Times New Roman"/>
          <w:b/>
          <w:sz w:val="28"/>
          <w:szCs w:val="28"/>
          <w:lang w:eastAsia="ru-RU"/>
        </w:rPr>
        <w:t>Теоретические задания (ТЗ)</w:t>
      </w:r>
    </w:p>
    <w:p w:rsidR="00F42997" w:rsidRPr="00BC4601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t>3.</w:t>
      </w:r>
      <w:r w:rsidR="00580326" w:rsidRPr="00BC4601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F42997" w:rsidRPr="00BC4601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 w:rsidRPr="00BC4601">
        <w:rPr>
          <w:rFonts w:ascii="Times New Roman" w:hAnsi="Times New Roman"/>
          <w:b/>
          <w:sz w:val="28"/>
          <w:szCs w:val="28"/>
          <w:lang w:eastAsia="ru-RU"/>
        </w:rPr>
        <w:t>й:</w:t>
      </w:r>
    </w:p>
    <w:p w:rsidR="007E2AA4" w:rsidRPr="00BC4601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sz w:val="28"/>
          <w:szCs w:val="28"/>
        </w:rPr>
        <w:t xml:space="preserve">Пройти тестирование. </w:t>
      </w:r>
      <w:r w:rsidR="007E2AA4" w:rsidRPr="00BC4601">
        <w:rPr>
          <w:rFonts w:ascii="Times New Roman" w:hAnsi="Times New Roman"/>
          <w:sz w:val="28"/>
          <w:szCs w:val="28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Pr="00BC4601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</w:t>
      </w:r>
      <w:r w:rsidR="00E67C29" w:rsidRPr="00BC4601">
        <w:rPr>
          <w:rFonts w:ascii="Times New Roman" w:hAnsi="Times New Roman"/>
          <w:b/>
          <w:sz w:val="28"/>
          <w:szCs w:val="28"/>
        </w:rPr>
        <w:t>о</w:t>
      </w:r>
      <w:r w:rsidRPr="00BC4601">
        <w:rPr>
          <w:rFonts w:ascii="Times New Roman" w:hAnsi="Times New Roman"/>
          <w:b/>
          <w:sz w:val="28"/>
          <w:szCs w:val="28"/>
        </w:rPr>
        <w:t>е задани</w:t>
      </w:r>
      <w:r w:rsidR="00E67C29" w:rsidRPr="00BC4601">
        <w:rPr>
          <w:rFonts w:ascii="Times New Roman" w:hAnsi="Times New Roman"/>
          <w:b/>
          <w:sz w:val="28"/>
          <w:szCs w:val="28"/>
        </w:rPr>
        <w:t>е1 (</w:t>
      </w:r>
      <w:r w:rsidR="001D5CA3" w:rsidRPr="00BC4601">
        <w:rPr>
          <w:rFonts w:ascii="Times New Roman" w:hAnsi="Times New Roman"/>
          <w:b/>
          <w:sz w:val="28"/>
          <w:szCs w:val="28"/>
        </w:rPr>
        <w:t>Входной контроль</w:t>
      </w:r>
      <w:r w:rsidR="00E67C29" w:rsidRPr="00BC4601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4739"/>
        <w:gridCol w:w="4458"/>
      </w:tblGrid>
      <w:tr w:rsidR="001D5CA3" w:rsidRPr="00BC4601" w:rsidTr="00E436BB">
        <w:tc>
          <w:tcPr>
            <w:tcW w:w="675" w:type="dxa"/>
          </w:tcPr>
          <w:p w:rsidR="001D5CA3" w:rsidRPr="00BC4601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1D5CA3" w:rsidRPr="00BC4601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537" w:type="dxa"/>
          </w:tcPr>
          <w:p w:rsidR="001D5CA3" w:rsidRPr="00BC4601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1D5CA3" w:rsidRPr="00BC4601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BC4601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достоверность; </w:t>
            </w:r>
          </w:p>
          <w:p w:rsidR="001D5CA3" w:rsidRPr="00BC4601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точность;</w:t>
            </w:r>
          </w:p>
          <w:p w:rsidR="001D5CA3" w:rsidRPr="00BC4601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репрезентативность;</w:t>
            </w:r>
          </w:p>
          <w:p w:rsidR="001D5CA3" w:rsidRPr="00BC4601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актуальность.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1D5CA3" w:rsidRPr="00BC4601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актуальность;</w:t>
            </w:r>
          </w:p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понятность;</w:t>
            </w:r>
          </w:p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точность; </w:t>
            </w:r>
          </w:p>
          <w:p w:rsidR="001D5CA3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полнота.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1D5CA3" w:rsidRPr="00BC4601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актуальность;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достоверность;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 ценность;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репрезентативность.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7810D5" w:rsidRPr="00BC4601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Тактильную информацию человек получает посредством: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органов осязания; 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органов слуха;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органов обоняния;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специальных приборов.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7810D5" w:rsidRPr="00BC4601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Алгоритм – это: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правила выполнения определенных действий;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набор команд для компьютера;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протокол для вычислительной сети;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1D5CA3" w:rsidRPr="00BC4601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результативность; </w:t>
            </w:r>
          </w:p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массовость;</w:t>
            </w:r>
          </w:p>
          <w:p w:rsidR="007810D5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дискретность;</w:t>
            </w:r>
          </w:p>
          <w:p w:rsidR="001D5CA3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конечность.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1D5CA3" w:rsidRPr="00BC4601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детерминированность;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 xml:space="preserve">массовость; </w:t>
            </w:r>
          </w:p>
          <w:p w:rsidR="007810D5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конечность;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7810D5" w:rsidRPr="00BC4601">
              <w:rPr>
                <w:rFonts w:ascii="Times New Roman" w:hAnsi="Times New Roman"/>
                <w:sz w:val="28"/>
                <w:szCs w:val="28"/>
              </w:rPr>
              <w:t>результативность.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7810D5" w:rsidRPr="00BC4601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Модель отраж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ает: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все существующие признаки объекта;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некоторые из существующих признаков объекта;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некоторые существенные признаки объекта.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чертежа (общий вид), отражается: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структура;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цвет;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стоимость квадратного метра;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надежность.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 помощью математических формул;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не отражающее признаков объекта-оригинала;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в виде двухмерной таблицы;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на естественном языке.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обладающих одинаковым набором свойств;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связи, между которыми имеют произвольный характер;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в определенный момент времени;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Модель человека в виде детской куклы создана с целью: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изучения;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познания;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игры; 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рекламы.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иерархическую;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табличную;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графическую;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математическую.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текста;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формулы;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схемы;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таблицы.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совокупности значений, размещенных в таблице;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графиков, чертежей, рисунков;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схем и диаграмм;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системы математических формул.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Сколько моделей можно создать при описании Земли: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более четырех;</w:t>
            </w:r>
          </w:p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 множество; </w:t>
            </w:r>
          </w:p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четыре;</w:t>
            </w:r>
          </w:p>
          <w:p w:rsidR="001D5CA3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две.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 помощью имитационного моделирования НЕЛЬЗЯ изучать: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процессы психологического взаимодействия людей; </w:t>
            </w:r>
          </w:p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траектории движения планет и космических кораблей;</w:t>
            </w:r>
          </w:p>
          <w:p w:rsidR="002212A2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инфляционные процессы в промышленно-экономических системах;</w:t>
            </w:r>
          </w:p>
          <w:p w:rsidR="001D5CA3" w:rsidRPr="00BC4601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тепловые процессы, протекающие в технических системах.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математическую;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графическую;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иерархическую;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табличную.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качестве примера модели поведения можно назвать: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правила техники безопасности в компьютерном классе;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список студентов техникума;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план классных комнат;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план эвакуации при пожаре.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Расписание движения поездов может рассматриваться как пример модели следующего вида: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натурной;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табличной;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графической;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компьютерной.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продажи;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рекламы;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развлечения;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описания.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4819" w:type="dxa"/>
          </w:tcPr>
          <w:p w:rsidR="002212A2" w:rsidRPr="00BC4601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 числу математических моделей относится:</w:t>
            </w:r>
          </w:p>
          <w:p w:rsidR="001D5CA3" w:rsidRPr="00BC4601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формула корней квадратного уравнения;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полицейский протокол;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правила дорожного движения;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кулинарный рецепт.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4819" w:type="dxa"/>
          </w:tcPr>
          <w:p w:rsidR="001D5CA3" w:rsidRPr="00BC4601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вес;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структура; </w:t>
            </w:r>
          </w:p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цвет;</w:t>
            </w:r>
          </w:p>
          <w:p w:rsidR="001D5CA3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4819" w:type="dxa"/>
          </w:tcPr>
          <w:p w:rsidR="001D5CA3" w:rsidRPr="00BC4601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 информационной модели, описывающей организацию учебного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процесса в техникуме, можно отнести:</w:t>
            </w:r>
          </w:p>
        </w:tc>
        <w:tc>
          <w:tcPr>
            <w:tcW w:w="4537" w:type="dxa"/>
          </w:tcPr>
          <w:p w:rsidR="002212A2" w:rsidRPr="00BC4601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расписание учебных занятий; </w:t>
            </w:r>
          </w:p>
          <w:p w:rsidR="002212A2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журнал;</w:t>
            </w:r>
          </w:p>
          <w:p w:rsidR="002212A2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список студентов группы;</w:t>
            </w:r>
          </w:p>
          <w:p w:rsidR="001D5CA3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список учебной литературы.</w:t>
            </w:r>
          </w:p>
        </w:tc>
      </w:tr>
      <w:tr w:rsidR="001D5CA3" w:rsidRPr="00BC4601" w:rsidTr="00E436BB">
        <w:tc>
          <w:tcPr>
            <w:tcW w:w="675" w:type="dxa"/>
          </w:tcPr>
          <w:p w:rsidR="001D5CA3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1951B0" w:rsidRPr="00BC4601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4819" w:type="dxa"/>
          </w:tcPr>
          <w:p w:rsidR="001D5CA3" w:rsidRPr="00BC4601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 xml:space="preserve">Конституцию РФ; </w:t>
            </w:r>
          </w:p>
          <w:p w:rsidR="002212A2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географическую карту России;</w:t>
            </w:r>
          </w:p>
          <w:p w:rsidR="002212A2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Российский словарь политических терминов;</w:t>
            </w:r>
          </w:p>
          <w:p w:rsidR="001D5CA3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2212A2" w:rsidRPr="00BC4601">
              <w:rPr>
                <w:rFonts w:ascii="Times New Roman" w:hAnsi="Times New Roman"/>
                <w:sz w:val="28"/>
                <w:szCs w:val="28"/>
              </w:rPr>
              <w:t>план-схему Кремля.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натурную;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иерархическую; 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графическую;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табличную.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Компьютерная имитационная модель ядерного взрыва НЕ позволяет: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обеспечить безопасность исследователей;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провести натурное исследование процессов; 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уменьшить стоимость исследований;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получить данные о влиянии взрыва на здоровье человека.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вес;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цвет;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скорость; 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форма.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Сетевой тип информационных моделей применяется для описания ряда объектов: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 определенный момент времени;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описывающих процессы изменения и развития систем;</w:t>
            </w:r>
          </w:p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обладающих одинаковым набором сво</w:t>
            </w:r>
            <w:r w:rsidR="003C6B9B" w:rsidRPr="00BC460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ств;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связи, между которыми имеют произвольный характер.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Текстовый редактор – это программа, предназначенная для: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создания, редактирования и форматирования текстовой информации;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работы с изображениями в процессе создания игровых программ;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управления ресурсами ПК при создании документов;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автоматического перевода с символьных языков в машинные коды.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 числу основных функций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текстового редактора относятся: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копирование, перемещение,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уничтожение и сортировка фрагментов текста;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создание, редактирование, сохранение и печать документов;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строгое соблюдение правил правописания;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Курсор – это: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устройство ввода текстовой информации;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клавиша на клавиатуре;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наименьший элемент отображения на экране;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Форматирование текста представляет собой: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процесс внесения изменений в имеющийся текст;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процедуру сохранения текста на диске в виде текстового файла;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процесс передачи текстовой информации по компьютерной сети;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процедуру считывания с внешнего запоминающего устройства ранее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созданного текста.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Одной из основных функций графического редактора является: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ввод изображений;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хранение кода изображения;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создание и редактирование изображений;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вывод содержимого видеопамяти.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прямоугольник;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круг;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точка (пиксель);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палитра цветов.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Электронная таблица – это: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прикладная программа для обработки изображений;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Электронная таблица представляет собой: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совокупность нумерованных строк и поименованных буквами латинского алфавита столбцов;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совокупность поименованных буквами латинского алфавита строк и столбцов;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совокупность пронумерованных строк и столбцов;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После запуска табличного процессора 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MSExcel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в окне появляется незаполненная: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тетрадь;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таблица;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страница;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рабочая книга.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интервалом ячеек;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диапазоном ячеек;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ярлыком;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прямоугольником ячеек.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Основным элементом электронных таблиц является: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строка;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столбец;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ячейка;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таб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лица.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электронных таблицах формула НЕ может включать в себя: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числа;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текст;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имена ячеек;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знаки арифметических операций.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 какого символа начинается запись формулы в электронных таблицах?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равно; 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плюс;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пробел;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минус.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Строки в рабочей книге обозначаются: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римс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 цифрами;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буквами русского алфавита;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буквами латинского алфавита;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арабс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и цифрами.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436BB" w:rsidRPr="00BC4601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Выберите верную запись формулы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для электронной таблицы: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С3+4*</w:t>
            </w:r>
            <w:r w:rsidR="00F441E0" w:rsidRPr="00BC460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С8=С1+3*С2;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А6В6+24;</w:t>
            </w:r>
          </w:p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=А2*А5-А7.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4819" w:type="dxa"/>
          </w:tcPr>
          <w:p w:rsidR="00F441E0" w:rsidRPr="00BC4601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Имена листов указаны в: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строке заголовка;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в строке состояния;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в нижней части окна;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в строке формул.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Заголовки столбцов в электронных таблицах обозначаются: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арабс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 цифрами;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буквами латинского алфавита;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римс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 цифрами;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Лист1, Лист2.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электронных таблицах имя ячейки образуется: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из имени столбца;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из имени строки;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из имени строки и столбца;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произвольно.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из перечисленного НЕ является характеристикой ячейки?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имя;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адрес;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размер;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значение.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Какое форматирование применимо к ячейкам в 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MSExcel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обрамление и заливка;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выравнивание текста и формат шри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фта;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тип данных, ширина и высота;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все варианты верны. 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База данных – это: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совокупность данных, организованных по определенным правилам;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совокупность программ для хранения и обработки больших массивов информации;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интерфейс, поддерживающий наполнение и манипулирование данными;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определенная совокупность информации.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Без каких объектов НЕ может существовать база данных: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отчетов;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форм;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таблиц;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запросов.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Какое поле в базах данных считается уникальным?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поле, значения в котором не могут повторяться;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поле, которое носит уникальное имя;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поле,  значение которого имеет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свойство наращивания.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Корпуса персональных компьютеров бывают: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горизонтальные и вертикальные;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внутренние и внешние;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ручные, роликовые и планшетные;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матричные, струйных и лазерные.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Устройство ввода информации с листа бумаги называется: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плоттер;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сканер;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монитор;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дигитайзер.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Устройство для вывода информации называется: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процессор;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монитор; 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клавиатура;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магнитофон.</w:t>
            </w:r>
          </w:p>
        </w:tc>
      </w:tr>
      <w:tr w:rsidR="00F441E0" w:rsidRPr="00BC4601" w:rsidTr="00E436BB">
        <w:tc>
          <w:tcPr>
            <w:tcW w:w="675" w:type="dxa"/>
          </w:tcPr>
          <w:p w:rsidR="00F441E0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8E6B49" w:rsidRPr="00BC4601"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4819" w:type="dxa"/>
          </w:tcPr>
          <w:p w:rsidR="00F441E0" w:rsidRPr="00BC4601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Постоянное запоминающее устройство служит для хранения:</w:t>
            </w:r>
          </w:p>
          <w:p w:rsidR="00F441E0" w:rsidRPr="00BC4601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особо ценных прикладных программ;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ценных документов;</w:t>
            </w:r>
          </w:p>
          <w:p w:rsidR="00F441E0" w:rsidRPr="00BC4601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>постоянно используемых программ;</w:t>
            </w:r>
          </w:p>
          <w:p w:rsidR="00F441E0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F441E0" w:rsidRPr="00BC4601">
              <w:rPr>
                <w:rFonts w:ascii="Times New Roman" w:hAnsi="Times New Roman"/>
                <w:sz w:val="28"/>
                <w:szCs w:val="28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4819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Драйвер – это: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устройство длительного хранения информации;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программа, управляющая конкретным внешним устройством;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устройство ввода информации;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устройство вывода информации.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Перед отключением </w:t>
            </w:r>
            <w:r w:rsidR="00E77602" w:rsidRPr="00BC4601">
              <w:rPr>
                <w:rFonts w:ascii="Times New Roman" w:hAnsi="Times New Roman"/>
                <w:sz w:val="28"/>
                <w:szCs w:val="28"/>
              </w:rPr>
              <w:t>компьютера информацию сохраняют: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 оперативной памяти;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во внешней памяти;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 контроллере магнитного диска;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 постоянном запоминающем устройстве.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каком устройстве ПК производится обработка информации?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внешняя память;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дисплей;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процессор;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мышь.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Компьютер, подключенный к сети Интернет, обязательно имеет: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  <w:lang w:val="en-US"/>
              </w:rPr>
              <w:t>IP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-адрес;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  <w:lang w:val="en-US"/>
              </w:rPr>
              <w:t>Web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-страницу;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  <w:lang w:val="en-US"/>
              </w:rPr>
              <w:t>URL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-адрес.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Укажите правильный порядок этапов математического моделирования процесса: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анализ результата;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проведение исследования;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определение целей моделирования;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3-4-2-1;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1-2-3-4;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2-1-3-4;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3-1-4-2.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4,2,1,3;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4,1,2,3;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1,2,3,4;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3,2,4,1.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3,2,1,4;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1,2,3,4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4,3,2,1;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3,1,2,4.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2,4,1,3;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2,1,4,3;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1,2,3,4;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4,3,2,1.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глобальной компьютерной сетью;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региональной компьютерной сетью;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локальной компьютерной сетью;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электронной почтой.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Глобальная компьютерная сеть – это: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информационная система с гиперссылками;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система обмена информацией на определенную тему;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совокупность локальных сетей и компьютеров, расположенных на больших расстояниях и соединенных в единую систему. 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 устройствам вывода информации относятся: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сканер;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принтер;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плоттер;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монитор;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микрофон;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колонки.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 устройствам ввода информации относятся: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сканер;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клавиатура;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микрофон;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колонки;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принтер;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монитор.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69.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Какие функции относятся к категории СТАТИСТИЧЕСКИЕ: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МИН;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МАКС;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СУММ;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СРЗНАЧ;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ЕСЛИ.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70.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Какие функции относятся к категории ЛОГИЧЕСКИЕ: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ИСТИНА;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МИН;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ЛОЖЬ;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ЕС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ЛИ;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СУММ.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77602" w:rsidRPr="00BC4601">
              <w:rPr>
                <w:rFonts w:ascii="Times New Roman" w:hAnsi="Times New Roman"/>
                <w:sz w:val="28"/>
                <w:szCs w:val="28"/>
              </w:rPr>
              <w:t>71.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Какие из перечисленных моделей являются материальными (физичес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и)?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макет декораций театральной постановки;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эскизы костюмов к театральному спектаклю;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географический атлас;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объемная модель молекулы воды;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уравнение химической реакции;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макет скелета человека;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Ж)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расписание движения поездов;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З)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 xml:space="preserve">игрушечный паровоз; 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И)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схема метрополитена;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оглавление книги.</w:t>
            </w: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ВК</w:t>
            </w:r>
            <w:r w:rsidR="00E77602" w:rsidRPr="00BC4601">
              <w:rPr>
                <w:rFonts w:ascii="Times New Roman" w:hAnsi="Times New Roman"/>
                <w:sz w:val="28"/>
                <w:szCs w:val="28"/>
              </w:rPr>
              <w:t>72.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моделью и ее типом: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программа на языке программирования;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игрушечный автомобиль;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бесконечность.</w:t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физическая;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воображаемая;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информационная.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18" w:rsidRPr="00BC4601" w:rsidTr="00E436BB">
        <w:tc>
          <w:tcPr>
            <w:tcW w:w="675" w:type="dxa"/>
          </w:tcPr>
          <w:p w:rsidR="004F6518" w:rsidRPr="00BC4601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ВК</w:t>
            </w:r>
            <w:r w:rsidR="00E77602" w:rsidRPr="00BC4601">
              <w:rPr>
                <w:rFonts w:ascii="Times New Roman" w:hAnsi="Times New Roman"/>
                <w:sz w:val="28"/>
                <w:szCs w:val="28"/>
              </w:rPr>
              <w:t>73.</w:t>
            </w:r>
          </w:p>
        </w:tc>
        <w:tc>
          <w:tcPr>
            <w:tcW w:w="4819" w:type="dxa"/>
          </w:tcPr>
          <w:p w:rsidR="004F6518" w:rsidRPr="00BC4601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при моделировании: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моделируемый процесс;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моделируемый объект;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цель моделирования;</w:t>
            </w:r>
          </w:p>
          <w:p w:rsidR="004F6518" w:rsidRPr="00BC4601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человек;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разработка модели лечения;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температура тела и давление;</w:t>
            </w:r>
          </w:p>
          <w:p w:rsidR="004F6518" w:rsidRPr="00BC4601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4F6518" w:rsidRPr="00BC4601">
              <w:rPr>
                <w:rFonts w:ascii="Times New Roman" w:hAnsi="Times New Roman"/>
                <w:sz w:val="28"/>
                <w:szCs w:val="28"/>
              </w:rPr>
              <w:t>влияние лекарств на организм больного человека.</w:t>
            </w:r>
          </w:p>
          <w:p w:rsidR="004F6518" w:rsidRPr="00BC4601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4993" w:rsidRPr="00BC4601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34993" w:rsidRPr="00BC4601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br w:type="page"/>
      </w:r>
    </w:p>
    <w:p w:rsidR="001D60D6" w:rsidRPr="00BC4601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BC4601" w:rsidTr="000A328E">
        <w:tc>
          <w:tcPr>
            <w:tcW w:w="849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5D0266" w:rsidRPr="00BC4601" w:rsidTr="000A328E">
        <w:tc>
          <w:tcPr>
            <w:tcW w:w="849" w:type="dxa"/>
            <w:shd w:val="clear" w:color="auto" w:fill="auto"/>
          </w:tcPr>
          <w:p w:rsidR="005D0266" w:rsidRPr="00BC4601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из одного знака;</w:t>
            </w:r>
          </w:p>
          <w:p w:rsidR="005D0266" w:rsidRPr="00BC4601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из пяти различных знаков;</w:t>
            </w:r>
          </w:p>
          <w:p w:rsidR="005D0266" w:rsidRPr="00BC4601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из десяти различных знаков;</w:t>
            </w:r>
          </w:p>
          <w:p w:rsidR="005D0266" w:rsidRPr="00BC4601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из точек и тире;</w:t>
            </w:r>
          </w:p>
          <w:p w:rsidR="005D0266" w:rsidRPr="00BC4601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из точек, тире и пробелов.</w:t>
            </w:r>
          </w:p>
        </w:tc>
      </w:tr>
      <w:tr w:rsidR="005D0266" w:rsidRPr="00BC4601" w:rsidTr="000A328E">
        <w:tc>
          <w:tcPr>
            <w:tcW w:w="849" w:type="dxa"/>
            <w:shd w:val="clear" w:color="auto" w:fill="auto"/>
          </w:tcPr>
          <w:p w:rsidR="005D0266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32;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16;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8;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10;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64.</w:t>
            </w:r>
          </w:p>
        </w:tc>
      </w:tr>
      <w:tr w:rsidR="005D0266" w:rsidRPr="00BC4601" w:rsidTr="000A328E">
        <w:tc>
          <w:tcPr>
            <w:tcW w:w="849" w:type="dxa"/>
            <w:shd w:val="clear" w:color="auto" w:fill="auto"/>
          </w:tcPr>
          <w:p w:rsidR="005D0266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64;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16;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8;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10;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D0266" w:rsidRPr="00BC4601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32.</w:t>
            </w:r>
          </w:p>
        </w:tc>
      </w:tr>
      <w:tr w:rsidR="000A328E" w:rsidRPr="00BC4601" w:rsidTr="000A328E">
        <w:tc>
          <w:tcPr>
            <w:tcW w:w="849" w:type="dxa"/>
            <w:shd w:val="clear" w:color="auto" w:fill="auto"/>
          </w:tcPr>
          <w:p w:rsidR="000A328E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Система счисления – это:</w:t>
            </w:r>
          </w:p>
          <w:p w:rsidR="000A328E" w:rsidRPr="00BC4601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произвольная последовательность, состоящая из цифр 0,1,2,3,4,5,6,7,8,9;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бесконечная последовательность, состоящая из цифр 0,1;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совокупность цифр 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,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BC4601" w:rsidTr="000A328E">
        <w:tc>
          <w:tcPr>
            <w:tcW w:w="849" w:type="dxa"/>
            <w:shd w:val="clear" w:color="auto" w:fill="auto"/>
          </w:tcPr>
          <w:p w:rsidR="000A328E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В позиционной системе счисления:</w:t>
            </w:r>
          </w:p>
          <w:p w:rsidR="000A328E" w:rsidRPr="00BC4601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значение каждого знака в числе зависит от значения числа;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значение каждого знака в числе зависит от значений соседних знаков;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значение каждого знака в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числе не зависит от значения знака в старшем разряде; </w:t>
            </w:r>
          </w:p>
          <w:p w:rsidR="000A328E" w:rsidRPr="00BC4601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BC4601" w:rsidTr="000A328E">
        <w:tc>
          <w:tcPr>
            <w:tcW w:w="849" w:type="dxa"/>
            <w:shd w:val="clear" w:color="auto" w:fill="auto"/>
          </w:tcPr>
          <w:p w:rsidR="000A328E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Число 10 десятичной системы счисления в двоичной системе счисления имеет вид: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1000;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1010;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0010;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0100;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1100.</w:t>
            </w:r>
          </w:p>
        </w:tc>
      </w:tr>
      <w:tr w:rsidR="000A328E" w:rsidRPr="00BC4601" w:rsidTr="000A328E">
        <w:tc>
          <w:tcPr>
            <w:tcW w:w="849" w:type="dxa"/>
            <w:shd w:val="clear" w:color="auto" w:fill="auto"/>
          </w:tcPr>
          <w:p w:rsidR="000A328E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Последовательность знаков 10</w:t>
            </w:r>
            <w:r w:rsidRPr="00BC460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2 </w:t>
            </w: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4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2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10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20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8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328E" w:rsidRPr="00BC4601" w:rsidTr="000A328E">
        <w:tc>
          <w:tcPr>
            <w:tcW w:w="849" w:type="dxa"/>
            <w:shd w:val="clear" w:color="auto" w:fill="auto"/>
          </w:tcPr>
          <w:p w:rsidR="000A328E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Число 10</w:t>
            </w:r>
            <w:r w:rsidRPr="00BC460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16 </w:t>
            </w: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 xml:space="preserve"> соответствует числу в десятичной системе счисления: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10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1010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16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32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A328E" w:rsidRPr="00BC4601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15</w:t>
            </w:r>
            <w:r w:rsidRPr="00BC4601">
              <w:rPr>
                <w:rFonts w:ascii="Times New Roman" w:hAnsi="Times New Roman"/>
                <w:sz w:val="28"/>
                <w:szCs w:val="28"/>
                <w:vertAlign w:val="subscript"/>
              </w:rPr>
              <w:t>10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51B1C" w:rsidRPr="00BC4601" w:rsidTr="000A328E">
        <w:tc>
          <w:tcPr>
            <w:tcW w:w="849" w:type="dxa"/>
            <w:shd w:val="clear" w:color="auto" w:fill="auto"/>
          </w:tcPr>
          <w:p w:rsidR="00751B1C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К достоинствам двоичной системы счисления можно отнести: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возможность экономии электроэнергии;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использование названной системы в обыденной жизни;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наглядность и понятность записи числа в двоичной системы счисления;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экономию памяти компьютера; </w:t>
            </w:r>
          </w:p>
          <w:p w:rsidR="00751B1C" w:rsidRPr="00BC4601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BC4601" w:rsidTr="000A328E">
        <w:tc>
          <w:tcPr>
            <w:tcW w:w="849" w:type="dxa"/>
            <w:shd w:val="clear" w:color="auto" w:fill="auto"/>
          </w:tcPr>
          <w:p w:rsidR="00751B1C" w:rsidRPr="00BC4601" w:rsidRDefault="00AB21BF" w:rsidP="00AB21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За единицу измерения информации в теории кодирования принят (приняты):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1 бод; 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1 бар; 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1 бит; 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1 час; </w:t>
            </w:r>
          </w:p>
          <w:p w:rsidR="00751B1C" w:rsidRPr="00BC4601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BC4601">
                <w:rPr>
                  <w:rFonts w:ascii="Times New Roman" w:hAnsi="Times New Roman"/>
                  <w:sz w:val="28"/>
                  <w:szCs w:val="28"/>
                </w:rPr>
                <w:t>1 фут</w:t>
              </w:r>
            </w:smartTag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C1013" w:rsidRPr="00BC4601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BC4601" w:rsidTr="000740CB">
        <w:tc>
          <w:tcPr>
            <w:tcW w:w="996" w:type="dxa"/>
            <w:shd w:val="clear" w:color="auto" w:fill="auto"/>
          </w:tcPr>
          <w:p w:rsidR="000C1013" w:rsidRPr="00BC4601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BC4601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BC4601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0C1013" w:rsidRPr="00BC4601" w:rsidTr="000740CB">
        <w:tc>
          <w:tcPr>
            <w:tcW w:w="996" w:type="dxa"/>
            <w:shd w:val="clear" w:color="auto" w:fill="auto"/>
          </w:tcPr>
          <w:p w:rsidR="000C1013" w:rsidRPr="00BC4601" w:rsidRDefault="00A42FB3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</w:t>
            </w:r>
            <w:r w:rsidR="00C160B0" w:rsidRPr="00BC46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BC4601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Pr="00BC4601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наука о законах и операциях правильного мышления;</w:t>
            </w:r>
          </w:p>
          <w:p w:rsidR="002B4A40" w:rsidRPr="00BC4601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стиль мышления;</w:t>
            </w:r>
          </w:p>
          <w:p w:rsidR="002B4A40" w:rsidRPr="00BC4601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BC4601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</w:t>
            </w:r>
            <w:r w:rsidR="002B4A40" w:rsidRPr="00BC4601">
              <w:rPr>
                <w:rFonts w:ascii="Times New Roman" w:hAnsi="Times New Roman"/>
                <w:sz w:val="28"/>
                <w:szCs w:val="28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BC4601" w:rsidTr="000740CB">
        <w:tc>
          <w:tcPr>
            <w:tcW w:w="996" w:type="dxa"/>
            <w:shd w:val="clear" w:color="auto" w:fill="auto"/>
          </w:tcPr>
          <w:p w:rsidR="00C160B0" w:rsidRPr="00BC4601" w:rsidRDefault="00A42FB3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  <w:r w:rsidR="00C160B0" w:rsidRPr="00BC46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алгебра;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геометрия;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философия;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логика.</w:t>
            </w:r>
          </w:p>
        </w:tc>
      </w:tr>
      <w:tr w:rsidR="00C160B0" w:rsidRPr="00BC4601" w:rsidTr="000740CB">
        <w:tc>
          <w:tcPr>
            <w:tcW w:w="996" w:type="dxa"/>
            <w:shd w:val="clear" w:color="auto" w:fill="auto"/>
          </w:tcPr>
          <w:p w:rsidR="00C160B0" w:rsidRPr="00BC4601" w:rsidRDefault="00A42FB3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</w:t>
            </w:r>
            <w:r w:rsidR="00C160B0" w:rsidRPr="00BC46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выражение;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вопрос;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высказывание;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умозаключение.</w:t>
            </w:r>
          </w:p>
        </w:tc>
      </w:tr>
      <w:tr w:rsidR="00C160B0" w:rsidRPr="00BC4601" w:rsidTr="000740CB">
        <w:tc>
          <w:tcPr>
            <w:tcW w:w="996" w:type="dxa"/>
            <w:shd w:val="clear" w:color="auto" w:fill="auto"/>
          </w:tcPr>
          <w:p w:rsidR="00C160B0" w:rsidRPr="00BC4601" w:rsidRDefault="00A42FB3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</w:t>
            </w:r>
            <w:r w:rsidR="00C160B0" w:rsidRPr="00BC46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Константа, которая обозначается «1»  в алгебре логики называется:</w:t>
            </w:r>
            <w:r w:rsidRPr="00BC4601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ложь;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истина;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правда;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неправда.</w:t>
            </w:r>
          </w:p>
        </w:tc>
      </w:tr>
      <w:tr w:rsidR="00C160B0" w:rsidRPr="00BC4601" w:rsidTr="000740CB">
        <w:tc>
          <w:tcPr>
            <w:tcW w:w="996" w:type="dxa"/>
            <w:shd w:val="clear" w:color="auto" w:fill="auto"/>
          </w:tcPr>
          <w:p w:rsidR="00C160B0" w:rsidRPr="00BC4601" w:rsidRDefault="00A42FB3" w:rsidP="00A4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инверсия;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конъюнкция;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дизъюнкция;</w:t>
            </w:r>
          </w:p>
          <w:p w:rsidR="00C160B0" w:rsidRPr="00BC4601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импликация.</w:t>
            </w:r>
          </w:p>
        </w:tc>
      </w:tr>
      <w:tr w:rsidR="00C160B0" w:rsidRPr="00BC4601" w:rsidTr="000740CB">
        <w:tc>
          <w:tcPr>
            <w:tcW w:w="996" w:type="dxa"/>
            <w:shd w:val="clear" w:color="auto" w:fill="auto"/>
          </w:tcPr>
          <w:p w:rsidR="00C160B0" w:rsidRPr="00BC4601" w:rsidRDefault="00A42FB3" w:rsidP="00A4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BC4601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Pr="00BC460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конъюнкция;</w:t>
            </w:r>
          </w:p>
          <w:p w:rsidR="006664B1" w:rsidRPr="00BC460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дизъюнкция;</w:t>
            </w:r>
          </w:p>
          <w:p w:rsidR="006664B1" w:rsidRPr="00BC460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инверсия;</w:t>
            </w:r>
          </w:p>
          <w:p w:rsidR="006664B1" w:rsidRPr="00BC460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эквивалентность.</w:t>
            </w:r>
          </w:p>
        </w:tc>
      </w:tr>
      <w:tr w:rsidR="000740CB" w:rsidRPr="00BC4601" w:rsidTr="000740CB">
        <w:tc>
          <w:tcPr>
            <w:tcW w:w="996" w:type="dxa"/>
            <w:shd w:val="clear" w:color="auto" w:fill="auto"/>
          </w:tcPr>
          <w:p w:rsidR="000740CB" w:rsidRPr="00BC4601" w:rsidRDefault="00A42FB3" w:rsidP="00A4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BC4601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Pr="00BC4601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логическое умножение;</w:t>
            </w:r>
          </w:p>
          <w:p w:rsidR="000740CB" w:rsidRPr="00BC4601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логическое сложение;</w:t>
            </w:r>
          </w:p>
          <w:p w:rsidR="000740CB" w:rsidRPr="00BC4601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отрицание;</w:t>
            </w:r>
          </w:p>
          <w:p w:rsidR="000740CB" w:rsidRPr="00BC4601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вычитание.</w:t>
            </w:r>
          </w:p>
        </w:tc>
      </w:tr>
      <w:tr w:rsidR="000740CB" w:rsidRPr="00BC4601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BC4601" w:rsidRDefault="00A42FB3" w:rsidP="00A4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Pr="00BC4601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5"/>
              <w:gridCol w:w="480"/>
              <w:gridCol w:w="495"/>
            </w:tblGrid>
            <w:tr w:rsidR="000740C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</w:tr>
            <w:tr w:rsidR="000740C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0740C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0740C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0740C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Pr="00BC4601" w:rsidRDefault="000740C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0740CB" w:rsidRPr="00BC4601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Pr="00BC4601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E13DF2" w:rsidRPr="00BC4601">
              <w:rPr>
                <w:rFonts w:ascii="Times New Roman" w:hAnsi="Times New Roman"/>
                <w:sz w:val="28"/>
                <w:szCs w:val="28"/>
              </w:rPr>
              <w:t>дизъюнкция;</w:t>
            </w:r>
          </w:p>
          <w:p w:rsidR="00E13DF2" w:rsidRPr="00BC4601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конъюнкция;</w:t>
            </w:r>
          </w:p>
          <w:p w:rsidR="00E13DF2" w:rsidRPr="00BC4601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отрицание;</w:t>
            </w:r>
          </w:p>
          <w:p w:rsidR="00E13DF2" w:rsidRPr="00BC4601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импликация.</w:t>
            </w:r>
          </w:p>
        </w:tc>
      </w:tr>
      <w:tr w:rsidR="00B82EFB" w:rsidRPr="00BC4601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BC4601" w:rsidRDefault="00A42FB3" w:rsidP="00A4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Pr="00BC4601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5"/>
              <w:gridCol w:w="480"/>
              <w:gridCol w:w="495"/>
            </w:tblGrid>
            <w:tr w:rsidR="00B82EF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</w:tr>
            <w:tr w:rsidR="00B82EF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B82EF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B82EF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B82EFB" w:rsidRPr="00BC4601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Pr="00BC4601" w:rsidRDefault="00B82EFB" w:rsidP="00B41A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4601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82EFB" w:rsidRPr="00BC4601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Pr="00BC4601" w:rsidRDefault="00B82EFB" w:rsidP="00B41AD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конъюнкция;</w:t>
            </w:r>
          </w:p>
          <w:p w:rsidR="00B82EFB" w:rsidRPr="00BC4601" w:rsidRDefault="00B82EFB" w:rsidP="00B41AD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инверсия;</w:t>
            </w:r>
          </w:p>
          <w:p w:rsidR="00B82EFB" w:rsidRPr="00BC4601" w:rsidRDefault="00B82EFB" w:rsidP="00B41AD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импликация;</w:t>
            </w:r>
          </w:p>
          <w:p w:rsidR="00B82EFB" w:rsidRPr="00BC4601" w:rsidRDefault="00B82EFB" w:rsidP="00B41AD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дизъюнкция.</w:t>
            </w:r>
          </w:p>
        </w:tc>
      </w:tr>
    </w:tbl>
    <w:p w:rsidR="001D60D6" w:rsidRPr="00BC4601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lastRenderedPageBreak/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BC4601" w:rsidTr="001F4604">
        <w:tc>
          <w:tcPr>
            <w:tcW w:w="996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BC4601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1F4604" w:rsidRPr="00BC4601" w:rsidTr="001F4604">
        <w:tc>
          <w:tcPr>
            <w:tcW w:w="996" w:type="dxa"/>
            <w:shd w:val="clear" w:color="auto" w:fill="auto"/>
          </w:tcPr>
          <w:p w:rsidR="001D60D6" w:rsidRPr="00BC4601" w:rsidRDefault="00B1735B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</w:t>
            </w:r>
            <w:r w:rsidR="0030103E" w:rsidRPr="00BC46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Алгоритм – это:</w:t>
            </w:r>
          </w:p>
          <w:p w:rsidR="001D60D6" w:rsidRPr="00BC4601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правила выполнения определенных действий;</w:t>
            </w:r>
          </w:p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ориентированный граф, указывающий порядок исполнения некоторого набора команд;</w:t>
            </w:r>
          </w:p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набор команд для компьютера;</w:t>
            </w:r>
          </w:p>
          <w:p w:rsidR="001D60D6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протокол вычислительной сети.</w:t>
            </w:r>
          </w:p>
        </w:tc>
      </w:tr>
      <w:tr w:rsidR="001F4604" w:rsidRPr="00BC4601" w:rsidTr="001F4604">
        <w:tc>
          <w:tcPr>
            <w:tcW w:w="996" w:type="dxa"/>
            <w:shd w:val="clear" w:color="auto" w:fill="auto"/>
          </w:tcPr>
          <w:p w:rsidR="00EE0FDD" w:rsidRPr="00BC4601" w:rsidRDefault="00B1735B" w:rsidP="00B17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Алгоритм называется линейным:</w:t>
            </w:r>
          </w:p>
          <w:p w:rsidR="00EE0FDD" w:rsidRPr="00BC4601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BC4601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BC4601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ход его выполнения зависит от истинности тех или иных условий;</w:t>
            </w:r>
          </w:p>
          <w:p w:rsidR="00F63463" w:rsidRPr="00BC4601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BC4601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представим в табличной форме;</w:t>
            </w:r>
          </w:p>
          <w:p w:rsidR="00EE0FDD" w:rsidRPr="00BC4601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включает в себя вспомогательный алгоритм.</w:t>
            </w:r>
          </w:p>
        </w:tc>
      </w:tr>
      <w:tr w:rsidR="001F4604" w:rsidRPr="00BC4601" w:rsidTr="001F4604">
        <w:tc>
          <w:tcPr>
            <w:tcW w:w="996" w:type="dxa"/>
            <w:shd w:val="clear" w:color="auto" w:fill="auto"/>
          </w:tcPr>
          <w:p w:rsidR="00F63463" w:rsidRPr="00BC4601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Алгоритм называется цикличес</w:t>
            </w:r>
            <w:r w:rsidR="00BC07E3" w:rsidRPr="00BC4601">
              <w:rPr>
                <w:rFonts w:ascii="Times New Roman" w:hAnsi="Times New Roman"/>
                <w:sz w:val="28"/>
                <w:szCs w:val="28"/>
              </w:rPr>
              <w:t>ФОС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ход его выполнения зависит от истинности тех или иных условий;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представим в табличной форме;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включает в себя вспомогательный алгоритм.</w:t>
            </w:r>
          </w:p>
        </w:tc>
      </w:tr>
      <w:tr w:rsidR="001F4604" w:rsidRPr="00BC4601" w:rsidTr="001F4604">
        <w:tc>
          <w:tcPr>
            <w:tcW w:w="996" w:type="dxa"/>
            <w:shd w:val="clear" w:color="auto" w:fill="auto"/>
          </w:tcPr>
          <w:p w:rsidR="00F63463" w:rsidRPr="00BC4601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Алгоритм называется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разветвляющимся:</w:t>
            </w:r>
          </w:p>
          <w:p w:rsidR="00F63463" w:rsidRPr="00BC4601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 xml:space="preserve">сли он составлен так, что его 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предполагает многократное повторение одних и тех же действий;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ход его выполнения зависит от истинности тех или иных условий;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представим в табличной форме;</w:t>
            </w:r>
          </w:p>
          <w:p w:rsidR="00F63463" w:rsidRPr="00BC4601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е</w:t>
            </w:r>
            <w:r w:rsidR="00F63463" w:rsidRPr="00BC4601">
              <w:rPr>
                <w:rFonts w:ascii="Times New Roman" w:hAnsi="Times New Roman"/>
                <w:sz w:val="28"/>
                <w:szCs w:val="28"/>
              </w:rPr>
              <w:t>сли он включает в себя вспомогательный алгоритм.</w:t>
            </w:r>
          </w:p>
        </w:tc>
      </w:tr>
      <w:tr w:rsidR="0084378B" w:rsidRPr="00BC4601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Алгоритмическая конструкция, какого типа изображена на фрагменте блок-схемы: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1pt;height:75pt" o:ole="">
                  <v:imagedata r:id="rId11" o:title=""/>
                </v:shape>
                <o:OLEObject Type="Embed" ProgID="Visio.Drawing.11" ShapeID="_x0000_i1028" DrawAspect="Content" ObjectID="_1730724610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линейная;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циклическая;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разветвляющаяся;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вспомогательная.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78B" w:rsidRPr="00BC4601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Алгоритмическая конструкция, какого типа изображена на блок-схеме: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4071" w:dyaOrig="2475">
                <v:shape id="_x0000_i1029" type="#_x0000_t75" style="width:202.5pt;height:96.75pt" o:ole="">
                  <v:imagedata r:id="rId13" o:title=""/>
                </v:shape>
                <o:OLEObject Type="Embed" ProgID="Visio.Drawing.11" ShapeID="_x0000_i1029" DrawAspect="Content" ObjectID="_1730724611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линейная;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циклическая;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разветвляющаяся;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вспомогательная.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78B" w:rsidRPr="00BC4601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Алгоритмическая конструкция, какого типа изображена на блок-схеме: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3437" w:dyaOrig="5205">
                <v:shape id="_x0000_i1030" type="#_x0000_t75" style="width:63.75pt;height:96pt" o:ole="">
                  <v:imagedata r:id="rId15" o:title=""/>
                </v:shape>
                <o:OLEObject Type="Embed" ProgID="Visio.Drawing.11" ShapeID="_x0000_i1030" DrawAspect="Content" ObjectID="_1730724612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линейная;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циклическая;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разветвляющаяся;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вспомогательная.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78B" w:rsidRPr="00BC4601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Эта фигура в блок-схемах алгоритмов используется для обозначения:</w:t>
            </w:r>
          </w:p>
          <w:p w:rsidR="0084378B" w:rsidRPr="00BC4601" w:rsidRDefault="008C6DC6" w:rsidP="008437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860" style="width:74.85pt;height:46.45pt;mso-position-horizontal-relative:char;mso-position-vertical-relative:line" coordorigin="1494,9976" coordsize="1440,1058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_x0000_s1861" type="#_x0000_t116" style="position:absolute;left:1494;top:9976;width:1440;height:720"/>
                  <v:line id="_x0000_s1862" style="position:absolute" from="2214,10674" to="2214,1103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начала и конца алгоритма;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логического условия;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заголовка алгоритма;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цикла «до».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78B" w:rsidRPr="00BC4601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Какую смысловую нагрузку несет блок?</w:t>
            </w:r>
          </w:p>
          <w:p w:rsidR="0084378B" w:rsidRPr="00BC4601" w:rsidRDefault="008C6DC6" w:rsidP="008437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856" style="width:1in;height:49.55pt;mso-position-horizontal-relative:char;mso-position-vertical-relative:line" coordorigin="1674,7434" coordsize="1440,1980">
                  <v:line id="_x0000_s1857" style="position:absolute" from="2394,7434" to="2394,7974">
                    <v:stroke endarrow="block"/>
                  </v:line>
                  <v:line id="_x0000_s1858" style="position:absolute" from="2394,8874" to="2394,9414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_x0000_s1859" type="#_x0000_t111" style="position:absolute;left:1674;top:7974;width:1440;height:960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блок ввода;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блок начала алгоритма;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блок обработки;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логический блок. </w:t>
            </w:r>
          </w:p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78B" w:rsidRPr="00BC4601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Эта фигура в блок-схемах алгоритмов используется для обозначения: </w:t>
            </w:r>
          </w:p>
          <w:p w:rsidR="0084378B" w:rsidRPr="00BC4601" w:rsidRDefault="008C6DC6" w:rsidP="008437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875" type="#_x0000_t110" style="width:63.35pt;height:41.7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начала алгоритма;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логического условия; 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заголовка алгоритма;</w:t>
            </w:r>
          </w:p>
          <w:p w:rsidR="0084378B" w:rsidRPr="00BC4601" w:rsidRDefault="0084378B" w:rsidP="008437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цикла.</w:t>
            </w:r>
          </w:p>
        </w:tc>
      </w:tr>
    </w:tbl>
    <w:p w:rsidR="0084378B" w:rsidRPr="00BC4601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F76C4" w:rsidRPr="00BC4601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BC4601" w:rsidTr="002F46CC">
        <w:tc>
          <w:tcPr>
            <w:tcW w:w="851" w:type="dxa"/>
            <w:shd w:val="clear" w:color="auto" w:fill="auto"/>
          </w:tcPr>
          <w:p w:rsidR="004926EA" w:rsidRPr="00BC4601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BC4601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BC4601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6B0DD4" w:rsidRPr="00BC4601" w:rsidTr="002F46CC">
        <w:tc>
          <w:tcPr>
            <w:tcW w:w="851" w:type="dxa"/>
            <w:shd w:val="clear" w:color="auto" w:fill="auto"/>
          </w:tcPr>
          <w:p w:rsidR="006B0DD4" w:rsidRPr="00BC4601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дистрибутив;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флоппи-диск;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блокнот;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пластинка;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дисковод.</w:t>
            </w:r>
          </w:p>
        </w:tc>
      </w:tr>
      <w:tr w:rsidR="006B0DD4" w:rsidRPr="00BC4601" w:rsidTr="002F46CC">
        <w:tc>
          <w:tcPr>
            <w:tcW w:w="851" w:type="dxa"/>
            <w:shd w:val="clear" w:color="auto" w:fill="auto"/>
          </w:tcPr>
          <w:p w:rsidR="006B0DD4" w:rsidRPr="00BC4601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Единица измерения емкости памяти:</w:t>
            </w:r>
          </w:p>
        </w:tc>
        <w:tc>
          <w:tcPr>
            <w:tcW w:w="4678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такт;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килобайт; 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вольт;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мегавольт.</w:t>
            </w:r>
          </w:p>
        </w:tc>
      </w:tr>
      <w:tr w:rsidR="006B0DD4" w:rsidRPr="00BC4601" w:rsidTr="002F46CC">
        <w:tc>
          <w:tcPr>
            <w:tcW w:w="851" w:type="dxa"/>
            <w:shd w:val="clear" w:color="auto" w:fill="auto"/>
          </w:tcPr>
          <w:p w:rsidR="006B0DD4" w:rsidRPr="00BC4601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для обработки информации;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для долговременного хранения информации;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для ввода информации.</w:t>
            </w:r>
          </w:p>
        </w:tc>
      </w:tr>
      <w:tr w:rsidR="006B0DD4" w:rsidRPr="00BC4601" w:rsidTr="002F46CC">
        <w:tc>
          <w:tcPr>
            <w:tcW w:w="851" w:type="dxa"/>
            <w:shd w:val="clear" w:color="auto" w:fill="auto"/>
          </w:tcPr>
          <w:p w:rsidR="006B0DD4" w:rsidRPr="00BC4601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для обработки текущей информации; 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для постоянного хранения информации о работе компьютера.</w:t>
            </w:r>
          </w:p>
        </w:tc>
      </w:tr>
      <w:tr w:rsidR="006B0DD4" w:rsidRPr="00BC4601" w:rsidTr="002F46CC">
        <w:tc>
          <w:tcPr>
            <w:tcW w:w="851" w:type="dxa"/>
            <w:shd w:val="clear" w:color="auto" w:fill="auto"/>
          </w:tcPr>
          <w:p w:rsidR="006B0DD4" w:rsidRPr="00BC4601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 оперативно-запоминающем устройстве;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в постоянно-запоминающем устройстве;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в драйвере;</w:t>
            </w:r>
          </w:p>
          <w:p w:rsidR="006B0DD4" w:rsidRPr="00BC4601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выведена на бумагу с помощью принтера.</w:t>
            </w:r>
          </w:p>
        </w:tc>
      </w:tr>
      <w:tr w:rsidR="00F4002C" w:rsidRPr="00BC4601" w:rsidTr="002F46CC">
        <w:tc>
          <w:tcPr>
            <w:tcW w:w="851" w:type="dxa"/>
            <w:shd w:val="clear" w:color="auto" w:fill="auto"/>
          </w:tcPr>
          <w:p w:rsidR="00F4002C" w:rsidRPr="00BC4601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BC4601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Компьютер – это:</w:t>
            </w:r>
          </w:p>
          <w:p w:rsidR="00F4002C" w:rsidRPr="00BC4601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у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стройство для работы с текстами;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э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лектронное вычислительное устройство для обработки чисел;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у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стройство для хранения информации любого вида;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м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ногофункциональное электронное устройство для работы с информацией;</w:t>
            </w:r>
          </w:p>
          <w:p w:rsidR="00502E1C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у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стройство для обработки аналоговых сигналов.</w:t>
            </w:r>
          </w:p>
        </w:tc>
      </w:tr>
      <w:tr w:rsidR="00F4002C" w:rsidRPr="00BC4601" w:rsidTr="002F46CC">
        <w:tc>
          <w:tcPr>
            <w:tcW w:w="851" w:type="dxa"/>
            <w:shd w:val="clear" w:color="auto" w:fill="auto"/>
          </w:tcPr>
          <w:p w:rsidR="00F4002C" w:rsidRPr="00BC4601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Какое устройство в 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компьютере служит для обработки информации?</w:t>
            </w:r>
          </w:p>
          <w:p w:rsidR="00F4002C" w:rsidRPr="00BC4601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манипулятор «мышь»;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роцессор;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к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лавиатура;</w:t>
            </w:r>
          </w:p>
          <w:p w:rsidR="00386670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м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онитор;</w:t>
            </w:r>
          </w:p>
          <w:p w:rsidR="0082355E" w:rsidRPr="00BC4601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о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перативная память.</w:t>
            </w:r>
          </w:p>
        </w:tc>
      </w:tr>
      <w:tr w:rsidR="00EC42F3" w:rsidRPr="00BC4601" w:rsidTr="002F46CC">
        <w:tc>
          <w:tcPr>
            <w:tcW w:w="851" w:type="dxa"/>
            <w:shd w:val="clear" w:color="auto" w:fill="auto"/>
          </w:tcPr>
          <w:p w:rsidR="00EC42F3" w:rsidRPr="00BC4601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BC4601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Сканер – это устройство:</w:t>
            </w:r>
          </w:p>
          <w:p w:rsidR="00EC42F3" w:rsidRPr="00BC4601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ля ввода текстовой и графической информации;</w:t>
            </w:r>
          </w:p>
          <w:p w:rsidR="0038667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д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ля вывода графической информации;</w:t>
            </w:r>
          </w:p>
          <w:p w:rsidR="00EC42F3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</w:t>
            </w:r>
            <w:r w:rsidR="00386670" w:rsidRPr="00BC4601">
              <w:rPr>
                <w:rFonts w:ascii="Times New Roman" w:hAnsi="Times New Roman"/>
                <w:sz w:val="28"/>
                <w:szCs w:val="28"/>
              </w:rPr>
              <w:t>ля ввода аудио и видеоинформации.</w:t>
            </w:r>
          </w:p>
        </w:tc>
      </w:tr>
      <w:tr w:rsidR="00870BC0" w:rsidRPr="00BC4601" w:rsidTr="002F46CC">
        <w:tc>
          <w:tcPr>
            <w:tcW w:w="851" w:type="dxa"/>
            <w:shd w:val="clear" w:color="auto" w:fill="auto"/>
          </w:tcPr>
          <w:p w:rsidR="00870BC0" w:rsidRPr="00BC4601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Какое устройство предназначено для ввода информации:</w:t>
            </w:r>
          </w:p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процессор;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ринтер;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ПЗУ;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к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лавиатура;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м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онитор.</w:t>
            </w:r>
          </w:p>
        </w:tc>
      </w:tr>
      <w:tr w:rsidR="00870BC0" w:rsidRPr="00BC4601" w:rsidTr="002F46CC">
        <w:tc>
          <w:tcPr>
            <w:tcW w:w="851" w:type="dxa"/>
            <w:shd w:val="clear" w:color="auto" w:fill="auto"/>
          </w:tcPr>
          <w:p w:rsidR="00870BC0" w:rsidRPr="00BC4601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Основным устройс</w:t>
            </w:r>
            <w:r w:rsidR="0054049D" w:rsidRPr="00BC4601">
              <w:rPr>
                <w:rFonts w:ascii="Times New Roman" w:hAnsi="Times New Roman"/>
                <w:sz w:val="28"/>
                <w:szCs w:val="28"/>
              </w:rPr>
              <w:t>твом вывода информации является:</w:t>
            </w:r>
          </w:p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исплей (монитор);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ринтер;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канер;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г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рафопостроитель.</w:t>
            </w:r>
          </w:p>
        </w:tc>
      </w:tr>
      <w:tr w:rsidR="00870BC0" w:rsidRPr="00BC4601" w:rsidTr="002F46CC">
        <w:tc>
          <w:tcPr>
            <w:tcW w:w="851" w:type="dxa"/>
            <w:shd w:val="clear" w:color="auto" w:fill="auto"/>
          </w:tcPr>
          <w:p w:rsidR="00870BC0" w:rsidRPr="00BC4601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Манипулятор «мышь» - это устройство:</w:t>
            </w:r>
          </w:p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 м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одуляции и демодуляции;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читывания информации;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В) д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олговременного хранения информации;</w:t>
            </w:r>
          </w:p>
          <w:p w:rsidR="00870BC0" w:rsidRPr="00BC4601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</w:t>
            </w:r>
            <w:r w:rsidR="003D3663" w:rsidRPr="00BC4601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вода информации;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д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ля подключения принтера к компьютеру.</w:t>
            </w:r>
          </w:p>
        </w:tc>
      </w:tr>
      <w:tr w:rsidR="00870BC0" w:rsidRPr="00BC4601" w:rsidTr="002F46CC">
        <w:tc>
          <w:tcPr>
            <w:tcW w:w="851" w:type="dxa"/>
            <w:shd w:val="clear" w:color="auto" w:fill="auto"/>
          </w:tcPr>
          <w:p w:rsidR="00870BC0" w:rsidRPr="00BC4601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Файл – это…</w:t>
            </w:r>
          </w:p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C61E7A" w:rsidRPr="00BC4601">
              <w:rPr>
                <w:rFonts w:ascii="Times New Roman" w:hAnsi="Times New Roman"/>
                <w:sz w:val="28"/>
                <w:szCs w:val="28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бъект, характеризующийся именем, значением и типом;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овокупность индексированных переменных;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овокупность фактов и правил;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т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ерм.</w:t>
            </w:r>
          </w:p>
        </w:tc>
      </w:tr>
      <w:tr w:rsidR="00870BC0" w:rsidRPr="00BC4601" w:rsidTr="002F46CC">
        <w:tc>
          <w:tcPr>
            <w:tcW w:w="851" w:type="dxa"/>
            <w:shd w:val="clear" w:color="auto" w:fill="auto"/>
          </w:tcPr>
          <w:p w:rsidR="00870BC0" w:rsidRPr="00BC4601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Расширение имени файла, как правило, характеризует:</w:t>
            </w:r>
          </w:p>
          <w:p w:rsidR="00870BC0" w:rsidRPr="00BC4601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ремя создания файла;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бъем файла;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м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есто, занимаемое файлом на диске;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т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ип информации, содержащейся в нем;</w:t>
            </w:r>
          </w:p>
          <w:p w:rsidR="00870BC0" w:rsidRPr="00BC4601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м</w:t>
            </w:r>
            <w:r w:rsidR="00870BC0" w:rsidRPr="00BC4601">
              <w:rPr>
                <w:rFonts w:ascii="Times New Roman" w:hAnsi="Times New Roman"/>
                <w:sz w:val="28"/>
                <w:szCs w:val="28"/>
              </w:rPr>
              <w:t>есто создания файла.</w:t>
            </w:r>
          </w:p>
        </w:tc>
      </w:tr>
      <w:tr w:rsidR="00F176FD" w:rsidRPr="00BC4601" w:rsidTr="002F46CC">
        <w:tc>
          <w:tcPr>
            <w:tcW w:w="851" w:type="dxa"/>
            <w:shd w:val="clear" w:color="auto" w:fill="auto"/>
          </w:tcPr>
          <w:p w:rsidR="00F176FD" w:rsidRPr="00BC4601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универсальное устройство для передачи информации;</w:t>
            </w:r>
          </w:p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совокупность программ, позволяющих организовать решение задач;</w:t>
            </w:r>
          </w:p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операционная система.</w:t>
            </w:r>
          </w:p>
        </w:tc>
      </w:tr>
      <w:tr w:rsidR="00F176FD" w:rsidRPr="00BC4601" w:rsidTr="002F46CC">
        <w:tc>
          <w:tcPr>
            <w:tcW w:w="851" w:type="dxa"/>
            <w:shd w:val="clear" w:color="auto" w:fill="auto"/>
          </w:tcPr>
          <w:p w:rsidR="00F176FD" w:rsidRPr="00BC4601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обслуживание самого компьютера, для управления работой его устройств;</w:t>
            </w:r>
          </w:p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количество одновременно передаваемых по шине бит;</w:t>
            </w:r>
          </w:p>
          <w:p w:rsidR="00F176FD" w:rsidRPr="00BC4601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устройство для хранения и вывода информации.</w:t>
            </w:r>
          </w:p>
        </w:tc>
      </w:tr>
      <w:tr w:rsidR="00F176FD" w:rsidRPr="00BC4601" w:rsidTr="002F46CC">
        <w:tc>
          <w:tcPr>
            <w:tcW w:w="851" w:type="dxa"/>
            <w:shd w:val="clear" w:color="auto" w:fill="auto"/>
          </w:tcPr>
          <w:p w:rsidR="00F176FD" w:rsidRPr="00BC4601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BC460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Pr="00BC460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Pr="00BC460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Б)поименованная область на диске;</w:t>
            </w:r>
          </w:p>
          <w:p w:rsidR="00E242A1" w:rsidRPr="00BC460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система хранения файлов и организации каталогов.</w:t>
            </w:r>
          </w:p>
        </w:tc>
      </w:tr>
      <w:tr w:rsidR="00DE071D" w:rsidRPr="00BC4601" w:rsidTr="002F46CC">
        <w:tc>
          <w:tcPr>
            <w:tcW w:w="851" w:type="dxa"/>
            <w:shd w:val="clear" w:color="auto" w:fill="auto"/>
          </w:tcPr>
          <w:p w:rsidR="00DE071D" w:rsidRPr="00BC4601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Укажите правильный порядок действий при копировании файла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 открыть папку, в которой находится файл;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Б) выделить файл;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нажать Правка-Копировать;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нажать Правка-Вставить;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открыть папку, в которую нужно скопировать файл.</w:t>
            </w:r>
          </w:p>
        </w:tc>
      </w:tr>
      <w:tr w:rsidR="00DE071D" w:rsidRPr="00BC4601" w:rsidTr="002F46CC">
        <w:tc>
          <w:tcPr>
            <w:tcW w:w="851" w:type="dxa"/>
            <w:shd w:val="clear" w:color="auto" w:fill="auto"/>
          </w:tcPr>
          <w:p w:rsidR="00DE071D" w:rsidRPr="00BC4601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монитор;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цифровая камера;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принтер;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наушники;</w:t>
            </w:r>
          </w:p>
          <w:p w:rsidR="00DE071D" w:rsidRPr="00BC4601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системный блок.</w:t>
            </w:r>
          </w:p>
        </w:tc>
      </w:tr>
      <w:tr w:rsidR="00B653FC" w:rsidRPr="00BC4601" w:rsidTr="002F46CC">
        <w:tc>
          <w:tcPr>
            <w:tcW w:w="851" w:type="dxa"/>
            <w:shd w:val="clear" w:color="auto" w:fill="auto"/>
          </w:tcPr>
          <w:p w:rsidR="00B653FC" w:rsidRPr="00BC4601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обеспечение организации и хранения файлов;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подключение устройств ввода-вывода;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BC4601" w:rsidTr="002F46CC">
        <w:tc>
          <w:tcPr>
            <w:tcW w:w="851" w:type="dxa"/>
            <w:shd w:val="clear" w:color="auto" w:fill="auto"/>
          </w:tcPr>
          <w:p w:rsidR="00B653FC" w:rsidRPr="00BC4601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команда операционной системы, обеспечивающая доступ к данным;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группа файлов на одном носителе, объединенных по какому-либо критерию;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устройство для хранения группы файлов и организации доступа к ним;</w:t>
            </w:r>
          </w:p>
          <w:p w:rsidR="00B653FC" w:rsidRPr="00BC4601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Pr="00BC4601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9571A7" w:rsidRPr="00BC4601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6</w:t>
      </w:r>
    </w:p>
    <w:p w:rsidR="009571A7" w:rsidRPr="00BC4601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BC4601" w:rsidTr="007E2AA4">
        <w:tc>
          <w:tcPr>
            <w:tcW w:w="993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9571A7" w:rsidRPr="00BC4601" w:rsidTr="007E2AA4">
        <w:tc>
          <w:tcPr>
            <w:tcW w:w="993" w:type="dxa"/>
            <w:shd w:val="clear" w:color="auto" w:fill="auto"/>
          </w:tcPr>
          <w:p w:rsidR="009571A7" w:rsidRPr="00BC4601" w:rsidRDefault="009571A7" w:rsidP="009571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      </w:r>
          </w:p>
        </w:tc>
        <w:tc>
          <w:tcPr>
            <w:tcW w:w="5067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текстовый редактор;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табличный редактор;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текстовый процессор;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графический редактор.</w:t>
            </w:r>
          </w:p>
        </w:tc>
      </w:tr>
      <w:tr w:rsidR="009571A7" w:rsidRPr="00BC4601" w:rsidTr="007E2AA4">
        <w:tc>
          <w:tcPr>
            <w:tcW w:w="993" w:type="dxa"/>
            <w:shd w:val="clear" w:color="auto" w:fill="auto"/>
          </w:tcPr>
          <w:p w:rsidR="009571A7" w:rsidRPr="00BC4601" w:rsidRDefault="009571A7" w:rsidP="009571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Для вставки в документ специальных 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символов выполняется команда: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 Формат – Границы и заливка;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Вид – Панель инструментов;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В) Вставка – Символ;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Формат – Абзац.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71A7" w:rsidRPr="008009A5" w:rsidTr="007E2AA4">
        <w:tc>
          <w:tcPr>
            <w:tcW w:w="993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Приложение М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icrosoftWord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входит в комплект программ: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Паскаль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) Microsoft Office;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Бэйсик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) Windows Media Player.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А)автоматического перевода с символических языков в машинные коды;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Б)работы с изображениями в процессе создания игровых программ;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В)управления ресурсами ПК при создании документов;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Г)создания, редактирования и форматирования текстовой информации.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щелчком мыши по слову;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двойным щелчком по слову;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тройным щелчком по слову;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Г)щелчком правой кнопкой мыши по слову.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В)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1)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2)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А)по ширине;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Б)по левому краю;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В)по центру;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Г)по правому краю.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Какой вид начертания задает следующая пиктограмма?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полужирный;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курсив;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подчеркнутый.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устанавливает следующая пиктограмма?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цвет текста;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цвет границы;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цвет заливки;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видоизменение.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редактированием текста;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предварительным просмотром;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форматированием текста;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сохранением документа.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Сохранить отредактированный документ под новым именем можно командой: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Сохранить как …;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Заменить;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Сохранить;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Подготовить.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Нажатие клавиши Enter при наборе текста обозначает окончание: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строки;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абзаца;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предложения;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страницы.</w:t>
            </w:r>
          </w:p>
        </w:tc>
      </w:tr>
      <w:tr w:rsidR="009571A7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9571A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Под редактированием в текстовом процессоре понимается: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проверка и исправление текста при подготовки его к печати;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процесс оформления страницы, абзаца, строки, символа;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назначение специальных стилей символам и абзацам;</w:t>
            </w:r>
          </w:p>
          <w:p w:rsidR="009571A7" w:rsidRPr="00BC4601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задание и изменение параметров абзаца.</w:t>
            </w:r>
          </w:p>
        </w:tc>
      </w:tr>
    </w:tbl>
    <w:p w:rsidR="009571A7" w:rsidRPr="00BC4601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E3F3A" w:rsidRPr="00BC4601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7</w:t>
      </w:r>
    </w:p>
    <w:p w:rsidR="00BE45D2" w:rsidRPr="00BC4601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BC4601" w:rsidTr="007E2AA4">
        <w:tc>
          <w:tcPr>
            <w:tcW w:w="993" w:type="dxa"/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А)устройство ввода графической информации;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Б)программа, моделирующая на экране двумерную таблицу, состоящую из строк и столбцов;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В)устройство ввода числовой информации;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Г)устройство для обработки числовой информации.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А)номером листа и номером строки;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номером листа и именем столбца;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В)названием столбца и номером строки;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Г)номерами строк.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совокупность ячеек;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совокупность листов;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документ;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Г)рабочий лист.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диапазон ячеек;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рабочая книга;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ячейка;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Г)лист.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А5;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#А#5;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$A$5;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Г)%A%5.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7E2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</w:t>
            </w:r>
            <w:r w:rsidR="00BE45D2" w:rsidRPr="00BC46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Какая ссылка является относительной? 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$5;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$B$5;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$B5;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Г)B5.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Область электронной таблицы, находящаяся на месте пересечения столбца и строки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А)активной ячейкой;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Б)ячейкой;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В)рабочей книгой;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Г)строкой состояния.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диапазонами ячеек и адресами этих диапазонов в электронной таблице: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А)C3:E7;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Б)С5:F5;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В)C7:E7;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Г)C3:C11.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указателями мыши в окне табличного процессора и их назначениями: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А)перемещение выделенных ячеек;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Б)автоматическое заполнение ячеек листа данными;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В)выделение данных в таблице;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Г)удаление данных в таблице;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Д)копирование выделенных ячеек.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Функция СУММ возвращает: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сумму аргументов;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сумму квадратов аргументов;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В)сумму квадратных корней аргументов;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Г)квадрат суммы аргументов.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Результатом вычисления в ячейке С1 будет: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20;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10;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15;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5.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указателями мыши и командами, выполняемыми с помощью этих указателей в табличном процессоре: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А)выделение всего столбца;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Б)отражение скрытых строк;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В)отражение скрытых столбцов;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Г)автозаполнение;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Д)выделение всей строки.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ячейках столбца В электронной таблицы   установлен формат: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А)числовой;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Б)процентный;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В)денежный;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Г)экспоненциальный.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Назначением кнопки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вывод суммы выделенных ячеек;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разрешение фильтрации выделенных ячеек.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4E3F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Назначением кнопки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объединить и поместить в центр;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уменьшить разрядность;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увеличить разрядность;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выровнять по центру.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7E5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</w:t>
            </w:r>
            <w:r w:rsidR="007E5BEC" w:rsidRPr="00BC460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 представленной диаграмме выделенный элемент называется: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А)область диаграммы;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Б)заголовок диаграммы;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В)область построения диаграммы;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Г)легенда.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7E5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7.1</w:t>
            </w:r>
            <w:r w:rsidR="007E5BEC" w:rsidRPr="00BC460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 представленном рисунке отсутствует элемент диаграммы: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А)подписи данных;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Б)заголовок диаграммы;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В)область диаграммы;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Г)легенда.</w:t>
            </w:r>
          </w:p>
        </w:tc>
      </w:tr>
      <w:tr w:rsidR="00BE45D2" w:rsidRPr="00BC4601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4E3F3A" w:rsidP="007E5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7.</w:t>
            </w:r>
            <w:r w:rsidR="00BE45D2" w:rsidRPr="00BC4601">
              <w:rPr>
                <w:rFonts w:ascii="Times New Roman" w:hAnsi="Times New Roman"/>
                <w:sz w:val="28"/>
                <w:szCs w:val="28"/>
              </w:rPr>
              <w:t>1</w:t>
            </w:r>
            <w:r w:rsidR="007E5BEC" w:rsidRPr="00BC460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Установите соответствие между диаграммами табличного процессора и их названиями: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А)График;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Б)Линейчатая;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В)Гистограмма;</w:t>
            </w:r>
          </w:p>
          <w:p w:rsidR="00BE45D2" w:rsidRPr="00BC4601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Г)Пузырьковая.</w:t>
            </w:r>
          </w:p>
        </w:tc>
      </w:tr>
    </w:tbl>
    <w:p w:rsidR="00EB0143" w:rsidRPr="00BC4601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8</w:t>
      </w:r>
    </w:p>
    <w:p w:rsidR="00EB0143" w:rsidRPr="00BC4601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7E2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</w:t>
            </w:r>
            <w:r w:rsidR="00EB0143" w:rsidRPr="00BC46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Совокупность данных, которые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обладают свойствами структурированности и взаимосвязанности, а также независимости от прикладных программ называется: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 текстовым редактором;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Б) электронной таблицей;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базой данных;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редактором формул.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Управляющая программа, предназначенная для хранения, поиска и обработки данных в базе, называется: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операционной системой;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операционной оболочкой;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системой управления базами данных;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прикладной программой.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для хранения данных базы;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для отбора и обработки данных базы;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для ввода данных базы и их просмотра;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для вывода обработанных данных базы на принтер.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для хранения данных базы;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для отбора и обработки данных базы;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для ввода данных базы и их просмотра;</w:t>
            </w:r>
          </w:p>
          <w:p w:rsidR="00EB0143" w:rsidRPr="00BC4601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для автоматического выполнения групп команд.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без отчетов;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без форм;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без таблиц;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без запросов. </w:t>
            </w:r>
          </w:p>
        </w:tc>
      </w:tr>
      <w:tr w:rsidR="00EB0143" w:rsidRPr="00BC4601" w:rsidTr="007E2AA4">
        <w:tc>
          <w:tcPr>
            <w:tcW w:w="820" w:type="dxa"/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Таблицы в базах данных предназначены для:</w:t>
            </w:r>
          </w:p>
        </w:tc>
        <w:tc>
          <w:tcPr>
            <w:tcW w:w="4799" w:type="dxa"/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А) для хранения данных базы;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для отбора и обработки данных базы;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для автоматического выполнения группы команд; 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для выполнения сложных программных действий;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Д) для ввода данных базы и их просмотра.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представленной на рисунке таблице базы данных количество полей равно: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А)6;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Б)8;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В)10;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Г)4.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представленном на рисунке фрагменте таблицы MS Access количество записей равно: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4;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8;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6.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Столбец таблицы в СУБД называется: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А)записью;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Б)типом данных;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В)ключевым полем;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Г)полем.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А)отчетом;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Б)запросом;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В)таблицей;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Г)формой.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Базовыми объектами СУБД являются: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отчёты;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запросы;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таблицы;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формы.</w:t>
            </w:r>
          </w:p>
        </w:tc>
      </w:tr>
      <w:tr w:rsidR="00EB0143" w:rsidRPr="00BC4601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FB020F" w:rsidP="00F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А)Один к одному;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Б)Каскадное удаление;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В)Один ко многим;</w:t>
            </w:r>
          </w:p>
          <w:p w:rsidR="00EB0143" w:rsidRPr="00BC460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Г)Многие ко многим.</w:t>
            </w:r>
          </w:p>
        </w:tc>
      </w:tr>
    </w:tbl>
    <w:p w:rsidR="009571A7" w:rsidRPr="00BC4601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86638A" w:rsidRPr="00BC4601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Теоретическое задание 9</w:t>
      </w:r>
    </w:p>
    <w:p w:rsidR="00BC58C1" w:rsidRPr="00BC460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BC4601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BC4601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BC4601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</w:t>
            </w:r>
            <w:r w:rsidR="00244A22" w:rsidRPr="00BC46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группа компьютеров, размещенных в одном помещении;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Б) набор взаимосвязанных и согласованно действующих аппаратных и программных средств; 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комплекс терминалов, подключенных каналами связи к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большой ЭВМ;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мультимедийный компьютер с принтером, модемом и факсом.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региональными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локальными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персональными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глобальными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ячеистая, кольцевая, общая шина, звезда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глобальные, региональные, локальные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клиент-сервер, одноранговые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сети хранения данных, серверные фермы</w:t>
            </w:r>
            <w:r w:rsidR="00F93BBE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Протокол – это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пакет данных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правила хранения данных в сети;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правила организации передачи данных в сети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структуризация данных в сети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а</w:t>
            </w:r>
            <w:r w:rsidR="00244A22" w:rsidRPr="00BC4601">
              <w:rPr>
                <w:rFonts w:ascii="Times New Roman" w:hAnsi="Times New Roman"/>
                <w:sz w:val="28"/>
                <w:szCs w:val="28"/>
              </w:rPr>
              <w:t>даптеры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операционные системы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браузеры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Г)трансляторы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с</w:t>
            </w:r>
            <w:r w:rsidR="00244A22" w:rsidRPr="00BC4601">
              <w:rPr>
                <w:rFonts w:ascii="Times New Roman" w:hAnsi="Times New Roman"/>
                <w:sz w:val="28"/>
                <w:szCs w:val="28"/>
              </w:rPr>
              <w:t>етевой сервер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мощный компьютер в сети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В) программа связи компьютеров, содержащих Web 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–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страницы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Г) группа тематически связанных Web 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–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страниц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объединяет абонентов, расположенных на небольшой территории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объединяет абонентов на значительном рассто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янии друг от друга (более 2 км);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объединяет абонентов в различных странах, континентах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объединяют абонентов в пределах региона страны</w:t>
            </w:r>
            <w:r w:rsidR="00024BAC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Название  конфигурации сети представленной ниже:</w:t>
            </w:r>
          </w:p>
          <w:p w:rsidR="00244A22" w:rsidRPr="00BC460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4095" w:dyaOrig="3167">
                <v:shape id="_x0000_i1031" type="#_x0000_t75" style="width:102.75pt;height:79.5pt" o:ole="">
                  <v:imagedata r:id="rId46" o:title=""/>
                </v:shape>
                <o:OLEObject Type="Embed" ProgID="Visio.Drawing.11" ShapeID="_x0000_i1031" DrawAspect="Content" ObjectID="_1730724613" r:id="rId47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звездная;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кольцевая;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шинная;</w:t>
            </w:r>
          </w:p>
          <w:p w:rsidR="00244A22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древовидная.</w:t>
            </w:r>
          </w:p>
        </w:tc>
      </w:tr>
      <w:tr w:rsidR="00244A22" w:rsidRPr="00BC4601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Название  конфигурации сети представленной ниже:</w:t>
            </w:r>
          </w:p>
          <w:p w:rsidR="00244A22" w:rsidRPr="00BC460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3590" w:dyaOrig="3450">
                <v:shape id="_x0000_i1032" type="#_x0000_t75" style="width:96.75pt;height:92.25pt" o:ole="">
                  <v:imagedata r:id="rId48" o:title=""/>
                </v:shape>
                <o:OLEObject Type="Embed" ProgID="Visio.Drawing.11" ShapeID="_x0000_i1032" DrawAspect="Content" ObjectID="_1730724614" r:id="rId49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звездная;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кольцевая;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шинная;</w:t>
            </w:r>
          </w:p>
          <w:p w:rsidR="00244A22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древовидная.</w:t>
            </w:r>
          </w:p>
        </w:tc>
      </w:tr>
      <w:tr w:rsidR="00244A22" w:rsidRPr="00BC4601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Название  конфигурации сети представленной ниже:</w:t>
            </w:r>
          </w:p>
          <w:p w:rsidR="00244A22" w:rsidRPr="00BC460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object w:dxaOrig="6019" w:dyaOrig="5350">
                <v:shape id="_x0000_i1033" type="#_x0000_t75" style="width:120pt;height:107.25pt" o:ole="">
                  <v:imagedata r:id="rId50" o:title=""/>
                </v:shape>
                <o:OLEObject Type="Embed" ProgID="Visio.Drawing.11" ShapeID="_x0000_i1033" DrawAspect="Content" ObjectID="_1730724615" r:id="rId51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звездная;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кольцевая;</w:t>
            </w:r>
          </w:p>
          <w:p w:rsidR="00CA4FBD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шинная;</w:t>
            </w:r>
          </w:p>
          <w:p w:rsidR="00244A22" w:rsidRPr="00BC4601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древовидная.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модем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адаптер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коммутатор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сервер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44A22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ru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fr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ca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4A22" w:rsidRPr="00BC460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us</w:t>
            </w:r>
            <w:r w:rsidR="00CA4FBD"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E3D58" w:rsidRPr="00BC4601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BC460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BC460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IP-адрес;</w:t>
            </w:r>
          </w:p>
          <w:p w:rsidR="000E3D58" w:rsidRPr="00BC460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Web-сервер;</w:t>
            </w:r>
          </w:p>
          <w:p w:rsidR="000E3D58" w:rsidRPr="00BC460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домашнюю web-страницу;</w:t>
            </w:r>
          </w:p>
          <w:p w:rsidR="000E3D58" w:rsidRPr="00BC460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доменное имя.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текстовый файл с расширением txt или doc;</w:t>
            </w:r>
          </w:p>
          <w:p w:rsidR="00D05220" w:rsidRPr="00BC4601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текстовый файл с расширением htm или html;</w:t>
            </w:r>
          </w:p>
          <w:p w:rsidR="00D05220" w:rsidRPr="00BC4601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двоичный файл с расширением com или exe;</w:t>
            </w:r>
          </w:p>
          <w:p w:rsidR="00D05220" w:rsidRPr="00BC4601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графический файл с расширением gif или jpg.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специальная команда, записанная в </w:t>
            </w: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угловых скобках &lt; &gt;;</w:t>
            </w:r>
          </w:p>
          <w:p w:rsidR="00D05220" w:rsidRPr="00BC4601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текст, в котором используются спецсимволы;</w:t>
            </w:r>
          </w:p>
          <w:p w:rsidR="00D05220" w:rsidRPr="00BC4601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указатель на другой файл или объект;</w:t>
            </w:r>
          </w:p>
          <w:p w:rsidR="00D05220" w:rsidRPr="00BC4601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фрагмент программы, включённой в состав Web-страницы.</w:t>
            </w:r>
          </w:p>
        </w:tc>
      </w:tr>
      <w:tr w:rsidR="00D05220" w:rsidRPr="00BC460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А)http://www.kiae.ru/info/rus/index.html;</w:t>
            </w:r>
          </w:p>
          <w:p w:rsidR="00D05220" w:rsidRPr="00BC4601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http://ww.300.spb.ru;</w:t>
            </w:r>
          </w:p>
          <w:p w:rsidR="00D05220" w:rsidRPr="00BC4601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www.yahoo.com/http://;</w:t>
            </w:r>
          </w:p>
          <w:p w:rsidR="00D05220" w:rsidRPr="00BC4601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Г)www.spb.peterlink.</w:t>
            </w:r>
          </w:p>
        </w:tc>
      </w:tr>
      <w:tr w:rsidR="00D05220" w:rsidRPr="00BC460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BC4601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А) обозначения адреса электронной почты;</w:t>
            </w:r>
          </w:p>
          <w:p w:rsidR="00D05220" w:rsidRPr="00BC4601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Б) обозначения имени пользователя в одной из почтовых программ;</w:t>
            </w:r>
          </w:p>
          <w:p w:rsidR="00D05220" w:rsidRPr="00BC4601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В) определения пароля при регистрации пользователя у провайдера;</w:t>
            </w:r>
          </w:p>
          <w:p w:rsidR="00D05220" w:rsidRPr="00BC4601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Г) однозначного определения (идентификации) компьютера в сети.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Электронная почта –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сервис сети Интернет, обеспечивающий возможность пересылки сообщений только между двумя абонентами;</w:t>
            </w:r>
          </w:p>
          <w:p w:rsidR="00D05220" w:rsidRPr="00BC4601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сервис сети Интернет, обеспечивающий возможность пересылки сообщений между двумя и более абонентами;</w:t>
            </w:r>
          </w:p>
          <w:p w:rsidR="00D05220" w:rsidRPr="00BC4601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обычный почтовой ящик;</w:t>
            </w:r>
          </w:p>
          <w:p w:rsidR="00D05220" w:rsidRPr="00BC4601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обычная почта.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двух частей, разделенных знаком &amp;</w:t>
            </w:r>
          </w:p>
          <w:p w:rsidR="00D05220" w:rsidRPr="00BC4601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двух частей, разделенных знаком @</w:t>
            </w:r>
          </w:p>
          <w:p w:rsidR="00D05220" w:rsidRPr="00BC4601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трех частей, разделенных знаком @</w:t>
            </w:r>
          </w:p>
          <w:p w:rsidR="00D05220" w:rsidRPr="00BC4601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трех частей, разделенных знаком &amp;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www.mihapisem.net;</w:t>
            </w:r>
          </w:p>
          <w:p w:rsidR="00D05220" w:rsidRPr="00BC4601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miha@pisemnet.ru;</w:t>
            </w:r>
          </w:p>
          <w:p w:rsidR="00D05220" w:rsidRPr="00BC4601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@klass.fio.ru;</w:t>
            </w:r>
          </w:p>
          <w:p w:rsidR="00D05220" w:rsidRPr="00BC4601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mgou@ru.</w:t>
            </w:r>
          </w:p>
        </w:tc>
      </w:tr>
      <w:tr w:rsidR="00D05220" w:rsidRPr="00BC4601" w:rsidTr="00D05220">
        <w:tc>
          <w:tcPr>
            <w:tcW w:w="851" w:type="dxa"/>
            <w:shd w:val="clear" w:color="auto" w:fill="auto"/>
          </w:tcPr>
          <w:p w:rsidR="00D05220" w:rsidRPr="00BC4601" w:rsidRDefault="00D05220" w:rsidP="00D052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BC4601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Задан адрес электронной почты в сети Интернет: user_name@mtu-</w:t>
            </w:r>
            <w:r w:rsidRPr="00BC460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net</w:t>
            </w: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BC460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ru</w:t>
            </w:r>
            <w:r w:rsidRPr="00BC4601">
              <w:rPr>
                <w:rFonts w:ascii="Times New Roman" w:hAnsi="Times New Roman"/>
                <w:bCs/>
                <w:sz w:val="28"/>
                <w:szCs w:val="28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BC4601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05220" w:rsidRPr="00BC4601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mtu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-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net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05220" w:rsidRPr="00BC4601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user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_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name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05220" w:rsidRPr="00BC4601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mtu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-</w:t>
            </w:r>
            <w:r w:rsidRPr="00BC4601">
              <w:rPr>
                <w:rFonts w:ascii="Times New Roman" w:hAnsi="Times New Roman"/>
                <w:sz w:val="28"/>
                <w:szCs w:val="28"/>
                <w:lang w:val="en-US"/>
              </w:rPr>
              <w:t>net</w:t>
            </w:r>
            <w:r w:rsidRPr="00BC46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6638A" w:rsidRPr="00BC4601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406B55" w:rsidRPr="00BC4601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lastRenderedPageBreak/>
        <w:t>3.2. Время на выполнение:</w:t>
      </w:r>
    </w:p>
    <w:p w:rsidR="00406B55" w:rsidRPr="00BC4601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 w:rsidRPr="00BC4601">
        <w:rPr>
          <w:rFonts w:ascii="Times New Roman" w:hAnsi="Times New Roman"/>
          <w:sz w:val="28"/>
          <w:szCs w:val="28"/>
        </w:rPr>
        <w:t xml:space="preserve">й. </w:t>
      </w:r>
      <w:r w:rsidR="00406B55" w:rsidRPr="00BC4601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 w:rsidRPr="00BC4601">
        <w:rPr>
          <w:rFonts w:ascii="Times New Roman" w:hAnsi="Times New Roman"/>
          <w:sz w:val="28"/>
          <w:szCs w:val="28"/>
        </w:rPr>
        <w:t xml:space="preserve">10 </w:t>
      </w:r>
      <w:r w:rsidR="00406B55" w:rsidRPr="00BC4601">
        <w:rPr>
          <w:rFonts w:ascii="Times New Roman" w:hAnsi="Times New Roman"/>
          <w:sz w:val="28"/>
          <w:szCs w:val="28"/>
        </w:rPr>
        <w:t xml:space="preserve">вопросов </w:t>
      </w:r>
      <w:r w:rsidR="004378E2" w:rsidRPr="00BC4601">
        <w:rPr>
          <w:rFonts w:ascii="Times New Roman" w:hAnsi="Times New Roman"/>
          <w:sz w:val="28"/>
          <w:szCs w:val="28"/>
        </w:rPr>
        <w:t>следующих</w:t>
      </w:r>
      <w:r w:rsidR="00406B55" w:rsidRPr="00BC4601">
        <w:rPr>
          <w:rFonts w:ascii="Times New Roman" w:hAnsi="Times New Roman"/>
          <w:sz w:val="28"/>
          <w:szCs w:val="28"/>
        </w:rPr>
        <w:t xml:space="preserve"> типов: «выбор одного правильного 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Pr="00BC4601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Pr="00BC4601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t>3.3. 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BC4601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BC4601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81% до 100% </w:t>
            </w:r>
          </w:p>
        </w:tc>
      </w:tr>
      <w:tr w:rsidR="00406B55" w:rsidRPr="00BC4601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66% до 80% </w:t>
            </w:r>
          </w:p>
        </w:tc>
      </w:tr>
      <w:tr w:rsidR="00406B55" w:rsidRPr="00BC4601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от 51% до 65%</w:t>
            </w:r>
          </w:p>
        </w:tc>
      </w:tr>
      <w:tr w:rsidR="00406B55" w:rsidRPr="00BC4601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BC4601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менее50%</w:t>
            </w:r>
          </w:p>
        </w:tc>
      </w:tr>
    </w:tbl>
    <w:p w:rsidR="005D4AED" w:rsidRPr="00BC4601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5D4AED" w:rsidRPr="00BC4601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Pr="00BC4601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Pr="00BC4601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t>4.1Текст задания</w:t>
      </w:r>
    </w:p>
    <w:p w:rsidR="00AB21BF" w:rsidRPr="00BC4601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BC4601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1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454697" w:rsidRPr="00BC4601" w:rsidRDefault="00454697" w:rsidP="0045469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1) Используя кодовую таблицу азбуки Морзе, закодируйте свою фамилию.</w:t>
      </w:r>
    </w:p>
    <w:p w:rsidR="00454697" w:rsidRPr="00BC4601" w:rsidRDefault="00454697" w:rsidP="0045469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2) Используя кодовую таблицу ASCII, закодируйте слово ИНФОРМАЦИЯ, в двоичном коде.</w:t>
      </w:r>
    </w:p>
    <w:p w:rsidR="00454697" w:rsidRPr="00BC4601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3) Используя кодовую таблицу </w:t>
      </w:r>
      <w:r w:rsidRPr="00BC4601">
        <w:rPr>
          <w:rFonts w:ascii="Times New Roman" w:hAnsi="Times New Roman"/>
          <w:sz w:val="28"/>
          <w:szCs w:val="28"/>
          <w:lang w:val="en-US"/>
        </w:rPr>
        <w:t>ASCII</w:t>
      </w:r>
      <w:r w:rsidRPr="00BC4601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BC4601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Pr="00BC4601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BC4601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2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93572C" w:rsidRPr="00BC4601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1) </w:t>
      </w:r>
      <w:r w:rsidR="0093572C" w:rsidRPr="00BC4601">
        <w:rPr>
          <w:rFonts w:ascii="Times New Roman" w:hAnsi="Times New Roman"/>
          <w:sz w:val="28"/>
          <w:szCs w:val="28"/>
        </w:rPr>
        <w:t>Перевести целое число</w:t>
      </w:r>
      <w:r w:rsidRPr="00BC4601">
        <w:rPr>
          <w:rFonts w:ascii="Times New Roman" w:hAnsi="Times New Roman"/>
          <w:sz w:val="28"/>
          <w:szCs w:val="28"/>
        </w:rPr>
        <w:t xml:space="preserve"> 723</w:t>
      </w:r>
      <w:r w:rsidR="0093572C" w:rsidRPr="00BC4601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 w:rsidRPr="00BC4601"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BC4601">
        <w:rPr>
          <w:rFonts w:ascii="Times New Roman" w:hAnsi="Times New Roman"/>
          <w:sz w:val="28"/>
          <w:szCs w:val="28"/>
        </w:rPr>
        <w:t>.</w:t>
      </w:r>
    </w:p>
    <w:p w:rsidR="00BE76CC" w:rsidRPr="00BC4601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2) Перевести число 100011101из двоичной системы счисления в другие позиционные системы счисления.</w:t>
      </w:r>
    </w:p>
    <w:p w:rsidR="00D36616" w:rsidRPr="00BC4601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Pr="00BC4601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3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171BA4" w:rsidRPr="00BC4601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BC4601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BC4601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1) F = X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BC4601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2) F = (X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 xml:space="preserve">Y)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BC4601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BC4601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 xml:space="preserve">3) F =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B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A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t xml:space="preserve">B)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BC4601">
        <w:rPr>
          <w:rFonts w:ascii="Times New Roman" w:hAnsi="Times New Roman"/>
          <w:sz w:val="28"/>
          <w:szCs w:val="28"/>
          <w:lang w:val="en-US"/>
        </w:rPr>
        <w:t>C)</w:t>
      </w:r>
    </w:p>
    <w:p w:rsidR="00171BA4" w:rsidRPr="00BC4601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Pr="00BC4601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4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171BA4" w:rsidRPr="00BC4601" w:rsidRDefault="00171BA4" w:rsidP="0020545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Pr="00BC4601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1) </w:t>
      </w:r>
      <w:r w:rsidRPr="00BC4601">
        <w:rPr>
          <w:rFonts w:ascii="Times New Roman" w:hAnsi="Times New Roman"/>
          <w:sz w:val="28"/>
          <w:szCs w:val="28"/>
          <w:lang w:val="en-US"/>
        </w:rPr>
        <w:t>F</w:t>
      </w:r>
      <w:r w:rsidRPr="00BC4601">
        <w:rPr>
          <w:rFonts w:ascii="Times New Roman" w:hAnsi="Times New Roman"/>
          <w:sz w:val="28"/>
          <w:szCs w:val="28"/>
        </w:rPr>
        <w:t xml:space="preserve"> = </w:t>
      </w:r>
      <w:r w:rsidRPr="00BC4601">
        <w:rPr>
          <w:rFonts w:ascii="Times New Roman" w:hAnsi="Times New Roman"/>
          <w:sz w:val="28"/>
          <w:szCs w:val="28"/>
          <w:lang w:val="en-US"/>
        </w:rPr>
        <w:t>X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Y</w:t>
      </w:r>
      <w:r w:rsidRPr="00BC4601">
        <w:rPr>
          <w:rFonts w:ascii="Times New Roman" w:hAnsi="Times New Roman"/>
          <w:sz w:val="28"/>
          <w:szCs w:val="28"/>
        </w:rPr>
        <w:t>, если Х = 0, У = 1;</w:t>
      </w:r>
    </w:p>
    <w:p w:rsidR="00171BA4" w:rsidRPr="00BC4601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2) </w:t>
      </w:r>
      <w:r w:rsidRPr="00BC4601">
        <w:rPr>
          <w:rFonts w:ascii="Times New Roman" w:hAnsi="Times New Roman"/>
          <w:sz w:val="28"/>
          <w:szCs w:val="28"/>
          <w:lang w:val="en-US"/>
        </w:rPr>
        <w:t>F</w:t>
      </w:r>
      <w:r w:rsidRPr="00BC4601">
        <w:rPr>
          <w:rFonts w:ascii="Times New Roman" w:hAnsi="Times New Roman"/>
          <w:sz w:val="28"/>
          <w:szCs w:val="28"/>
        </w:rPr>
        <w:t xml:space="preserve"> = (</w:t>
      </w:r>
      <w:r w:rsidRPr="00BC4601">
        <w:rPr>
          <w:rFonts w:ascii="Times New Roman" w:hAnsi="Times New Roman"/>
          <w:sz w:val="28"/>
          <w:szCs w:val="28"/>
          <w:lang w:val="en-US"/>
        </w:rPr>
        <w:t>X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Y</w:t>
      </w:r>
      <w:r w:rsidRPr="00BC4601">
        <w:rPr>
          <w:rFonts w:ascii="Times New Roman" w:hAnsi="Times New Roman"/>
          <w:sz w:val="28"/>
          <w:szCs w:val="28"/>
        </w:rPr>
        <w:t xml:space="preserve">)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BC4601">
        <w:rPr>
          <w:rFonts w:ascii="Times New Roman" w:hAnsi="Times New Roman"/>
          <w:sz w:val="28"/>
          <w:szCs w:val="28"/>
          <w:lang w:val="en-US"/>
        </w:rPr>
        <w:t>X</w:t>
      </w:r>
      <w:r w:rsidRPr="00BC4601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Pr="00BC4601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3) </w:t>
      </w:r>
      <w:r w:rsidRPr="00BC4601">
        <w:rPr>
          <w:rFonts w:ascii="Times New Roman" w:hAnsi="Times New Roman"/>
          <w:sz w:val="28"/>
          <w:szCs w:val="28"/>
          <w:lang w:val="en-US"/>
        </w:rPr>
        <w:t>F</w:t>
      </w:r>
      <w:r w:rsidRPr="00BC4601">
        <w:rPr>
          <w:rFonts w:ascii="Times New Roman" w:hAnsi="Times New Roman"/>
          <w:sz w:val="28"/>
          <w:szCs w:val="28"/>
        </w:rPr>
        <w:t xml:space="preserve"> =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B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</w:rPr>
        <w:t xml:space="preserve"> ((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  <w:lang w:val="en-US"/>
        </w:rPr>
        <w:t>A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t>B</w:t>
      </w:r>
      <w:r w:rsidRPr="00BC4601">
        <w:rPr>
          <w:rFonts w:ascii="Times New Roman" w:hAnsi="Times New Roman"/>
          <w:sz w:val="28"/>
          <w:szCs w:val="28"/>
        </w:rPr>
        <w:t xml:space="preserve">)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BC4601">
        <w:rPr>
          <w:rFonts w:ascii="Times New Roman" w:hAnsi="Times New Roman"/>
          <w:sz w:val="28"/>
          <w:szCs w:val="28"/>
          <w:lang w:val="en-US"/>
        </w:rPr>
        <w:t>C</w:t>
      </w:r>
      <w:r w:rsidRPr="00BC4601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BC4601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4) </w:t>
      </w:r>
      <w:r w:rsidRPr="00BC4601">
        <w:rPr>
          <w:rFonts w:ascii="Times New Roman" w:hAnsi="Times New Roman"/>
          <w:sz w:val="28"/>
          <w:szCs w:val="28"/>
          <w:lang w:val="en-US"/>
        </w:rPr>
        <w:t>F</w:t>
      </w:r>
      <w:r w:rsidRPr="00BC4601">
        <w:rPr>
          <w:rFonts w:ascii="Times New Roman" w:hAnsi="Times New Roman"/>
          <w:sz w:val="28"/>
          <w:szCs w:val="28"/>
        </w:rPr>
        <w:t xml:space="preserve"> = 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</w:rPr>
        <w:t xml:space="preserve"> (Х</w:t>
      </w:r>
      <w:r w:rsidRPr="00BC4601">
        <w:rPr>
          <w:rFonts w:ascii="Times New Roman" w:hAnsi="Times New Roman"/>
          <w:sz w:val="28"/>
          <w:szCs w:val="28"/>
          <w:vertAlign w:val="subscript"/>
        </w:rPr>
        <w:t>1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</w:rPr>
        <w:t>Х</w:t>
      </w:r>
      <w:r w:rsidRPr="00BC4601">
        <w:rPr>
          <w:rFonts w:ascii="Times New Roman" w:hAnsi="Times New Roman"/>
          <w:sz w:val="28"/>
          <w:szCs w:val="28"/>
          <w:vertAlign w:val="subscript"/>
        </w:rPr>
        <w:t>2</w:t>
      </w:r>
      <w:r w:rsidRPr="00BC4601">
        <w:rPr>
          <w:rFonts w:ascii="Times New Roman" w:hAnsi="Times New Roman"/>
          <w:sz w:val="28"/>
          <w:szCs w:val="28"/>
        </w:rPr>
        <w:t>)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BC4601">
        <w:rPr>
          <w:rFonts w:ascii="Times New Roman" w:hAnsi="Times New Roman"/>
          <w:sz w:val="28"/>
          <w:szCs w:val="28"/>
        </w:rPr>
        <w:t xml:space="preserve"> (Х</w:t>
      </w:r>
      <w:r w:rsidRPr="00BC4601">
        <w:rPr>
          <w:rFonts w:ascii="Times New Roman" w:hAnsi="Times New Roman"/>
          <w:sz w:val="28"/>
          <w:szCs w:val="28"/>
          <w:vertAlign w:val="subscript"/>
        </w:rPr>
        <w:t>3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BC4601">
        <w:rPr>
          <w:rFonts w:ascii="Times New Roman" w:hAnsi="Times New Roman"/>
          <w:sz w:val="28"/>
          <w:szCs w:val="28"/>
        </w:rPr>
        <w:t>Х</w:t>
      </w:r>
      <w:r w:rsidRPr="00BC4601">
        <w:rPr>
          <w:rFonts w:ascii="Times New Roman" w:hAnsi="Times New Roman"/>
          <w:sz w:val="28"/>
          <w:szCs w:val="28"/>
          <w:vertAlign w:val="subscript"/>
        </w:rPr>
        <w:t>1</w:t>
      </w:r>
      <w:r w:rsidRPr="00BC4601">
        <w:rPr>
          <w:rFonts w:ascii="Times New Roman" w:hAnsi="Times New Roman"/>
          <w:sz w:val="28"/>
          <w:szCs w:val="28"/>
        </w:rPr>
        <w:t>)</w:t>
      </w:r>
      <w:r w:rsidRPr="00BC4601">
        <w:rPr>
          <w:rFonts w:ascii="Times New Roman" w:hAnsi="Times New Roman"/>
          <w:sz w:val="28"/>
          <w:szCs w:val="28"/>
        </w:rPr>
        <w:sym w:font="Symbol" w:char="00DA"/>
      </w:r>
      <w:r w:rsidRPr="00BC4601">
        <w:rPr>
          <w:rFonts w:ascii="Times New Roman" w:hAnsi="Times New Roman"/>
          <w:sz w:val="28"/>
          <w:szCs w:val="28"/>
        </w:rPr>
        <w:sym w:font="Symbol" w:char="00D8"/>
      </w:r>
      <w:r w:rsidRPr="00BC4601">
        <w:rPr>
          <w:rFonts w:ascii="Times New Roman" w:hAnsi="Times New Roman"/>
          <w:sz w:val="28"/>
          <w:szCs w:val="28"/>
        </w:rPr>
        <w:t xml:space="preserve"> Х</w:t>
      </w:r>
      <w:r w:rsidRPr="00BC4601">
        <w:rPr>
          <w:rFonts w:ascii="Times New Roman" w:hAnsi="Times New Roman"/>
          <w:sz w:val="28"/>
          <w:szCs w:val="28"/>
          <w:vertAlign w:val="subscript"/>
        </w:rPr>
        <w:t>3</w:t>
      </w:r>
      <w:r w:rsidRPr="00BC4601">
        <w:rPr>
          <w:rFonts w:ascii="Times New Roman" w:hAnsi="Times New Roman"/>
          <w:sz w:val="28"/>
          <w:szCs w:val="28"/>
        </w:rPr>
        <w:t>&amp; Х</w:t>
      </w:r>
      <w:r w:rsidRPr="00BC4601">
        <w:rPr>
          <w:rFonts w:ascii="Times New Roman" w:hAnsi="Times New Roman"/>
          <w:sz w:val="28"/>
          <w:szCs w:val="28"/>
          <w:vertAlign w:val="subscript"/>
        </w:rPr>
        <w:t>2</w:t>
      </w:r>
      <w:r w:rsidRPr="00BC4601">
        <w:rPr>
          <w:rFonts w:ascii="Times New Roman" w:hAnsi="Times New Roman"/>
          <w:sz w:val="28"/>
          <w:szCs w:val="28"/>
        </w:rPr>
        <w:t>;</w:t>
      </w:r>
    </w:p>
    <w:p w:rsidR="00171BA4" w:rsidRPr="00BC4601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BC4601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5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205453" w:rsidRPr="00BC4601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BC4601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BC4601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BC4601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BC4601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BC4601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Pr="00BC4601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6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5266BC" w:rsidRPr="00BC4601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1) Записать в линейной форме следующие выражения:</w:t>
      </w:r>
    </w:p>
    <w:p w:rsidR="005266BC" w:rsidRPr="00BC4601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BC4601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4" type="#_x0000_t75" style="width:87.75pt;height:38.25pt" o:ole="">
            <v:imagedata r:id="rId54" o:title=""/>
          </v:shape>
          <o:OLEObject Type="Embed" ProgID="Equation.3" ShapeID="_x0000_i1034" DrawAspect="Content" ObjectID="_1730724616" r:id="rId55"/>
        </w:object>
      </w:r>
      <w:r w:rsidRPr="00BC4601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5" type="#_x0000_t75" style="width:117.75pt;height:40.5pt" o:ole="">
            <v:imagedata r:id="rId56" o:title=""/>
          </v:shape>
          <o:OLEObject Type="Embed" ProgID="Equation.3" ShapeID="_x0000_i1035" DrawAspect="Content" ObjectID="_1730724617" r:id="rId57"/>
        </w:object>
      </w:r>
    </w:p>
    <w:p w:rsidR="005266BC" w:rsidRPr="00BC4601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2) Составьте блок-схему и программу для вычисления:</w:t>
      </w:r>
    </w:p>
    <w:p w:rsidR="005266BC" w:rsidRPr="00BC4601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а) длины окружности и площадь круга одного и того же радиуса  </w:t>
      </w:r>
    </w:p>
    <w:p w:rsidR="005266BC" w:rsidRPr="00BC4601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б) </w:t>
      </w:r>
      <w:r w:rsidRPr="00BC4601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6" type="#_x0000_t75" style="width:144.75pt;height:59.25pt" o:ole="">
            <v:imagedata r:id="rId58" o:title=""/>
          </v:shape>
          <o:OLEObject Type="Embed" ProgID="Equation.3" ShapeID="_x0000_i1036" DrawAspect="Content" ObjectID="_1730724618" r:id="rId59"/>
        </w:object>
      </w:r>
    </w:p>
    <w:p w:rsidR="005266BC" w:rsidRPr="00BC4601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в) </w:t>
      </w:r>
      <w:r w:rsidRPr="00BC4601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7" type="#_x0000_t75" style="width:105pt;height:38.25pt" o:ole="">
            <v:imagedata r:id="rId60" o:title=""/>
          </v:shape>
          <o:OLEObject Type="Embed" ProgID="Equation.3" ShapeID="_x0000_i1037" DrawAspect="Content" ObjectID="_1730724619" r:id="rId61"/>
        </w:object>
      </w:r>
    </w:p>
    <w:p w:rsidR="005266BC" w:rsidRPr="00BC4601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7BFA" w:rsidRPr="00BC4601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7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Создайтетекстовый файл следующего содержания: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C4601">
        <w:rPr>
          <w:rFonts w:ascii="Times New Roman" w:hAnsi="Times New Roman"/>
          <w:b/>
          <w:i/>
          <w:sz w:val="28"/>
          <w:szCs w:val="28"/>
        </w:rPr>
        <w:t>Теорема 5.</w:t>
      </w:r>
      <w:r w:rsidRPr="00BC4601">
        <w:rPr>
          <w:rFonts w:ascii="Times New Roman" w:hAnsi="Times New Roman"/>
          <w:i/>
          <w:sz w:val="28"/>
          <w:szCs w:val="28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50"/>
        <w:gridCol w:w="881"/>
      </w:tblGrid>
      <w:tr w:rsidR="005B7BFA" w:rsidRPr="00BC4601" w:rsidTr="005B7BFA">
        <w:tc>
          <w:tcPr>
            <w:tcW w:w="9180" w:type="dxa"/>
          </w:tcPr>
          <w:p w:rsidR="005B7BFA" w:rsidRPr="00BC4601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C4601">
              <w:rPr>
                <w:rFonts w:ascii="Times New Roman" w:eastAsia="Calibri" w:hAnsi="Times New Roman"/>
                <w:position w:val="-30"/>
                <w:sz w:val="28"/>
                <w:szCs w:val="28"/>
              </w:rPr>
              <w:object w:dxaOrig="2260" w:dyaOrig="680">
                <v:shape id="_x0000_i1038" type="#_x0000_t75" style="width:112.5pt;height:33.75pt" o:ole="">
                  <v:imagedata r:id="rId62" o:title=""/>
                </v:shape>
                <o:OLEObject Type="Embed" ProgID="Equation.3" ShapeID="_x0000_i1038" DrawAspect="Content" ObjectID="_1730724620" r:id="rId63"/>
              </w:object>
            </w:r>
          </w:p>
        </w:tc>
        <w:tc>
          <w:tcPr>
            <w:tcW w:w="851" w:type="dxa"/>
            <w:vAlign w:val="center"/>
          </w:tcPr>
          <w:p w:rsidR="005B7BFA" w:rsidRPr="00BC4601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</w:pPr>
            <w:r w:rsidRPr="00BC4601">
              <w:rPr>
                <w:rFonts w:ascii="Times New Roman" w:eastAsia="Calibri" w:hAnsi="Times New Roman"/>
                <w:bCs/>
                <w:color w:val="000000"/>
                <w:spacing w:val="-2"/>
                <w:sz w:val="28"/>
                <w:szCs w:val="28"/>
              </w:rPr>
              <w:t>(7.16)</w:t>
            </w:r>
          </w:p>
        </w:tc>
      </w:tr>
    </w:tbl>
    <w:p w:rsidR="005B7BFA" w:rsidRPr="00BC4601" w:rsidRDefault="005B7BFA" w:rsidP="005B7BF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i/>
          <w:sz w:val="28"/>
          <w:szCs w:val="28"/>
        </w:rPr>
        <w:lastRenderedPageBreak/>
        <w:t>где</w:t>
      </w:r>
      <w:r w:rsidRPr="00BC4601">
        <w:rPr>
          <w:rFonts w:ascii="Times New Roman" w:hAnsi="Times New Roman"/>
          <w:sz w:val="28"/>
          <w:szCs w:val="28"/>
        </w:rPr>
        <w:t xml:space="preserve"> α, β </w:t>
      </w:r>
      <w:r w:rsidRPr="00BC4601">
        <w:rPr>
          <w:rFonts w:ascii="Times New Roman" w:hAnsi="Times New Roman"/>
          <w:i/>
          <w:sz w:val="28"/>
          <w:szCs w:val="28"/>
        </w:rPr>
        <w:t xml:space="preserve">и </w:t>
      </w:r>
      <w:r w:rsidRPr="00BC4601">
        <w:rPr>
          <w:rFonts w:ascii="Times New Roman" w:hAnsi="Times New Roman"/>
          <w:sz w:val="28"/>
          <w:szCs w:val="28"/>
        </w:rPr>
        <w:t xml:space="preserve">(α+β) – </w:t>
      </w:r>
      <w:r w:rsidRPr="00BC4601">
        <w:rPr>
          <w:rFonts w:ascii="Times New Roman" w:hAnsi="Times New Roman"/>
          <w:i/>
          <w:sz w:val="28"/>
          <w:szCs w:val="28"/>
        </w:rPr>
        <w:t>углы, которые не равны</w:t>
      </w:r>
      <w:r w:rsidRPr="00BC4601">
        <w:rPr>
          <w:rFonts w:ascii="Times New Roman" w:hAnsi="Times New Roman"/>
          <w:position w:val="-24"/>
          <w:sz w:val="28"/>
          <w:szCs w:val="28"/>
        </w:rPr>
        <w:object w:dxaOrig="960" w:dyaOrig="620">
          <v:shape id="_x0000_i1039" type="#_x0000_t75" style="width:48pt;height:31.5pt" o:ole="">
            <v:imagedata r:id="rId64" o:title=""/>
          </v:shape>
          <o:OLEObject Type="Embed" ProgID="Equation.3" ShapeID="_x0000_i1039" DrawAspect="Content" ObjectID="_1730724621" r:id="rId65"/>
        </w:object>
      </w:r>
      <w:r w:rsidRPr="00BC4601">
        <w:rPr>
          <w:rFonts w:ascii="Times New Roman" w:hAnsi="Times New Roman"/>
          <w:sz w:val="28"/>
          <w:szCs w:val="28"/>
        </w:rPr>
        <w:t xml:space="preserve">, </w:t>
      </w:r>
      <w:r w:rsidRPr="00BC4601">
        <w:rPr>
          <w:rFonts w:ascii="Times New Roman" w:hAnsi="Times New Roman"/>
          <w:sz w:val="28"/>
          <w:szCs w:val="28"/>
          <w:lang w:val="en-US"/>
        </w:rPr>
        <w:t>k</w:t>
      </w:r>
      <w:r w:rsidRPr="00BC4601">
        <w:rPr>
          <w:rFonts w:ascii="Times New Roman" w:hAnsi="Times New Roman"/>
          <w:sz w:val="28"/>
          <w:szCs w:val="28"/>
          <w:lang w:val="en-US"/>
        </w:rPr>
        <w:sym w:font="Symbol" w:char="F0CE"/>
      </w:r>
      <w:r w:rsidRPr="00BC4601">
        <w:rPr>
          <w:rFonts w:ascii="Times New Roman" w:hAnsi="Times New Roman"/>
          <w:sz w:val="28"/>
          <w:szCs w:val="28"/>
          <w:lang w:val="en-US"/>
        </w:rPr>
        <w:t>Z</w:t>
      </w:r>
      <w:r w:rsidRPr="00BC4601">
        <w:rPr>
          <w:rFonts w:ascii="Times New Roman" w:hAnsi="Times New Roman"/>
          <w:sz w:val="28"/>
          <w:szCs w:val="28"/>
        </w:rPr>
        <w:t>.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▲ На основании теорем 2 и 3 имеем</w:t>
      </w:r>
    </w:p>
    <w:p w:rsidR="005B7BFA" w:rsidRPr="00BC4601" w:rsidRDefault="005B7BFA" w:rsidP="005B7BF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position w:val="-28"/>
          <w:sz w:val="28"/>
          <w:szCs w:val="28"/>
        </w:rPr>
        <w:object w:dxaOrig="4560" w:dyaOrig="660">
          <v:shape id="_x0000_i1040" type="#_x0000_t75" style="width:227.25pt;height:33pt" o:ole="">
            <v:imagedata r:id="rId66" o:title=""/>
          </v:shape>
          <o:OLEObject Type="Embed" ProgID="Equation.3" ShapeID="_x0000_i1040" DrawAspect="Content" ObjectID="_1730724622" r:id="rId67"/>
        </w:object>
      </w:r>
      <w:r w:rsidRPr="00BC4601">
        <w:rPr>
          <w:rFonts w:ascii="Times New Roman" w:hAnsi="Times New Roman"/>
          <w:sz w:val="28"/>
          <w:szCs w:val="28"/>
        </w:rPr>
        <w:t>.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Разделив числитель и знаменатель правой части на произведение </w:t>
      </w:r>
      <w:r w:rsidRPr="00BC4601">
        <w:rPr>
          <w:rFonts w:ascii="Times New Roman" w:hAnsi="Times New Roman"/>
          <w:position w:val="-10"/>
          <w:sz w:val="28"/>
          <w:szCs w:val="28"/>
        </w:rPr>
        <w:object w:dxaOrig="1060" w:dyaOrig="320">
          <v:shape id="_x0000_i1041" type="#_x0000_t75" style="width:53.25pt;height:17.25pt" o:ole="">
            <v:imagedata r:id="rId68" o:title=""/>
          </v:shape>
          <o:OLEObject Type="Embed" ProgID="Equation.3" ShapeID="_x0000_i1041" DrawAspect="Content" ObjectID="_1730724623" r:id="rId69"/>
        </w:object>
      </w:r>
      <w:r w:rsidRPr="00BC4601">
        <w:rPr>
          <w:rFonts w:ascii="Times New Roman" w:hAnsi="Times New Roman"/>
          <w:sz w:val="28"/>
          <w:szCs w:val="28"/>
        </w:rPr>
        <w:t>, получим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position w:val="-60"/>
          <w:sz w:val="28"/>
          <w:szCs w:val="28"/>
        </w:rPr>
        <w:object w:dxaOrig="6320" w:dyaOrig="1320">
          <v:shape id="_x0000_i1042" type="#_x0000_t75" style="width:315.75pt;height:66pt" o:ole="">
            <v:imagedata r:id="rId70" o:title=""/>
          </v:shape>
          <o:OLEObject Type="Embed" ProgID="Equation.3" ShapeID="_x0000_i1042" DrawAspect="Content" ObjectID="_1730724624" r:id="rId71"/>
        </w:object>
      </w:r>
      <w:r w:rsidRPr="00BC4601">
        <w:rPr>
          <w:rFonts w:ascii="Times New Roman" w:hAnsi="Times New Roman"/>
          <w:sz w:val="28"/>
          <w:szCs w:val="28"/>
        </w:rPr>
        <w:t>. ▼</w:t>
      </w:r>
    </w:p>
    <w:p w:rsidR="005B7BFA" w:rsidRPr="00BC4601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Та</w:t>
      </w:r>
      <w:r w:rsidR="00BC07E3" w:rsidRPr="00BC4601">
        <w:rPr>
          <w:rFonts w:ascii="Times New Roman" w:hAnsi="Times New Roman"/>
          <w:sz w:val="28"/>
          <w:szCs w:val="28"/>
        </w:rPr>
        <w:t>ФОС</w:t>
      </w:r>
      <w:r w:rsidRPr="00BC4601">
        <w:rPr>
          <w:rFonts w:ascii="Times New Roman" w:hAnsi="Times New Roman"/>
          <w:sz w:val="28"/>
          <w:szCs w:val="28"/>
        </w:rPr>
        <w:t xml:space="preserve"> образом, </w:t>
      </w:r>
      <w:r w:rsidRPr="00BC4601">
        <w:rPr>
          <w:rFonts w:ascii="Times New Roman" w:hAnsi="Times New Roman"/>
          <w:i/>
          <w:sz w:val="28"/>
          <w:szCs w:val="28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Pr="00BC4601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BC4601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8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6235BD" w:rsidRPr="00BC4601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BC4601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Используя средства электронной таблицы 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MicrosoftExcel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BC4601">
        <w:rPr>
          <w:rFonts w:ascii="Times New Roman" w:hAnsi="Times New Roman"/>
          <w:sz w:val="28"/>
          <w:szCs w:val="28"/>
        </w:rPr>
        <w:t xml:space="preserve">. </w:t>
      </w:r>
    </w:p>
    <w:p w:rsidR="005B7BFA" w:rsidRPr="00BC4601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BC4601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BC4601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2) 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BC4601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BC4601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BC4601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BC4601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BC4601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BC4601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Pr="00BC4601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 w:rsidRPr="00BC4601">
        <w:rPr>
          <w:rFonts w:ascii="Times New Roman" w:hAnsi="Times New Roman"/>
          <w:b/>
          <w:sz w:val="28"/>
          <w:szCs w:val="28"/>
        </w:rPr>
        <w:t>9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661256" w:rsidRPr="00BC4601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Pr="00BC4601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Pr="00BC4601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</w:rPr>
        <w:t>Практическое задание 1</w:t>
      </w:r>
      <w:r w:rsidR="006678F0" w:rsidRPr="00BC4601">
        <w:rPr>
          <w:rFonts w:ascii="Times New Roman" w:hAnsi="Times New Roman"/>
          <w:b/>
          <w:sz w:val="28"/>
          <w:szCs w:val="28"/>
        </w:rPr>
        <w:t>0</w:t>
      </w:r>
      <w:r w:rsidRPr="00BC4601">
        <w:rPr>
          <w:rFonts w:ascii="Times New Roman" w:hAnsi="Times New Roman"/>
          <w:b/>
          <w:sz w:val="28"/>
          <w:szCs w:val="28"/>
        </w:rPr>
        <w:t>:</w:t>
      </w:r>
    </w:p>
    <w:p w:rsidR="00944B0A" w:rsidRPr="00BC4601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6353D0" w:rsidRPr="00BC4601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BC4601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t>4.2. Время на выполнение:</w:t>
      </w:r>
    </w:p>
    <w:p w:rsidR="006353D0" w:rsidRPr="00BC4601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Pr="00BC4601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Pr="00BC4601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Pr="00BC4601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Pr="00BC4601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Pr="00BC4601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019E5" w:rsidRPr="00BC4601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="006353D0" w:rsidRPr="00BC4601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BC4601">
        <w:rPr>
          <w:rFonts w:ascii="Times New Roman" w:hAnsi="Times New Roman"/>
          <w:b/>
          <w:sz w:val="28"/>
          <w:szCs w:val="28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3078"/>
        <w:gridCol w:w="6252"/>
      </w:tblGrid>
      <w:tr w:rsidR="00F019E5" w:rsidRPr="00BC4601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BC4601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BC4601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Критерии</w:t>
            </w:r>
          </w:p>
        </w:tc>
      </w:tr>
      <w:tr w:rsidR="00F019E5" w:rsidRPr="00BC4601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студент самостоятельно выполнил задание;</w:t>
            </w:r>
          </w:p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BC4601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- правильно выполнена большая часть работы (свыше 85 %);</w:t>
            </w:r>
          </w:p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BC4601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работа выполнена не полностью, допущено более трех ошибок, но студент владеет основными навыками работы на ПК, требуемыми для решения поставленной задачи.</w:t>
            </w:r>
          </w:p>
        </w:tc>
      </w:tr>
      <w:tr w:rsidR="00F019E5" w:rsidRPr="00BC4601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BC4601" w:rsidRDefault="00F019E5" w:rsidP="006353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sz w:val="28"/>
                <w:szCs w:val="28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BC4601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Pr="00BC4601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BC4601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BC4601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BC4601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BC4601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BC4601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BC4601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Pr="00BC4601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C4601">
        <w:rPr>
          <w:rFonts w:ascii="Times New Roman" w:hAnsi="Times New Roman"/>
          <w:bCs/>
          <w:sz w:val="28"/>
          <w:szCs w:val="28"/>
        </w:rPr>
        <w:t xml:space="preserve">Форма промежуточной аттестации после 1 семестра изучения  ОУД.09 Информатика – Контрольная работа. </w:t>
      </w: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C4601">
        <w:rPr>
          <w:rFonts w:ascii="Times New Roman" w:hAnsi="Times New Roman"/>
          <w:bCs/>
          <w:sz w:val="28"/>
          <w:szCs w:val="28"/>
        </w:rPr>
        <w:t xml:space="preserve">Форма промежуточной аттестации после 2 семестра  изучения  ОУД.09 Информатика -  Дифференцированный зачёт. </w:t>
      </w: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bCs/>
          <w:color w:val="000000"/>
          <w:sz w:val="28"/>
          <w:szCs w:val="28"/>
        </w:rPr>
        <w:t>5.1 Задания по оценке освоения ОУД.09 Информатика - контрольная работа</w:t>
      </w: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а)Вид и форма контрольной работы</w:t>
      </w:r>
      <w:r w:rsidRPr="00BC4601">
        <w:rPr>
          <w:rFonts w:ascii="Times New Roman" w:hAnsi="Times New Roman"/>
          <w:i/>
          <w:color w:val="000000"/>
          <w:sz w:val="28"/>
          <w:szCs w:val="28"/>
        </w:rPr>
        <w:t>:  письменная работа</w:t>
      </w: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BC4601">
        <w:rPr>
          <w:rFonts w:ascii="Times New Roman" w:hAnsi="Times New Roman"/>
          <w:color w:val="000000"/>
          <w:sz w:val="28"/>
          <w:szCs w:val="28"/>
        </w:rPr>
        <w:t>:</w:t>
      </w:r>
      <w:r w:rsidR="00FD4D74" w:rsidRPr="00BC4601">
        <w:rPr>
          <w:rFonts w:ascii="Times New Roman" w:hAnsi="Times New Roman"/>
          <w:color w:val="000000"/>
          <w:sz w:val="28"/>
          <w:szCs w:val="28"/>
        </w:rPr>
        <w:t>5</w:t>
      </w:r>
      <w:r w:rsidR="00DC4A4A" w:rsidRPr="00BC4601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 w:rsidRPr="00BC4601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 w:rsidRPr="00BC4601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 w:rsidRPr="00BC4601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Pr="00BC4601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Pr="00BC4601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Pr="00BC4601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BC4601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BC4601">
        <w:rPr>
          <w:rFonts w:ascii="Times New Roman" w:hAnsi="Times New Roman"/>
          <w:sz w:val="28"/>
          <w:szCs w:val="28"/>
        </w:rPr>
        <w:t xml:space="preserve">: </w:t>
      </w:r>
      <w:r w:rsidRPr="00BC4601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BC4601">
        <w:rPr>
          <w:rFonts w:ascii="Times New Roman" w:hAnsi="Times New Roman"/>
          <w:color w:val="000000"/>
          <w:sz w:val="28"/>
          <w:szCs w:val="28"/>
        </w:rPr>
        <w:t>113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BC4601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 w:rsidRPr="00BC4601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BC4601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BC4601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 w:rsidRPr="00BC4601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BC4601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BC4601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 w:rsidRPr="00BC4601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BC4601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 w:rsidRPr="00BC4601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BC4601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BC4601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Pr="00BC4601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Pr="00BC4601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Pr="00BC4601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BC4601">
        <w:rPr>
          <w:rFonts w:ascii="Times New Roman" w:hAnsi="Times New Roman"/>
          <w:sz w:val="28"/>
          <w:szCs w:val="28"/>
        </w:rPr>
        <w:t xml:space="preserve">: </w:t>
      </w:r>
      <w:r w:rsidRPr="00BC4601">
        <w:rPr>
          <w:rFonts w:ascii="Times New Roman" w:hAnsi="Times New Roman"/>
          <w:color w:val="000000"/>
          <w:sz w:val="28"/>
          <w:szCs w:val="28"/>
        </w:rPr>
        <w:t>Перевести целое число 241 из десятичной системы счисления в двоичную, восьмеричную, шестнадцатеричную.</w:t>
      </w:r>
    </w:p>
    <w:p w:rsidR="004F1D42" w:rsidRPr="00BC4601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чисел:1100110, 1011.</w:t>
      </w:r>
    </w:p>
    <w:p w:rsidR="004F1D42" w:rsidRPr="00BC4601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4F1D42" w:rsidRPr="00BC4601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4F1D42" w:rsidRPr="00BC4601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BC4601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Pr="00BC4601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Pr="00BC4601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Pr="00BC4601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Pr="00BC4601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BC4601">
        <w:rPr>
          <w:rFonts w:ascii="Times New Roman" w:hAnsi="Times New Roman"/>
          <w:sz w:val="28"/>
          <w:szCs w:val="28"/>
        </w:rPr>
        <w:t xml:space="preserve">: </w:t>
      </w:r>
      <w:r w:rsidRPr="00BC4601">
        <w:rPr>
          <w:rFonts w:ascii="Times New Roman" w:hAnsi="Times New Roman"/>
          <w:color w:val="000000"/>
          <w:sz w:val="28"/>
          <w:szCs w:val="28"/>
        </w:rPr>
        <w:t>Перевести целое число 176 из десятичной системы счисления в двоичную, восьмеричную, шестнадцатеричную.</w:t>
      </w:r>
    </w:p>
    <w:p w:rsidR="009C73E5" w:rsidRPr="00BC4601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чисел:1101101, 1101</w:t>
      </w:r>
    </w:p>
    <w:p w:rsidR="009C73E5" w:rsidRPr="00BC4601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9C73E5" w:rsidRPr="00BC4601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X).</w:t>
      </w:r>
    </w:p>
    <w:p w:rsidR="009C73E5" w:rsidRPr="00BC4601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BC4601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Pr="00BC4601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6084E" w:rsidRPr="00BC4601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Pr="00BC4601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Pr="00BC4601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BC4601">
        <w:rPr>
          <w:rFonts w:ascii="Times New Roman" w:hAnsi="Times New Roman"/>
          <w:color w:val="000000"/>
          <w:sz w:val="28"/>
          <w:szCs w:val="28"/>
        </w:rPr>
        <w:t>Перевести целое число 143 из десятичной системы счисления в двоичную, восьмеричную, шестнадцатеричную.</w:t>
      </w:r>
    </w:p>
    <w:p w:rsidR="0046084E" w:rsidRPr="00BC4601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BC4601">
        <w:rPr>
          <w:rFonts w:ascii="Times New Roman" w:hAnsi="Times New Roman"/>
          <w:color w:val="000000"/>
          <w:sz w:val="28"/>
          <w:szCs w:val="28"/>
        </w:rPr>
        <w:t>дание 2 Выполните сложение, вычитание и умножение в двоичном коде чисел:</w:t>
      </w:r>
      <w:r w:rsidR="0046084E" w:rsidRPr="00BC4601">
        <w:rPr>
          <w:rFonts w:ascii="Times New Roman" w:hAnsi="Times New Roman"/>
          <w:color w:val="000000"/>
          <w:sz w:val="28"/>
          <w:szCs w:val="28"/>
        </w:rPr>
        <w:t>1101110, 1011.</w:t>
      </w:r>
    </w:p>
    <w:p w:rsidR="0090002D" w:rsidRPr="00BC4601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90002D" w:rsidRPr="00BC4601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>F = (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90002D" w:rsidRPr="00BC4601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6084E" w:rsidRPr="00BC4601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Pr="00BC4601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BC4601">
        <w:rPr>
          <w:rFonts w:ascii="Times New Roman" w:hAnsi="Times New Roman"/>
          <w:sz w:val="28"/>
          <w:szCs w:val="28"/>
        </w:rPr>
        <w:t xml:space="preserve">: </w:t>
      </w:r>
      <w:r w:rsidRPr="00BC4601">
        <w:rPr>
          <w:rFonts w:ascii="Times New Roman" w:hAnsi="Times New Roman"/>
          <w:color w:val="000000"/>
          <w:sz w:val="28"/>
          <w:szCs w:val="28"/>
        </w:rPr>
        <w:t>Перевести целое число 237 из десятичной системы счисления в двоичную, восьмеричную, шестнадцатеричную.</w:t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BC4601">
        <w:rPr>
          <w:rFonts w:ascii="Times New Roman" w:hAnsi="Times New Roman"/>
          <w:color w:val="000000"/>
          <w:sz w:val="28"/>
          <w:szCs w:val="28"/>
        </w:rPr>
        <w:t>дание 2 Выполните сложение, вычитание и умножение в двоичном коде чисел:1111011, 1001.</w:t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 соответствующую логическому выражению для логической функции F: </w:t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BC4601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46084E" w:rsidRPr="00BC4601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Pr="00BC4601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Pr="00BC4601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C46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BC4601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u w:val="single"/>
          <w:lang w:eastAsia="ru-RU"/>
        </w:rPr>
        <w:t>Критерии оценки: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Задание №1 — </w:t>
      </w:r>
      <w:r w:rsidR="00572F0E" w:rsidRPr="00BC4601">
        <w:rPr>
          <w:rFonts w:ascii="Times New Roman" w:hAnsi="Times New Roman"/>
          <w:sz w:val="28"/>
          <w:szCs w:val="28"/>
        </w:rPr>
        <w:t>3</w:t>
      </w:r>
      <w:r w:rsidRPr="00BC4601">
        <w:rPr>
          <w:rFonts w:ascii="Times New Roman" w:hAnsi="Times New Roman"/>
          <w:sz w:val="28"/>
          <w:szCs w:val="28"/>
        </w:rPr>
        <w:t xml:space="preserve"> балла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Задание №2 — </w:t>
      </w:r>
      <w:r w:rsidR="00572F0E" w:rsidRPr="00BC4601">
        <w:rPr>
          <w:rFonts w:ascii="Times New Roman" w:hAnsi="Times New Roman"/>
          <w:sz w:val="28"/>
          <w:szCs w:val="28"/>
        </w:rPr>
        <w:t>3</w:t>
      </w:r>
      <w:r w:rsidRPr="00BC4601">
        <w:rPr>
          <w:rFonts w:ascii="Times New Roman" w:hAnsi="Times New Roman"/>
          <w:sz w:val="28"/>
          <w:szCs w:val="28"/>
        </w:rPr>
        <w:t xml:space="preserve"> балла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Задание №3 — </w:t>
      </w:r>
      <w:r w:rsidR="00572F0E" w:rsidRPr="00BC4601">
        <w:rPr>
          <w:rFonts w:ascii="Times New Roman" w:hAnsi="Times New Roman"/>
          <w:sz w:val="28"/>
          <w:szCs w:val="28"/>
        </w:rPr>
        <w:t>2</w:t>
      </w:r>
      <w:r w:rsidRPr="00BC4601">
        <w:rPr>
          <w:rFonts w:ascii="Times New Roman" w:hAnsi="Times New Roman"/>
          <w:sz w:val="28"/>
          <w:szCs w:val="28"/>
        </w:rPr>
        <w:t xml:space="preserve"> балла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Задание №4 — </w:t>
      </w:r>
      <w:r w:rsidR="00572F0E" w:rsidRPr="00BC4601">
        <w:rPr>
          <w:rFonts w:ascii="Times New Roman" w:hAnsi="Times New Roman"/>
          <w:sz w:val="28"/>
          <w:szCs w:val="28"/>
        </w:rPr>
        <w:t>2</w:t>
      </w:r>
      <w:r w:rsidRPr="00BC4601">
        <w:rPr>
          <w:rFonts w:ascii="Times New Roman" w:hAnsi="Times New Roman"/>
          <w:sz w:val="28"/>
          <w:szCs w:val="28"/>
        </w:rPr>
        <w:t xml:space="preserve"> балла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C4601">
        <w:rPr>
          <w:rFonts w:ascii="Times New Roman" w:hAnsi="Times New Roman"/>
          <w:b/>
          <w:i/>
          <w:sz w:val="28"/>
          <w:szCs w:val="28"/>
          <w:u w:val="single"/>
        </w:rPr>
        <w:t>Оценка: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«5» — </w:t>
      </w:r>
      <w:r w:rsidR="00572F0E" w:rsidRPr="00BC4601">
        <w:rPr>
          <w:rFonts w:ascii="Times New Roman" w:hAnsi="Times New Roman"/>
          <w:sz w:val="28"/>
          <w:szCs w:val="28"/>
        </w:rPr>
        <w:t>9-10</w:t>
      </w:r>
      <w:r w:rsidRPr="00BC4601">
        <w:rPr>
          <w:rFonts w:ascii="Times New Roman" w:hAnsi="Times New Roman"/>
          <w:sz w:val="28"/>
          <w:szCs w:val="28"/>
        </w:rPr>
        <w:t xml:space="preserve"> баллов;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«4» — </w:t>
      </w:r>
      <w:r w:rsidR="00572F0E" w:rsidRPr="00BC4601">
        <w:rPr>
          <w:rFonts w:ascii="Times New Roman" w:hAnsi="Times New Roman"/>
          <w:sz w:val="28"/>
          <w:szCs w:val="28"/>
        </w:rPr>
        <w:t>7-8</w:t>
      </w:r>
      <w:r w:rsidRPr="00BC4601">
        <w:rPr>
          <w:rFonts w:ascii="Times New Roman" w:hAnsi="Times New Roman"/>
          <w:sz w:val="28"/>
          <w:szCs w:val="28"/>
        </w:rPr>
        <w:t xml:space="preserve"> балла;</w:t>
      </w:r>
    </w:p>
    <w:p w:rsidR="00465B70" w:rsidRPr="00BC4601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 xml:space="preserve">«3» — </w:t>
      </w:r>
      <w:r w:rsidR="00572F0E" w:rsidRPr="00BC4601">
        <w:rPr>
          <w:rFonts w:ascii="Times New Roman" w:hAnsi="Times New Roman"/>
          <w:sz w:val="28"/>
          <w:szCs w:val="28"/>
        </w:rPr>
        <w:t>5-6</w:t>
      </w:r>
      <w:r w:rsidRPr="00BC4601">
        <w:rPr>
          <w:rFonts w:ascii="Times New Roman" w:hAnsi="Times New Roman"/>
          <w:sz w:val="28"/>
          <w:szCs w:val="28"/>
        </w:rPr>
        <w:t xml:space="preserve"> балла;</w:t>
      </w:r>
    </w:p>
    <w:p w:rsidR="00465B70" w:rsidRPr="00BC4601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«2» — &lt;</w:t>
      </w:r>
      <w:r w:rsidR="00572F0E" w:rsidRPr="00BC4601">
        <w:rPr>
          <w:rFonts w:ascii="Times New Roman" w:hAnsi="Times New Roman"/>
          <w:sz w:val="28"/>
          <w:szCs w:val="28"/>
        </w:rPr>
        <w:t>5</w:t>
      </w:r>
      <w:r w:rsidRPr="00BC4601">
        <w:rPr>
          <w:rFonts w:ascii="Times New Roman" w:hAnsi="Times New Roman"/>
          <w:sz w:val="28"/>
          <w:szCs w:val="28"/>
        </w:rPr>
        <w:t xml:space="preserve"> баллов.</w:t>
      </w:r>
    </w:p>
    <w:p w:rsidR="00DC4A4A" w:rsidRPr="00BC4601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BC4601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  <w:r w:rsidR="00FD4D74" w:rsidRPr="00BC4601">
        <w:rPr>
          <w:rFonts w:ascii="Times New Roman" w:hAnsi="Times New Roman"/>
          <w:color w:val="000000"/>
          <w:sz w:val="28"/>
          <w:szCs w:val="28"/>
        </w:rPr>
        <w:t>60</w:t>
      </w:r>
      <w:r w:rsidR="00465B70" w:rsidRPr="00BC4601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Pr="00BC4601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BC4601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BC4601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BC4601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BC4601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5.2 Задания по оценке освоения ОУД.09 Информатика–дифференцированный зачет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BC4601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BC4601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тесты –  20</w:t>
      </w:r>
    </w:p>
    <w:p w:rsidR="004378E2" w:rsidRPr="00BC4601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текстовтеоретических заданий 1-9.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BC4601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BC4601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BC4601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8"/>
          <w:szCs w:val="28"/>
        </w:rPr>
      </w:pPr>
      <w:r w:rsidRPr="00BC4601">
        <w:rPr>
          <w:rFonts w:ascii="Times New Roman" w:hAnsi="Times New Roman"/>
          <w:iCs/>
          <w:sz w:val="28"/>
          <w:szCs w:val="28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9"/>
        <w:gridCol w:w="666"/>
        <w:gridCol w:w="665"/>
        <w:gridCol w:w="665"/>
        <w:gridCol w:w="665"/>
        <w:gridCol w:w="665"/>
        <w:gridCol w:w="665"/>
        <w:gridCol w:w="665"/>
        <w:gridCol w:w="665"/>
        <w:gridCol w:w="665"/>
        <w:gridCol w:w="788"/>
        <w:gridCol w:w="788"/>
        <w:gridCol w:w="788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ВК12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ВК24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ВК36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ВК48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ВК60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0"/>
        <w:gridCol w:w="761"/>
        <w:gridCol w:w="761"/>
        <w:gridCol w:w="761"/>
        <w:gridCol w:w="762"/>
        <w:gridCol w:w="762"/>
        <w:gridCol w:w="762"/>
        <w:gridCol w:w="784"/>
        <w:gridCol w:w="762"/>
        <w:gridCol w:w="762"/>
        <w:gridCol w:w="762"/>
        <w:gridCol w:w="780"/>
      </w:tblGrid>
      <w:tr w:rsidR="00AB21BF" w:rsidRPr="00BC4601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ВК71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АГЕЗ</w:t>
            </w:r>
          </w:p>
        </w:tc>
      </w:tr>
    </w:tbl>
    <w:p w:rsidR="00AB21BF" w:rsidRPr="00BC4601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Pr="00BC4601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1270"/>
        <w:gridCol w:w="1803"/>
      </w:tblGrid>
      <w:tr w:rsidR="00AB21BF" w:rsidRPr="00BC4601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ВК73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1-Г,2-А,3-Б,4-В</w:t>
            </w:r>
          </w:p>
        </w:tc>
      </w:tr>
    </w:tbl>
    <w:p w:rsidR="007E2AA4" w:rsidRPr="00BC4601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B21BF" w:rsidRPr="00BC4601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642"/>
        <w:gridCol w:w="642"/>
        <w:gridCol w:w="730"/>
        <w:gridCol w:w="730"/>
        <w:gridCol w:w="730"/>
        <w:gridCol w:w="730"/>
        <w:gridCol w:w="730"/>
        <w:gridCol w:w="730"/>
        <w:gridCol w:w="730"/>
        <w:gridCol w:w="757"/>
      </w:tblGrid>
      <w:tr w:rsidR="00AB21BF" w:rsidRPr="00BC4601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2.10</w:t>
            </w:r>
          </w:p>
        </w:tc>
      </w:tr>
      <w:tr w:rsidR="00AB21BF" w:rsidRPr="00BC4601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Pr="00BC4601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Pr="00BC4601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</w:tr>
    </w:tbl>
    <w:p w:rsidR="00AB21BF" w:rsidRPr="00BC4601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A42FB3" w:rsidRPr="00BC4601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731"/>
        <w:gridCol w:w="732"/>
        <w:gridCol w:w="732"/>
        <w:gridCol w:w="732"/>
        <w:gridCol w:w="732"/>
        <w:gridCol w:w="732"/>
        <w:gridCol w:w="815"/>
        <w:gridCol w:w="815"/>
        <w:gridCol w:w="815"/>
      </w:tblGrid>
      <w:tr w:rsidR="00A42FB3" w:rsidRPr="00BC4601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3.9</w:t>
            </w:r>
          </w:p>
        </w:tc>
      </w:tr>
      <w:tr w:rsidR="00A42FB3" w:rsidRPr="00BC4601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C4601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C4601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0849C4" w:rsidRPr="00BC4601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84378B" w:rsidRPr="00BC4601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744"/>
        <w:gridCol w:w="834"/>
        <w:gridCol w:w="835"/>
        <w:gridCol w:w="835"/>
        <w:gridCol w:w="835"/>
        <w:gridCol w:w="835"/>
        <w:gridCol w:w="835"/>
        <w:gridCol w:w="835"/>
        <w:gridCol w:w="835"/>
        <w:gridCol w:w="849"/>
      </w:tblGrid>
      <w:tr w:rsidR="0084378B" w:rsidRPr="00BC4601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BC4601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84378B" w:rsidRPr="00BC4601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BC4601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4.10</w:t>
            </w:r>
          </w:p>
        </w:tc>
      </w:tr>
      <w:tr w:rsidR="0084378B" w:rsidRPr="00BC4601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BC4601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C4601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C4601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</w:tr>
    </w:tbl>
    <w:p w:rsidR="003B56C5" w:rsidRPr="00BC4601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4F4AD2" w:rsidRPr="00BC4601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918"/>
        <w:gridCol w:w="594"/>
        <w:gridCol w:w="652"/>
        <w:gridCol w:w="652"/>
        <w:gridCol w:w="652"/>
        <w:gridCol w:w="652"/>
        <w:gridCol w:w="652"/>
        <w:gridCol w:w="709"/>
        <w:gridCol w:w="652"/>
        <w:gridCol w:w="710"/>
        <w:gridCol w:w="710"/>
        <w:gridCol w:w="710"/>
      </w:tblGrid>
      <w:tr w:rsidR="004F4AD2" w:rsidRPr="00BC4601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BC4601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4F4AD2" w:rsidRPr="00BC4601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</w:t>
            </w:r>
            <w:r w:rsidR="004F4AD2" w:rsidRPr="00BC4601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5.12</w:t>
            </w:r>
          </w:p>
        </w:tc>
      </w:tr>
      <w:tr w:rsidR="004F4AD2" w:rsidRPr="00BC4601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BC4601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C4601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  <w:r w:rsidR="00C61E7A" w:rsidRPr="00BC4601">
              <w:rPr>
                <w:rFonts w:ascii="Times New Roman" w:hAnsi="Times New Roman"/>
                <w:iCs/>
                <w:sz w:val="28"/>
                <w:szCs w:val="28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CD40D9" w:rsidRPr="00BC4601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706"/>
        <w:gridCol w:w="706"/>
        <w:gridCol w:w="706"/>
        <w:gridCol w:w="706"/>
        <w:gridCol w:w="1119"/>
        <w:gridCol w:w="808"/>
        <w:gridCol w:w="706"/>
        <w:gridCol w:w="706"/>
      </w:tblGrid>
      <w:tr w:rsidR="00C61E7A" w:rsidRPr="00BC4601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5.20</w:t>
            </w:r>
          </w:p>
        </w:tc>
      </w:tr>
      <w:tr w:rsidR="00C61E7A" w:rsidRPr="00BC4601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C4601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</w:tr>
    </w:tbl>
    <w:p w:rsidR="000617CE" w:rsidRPr="00BC4601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A7E23" w:rsidRPr="00BC4601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lastRenderedPageBreak/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600"/>
        <w:gridCol w:w="667"/>
        <w:gridCol w:w="666"/>
        <w:gridCol w:w="666"/>
        <w:gridCol w:w="666"/>
        <w:gridCol w:w="666"/>
        <w:gridCol w:w="666"/>
        <w:gridCol w:w="928"/>
        <w:gridCol w:w="740"/>
        <w:gridCol w:w="786"/>
        <w:gridCol w:w="806"/>
      </w:tblGrid>
      <w:tr w:rsidR="002A7E23" w:rsidRPr="00BC4601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6.11</w:t>
            </w:r>
          </w:p>
        </w:tc>
      </w:tr>
      <w:tr w:rsidR="002A7E23" w:rsidRPr="00BC4601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АВБ</w:t>
            </w:r>
          </w:p>
        </w:tc>
      </w:tr>
    </w:tbl>
    <w:p w:rsidR="002A7E23" w:rsidRPr="00BC4601" w:rsidRDefault="002A7E23" w:rsidP="002A7E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741"/>
        <w:gridCol w:w="706"/>
        <w:gridCol w:w="706"/>
      </w:tblGrid>
      <w:tr w:rsidR="002A7E23" w:rsidRPr="00BC4601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6.14</w:t>
            </w:r>
          </w:p>
        </w:tc>
      </w:tr>
      <w:tr w:rsidR="002A7E23" w:rsidRPr="00BC4601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C4601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0617CE" w:rsidRPr="00BC4601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E5BEC" w:rsidRPr="00BC4601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643"/>
        <w:gridCol w:w="643"/>
        <w:gridCol w:w="643"/>
        <w:gridCol w:w="643"/>
        <w:gridCol w:w="643"/>
        <w:gridCol w:w="643"/>
        <w:gridCol w:w="643"/>
        <w:gridCol w:w="726"/>
        <w:gridCol w:w="957"/>
        <w:gridCol w:w="709"/>
        <w:gridCol w:w="709"/>
      </w:tblGrid>
      <w:tr w:rsidR="007E5BEC" w:rsidRPr="00BC4601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7.11</w:t>
            </w:r>
          </w:p>
        </w:tc>
      </w:tr>
      <w:tr w:rsidR="007E5BEC" w:rsidRPr="00BC4601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</w:tr>
    </w:tbl>
    <w:p w:rsidR="007E5BEC" w:rsidRPr="00BC4601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932"/>
        <w:gridCol w:w="706"/>
        <w:gridCol w:w="706"/>
        <w:gridCol w:w="706"/>
        <w:gridCol w:w="706"/>
        <w:gridCol w:w="706"/>
        <w:gridCol w:w="706"/>
        <w:gridCol w:w="767"/>
      </w:tblGrid>
      <w:tr w:rsidR="007E5BEC" w:rsidRPr="00BC4601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7.19</w:t>
            </w:r>
          </w:p>
        </w:tc>
      </w:tr>
      <w:tr w:rsidR="007E5BEC" w:rsidRPr="00BC4601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C4601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ГВА</w:t>
            </w:r>
          </w:p>
        </w:tc>
      </w:tr>
    </w:tbl>
    <w:p w:rsidR="007E5BEC" w:rsidRPr="00BC4601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B020F" w:rsidRPr="00BC4601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695"/>
        <w:gridCol w:w="695"/>
        <w:gridCol w:w="695"/>
        <w:gridCol w:w="695"/>
        <w:gridCol w:w="695"/>
        <w:gridCol w:w="696"/>
        <w:gridCol w:w="696"/>
        <w:gridCol w:w="696"/>
        <w:gridCol w:w="696"/>
        <w:gridCol w:w="715"/>
        <w:gridCol w:w="715"/>
        <w:gridCol w:w="715"/>
      </w:tblGrid>
      <w:tr w:rsidR="00661256" w:rsidRPr="00BC4601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8.12</w:t>
            </w:r>
          </w:p>
        </w:tc>
      </w:tr>
      <w:tr w:rsidR="00661256" w:rsidRPr="00BC4601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C4601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FB020F" w:rsidRPr="00BC4601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D05220" w:rsidRPr="00BC4601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609"/>
        <w:gridCol w:w="610"/>
        <w:gridCol w:w="610"/>
        <w:gridCol w:w="674"/>
        <w:gridCol w:w="674"/>
        <w:gridCol w:w="674"/>
        <w:gridCol w:w="674"/>
        <w:gridCol w:w="674"/>
        <w:gridCol w:w="674"/>
        <w:gridCol w:w="713"/>
        <w:gridCol w:w="713"/>
        <w:gridCol w:w="713"/>
      </w:tblGrid>
      <w:tr w:rsidR="008C7C99" w:rsidRPr="00BC4601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9.12</w:t>
            </w:r>
          </w:p>
        </w:tc>
      </w:tr>
      <w:tr w:rsidR="008C7C99" w:rsidRPr="00BC4601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BC4601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</w:tr>
    </w:tbl>
    <w:p w:rsidR="00462D7D" w:rsidRPr="00BC4601" w:rsidRDefault="00462D7D" w:rsidP="00B41AD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8C7C99" w:rsidRPr="00BC4601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№</w:t>
            </w:r>
          </w:p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9.21</w:t>
            </w:r>
          </w:p>
        </w:tc>
      </w:tr>
      <w:tr w:rsidR="008C7C99" w:rsidRPr="00BC4601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b/>
                <w:iCs/>
                <w:sz w:val="28"/>
                <w:szCs w:val="28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BC4601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C4601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</w:p>
        </w:tc>
      </w:tr>
    </w:tbl>
    <w:p w:rsidR="008C7C99" w:rsidRPr="00BC4601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91FDD" w:rsidRPr="00BC4601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C4601">
        <w:rPr>
          <w:rFonts w:ascii="Times New Roman" w:hAnsi="Times New Roman"/>
          <w:b/>
          <w:sz w:val="28"/>
          <w:szCs w:val="28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BC4601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Критерии</w:t>
            </w:r>
          </w:p>
        </w:tc>
      </w:tr>
      <w:tr w:rsidR="00991FDD" w:rsidRPr="00BC4601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BC4601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81-100%</w:t>
            </w:r>
          </w:p>
        </w:tc>
      </w:tr>
      <w:tr w:rsidR="00991FDD" w:rsidRPr="00BC4601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BC4601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66-80%</w:t>
            </w:r>
          </w:p>
        </w:tc>
      </w:tr>
      <w:tr w:rsidR="00991FDD" w:rsidRPr="00BC4601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BC4601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51-65%</w:t>
            </w:r>
          </w:p>
        </w:tc>
      </w:tr>
      <w:tr w:rsidR="00991FDD" w:rsidRPr="00BC4601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BC4601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BC4601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4601">
              <w:rPr>
                <w:rFonts w:ascii="Times New Roman" w:hAnsi="Times New Roman"/>
                <w:sz w:val="28"/>
                <w:szCs w:val="28"/>
                <w:lang w:eastAsia="ru-RU"/>
              </w:rPr>
              <w:t>0-50%</w:t>
            </w:r>
          </w:p>
        </w:tc>
      </w:tr>
    </w:tbl>
    <w:p w:rsidR="007E2AA4" w:rsidRPr="00BC4601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BC4601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г)</w:t>
      </w:r>
      <w:r w:rsidR="00BC4601" w:rsidRPr="00BC460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C4601">
        <w:rPr>
          <w:rFonts w:ascii="Times New Roman" w:hAnsi="Times New Roman"/>
          <w:b/>
          <w:color w:val="000000"/>
          <w:sz w:val="28"/>
          <w:szCs w:val="28"/>
        </w:rPr>
        <w:t>Время выполнения каждого задания:</w:t>
      </w:r>
    </w:p>
    <w:p w:rsidR="00B52E51" w:rsidRPr="00BC4601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тестирование – от 1 до 2 мин. – на 1 задание;</w:t>
      </w:r>
    </w:p>
    <w:p w:rsidR="007E2AA4" w:rsidRPr="00BC4601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</w:p>
    <w:p w:rsidR="00B52E51" w:rsidRPr="00BC4601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 xml:space="preserve">д) Оборудование, разрешённое для выполнения заданий (перечислить): </w:t>
      </w:r>
    </w:p>
    <w:p w:rsidR="00B52E51" w:rsidRPr="00BC4601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- компьютеры;</w:t>
      </w:r>
    </w:p>
    <w:p w:rsidR="00B52E51" w:rsidRPr="00BC4601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>- тестовая программа.</w:t>
      </w:r>
    </w:p>
    <w:p w:rsidR="007E2AA4" w:rsidRPr="00BC4601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C4601" w:rsidRPr="00BC4601" w:rsidRDefault="00B52E51" w:rsidP="00BC4601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BC4601">
        <w:rPr>
          <w:rFonts w:ascii="Times New Roman" w:hAnsi="Times New Roman"/>
          <w:b/>
          <w:color w:val="000000"/>
          <w:sz w:val="28"/>
          <w:szCs w:val="28"/>
        </w:rPr>
        <w:t xml:space="preserve">е) </w:t>
      </w:r>
      <w:bookmarkStart w:id="1" w:name="_Hlk31821204"/>
      <w:bookmarkStart w:id="2" w:name="_Hlk31820910"/>
      <w:bookmarkStart w:id="3" w:name="_Hlk31822630"/>
      <w:r w:rsidR="00BC4601" w:rsidRPr="00BC4601">
        <w:rPr>
          <w:rFonts w:ascii="Times New Roman" w:hAnsi="Times New Roman"/>
          <w:b/>
          <w:color w:val="000000"/>
          <w:sz w:val="28"/>
          <w:szCs w:val="28"/>
        </w:rPr>
        <w:t>Основная литература</w:t>
      </w:r>
    </w:p>
    <w:p w:rsidR="00BC4601" w:rsidRPr="00BC4601" w:rsidRDefault="00BC4601" w:rsidP="00BC4601">
      <w:pPr>
        <w:numPr>
          <w:ilvl w:val="0"/>
          <w:numId w:val="1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https</w:t>
      </w:r>
      <w:r w:rsidRPr="00BC4601">
        <w:rPr>
          <w:rFonts w:ascii="Times New Roman" w:hAnsi="Times New Roman"/>
          <w:sz w:val="28"/>
          <w:szCs w:val="28"/>
        </w:rPr>
        <w:t>://</w:t>
      </w:r>
      <w:r w:rsidRPr="00BC4601">
        <w:rPr>
          <w:rFonts w:ascii="Times New Roman" w:hAnsi="Times New Roman"/>
          <w:sz w:val="28"/>
          <w:szCs w:val="28"/>
          <w:lang w:val="en-US"/>
        </w:rPr>
        <w:t>urait</w:t>
      </w:r>
      <w:r w:rsidRPr="00BC4601">
        <w:rPr>
          <w:rFonts w:ascii="Times New Roman" w:hAnsi="Times New Roman"/>
          <w:sz w:val="28"/>
          <w:szCs w:val="28"/>
        </w:rPr>
        <w:t>.</w:t>
      </w:r>
      <w:r w:rsidRPr="00BC4601">
        <w:rPr>
          <w:rFonts w:ascii="Times New Roman" w:hAnsi="Times New Roman"/>
          <w:sz w:val="28"/>
          <w:szCs w:val="28"/>
          <w:lang w:val="en-US"/>
        </w:rPr>
        <w:t>ru</w:t>
      </w:r>
    </w:p>
    <w:p w:rsidR="00BC4601" w:rsidRPr="00BC4601" w:rsidRDefault="00BC4601" w:rsidP="00BC4601">
      <w:pPr>
        <w:spacing w:after="0" w:line="240" w:lineRule="auto"/>
        <w:ind w:left="825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Информатика в 2 т. Том 1. 3-е изд., пер. и доп. Учебник для СПО Трофимов В.В. 2019/ Гриф. УМО СПО.</w:t>
      </w:r>
    </w:p>
    <w:p w:rsidR="00BC4601" w:rsidRPr="00BC4601" w:rsidRDefault="00BC4601" w:rsidP="00BC4601">
      <w:pPr>
        <w:numPr>
          <w:ilvl w:val="0"/>
          <w:numId w:val="1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https</w:t>
      </w:r>
      <w:r w:rsidRPr="00BC4601">
        <w:rPr>
          <w:rFonts w:ascii="Times New Roman" w:hAnsi="Times New Roman"/>
          <w:sz w:val="28"/>
          <w:szCs w:val="28"/>
        </w:rPr>
        <w:t>://</w:t>
      </w:r>
      <w:r w:rsidRPr="00BC4601">
        <w:rPr>
          <w:rFonts w:ascii="Times New Roman" w:hAnsi="Times New Roman"/>
          <w:sz w:val="28"/>
          <w:szCs w:val="28"/>
          <w:lang w:val="en-US"/>
        </w:rPr>
        <w:t>urait</w:t>
      </w:r>
      <w:r w:rsidRPr="00BC4601">
        <w:rPr>
          <w:rFonts w:ascii="Times New Roman" w:hAnsi="Times New Roman"/>
          <w:sz w:val="28"/>
          <w:szCs w:val="28"/>
        </w:rPr>
        <w:t>.</w:t>
      </w:r>
      <w:r w:rsidRPr="00BC4601">
        <w:rPr>
          <w:rFonts w:ascii="Times New Roman" w:hAnsi="Times New Roman"/>
          <w:sz w:val="28"/>
          <w:szCs w:val="28"/>
          <w:lang w:val="en-US"/>
        </w:rPr>
        <w:t>ru</w:t>
      </w:r>
    </w:p>
    <w:p w:rsidR="00BC4601" w:rsidRPr="00BC4601" w:rsidRDefault="00BC4601" w:rsidP="00BC4601">
      <w:pPr>
        <w:spacing w:after="0" w:line="240" w:lineRule="auto"/>
        <w:ind w:left="825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Информатика в 2 т. Том 2. 3-е изд., пер. и доп. Учебник для СПО Трофимов В.В. 2019/ Гриф. УМО СПО.</w:t>
      </w:r>
    </w:p>
    <w:p w:rsidR="00BC4601" w:rsidRPr="00BC4601" w:rsidRDefault="00BC4601" w:rsidP="00BC4601">
      <w:pPr>
        <w:numPr>
          <w:ilvl w:val="0"/>
          <w:numId w:val="1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https</w:t>
      </w:r>
      <w:r w:rsidRPr="00BC4601">
        <w:rPr>
          <w:rFonts w:ascii="Times New Roman" w:hAnsi="Times New Roman"/>
          <w:sz w:val="28"/>
          <w:szCs w:val="28"/>
        </w:rPr>
        <w:t>://</w:t>
      </w:r>
      <w:r w:rsidRPr="00BC4601">
        <w:rPr>
          <w:rFonts w:ascii="Times New Roman" w:hAnsi="Times New Roman"/>
          <w:sz w:val="28"/>
          <w:szCs w:val="28"/>
          <w:lang w:val="en-US"/>
        </w:rPr>
        <w:t>urait</w:t>
      </w:r>
      <w:r w:rsidRPr="00BC4601">
        <w:rPr>
          <w:rFonts w:ascii="Times New Roman" w:hAnsi="Times New Roman"/>
          <w:sz w:val="28"/>
          <w:szCs w:val="28"/>
        </w:rPr>
        <w:t>.</w:t>
      </w:r>
      <w:r w:rsidRPr="00BC4601">
        <w:rPr>
          <w:rFonts w:ascii="Times New Roman" w:hAnsi="Times New Roman"/>
          <w:sz w:val="28"/>
          <w:szCs w:val="28"/>
          <w:lang w:val="en-US"/>
        </w:rPr>
        <w:t>ru</w:t>
      </w:r>
    </w:p>
    <w:p w:rsidR="00BC4601" w:rsidRPr="00BC4601" w:rsidRDefault="00BC4601" w:rsidP="00BC4601">
      <w:pPr>
        <w:spacing w:after="0" w:line="240" w:lineRule="auto"/>
        <w:ind w:left="825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Информатика в 2 ч. Часть 1 3-е изд., пер. и доп. Учебник для СПО Новожилов О.П. 2019/ Гриф. УМО СПО</w:t>
      </w:r>
    </w:p>
    <w:p w:rsidR="00BC4601" w:rsidRPr="00BC4601" w:rsidRDefault="00BC4601" w:rsidP="00BC4601">
      <w:pPr>
        <w:numPr>
          <w:ilvl w:val="0"/>
          <w:numId w:val="1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https</w:t>
      </w:r>
      <w:r w:rsidRPr="00BC4601">
        <w:rPr>
          <w:rFonts w:ascii="Times New Roman" w:hAnsi="Times New Roman"/>
          <w:sz w:val="28"/>
          <w:szCs w:val="28"/>
        </w:rPr>
        <w:t>://</w:t>
      </w:r>
      <w:r w:rsidRPr="00BC4601">
        <w:rPr>
          <w:rFonts w:ascii="Times New Roman" w:hAnsi="Times New Roman"/>
          <w:sz w:val="28"/>
          <w:szCs w:val="28"/>
          <w:lang w:val="en-US"/>
        </w:rPr>
        <w:t>urait</w:t>
      </w:r>
      <w:r w:rsidRPr="00BC4601">
        <w:rPr>
          <w:rFonts w:ascii="Times New Roman" w:hAnsi="Times New Roman"/>
          <w:sz w:val="28"/>
          <w:szCs w:val="28"/>
        </w:rPr>
        <w:t>.</w:t>
      </w:r>
      <w:r w:rsidRPr="00BC4601">
        <w:rPr>
          <w:rFonts w:ascii="Times New Roman" w:hAnsi="Times New Roman"/>
          <w:sz w:val="28"/>
          <w:szCs w:val="28"/>
          <w:lang w:val="en-US"/>
        </w:rPr>
        <w:t>ru</w:t>
      </w:r>
    </w:p>
    <w:p w:rsidR="00BC4601" w:rsidRPr="00BC4601" w:rsidRDefault="00BC4601" w:rsidP="00BC4601">
      <w:pPr>
        <w:spacing w:after="0" w:line="240" w:lineRule="auto"/>
        <w:ind w:left="825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Информатика в 2 ч. Часть 2 3-е изд., пер. и доп. Учебник для СПО Новожилов О.П. 2019/ Гриф. УМО СПО.</w:t>
      </w:r>
    </w:p>
    <w:p w:rsidR="00BC4601" w:rsidRPr="00BC4601" w:rsidRDefault="00BC4601" w:rsidP="00BC4601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572F0E" w:rsidRPr="008009A5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009A5">
        <w:rPr>
          <w:rFonts w:ascii="Times New Roman" w:hAnsi="Times New Roman"/>
          <w:bCs/>
          <w:color w:val="000000"/>
          <w:sz w:val="28"/>
          <w:szCs w:val="28"/>
        </w:rPr>
        <w:t xml:space="preserve">Дополнительные источники:  </w:t>
      </w:r>
    </w:p>
    <w:p w:rsidR="00572F0E" w:rsidRPr="00BC4601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8009A5" w:rsidRPr="00BC4601" w:rsidRDefault="008009A5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2F0E" w:rsidRPr="00BC4601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1"/>
    <w:p w:rsidR="00572F0E" w:rsidRPr="00BC4601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BC4601">
        <w:rPr>
          <w:rFonts w:ascii="Times New Roman" w:hAnsi="Times New Roman"/>
          <w:sz w:val="28"/>
          <w:szCs w:val="28"/>
          <w:u w:val="single"/>
        </w:rPr>
        <w:lastRenderedPageBreak/>
        <w:t>Электронные образовательные программы:</w:t>
      </w:r>
    </w:p>
    <w:bookmarkStart w:id="4" w:name="_Hlk31821421"/>
    <w:p w:rsidR="00572F0E" w:rsidRPr="00BC4601" w:rsidRDefault="009A5421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4601">
        <w:rPr>
          <w:rFonts w:ascii="Times New Roman" w:hAnsi="Times New Roman"/>
          <w:sz w:val="28"/>
          <w:szCs w:val="28"/>
        </w:rPr>
        <w:fldChar w:fldCharType="begin"/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BC4601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BC4601">
        <w:rPr>
          <w:rFonts w:ascii="Times New Roman" w:hAnsi="Times New Roman"/>
          <w:sz w:val="28"/>
          <w:szCs w:val="28"/>
        </w:rPr>
        <w:instrText>://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BC4601">
        <w:rPr>
          <w:rFonts w:ascii="Times New Roman" w:hAnsi="Times New Roman"/>
          <w:sz w:val="28"/>
          <w:szCs w:val="28"/>
        </w:rPr>
        <w:instrText>.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BC4601">
        <w:rPr>
          <w:rFonts w:ascii="Times New Roman" w:hAnsi="Times New Roman"/>
          <w:sz w:val="28"/>
          <w:szCs w:val="28"/>
        </w:rPr>
        <w:instrText>.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BC4601">
        <w:rPr>
          <w:rFonts w:ascii="Times New Roman" w:hAnsi="Times New Roman"/>
          <w:sz w:val="28"/>
          <w:szCs w:val="28"/>
        </w:rPr>
        <w:instrText>/" \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BC4601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BC4601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BC4601">
        <w:rPr>
          <w:rFonts w:ascii="Times New Roman" w:hAnsi="Times New Roman"/>
          <w:sz w:val="28"/>
          <w:szCs w:val="28"/>
        </w:rPr>
        <w:instrText xml:space="preserve">" </w:instrText>
      </w:r>
      <w:r w:rsidRPr="00BC4601">
        <w:rPr>
          <w:rFonts w:ascii="Times New Roman" w:hAnsi="Times New Roman"/>
          <w:sz w:val="28"/>
          <w:szCs w:val="28"/>
        </w:rPr>
        <w:fldChar w:fldCharType="separate"/>
      </w:r>
      <w:r w:rsidR="00572F0E" w:rsidRPr="00BC4601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BC4601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BC4601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BC4601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BC4601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BC4601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BC4601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BC4601">
        <w:rPr>
          <w:rStyle w:val="af2"/>
          <w:rFonts w:ascii="Times New Roman" w:hAnsi="Times New Roman"/>
          <w:sz w:val="28"/>
          <w:szCs w:val="28"/>
        </w:rPr>
        <w:t>/</w:t>
      </w:r>
      <w:r w:rsidRPr="00BC4601">
        <w:rPr>
          <w:rFonts w:ascii="Times New Roman" w:hAnsi="Times New Roman"/>
          <w:sz w:val="28"/>
          <w:szCs w:val="28"/>
        </w:rPr>
        <w:fldChar w:fldCharType="end"/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BC4601" w:rsidRDefault="008C6DC6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0" w:history="1">
        <w:r w:rsidR="00572F0E" w:rsidRPr="00BC4601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2"/>
    <w:p w:rsidR="00572F0E" w:rsidRPr="00BC4601" w:rsidRDefault="009A5421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4601">
        <w:rPr>
          <w:rFonts w:ascii="Times New Roman" w:hAnsi="Times New Roman"/>
          <w:sz w:val="28"/>
          <w:szCs w:val="28"/>
        </w:rPr>
        <w:fldChar w:fldCharType="begin"/>
      </w:r>
      <w:r w:rsidR="00572F0E" w:rsidRPr="00BC4601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BC4601">
        <w:rPr>
          <w:rFonts w:ascii="Times New Roman" w:hAnsi="Times New Roman"/>
          <w:sz w:val="28"/>
          <w:szCs w:val="28"/>
        </w:rPr>
        <w:fldChar w:fldCharType="separate"/>
      </w:r>
      <w:r w:rsidR="00572F0E" w:rsidRPr="00BC4601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BC4601">
        <w:rPr>
          <w:rFonts w:ascii="Times New Roman" w:hAnsi="Times New Roman"/>
          <w:sz w:val="28"/>
          <w:szCs w:val="28"/>
        </w:rPr>
        <w:fldChar w:fldCharType="end"/>
      </w:r>
      <w:r w:rsidR="00572F0E" w:rsidRPr="00BC4601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BC4601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BC4601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BC4601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BC4601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  <w:lang w:val="en-US"/>
        </w:rPr>
        <w:t>www</w:t>
      </w:r>
      <w:r w:rsidRPr="00BC4601">
        <w:rPr>
          <w:rFonts w:ascii="Times New Roman" w:hAnsi="Times New Roman"/>
          <w:sz w:val="28"/>
          <w:szCs w:val="28"/>
        </w:rPr>
        <w:t xml:space="preserve">. </w:t>
      </w:r>
      <w:r w:rsidRPr="00BC4601">
        <w:rPr>
          <w:rFonts w:ascii="Times New Roman" w:hAnsi="Times New Roman"/>
          <w:sz w:val="28"/>
          <w:szCs w:val="28"/>
          <w:lang w:val="en-US"/>
        </w:rPr>
        <w:t>books</w:t>
      </w:r>
      <w:r w:rsidRPr="00BC4601">
        <w:rPr>
          <w:rFonts w:ascii="Times New Roman" w:hAnsi="Times New Roman"/>
          <w:sz w:val="28"/>
          <w:szCs w:val="28"/>
        </w:rPr>
        <w:t xml:space="preserve">. </w:t>
      </w:r>
      <w:r w:rsidRPr="00BC4601">
        <w:rPr>
          <w:rFonts w:ascii="Times New Roman" w:hAnsi="Times New Roman"/>
          <w:sz w:val="28"/>
          <w:szCs w:val="28"/>
          <w:lang w:val="en-US"/>
        </w:rPr>
        <w:t>altlinux</w:t>
      </w:r>
      <w:r w:rsidRPr="00BC4601">
        <w:rPr>
          <w:rFonts w:ascii="Times New Roman" w:hAnsi="Times New Roman"/>
          <w:sz w:val="28"/>
          <w:szCs w:val="28"/>
        </w:rPr>
        <w:t xml:space="preserve">. </w:t>
      </w:r>
      <w:r w:rsidRPr="00BC4601">
        <w:rPr>
          <w:rFonts w:ascii="Times New Roman" w:hAnsi="Times New Roman"/>
          <w:sz w:val="28"/>
          <w:szCs w:val="28"/>
          <w:lang w:val="en-US"/>
        </w:rPr>
        <w:t>ru</w:t>
      </w:r>
      <w:r w:rsidRPr="00BC4601">
        <w:rPr>
          <w:rFonts w:ascii="Times New Roman" w:hAnsi="Times New Roman"/>
          <w:sz w:val="28"/>
          <w:szCs w:val="28"/>
        </w:rPr>
        <w:t>/</w:t>
      </w:r>
      <w:r w:rsidRPr="00BC4601">
        <w:rPr>
          <w:rFonts w:ascii="Times New Roman" w:hAnsi="Times New Roman"/>
          <w:sz w:val="28"/>
          <w:szCs w:val="28"/>
          <w:lang w:val="en-US"/>
        </w:rPr>
        <w:t>altlibrary</w:t>
      </w:r>
      <w:r w:rsidRPr="00BC4601">
        <w:rPr>
          <w:rFonts w:ascii="Times New Roman" w:hAnsi="Times New Roman"/>
          <w:sz w:val="28"/>
          <w:szCs w:val="28"/>
        </w:rPr>
        <w:t>/</w:t>
      </w:r>
      <w:r w:rsidRPr="00BC4601">
        <w:rPr>
          <w:rFonts w:ascii="Times New Roman" w:hAnsi="Times New Roman"/>
          <w:sz w:val="28"/>
          <w:szCs w:val="28"/>
          <w:lang w:val="en-US"/>
        </w:rPr>
        <w:t>openoffice</w:t>
      </w:r>
      <w:r w:rsidRPr="00BC4601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BC4601">
        <w:rPr>
          <w:rFonts w:ascii="Times New Roman" w:hAnsi="Times New Roman"/>
          <w:sz w:val="28"/>
          <w:szCs w:val="28"/>
          <w:lang w:val="en-US"/>
        </w:rPr>
        <w:t>penOffice</w:t>
      </w:r>
      <w:r w:rsidRPr="00BC4601">
        <w:rPr>
          <w:rFonts w:ascii="Times New Roman" w:hAnsi="Times New Roman"/>
          <w:sz w:val="28"/>
          <w:szCs w:val="28"/>
        </w:rPr>
        <w:t xml:space="preserve">. </w:t>
      </w:r>
      <w:r w:rsidRPr="00BC4601">
        <w:rPr>
          <w:rFonts w:ascii="Times New Roman" w:hAnsi="Times New Roman"/>
          <w:sz w:val="28"/>
          <w:szCs w:val="28"/>
          <w:lang w:val="en-US"/>
        </w:rPr>
        <w:t>org</w:t>
      </w:r>
      <w:r w:rsidRPr="00BC4601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BC4601" w:rsidRDefault="008C6DC6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1" w:history="1">
        <w:r w:rsidR="00572F0E" w:rsidRPr="00BC4601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BC4601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4601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BC4601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BC4601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BC4601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3"/>
    <w:p w:rsidR="00226BAD" w:rsidRPr="00BC4601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8"/>
          <w:szCs w:val="28"/>
        </w:rPr>
      </w:pPr>
    </w:p>
    <w:sectPr w:rsidR="00226BAD" w:rsidRPr="00BC4601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DC6" w:rsidRDefault="008C6DC6" w:rsidP="000C6645">
      <w:pPr>
        <w:spacing w:after="0" w:line="240" w:lineRule="auto"/>
      </w:pPr>
      <w:r>
        <w:separator/>
      </w:r>
    </w:p>
  </w:endnote>
  <w:endnote w:type="continuationSeparator" w:id="0">
    <w:p w:rsidR="008C6DC6" w:rsidRDefault="008C6DC6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DC6" w:rsidRDefault="008C6DC6" w:rsidP="000C6645">
      <w:pPr>
        <w:spacing w:after="0" w:line="240" w:lineRule="auto"/>
      </w:pPr>
      <w:r>
        <w:separator/>
      </w:r>
    </w:p>
  </w:footnote>
  <w:footnote w:type="continuationSeparator" w:id="0">
    <w:p w:rsidR="008C6DC6" w:rsidRDefault="008C6DC6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>
    <w:nsid w:val="33EA4DBC"/>
    <w:multiLevelType w:val="hybridMultilevel"/>
    <w:tmpl w:val="AE101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1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9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2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44301E82"/>
    <w:multiLevelType w:val="hybridMultilevel"/>
    <w:tmpl w:val="F57E6DDC"/>
    <w:lvl w:ilvl="0" w:tplc="10C6B7F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7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9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5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7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2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6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7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6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1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2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3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6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2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3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6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1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2"/>
  </w:num>
  <w:num w:numId="3">
    <w:abstractNumId w:val="111"/>
  </w:num>
  <w:num w:numId="4">
    <w:abstractNumId w:val="20"/>
  </w:num>
  <w:num w:numId="5">
    <w:abstractNumId w:val="48"/>
  </w:num>
  <w:num w:numId="6">
    <w:abstractNumId w:val="114"/>
  </w:num>
  <w:num w:numId="7">
    <w:abstractNumId w:val="5"/>
  </w:num>
  <w:num w:numId="8">
    <w:abstractNumId w:val="125"/>
  </w:num>
  <w:num w:numId="9">
    <w:abstractNumId w:val="6"/>
  </w:num>
  <w:num w:numId="10">
    <w:abstractNumId w:val="52"/>
  </w:num>
  <w:num w:numId="11">
    <w:abstractNumId w:val="141"/>
  </w:num>
  <w:num w:numId="12">
    <w:abstractNumId w:val="154"/>
  </w:num>
  <w:num w:numId="13">
    <w:abstractNumId w:val="65"/>
  </w:num>
  <w:num w:numId="14">
    <w:abstractNumId w:val="153"/>
  </w:num>
  <w:num w:numId="15">
    <w:abstractNumId w:val="166"/>
  </w:num>
  <w:num w:numId="16">
    <w:abstractNumId w:val="129"/>
  </w:num>
  <w:num w:numId="17">
    <w:abstractNumId w:val="120"/>
  </w:num>
  <w:num w:numId="18">
    <w:abstractNumId w:val="146"/>
  </w:num>
  <w:num w:numId="19">
    <w:abstractNumId w:val="93"/>
  </w:num>
  <w:num w:numId="20">
    <w:abstractNumId w:val="122"/>
  </w:num>
  <w:num w:numId="21">
    <w:abstractNumId w:val="42"/>
  </w:num>
  <w:num w:numId="22">
    <w:abstractNumId w:val="104"/>
  </w:num>
  <w:num w:numId="23">
    <w:abstractNumId w:val="160"/>
  </w:num>
  <w:num w:numId="24">
    <w:abstractNumId w:val="158"/>
  </w:num>
  <w:num w:numId="25">
    <w:abstractNumId w:val="138"/>
  </w:num>
  <w:num w:numId="26">
    <w:abstractNumId w:val="149"/>
  </w:num>
  <w:num w:numId="27">
    <w:abstractNumId w:val="7"/>
  </w:num>
  <w:num w:numId="28">
    <w:abstractNumId w:val="140"/>
  </w:num>
  <w:num w:numId="29">
    <w:abstractNumId w:val="105"/>
  </w:num>
  <w:num w:numId="30">
    <w:abstractNumId w:val="85"/>
  </w:num>
  <w:num w:numId="31">
    <w:abstractNumId w:val="171"/>
  </w:num>
  <w:num w:numId="32">
    <w:abstractNumId w:val="116"/>
  </w:num>
  <w:num w:numId="33">
    <w:abstractNumId w:val="117"/>
  </w:num>
  <w:num w:numId="34">
    <w:abstractNumId w:val="46"/>
  </w:num>
  <w:num w:numId="35">
    <w:abstractNumId w:val="113"/>
  </w:num>
  <w:num w:numId="36">
    <w:abstractNumId w:val="91"/>
  </w:num>
  <w:num w:numId="37">
    <w:abstractNumId w:val="164"/>
  </w:num>
  <w:num w:numId="38">
    <w:abstractNumId w:val="38"/>
  </w:num>
  <w:num w:numId="39">
    <w:abstractNumId w:val="128"/>
  </w:num>
  <w:num w:numId="40">
    <w:abstractNumId w:val="75"/>
  </w:num>
  <w:num w:numId="41">
    <w:abstractNumId w:val="25"/>
  </w:num>
  <w:num w:numId="42">
    <w:abstractNumId w:val="94"/>
  </w:num>
  <w:num w:numId="43">
    <w:abstractNumId w:val="127"/>
  </w:num>
  <w:num w:numId="44">
    <w:abstractNumId w:val="16"/>
  </w:num>
  <w:num w:numId="45">
    <w:abstractNumId w:val="12"/>
  </w:num>
  <w:num w:numId="46">
    <w:abstractNumId w:val="73"/>
  </w:num>
  <w:num w:numId="47">
    <w:abstractNumId w:val="95"/>
  </w:num>
  <w:num w:numId="48">
    <w:abstractNumId w:val="31"/>
  </w:num>
  <w:num w:numId="49">
    <w:abstractNumId w:val="101"/>
  </w:num>
  <w:num w:numId="50">
    <w:abstractNumId w:val="59"/>
  </w:num>
  <w:num w:numId="51">
    <w:abstractNumId w:val="169"/>
  </w:num>
  <w:num w:numId="52">
    <w:abstractNumId w:val="167"/>
  </w:num>
  <w:num w:numId="53">
    <w:abstractNumId w:val="24"/>
  </w:num>
  <w:num w:numId="54">
    <w:abstractNumId w:val="80"/>
  </w:num>
  <w:num w:numId="55">
    <w:abstractNumId w:val="27"/>
  </w:num>
  <w:num w:numId="56">
    <w:abstractNumId w:val="18"/>
  </w:num>
  <w:num w:numId="57">
    <w:abstractNumId w:val="115"/>
  </w:num>
  <w:num w:numId="58">
    <w:abstractNumId w:val="56"/>
  </w:num>
  <w:num w:numId="59">
    <w:abstractNumId w:val="142"/>
  </w:num>
  <w:num w:numId="60">
    <w:abstractNumId w:val="32"/>
  </w:num>
  <w:num w:numId="61">
    <w:abstractNumId w:val="53"/>
  </w:num>
  <w:num w:numId="62">
    <w:abstractNumId w:val="77"/>
  </w:num>
  <w:num w:numId="63">
    <w:abstractNumId w:val="172"/>
  </w:num>
  <w:num w:numId="64">
    <w:abstractNumId w:val="14"/>
  </w:num>
  <w:num w:numId="65">
    <w:abstractNumId w:val="139"/>
  </w:num>
  <w:num w:numId="66">
    <w:abstractNumId w:val="84"/>
  </w:num>
  <w:num w:numId="67">
    <w:abstractNumId w:val="98"/>
  </w:num>
  <w:num w:numId="68">
    <w:abstractNumId w:val="119"/>
  </w:num>
  <w:num w:numId="69">
    <w:abstractNumId w:val="147"/>
  </w:num>
  <w:num w:numId="70">
    <w:abstractNumId w:val="79"/>
  </w:num>
  <w:num w:numId="71">
    <w:abstractNumId w:val="45"/>
  </w:num>
  <w:num w:numId="72">
    <w:abstractNumId w:val="3"/>
  </w:num>
  <w:num w:numId="73">
    <w:abstractNumId w:val="83"/>
  </w:num>
  <w:num w:numId="74">
    <w:abstractNumId w:val="130"/>
  </w:num>
  <w:num w:numId="75">
    <w:abstractNumId w:val="17"/>
  </w:num>
  <w:num w:numId="76">
    <w:abstractNumId w:val="87"/>
  </w:num>
  <w:num w:numId="77">
    <w:abstractNumId w:val="29"/>
  </w:num>
  <w:num w:numId="78">
    <w:abstractNumId w:val="57"/>
  </w:num>
  <w:num w:numId="79">
    <w:abstractNumId w:val="144"/>
  </w:num>
  <w:num w:numId="80">
    <w:abstractNumId w:val="123"/>
  </w:num>
  <w:num w:numId="81">
    <w:abstractNumId w:val="4"/>
  </w:num>
  <w:num w:numId="82">
    <w:abstractNumId w:val="168"/>
  </w:num>
  <w:num w:numId="83">
    <w:abstractNumId w:val="90"/>
  </w:num>
  <w:num w:numId="84">
    <w:abstractNumId w:val="10"/>
  </w:num>
  <w:num w:numId="85">
    <w:abstractNumId w:val="49"/>
  </w:num>
  <w:num w:numId="86">
    <w:abstractNumId w:val="162"/>
  </w:num>
  <w:num w:numId="87">
    <w:abstractNumId w:val="96"/>
  </w:num>
  <w:num w:numId="88">
    <w:abstractNumId w:val="76"/>
  </w:num>
  <w:num w:numId="89">
    <w:abstractNumId w:val="159"/>
  </w:num>
  <w:num w:numId="90">
    <w:abstractNumId w:val="2"/>
  </w:num>
  <w:num w:numId="91">
    <w:abstractNumId w:val="54"/>
  </w:num>
  <w:num w:numId="92">
    <w:abstractNumId w:val="152"/>
  </w:num>
  <w:num w:numId="93">
    <w:abstractNumId w:val="143"/>
  </w:num>
  <w:num w:numId="94">
    <w:abstractNumId w:val="157"/>
  </w:num>
  <w:num w:numId="95">
    <w:abstractNumId w:val="66"/>
  </w:num>
  <w:num w:numId="96">
    <w:abstractNumId w:val="74"/>
  </w:num>
  <w:num w:numId="97">
    <w:abstractNumId w:val="109"/>
  </w:num>
  <w:num w:numId="98">
    <w:abstractNumId w:val="78"/>
  </w:num>
  <w:num w:numId="99">
    <w:abstractNumId w:val="165"/>
  </w:num>
  <w:num w:numId="100">
    <w:abstractNumId w:val="107"/>
  </w:num>
  <w:num w:numId="101">
    <w:abstractNumId w:val="19"/>
  </w:num>
  <w:num w:numId="102">
    <w:abstractNumId w:val="118"/>
  </w:num>
  <w:num w:numId="103">
    <w:abstractNumId w:val="51"/>
  </w:num>
  <w:num w:numId="104">
    <w:abstractNumId w:val="34"/>
  </w:num>
  <w:num w:numId="105">
    <w:abstractNumId w:val="106"/>
  </w:num>
  <w:num w:numId="106">
    <w:abstractNumId w:val="148"/>
  </w:num>
  <w:num w:numId="107">
    <w:abstractNumId w:val="33"/>
  </w:num>
  <w:num w:numId="108">
    <w:abstractNumId w:val="55"/>
  </w:num>
  <w:num w:numId="109">
    <w:abstractNumId w:val="22"/>
  </w:num>
  <w:num w:numId="110">
    <w:abstractNumId w:val="145"/>
  </w:num>
  <w:num w:numId="111">
    <w:abstractNumId w:val="8"/>
  </w:num>
  <w:num w:numId="112">
    <w:abstractNumId w:val="41"/>
  </w:num>
  <w:num w:numId="113">
    <w:abstractNumId w:val="131"/>
  </w:num>
  <w:num w:numId="114">
    <w:abstractNumId w:val="62"/>
  </w:num>
  <w:num w:numId="115">
    <w:abstractNumId w:val="150"/>
  </w:num>
  <w:num w:numId="116">
    <w:abstractNumId w:val="11"/>
  </w:num>
  <w:num w:numId="117">
    <w:abstractNumId w:val="81"/>
  </w:num>
  <w:num w:numId="118">
    <w:abstractNumId w:val="68"/>
  </w:num>
  <w:num w:numId="119">
    <w:abstractNumId w:val="151"/>
  </w:num>
  <w:num w:numId="120">
    <w:abstractNumId w:val="1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3"/>
  </w:num>
  <w:num w:numId="122">
    <w:abstractNumId w:val="124"/>
  </w:num>
  <w:num w:numId="123">
    <w:abstractNumId w:val="28"/>
  </w:num>
  <w:num w:numId="124">
    <w:abstractNumId w:val="108"/>
  </w:num>
  <w:num w:numId="125">
    <w:abstractNumId w:val="102"/>
  </w:num>
  <w:num w:numId="126">
    <w:abstractNumId w:val="99"/>
  </w:num>
  <w:num w:numId="127">
    <w:abstractNumId w:val="70"/>
  </w:num>
  <w:num w:numId="128">
    <w:abstractNumId w:val="97"/>
  </w:num>
  <w:num w:numId="129">
    <w:abstractNumId w:val="35"/>
  </w:num>
  <w:num w:numId="130">
    <w:abstractNumId w:val="137"/>
  </w:num>
  <w:num w:numId="131">
    <w:abstractNumId w:val="30"/>
  </w:num>
  <w:num w:numId="132">
    <w:abstractNumId w:val="67"/>
  </w:num>
  <w:num w:numId="133">
    <w:abstractNumId w:val="47"/>
  </w:num>
  <w:num w:numId="134">
    <w:abstractNumId w:val="110"/>
  </w:num>
  <w:num w:numId="135">
    <w:abstractNumId w:val="133"/>
  </w:num>
  <w:num w:numId="136">
    <w:abstractNumId w:val="40"/>
  </w:num>
  <w:num w:numId="137">
    <w:abstractNumId w:val="89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6"/>
  </w:num>
  <w:num w:numId="143">
    <w:abstractNumId w:val="36"/>
  </w:num>
  <w:num w:numId="144">
    <w:abstractNumId w:val="112"/>
  </w:num>
  <w:num w:numId="145">
    <w:abstractNumId w:val="15"/>
  </w:num>
  <w:num w:numId="146">
    <w:abstractNumId w:val="163"/>
  </w:num>
  <w:num w:numId="147">
    <w:abstractNumId w:val="134"/>
  </w:num>
  <w:num w:numId="148">
    <w:abstractNumId w:val="61"/>
  </w:num>
  <w:num w:numId="149">
    <w:abstractNumId w:val="82"/>
  </w:num>
  <w:num w:numId="150">
    <w:abstractNumId w:val="161"/>
  </w:num>
  <w:num w:numId="151">
    <w:abstractNumId w:val="39"/>
  </w:num>
  <w:num w:numId="152">
    <w:abstractNumId w:val="71"/>
  </w:num>
  <w:num w:numId="153">
    <w:abstractNumId w:val="60"/>
  </w:num>
  <w:num w:numId="154">
    <w:abstractNumId w:val="63"/>
  </w:num>
  <w:num w:numId="155">
    <w:abstractNumId w:val="121"/>
  </w:num>
  <w:num w:numId="156">
    <w:abstractNumId w:val="58"/>
  </w:num>
  <w:num w:numId="157">
    <w:abstractNumId w:val="86"/>
  </w:num>
  <w:num w:numId="158">
    <w:abstractNumId w:val="170"/>
  </w:num>
  <w:num w:numId="159">
    <w:abstractNumId w:val="72"/>
  </w:num>
  <w:num w:numId="160">
    <w:abstractNumId w:val="88"/>
  </w:num>
  <w:num w:numId="161">
    <w:abstractNumId w:val="155"/>
  </w:num>
  <w:num w:numId="162">
    <w:abstractNumId w:val="43"/>
  </w:num>
  <w:num w:numId="163">
    <w:abstractNumId w:val="64"/>
  </w:num>
  <w:num w:numId="164">
    <w:abstractNumId w:val="26"/>
  </w:num>
  <w:num w:numId="165">
    <w:abstractNumId w:val="100"/>
  </w:num>
  <w:num w:numId="166">
    <w:abstractNumId w:val="21"/>
  </w:num>
  <w:num w:numId="167">
    <w:abstractNumId w:val="135"/>
  </w:num>
  <w:num w:numId="168">
    <w:abstractNumId w:val="23"/>
  </w:num>
  <w:num w:numId="169">
    <w:abstractNumId w:val="136"/>
  </w:num>
  <w:num w:numId="170">
    <w:abstractNumId w:val="69"/>
  </w:num>
  <w:num w:numId="171">
    <w:abstractNumId w:val="92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20D4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66F"/>
    <w:rsid w:val="00472FBD"/>
    <w:rsid w:val="00473B10"/>
    <w:rsid w:val="00475AB5"/>
    <w:rsid w:val="00476C08"/>
    <w:rsid w:val="00477733"/>
    <w:rsid w:val="00482759"/>
    <w:rsid w:val="00483B82"/>
    <w:rsid w:val="004846C3"/>
    <w:rsid w:val="00485BCE"/>
    <w:rsid w:val="004866D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3226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2E1A"/>
    <w:rsid w:val="005B4771"/>
    <w:rsid w:val="005B52E6"/>
    <w:rsid w:val="005B5837"/>
    <w:rsid w:val="005B5B79"/>
    <w:rsid w:val="005B6377"/>
    <w:rsid w:val="005B7BFA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678F0"/>
    <w:rsid w:val="006704EB"/>
    <w:rsid w:val="0067185C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09A5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1098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624C"/>
    <w:rsid w:val="008C2F71"/>
    <w:rsid w:val="008C30A6"/>
    <w:rsid w:val="008C40B2"/>
    <w:rsid w:val="008C6DC6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3E80"/>
    <w:rsid w:val="0090512E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A5421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5924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1DB7"/>
    <w:rsid w:val="00BA6409"/>
    <w:rsid w:val="00BB11FB"/>
    <w:rsid w:val="00BB59D2"/>
    <w:rsid w:val="00BB7865"/>
    <w:rsid w:val="00BC07E3"/>
    <w:rsid w:val="00BC259B"/>
    <w:rsid w:val="00BC4445"/>
    <w:rsid w:val="00BC4601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2DC2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16C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3D7B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6718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8B"/>
    <w:rsid w:val="00F426A9"/>
    <w:rsid w:val="00F42997"/>
    <w:rsid w:val="00F441E0"/>
    <w:rsid w:val="00F44225"/>
    <w:rsid w:val="00F4487B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4757"/>
    <w:rsid w:val="00F75E32"/>
    <w:rsid w:val="00F80818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2443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76"/>
    <o:shapelayout v:ext="edit">
      <o:idmap v:ext="edit" data="1"/>
    </o:shapelayout>
  </w:shapeDefaults>
  <w:decimalSymbol w:val=","/>
  <w:listSeparator w:val=";"/>
  <w15:docId w15:val="{943739DC-CCBA-47D7-89FA-6115DAE7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4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wmf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://videouroki.net/view_catfile.php?cat=13&amp;page=13&amp;subj_id=1&amp;klass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7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0.png"/><Relationship Id="rId80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A52CA-0D76-4500-9FC4-9BE5F3245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9541</Words>
  <Characters>54384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63798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306-1</cp:lastModifiedBy>
  <cp:revision>4</cp:revision>
  <cp:lastPrinted>2017-02-10T06:50:00Z</cp:lastPrinted>
  <dcterms:created xsi:type="dcterms:W3CDTF">2022-11-22T12:01:00Z</dcterms:created>
  <dcterms:modified xsi:type="dcterms:W3CDTF">2022-11-23T12:03:00Z</dcterms:modified>
</cp:coreProperties>
</file>