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6F" w:rsidRDefault="0084136F" w:rsidP="0084136F">
      <w:pPr>
        <w:jc w:val="right"/>
      </w:pPr>
      <w:r>
        <w:t>Приложение</w:t>
      </w:r>
      <w:r w:rsidR="002D389E">
        <w:t xml:space="preserve"> 2</w:t>
      </w:r>
      <w:r>
        <w:t xml:space="preserve"> </w:t>
      </w:r>
    </w:p>
    <w:p w:rsidR="0071431B" w:rsidRPr="0071431B" w:rsidRDefault="0071431B" w:rsidP="0071431B">
      <w:pPr>
        <w:widowControl/>
        <w:spacing w:line="276" w:lineRule="auto"/>
        <w:jc w:val="right"/>
        <w:rPr>
          <w:rFonts w:eastAsia="Times New Roman"/>
          <w:sz w:val="24"/>
          <w:szCs w:val="22"/>
        </w:rPr>
      </w:pPr>
      <w:r w:rsidRPr="0071431B">
        <w:rPr>
          <w:rFonts w:eastAsia="Times New Roman"/>
          <w:sz w:val="24"/>
          <w:szCs w:val="22"/>
        </w:rPr>
        <w:t>Приложение 9.3.___</w:t>
      </w:r>
    </w:p>
    <w:p w:rsidR="0084136F" w:rsidRDefault="0071431B" w:rsidP="0071431B">
      <w:pPr>
        <w:jc w:val="right"/>
      </w:pPr>
      <w:r w:rsidRPr="0071431B">
        <w:rPr>
          <w:rFonts w:eastAsia="Times New Roman"/>
          <w:sz w:val="24"/>
          <w:szCs w:val="22"/>
        </w:rPr>
        <w:t>ОПОП-ППССЗ по специальности</w:t>
      </w:r>
      <w:r w:rsidR="0084136F">
        <w:t xml:space="preserve"> </w:t>
      </w:r>
    </w:p>
    <w:p w:rsidR="0084136F" w:rsidRDefault="0084136F" w:rsidP="0084136F">
      <w:pPr>
        <w:jc w:val="right"/>
      </w:pPr>
      <w:r>
        <w:t>27.02.03 Автоматика и телемеханика на транспорте</w:t>
      </w:r>
    </w:p>
    <w:p w:rsidR="0084136F" w:rsidRDefault="0084136F" w:rsidP="0084136F">
      <w:pPr>
        <w:jc w:val="right"/>
      </w:pPr>
      <w:r>
        <w:t xml:space="preserve"> (железнодорожном </w:t>
      </w:r>
      <w:proofErr w:type="gramStart"/>
      <w:r>
        <w:t>транспорте</w:t>
      </w:r>
      <w:proofErr w:type="gramEnd"/>
      <w:r>
        <w:t>)</w:t>
      </w:r>
    </w:p>
    <w:p w:rsidR="0005010F" w:rsidRPr="00E5530F" w:rsidRDefault="0005010F" w:rsidP="0005010F">
      <w:pPr>
        <w:widowControl/>
        <w:spacing w:line="240" w:lineRule="auto"/>
        <w:ind w:firstLine="709"/>
        <w:jc w:val="right"/>
        <w:rPr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sz w:val="28"/>
          <w:szCs w:val="28"/>
          <w:lang w:eastAsia="en-US"/>
        </w:rPr>
      </w:pPr>
    </w:p>
    <w:p w:rsidR="0005010F" w:rsidRPr="00E5530F" w:rsidRDefault="0005010F" w:rsidP="003459A1">
      <w:pPr>
        <w:widowControl/>
        <w:spacing w:line="240" w:lineRule="auto"/>
        <w:jc w:val="center"/>
        <w:rPr>
          <w:b/>
          <w:sz w:val="28"/>
          <w:szCs w:val="28"/>
          <w:lang w:eastAsia="en-US"/>
        </w:rPr>
      </w:pPr>
      <w:r w:rsidRPr="00E5530F">
        <w:rPr>
          <w:b/>
          <w:sz w:val="28"/>
          <w:szCs w:val="28"/>
          <w:lang w:eastAsia="en-US"/>
        </w:rPr>
        <w:t>РАБОЧАЯ ПРОГРАММА УЧЕБНОЙ ДИСЦИПЛИНЫ</w:t>
      </w:r>
    </w:p>
    <w:p w:rsidR="0005010F" w:rsidRPr="00E5530F" w:rsidRDefault="0005010F" w:rsidP="003459A1">
      <w:pPr>
        <w:widowControl/>
        <w:spacing w:line="240" w:lineRule="auto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3459A1">
      <w:pPr>
        <w:widowControl/>
        <w:spacing w:line="240" w:lineRule="auto"/>
        <w:jc w:val="center"/>
        <w:rPr>
          <w:b/>
          <w:sz w:val="28"/>
          <w:szCs w:val="28"/>
          <w:lang w:eastAsia="en-US"/>
        </w:rPr>
      </w:pPr>
      <w:r w:rsidRPr="00E5530F">
        <w:rPr>
          <w:b/>
          <w:sz w:val="28"/>
          <w:szCs w:val="28"/>
          <w:lang w:eastAsia="en-US"/>
        </w:rPr>
        <w:t>ОП 06 ЭКОНОМИКА ОРГАНИЗАЦИИ</w:t>
      </w:r>
    </w:p>
    <w:p w:rsidR="0005010F" w:rsidRPr="00E5530F" w:rsidRDefault="0005010F" w:rsidP="003459A1">
      <w:pPr>
        <w:widowControl/>
        <w:spacing w:line="240" w:lineRule="auto"/>
        <w:jc w:val="center"/>
        <w:rPr>
          <w:b/>
          <w:sz w:val="28"/>
          <w:szCs w:val="28"/>
          <w:lang w:eastAsia="en-US"/>
        </w:rPr>
      </w:pPr>
    </w:p>
    <w:p w:rsidR="003459A1" w:rsidRPr="003459A1" w:rsidRDefault="003459A1" w:rsidP="003459A1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8"/>
          <w:szCs w:val="28"/>
        </w:rPr>
      </w:pPr>
      <w:r w:rsidRPr="003459A1">
        <w:rPr>
          <w:rFonts w:eastAsia="Times New Roman"/>
          <w:b/>
          <w:bCs/>
          <w:color w:val="000000"/>
          <w:sz w:val="28"/>
          <w:szCs w:val="28"/>
        </w:rPr>
        <w:t>для специальности</w:t>
      </w:r>
    </w:p>
    <w:p w:rsidR="003459A1" w:rsidRPr="003459A1" w:rsidRDefault="003459A1" w:rsidP="003459A1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  <w:r w:rsidRPr="003459A1">
        <w:rPr>
          <w:rFonts w:eastAsia="Times New Roman"/>
          <w:b/>
          <w:bCs/>
          <w:color w:val="000000"/>
          <w:spacing w:val="-2"/>
          <w:sz w:val="28"/>
          <w:szCs w:val="28"/>
        </w:rPr>
        <w:t>27.02.03 Автоматика и телемеханика на транспорте</w:t>
      </w:r>
    </w:p>
    <w:p w:rsidR="003459A1" w:rsidRPr="003459A1" w:rsidRDefault="003459A1" w:rsidP="003459A1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8"/>
          <w:szCs w:val="28"/>
        </w:rPr>
      </w:pPr>
      <w:r w:rsidRPr="003459A1">
        <w:rPr>
          <w:rFonts w:eastAsia="Times New Roman"/>
          <w:iCs/>
          <w:color w:val="000000"/>
          <w:spacing w:val="5"/>
          <w:sz w:val="28"/>
          <w:szCs w:val="28"/>
        </w:rPr>
        <w:t xml:space="preserve">(железнодорожном </w:t>
      </w:r>
      <w:proofErr w:type="gramStart"/>
      <w:r w:rsidRPr="003459A1">
        <w:rPr>
          <w:rFonts w:eastAsia="Times New Roman"/>
          <w:iCs/>
          <w:color w:val="000000"/>
          <w:spacing w:val="5"/>
          <w:sz w:val="28"/>
          <w:szCs w:val="28"/>
        </w:rPr>
        <w:t>транспорте</w:t>
      </w:r>
      <w:proofErr w:type="gramEnd"/>
      <w:r w:rsidRPr="003459A1">
        <w:rPr>
          <w:rFonts w:eastAsia="Times New Roman"/>
          <w:iCs/>
          <w:color w:val="000000"/>
          <w:spacing w:val="5"/>
          <w:sz w:val="28"/>
          <w:szCs w:val="28"/>
        </w:rPr>
        <w:t>)</w:t>
      </w: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3459A1" w:rsidRPr="003459A1" w:rsidRDefault="003459A1" w:rsidP="003459A1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3459A1">
        <w:rPr>
          <w:rFonts w:eastAsia="Times New Roman"/>
          <w:i/>
          <w:sz w:val="24"/>
          <w:szCs w:val="22"/>
        </w:rPr>
        <w:t xml:space="preserve">Базовая подготовка </w:t>
      </w:r>
    </w:p>
    <w:p w:rsidR="003459A1" w:rsidRPr="003459A1" w:rsidRDefault="003459A1" w:rsidP="003459A1">
      <w:pPr>
        <w:widowControl/>
        <w:spacing w:line="360" w:lineRule="auto"/>
        <w:jc w:val="center"/>
        <w:rPr>
          <w:rFonts w:eastAsia="Times New Roman"/>
          <w:i/>
          <w:szCs w:val="22"/>
        </w:rPr>
      </w:pPr>
      <w:r w:rsidRPr="003459A1">
        <w:rPr>
          <w:rFonts w:eastAsia="Times New Roman"/>
          <w:i/>
          <w:szCs w:val="22"/>
        </w:rPr>
        <w:t>среднего профессионального образования</w:t>
      </w:r>
    </w:p>
    <w:p w:rsidR="003459A1" w:rsidRPr="003459A1" w:rsidRDefault="003459A1" w:rsidP="003459A1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3459A1">
        <w:rPr>
          <w:rFonts w:eastAsia="Times New Roman"/>
          <w:i/>
          <w:sz w:val="24"/>
          <w:szCs w:val="22"/>
        </w:rPr>
        <w:t xml:space="preserve">(год начала подготовки: </w:t>
      </w:r>
      <w:r>
        <w:rPr>
          <w:rFonts w:eastAsia="Times New Roman"/>
          <w:i/>
          <w:sz w:val="24"/>
          <w:szCs w:val="22"/>
        </w:rPr>
        <w:t>202</w:t>
      </w:r>
      <w:r w:rsidR="00A52D50">
        <w:rPr>
          <w:rFonts w:eastAsia="Times New Roman"/>
          <w:i/>
          <w:sz w:val="24"/>
          <w:szCs w:val="22"/>
        </w:rPr>
        <w:t>1</w:t>
      </w:r>
      <w:bookmarkStart w:id="0" w:name="_GoBack"/>
      <w:bookmarkEnd w:id="0"/>
      <w:r>
        <w:rPr>
          <w:rFonts w:eastAsia="Times New Roman"/>
          <w:i/>
          <w:sz w:val="24"/>
          <w:szCs w:val="22"/>
        </w:rPr>
        <w:t>г.</w:t>
      </w:r>
      <w:r w:rsidRPr="003459A1">
        <w:rPr>
          <w:rFonts w:eastAsia="Times New Roman"/>
          <w:i/>
          <w:sz w:val="24"/>
          <w:szCs w:val="22"/>
        </w:rPr>
        <w:t xml:space="preserve"> </w:t>
      </w:r>
      <w:proofErr w:type="gramStart"/>
      <w:r w:rsidRPr="003459A1">
        <w:rPr>
          <w:rFonts w:eastAsia="Times New Roman"/>
          <w:i/>
          <w:sz w:val="24"/>
          <w:szCs w:val="22"/>
        </w:rPr>
        <w:t>)</w:t>
      </w:r>
      <w:proofErr w:type="gramEnd"/>
      <w:r w:rsidRPr="003459A1">
        <w:rPr>
          <w:rFonts w:eastAsia="Times New Roman"/>
          <w:i/>
          <w:sz w:val="24"/>
          <w:szCs w:val="22"/>
        </w:rPr>
        <w:t xml:space="preserve"> </w:t>
      </w: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05010F" w:rsidRDefault="0005010F" w:rsidP="0005010F">
      <w:pPr>
        <w:keepNext/>
        <w:tabs>
          <w:tab w:val="left" w:pos="0"/>
          <w:tab w:val="left" w:pos="3935"/>
          <w:tab w:val="center" w:pos="4962"/>
        </w:tabs>
        <w:autoSpaceDE w:val="0"/>
        <w:autoSpaceDN w:val="0"/>
        <w:adjustRightInd w:val="0"/>
        <w:spacing w:line="240" w:lineRule="auto"/>
        <w:jc w:val="left"/>
        <w:outlineLvl w:val="3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:rsidR="0005010F" w:rsidRPr="00E5530F" w:rsidRDefault="0005010F" w:rsidP="0005010F">
      <w:pPr>
        <w:shd w:val="clear" w:color="auto" w:fill="FFFFFF"/>
        <w:suppressAutoHyphens/>
        <w:ind w:right="113"/>
        <w:jc w:val="center"/>
        <w:rPr>
          <w:sz w:val="36"/>
          <w:szCs w:val="36"/>
        </w:rPr>
      </w:pPr>
    </w:p>
    <w:p w:rsidR="0005010F" w:rsidRPr="00F124DB" w:rsidRDefault="0005010F" w:rsidP="0005010F">
      <w:pPr>
        <w:pageBreakBefore/>
        <w:widowControl/>
        <w:spacing w:after="200" w:line="240" w:lineRule="auto"/>
        <w:jc w:val="center"/>
        <w:rPr>
          <w:b/>
          <w:bCs/>
          <w:iCs/>
          <w:sz w:val="28"/>
          <w:szCs w:val="28"/>
          <w:lang w:eastAsia="en-US"/>
        </w:rPr>
      </w:pPr>
      <w:r w:rsidRPr="00F124DB">
        <w:rPr>
          <w:b/>
          <w:bCs/>
          <w:iCs/>
          <w:sz w:val="28"/>
          <w:szCs w:val="28"/>
          <w:lang w:eastAsia="en-US"/>
        </w:rPr>
        <w:lastRenderedPageBreak/>
        <w:t>СОДЕРЖАНИЕ</w:t>
      </w:r>
    </w:p>
    <w:p w:rsidR="0005010F" w:rsidRPr="00F124DB" w:rsidRDefault="0005010F" w:rsidP="00050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firstLine="709"/>
        <w:jc w:val="center"/>
        <w:rPr>
          <w:b/>
          <w:bCs/>
          <w:iCs/>
          <w:sz w:val="28"/>
          <w:szCs w:val="28"/>
          <w:lang w:eastAsia="en-US"/>
        </w:rPr>
      </w:pPr>
    </w:p>
    <w:p w:rsidR="00B5335B" w:rsidRDefault="00496171" w:rsidP="0084136F">
      <w:pPr>
        <w:pStyle w:val="11"/>
        <w:rPr>
          <w:rFonts w:asciiTheme="minorHAnsi" w:eastAsiaTheme="minorEastAsia" w:hAnsiTheme="minorHAnsi" w:cstheme="minorBidi"/>
          <w:szCs w:val="22"/>
        </w:rPr>
      </w:pPr>
      <w:r w:rsidRPr="00B5335B">
        <w:rPr>
          <w:sz w:val="28"/>
          <w:szCs w:val="28"/>
          <w:lang w:eastAsia="en-US"/>
        </w:rPr>
        <w:fldChar w:fldCharType="begin"/>
      </w:r>
      <w:r w:rsidR="00231A1B" w:rsidRPr="00B5335B">
        <w:rPr>
          <w:sz w:val="28"/>
          <w:szCs w:val="28"/>
          <w:lang w:eastAsia="en-US"/>
        </w:rPr>
        <w:instrText xml:space="preserve"> TOC \o "1-3" \h \z \u </w:instrText>
      </w:r>
      <w:r w:rsidRPr="00B5335B">
        <w:rPr>
          <w:sz w:val="28"/>
          <w:szCs w:val="28"/>
          <w:lang w:eastAsia="en-US"/>
        </w:rPr>
        <w:fldChar w:fldCharType="separate"/>
      </w:r>
      <w:hyperlink w:anchor="_Toc120475422" w:history="1">
        <w:r w:rsidR="00B5335B" w:rsidRPr="000A44CB">
          <w:rPr>
            <w:rStyle w:val="a3"/>
          </w:rPr>
          <w:t>1. ПАСПОРТ РАБОЧЕЙ ПРОГРАММЫ УЧЕБНОЙ ДИСЦИПЛИНЫ</w:t>
        </w:r>
        <w:r w:rsidR="00B5335B">
          <w:rPr>
            <w:webHidden/>
          </w:rPr>
          <w:tab/>
        </w:r>
        <w:r>
          <w:rPr>
            <w:webHidden/>
          </w:rPr>
          <w:fldChar w:fldCharType="begin"/>
        </w:r>
        <w:r w:rsidR="00B5335B">
          <w:rPr>
            <w:webHidden/>
          </w:rPr>
          <w:instrText xml:space="preserve"> PAGEREF _Toc120475422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5335B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B5335B" w:rsidRDefault="00A52D50" w:rsidP="0084136F">
      <w:pPr>
        <w:pStyle w:val="11"/>
        <w:rPr>
          <w:rFonts w:asciiTheme="minorHAnsi" w:eastAsiaTheme="minorEastAsia" w:hAnsiTheme="minorHAnsi" w:cstheme="minorBidi"/>
          <w:szCs w:val="22"/>
        </w:rPr>
      </w:pPr>
      <w:hyperlink w:anchor="_Toc120475430" w:history="1">
        <w:r w:rsidR="00B5335B" w:rsidRPr="000A44CB">
          <w:rPr>
            <w:rStyle w:val="a3"/>
            <w:kern w:val="32"/>
          </w:rPr>
          <w:t>2. СТРУКТУРА И СОДЕРЖАНИЕ УЧЕБНОЙ ДИСЦИПЛИНЫ</w:t>
        </w:r>
        <w:r w:rsidR="00B5335B">
          <w:rPr>
            <w:webHidden/>
          </w:rPr>
          <w:tab/>
        </w:r>
        <w:r w:rsidR="00496171">
          <w:rPr>
            <w:webHidden/>
          </w:rPr>
          <w:fldChar w:fldCharType="begin"/>
        </w:r>
        <w:r w:rsidR="00B5335B">
          <w:rPr>
            <w:webHidden/>
          </w:rPr>
          <w:instrText xml:space="preserve"> PAGEREF _Toc120475430 \h </w:instrText>
        </w:r>
        <w:r w:rsidR="00496171">
          <w:rPr>
            <w:webHidden/>
          </w:rPr>
        </w:r>
        <w:r w:rsidR="00496171">
          <w:rPr>
            <w:webHidden/>
          </w:rPr>
          <w:fldChar w:fldCharType="separate"/>
        </w:r>
        <w:r w:rsidR="00B5335B">
          <w:rPr>
            <w:webHidden/>
          </w:rPr>
          <w:t>7</w:t>
        </w:r>
        <w:r w:rsidR="00496171">
          <w:rPr>
            <w:webHidden/>
          </w:rPr>
          <w:fldChar w:fldCharType="end"/>
        </w:r>
      </w:hyperlink>
    </w:p>
    <w:p w:rsidR="00B5335B" w:rsidRDefault="00A52D50" w:rsidP="0084136F">
      <w:pPr>
        <w:pStyle w:val="11"/>
        <w:rPr>
          <w:rFonts w:asciiTheme="minorHAnsi" w:eastAsiaTheme="minorEastAsia" w:hAnsiTheme="minorHAnsi" w:cstheme="minorBidi"/>
          <w:szCs w:val="22"/>
        </w:rPr>
      </w:pPr>
      <w:hyperlink w:anchor="_Toc120475434" w:history="1">
        <w:r w:rsidR="00B5335B" w:rsidRPr="000A44CB">
          <w:rPr>
            <w:rStyle w:val="a3"/>
            <w:kern w:val="32"/>
          </w:rPr>
          <w:t>3 УСЛОВИЯ РЕАЛИЗАЦИИ РАБОЧЕЙ ПРОГРАММЫ</w:t>
        </w:r>
        <w:r w:rsidR="00B5335B">
          <w:rPr>
            <w:webHidden/>
          </w:rPr>
          <w:tab/>
        </w:r>
        <w:r w:rsidR="00496171">
          <w:rPr>
            <w:webHidden/>
          </w:rPr>
          <w:fldChar w:fldCharType="begin"/>
        </w:r>
        <w:r w:rsidR="00B5335B">
          <w:rPr>
            <w:webHidden/>
          </w:rPr>
          <w:instrText xml:space="preserve"> PAGEREF _Toc120475434 \h </w:instrText>
        </w:r>
        <w:r w:rsidR="00496171">
          <w:rPr>
            <w:webHidden/>
          </w:rPr>
        </w:r>
        <w:r w:rsidR="00496171">
          <w:rPr>
            <w:webHidden/>
          </w:rPr>
          <w:fldChar w:fldCharType="separate"/>
        </w:r>
        <w:r w:rsidR="00B5335B">
          <w:rPr>
            <w:webHidden/>
          </w:rPr>
          <w:t>12</w:t>
        </w:r>
        <w:r w:rsidR="00496171">
          <w:rPr>
            <w:webHidden/>
          </w:rPr>
          <w:fldChar w:fldCharType="end"/>
        </w:r>
      </w:hyperlink>
    </w:p>
    <w:p w:rsidR="00B5335B" w:rsidRDefault="00A52D50" w:rsidP="0084136F">
      <w:pPr>
        <w:pStyle w:val="11"/>
        <w:rPr>
          <w:rFonts w:asciiTheme="minorHAnsi" w:eastAsiaTheme="minorEastAsia" w:hAnsiTheme="minorHAnsi" w:cstheme="minorBidi"/>
          <w:szCs w:val="22"/>
        </w:rPr>
      </w:pPr>
      <w:hyperlink w:anchor="_Toc120475435" w:history="1">
        <w:r w:rsidR="00B5335B" w:rsidRPr="000A44CB">
          <w:rPr>
            <w:rStyle w:val="a3"/>
            <w:kern w:val="32"/>
          </w:rPr>
          <w:t>УЧЕБНОЙ ДИСЦИПЛИНЫ</w:t>
        </w:r>
        <w:r w:rsidR="00B5335B">
          <w:rPr>
            <w:webHidden/>
          </w:rPr>
          <w:tab/>
        </w:r>
        <w:r w:rsidR="00496171">
          <w:rPr>
            <w:webHidden/>
          </w:rPr>
          <w:fldChar w:fldCharType="begin"/>
        </w:r>
        <w:r w:rsidR="00B5335B">
          <w:rPr>
            <w:webHidden/>
          </w:rPr>
          <w:instrText xml:space="preserve"> PAGEREF _Toc120475435 \h </w:instrText>
        </w:r>
        <w:r w:rsidR="00496171">
          <w:rPr>
            <w:webHidden/>
          </w:rPr>
        </w:r>
        <w:r w:rsidR="00496171">
          <w:rPr>
            <w:webHidden/>
          </w:rPr>
          <w:fldChar w:fldCharType="separate"/>
        </w:r>
        <w:r w:rsidR="00B5335B">
          <w:rPr>
            <w:webHidden/>
          </w:rPr>
          <w:t>12</w:t>
        </w:r>
        <w:r w:rsidR="00496171">
          <w:rPr>
            <w:webHidden/>
          </w:rPr>
          <w:fldChar w:fldCharType="end"/>
        </w:r>
      </w:hyperlink>
    </w:p>
    <w:p w:rsidR="00B5335B" w:rsidRDefault="00A52D50" w:rsidP="0084136F">
      <w:pPr>
        <w:pStyle w:val="11"/>
        <w:rPr>
          <w:rFonts w:asciiTheme="minorHAnsi" w:eastAsiaTheme="minorEastAsia" w:hAnsiTheme="minorHAnsi" w:cstheme="minorBidi"/>
          <w:szCs w:val="22"/>
        </w:rPr>
      </w:pPr>
      <w:hyperlink w:anchor="_Toc120475436" w:history="1">
        <w:r w:rsidR="00B5335B" w:rsidRPr="000A44CB">
          <w:rPr>
            <w:rStyle w:val="a3"/>
            <w:kern w:val="32"/>
          </w:rPr>
          <w:t>4 КОНТРОЛЬ И ОЦЕНКА РЕЗУЛЬТАТОВ ОСВОЕНИЯ</w:t>
        </w:r>
        <w:r w:rsidR="00B5335B">
          <w:rPr>
            <w:webHidden/>
          </w:rPr>
          <w:tab/>
        </w:r>
        <w:r w:rsidR="00496171">
          <w:rPr>
            <w:webHidden/>
          </w:rPr>
          <w:fldChar w:fldCharType="begin"/>
        </w:r>
        <w:r w:rsidR="00B5335B">
          <w:rPr>
            <w:webHidden/>
          </w:rPr>
          <w:instrText xml:space="preserve"> PAGEREF _Toc120475436 \h </w:instrText>
        </w:r>
        <w:r w:rsidR="00496171">
          <w:rPr>
            <w:webHidden/>
          </w:rPr>
        </w:r>
        <w:r w:rsidR="00496171">
          <w:rPr>
            <w:webHidden/>
          </w:rPr>
          <w:fldChar w:fldCharType="separate"/>
        </w:r>
        <w:r w:rsidR="00B5335B">
          <w:rPr>
            <w:webHidden/>
          </w:rPr>
          <w:t>13</w:t>
        </w:r>
        <w:r w:rsidR="00496171">
          <w:rPr>
            <w:webHidden/>
          </w:rPr>
          <w:fldChar w:fldCharType="end"/>
        </w:r>
      </w:hyperlink>
    </w:p>
    <w:p w:rsidR="00B5335B" w:rsidRDefault="00A52D50" w:rsidP="0084136F">
      <w:pPr>
        <w:pStyle w:val="11"/>
        <w:rPr>
          <w:rFonts w:asciiTheme="minorHAnsi" w:eastAsiaTheme="minorEastAsia" w:hAnsiTheme="minorHAnsi" w:cstheme="minorBidi"/>
          <w:szCs w:val="22"/>
        </w:rPr>
      </w:pPr>
      <w:hyperlink w:anchor="_Toc120475437" w:history="1">
        <w:r w:rsidR="00B5335B" w:rsidRPr="000A44CB">
          <w:rPr>
            <w:rStyle w:val="a3"/>
            <w:kern w:val="32"/>
          </w:rPr>
          <w:t>УЧЕБНОЙ  ДИСЦИПЛИНЫ</w:t>
        </w:r>
        <w:r w:rsidR="00B5335B">
          <w:rPr>
            <w:webHidden/>
          </w:rPr>
          <w:tab/>
        </w:r>
        <w:r w:rsidR="00496171">
          <w:rPr>
            <w:webHidden/>
          </w:rPr>
          <w:fldChar w:fldCharType="begin"/>
        </w:r>
        <w:r w:rsidR="00B5335B">
          <w:rPr>
            <w:webHidden/>
          </w:rPr>
          <w:instrText xml:space="preserve"> PAGEREF _Toc120475437 \h </w:instrText>
        </w:r>
        <w:r w:rsidR="00496171">
          <w:rPr>
            <w:webHidden/>
          </w:rPr>
        </w:r>
        <w:r w:rsidR="00496171">
          <w:rPr>
            <w:webHidden/>
          </w:rPr>
          <w:fldChar w:fldCharType="separate"/>
        </w:r>
        <w:r w:rsidR="00B5335B">
          <w:rPr>
            <w:webHidden/>
          </w:rPr>
          <w:t>13</w:t>
        </w:r>
        <w:r w:rsidR="00496171">
          <w:rPr>
            <w:webHidden/>
          </w:rPr>
          <w:fldChar w:fldCharType="end"/>
        </w:r>
      </w:hyperlink>
    </w:p>
    <w:p w:rsidR="00B5335B" w:rsidRPr="0084136F" w:rsidRDefault="00A52D50" w:rsidP="0084136F">
      <w:pPr>
        <w:pStyle w:val="11"/>
        <w:rPr>
          <w:rFonts w:asciiTheme="minorHAnsi" w:eastAsiaTheme="minorEastAsia" w:hAnsiTheme="minorHAnsi" w:cstheme="minorBidi"/>
          <w:szCs w:val="22"/>
        </w:rPr>
      </w:pPr>
      <w:hyperlink w:anchor="_Toc120475438" w:history="1">
        <w:r w:rsidR="00B5335B" w:rsidRPr="0084136F">
          <w:rPr>
            <w:rStyle w:val="a3"/>
          </w:rPr>
          <w:t>5. Перечень используемых методов обучения</w:t>
        </w:r>
        <w:r w:rsidR="00B5335B" w:rsidRPr="0084136F">
          <w:rPr>
            <w:webHidden/>
          </w:rPr>
          <w:tab/>
        </w:r>
        <w:r w:rsidR="00496171" w:rsidRPr="0084136F">
          <w:rPr>
            <w:webHidden/>
          </w:rPr>
          <w:fldChar w:fldCharType="begin"/>
        </w:r>
        <w:r w:rsidR="00B5335B" w:rsidRPr="0084136F">
          <w:rPr>
            <w:webHidden/>
          </w:rPr>
          <w:instrText xml:space="preserve"> PAGEREF _Toc120475438 \h </w:instrText>
        </w:r>
        <w:r w:rsidR="00496171" w:rsidRPr="0084136F">
          <w:rPr>
            <w:webHidden/>
          </w:rPr>
        </w:r>
        <w:r w:rsidR="00496171" w:rsidRPr="0084136F">
          <w:rPr>
            <w:webHidden/>
          </w:rPr>
          <w:fldChar w:fldCharType="separate"/>
        </w:r>
        <w:r w:rsidR="00B5335B" w:rsidRPr="0084136F">
          <w:rPr>
            <w:webHidden/>
          </w:rPr>
          <w:t>13</w:t>
        </w:r>
        <w:r w:rsidR="00496171" w:rsidRPr="0084136F">
          <w:rPr>
            <w:webHidden/>
          </w:rPr>
          <w:fldChar w:fldCharType="end"/>
        </w:r>
      </w:hyperlink>
    </w:p>
    <w:p w:rsidR="0005010F" w:rsidRPr="00E5530F" w:rsidRDefault="00496171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  <w:r w:rsidRPr="00B5335B">
        <w:rPr>
          <w:b/>
          <w:sz w:val="28"/>
          <w:szCs w:val="28"/>
          <w:lang w:eastAsia="en-US"/>
        </w:rPr>
        <w:fldChar w:fldCharType="end"/>
      </w: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DE2A06" w:rsidRPr="000B4B2A" w:rsidRDefault="00DE2A06" w:rsidP="000B4B2A">
      <w:pPr>
        <w:pStyle w:val="1"/>
        <w:pageBreakBefore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426655834"/>
      <w:bookmarkStart w:id="2" w:name="_Toc120475422"/>
      <w:r w:rsidRPr="000B4B2A">
        <w:rPr>
          <w:rFonts w:ascii="Times New Roman" w:hAnsi="Times New Roman" w:cs="Times New Roman"/>
          <w:color w:val="auto"/>
        </w:rPr>
        <w:lastRenderedPageBreak/>
        <w:t>1. ПАСПОРТ РАБОЧЕЙ ПРОГРАММЫ УЧЕБНОЙ ДИСЦИПЛИНЫ</w:t>
      </w:r>
      <w:bookmarkEnd w:id="1"/>
      <w:bookmarkEnd w:id="2"/>
    </w:p>
    <w:p w:rsidR="00DE2A06" w:rsidRPr="0084136F" w:rsidRDefault="0084136F" w:rsidP="000B4B2A">
      <w:pPr>
        <w:pStyle w:val="1"/>
        <w:spacing w:before="0"/>
        <w:jc w:val="center"/>
        <w:rPr>
          <w:rFonts w:ascii="Times New Roman" w:hAnsi="Times New Roman" w:cs="Times New Roman"/>
          <w:caps/>
          <w:color w:val="auto"/>
          <w:spacing w:val="-2"/>
        </w:rPr>
      </w:pPr>
      <w:bookmarkStart w:id="3" w:name="_Toc426655835"/>
      <w:bookmarkStart w:id="4" w:name="_Toc120475423"/>
      <w:r w:rsidRPr="0084136F">
        <w:rPr>
          <w:rFonts w:ascii="Times New Roman" w:hAnsi="Times New Roman" w:cs="Times New Roman"/>
          <w:caps/>
          <w:color w:val="auto"/>
          <w:spacing w:val="-2"/>
        </w:rPr>
        <w:t xml:space="preserve">ОП.06 </w:t>
      </w:r>
      <w:r w:rsidR="00DE2A06" w:rsidRPr="0084136F">
        <w:rPr>
          <w:rFonts w:ascii="Times New Roman" w:hAnsi="Times New Roman" w:cs="Times New Roman"/>
          <w:caps/>
          <w:color w:val="auto"/>
          <w:spacing w:val="-2"/>
        </w:rPr>
        <w:t>Экономика организации</w:t>
      </w:r>
      <w:bookmarkEnd w:id="3"/>
      <w:bookmarkEnd w:id="4"/>
    </w:p>
    <w:p w:rsidR="00DE2A06" w:rsidRPr="00DE2A06" w:rsidRDefault="00DE2A06" w:rsidP="00DE2A06">
      <w:pPr>
        <w:suppressAutoHyphens/>
        <w:autoSpaceDE w:val="0"/>
        <w:autoSpaceDN w:val="0"/>
        <w:adjustRightInd w:val="0"/>
        <w:spacing w:line="240" w:lineRule="auto"/>
        <w:jc w:val="left"/>
        <w:rPr>
          <w:rFonts w:eastAsia="Times New Roman"/>
          <w:sz w:val="20"/>
        </w:rPr>
      </w:pPr>
    </w:p>
    <w:p w:rsidR="00DE2A06" w:rsidRPr="001D28C5" w:rsidRDefault="00DE2A06" w:rsidP="001D28C5">
      <w:pPr>
        <w:rPr>
          <w:b/>
          <w:sz w:val="28"/>
          <w:szCs w:val="28"/>
        </w:rPr>
      </w:pPr>
      <w:bookmarkStart w:id="5" w:name="_Toc426655836"/>
      <w:bookmarkStart w:id="6" w:name="_Toc120475424"/>
      <w:r w:rsidRPr="001D28C5">
        <w:rPr>
          <w:b/>
          <w:sz w:val="28"/>
          <w:szCs w:val="28"/>
        </w:rPr>
        <w:t>Область применения рабочей программы</w:t>
      </w:r>
      <w:bookmarkEnd w:id="5"/>
      <w:bookmarkEnd w:id="6"/>
    </w:p>
    <w:p w:rsidR="003459A1" w:rsidRDefault="00DE2A06" w:rsidP="00DE2A06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0"/>
        </w:rPr>
      </w:pPr>
      <w:r w:rsidRPr="00DE2A06">
        <w:rPr>
          <w:rFonts w:eastAsia="Times New Roman"/>
          <w:color w:val="000000"/>
          <w:spacing w:val="12"/>
          <w:sz w:val="28"/>
          <w:szCs w:val="28"/>
        </w:rPr>
        <w:t xml:space="preserve">Рабочая программа учебной дисциплины является частью </w:t>
      </w:r>
      <w:r w:rsidRPr="00DE2A06">
        <w:rPr>
          <w:rFonts w:eastAsia="Times New Roman"/>
          <w:color w:val="000000"/>
          <w:sz w:val="28"/>
          <w:szCs w:val="28"/>
        </w:rPr>
        <w:t>программы подготовки специалистов среднего звена</w:t>
      </w:r>
      <w:r w:rsidR="003459A1">
        <w:rPr>
          <w:rFonts w:eastAsia="Times New Roman"/>
          <w:color w:val="000000"/>
          <w:sz w:val="28"/>
          <w:szCs w:val="28"/>
        </w:rPr>
        <w:t xml:space="preserve"> </w:t>
      </w:r>
      <w:r w:rsidR="003459A1" w:rsidRPr="003459A1">
        <w:rPr>
          <w:rFonts w:eastAsia="Times New Roman"/>
          <w:sz w:val="28"/>
          <w:szCs w:val="28"/>
        </w:rPr>
        <w:t>(далее – ОПОП-ППССЗ)</w:t>
      </w:r>
      <w:r w:rsidRPr="00DE2A06">
        <w:rPr>
          <w:rFonts w:eastAsia="Times New Roman"/>
          <w:color w:val="000000"/>
          <w:sz w:val="28"/>
          <w:szCs w:val="28"/>
        </w:rPr>
        <w:t xml:space="preserve"> в </w:t>
      </w:r>
      <w:r w:rsidRPr="00DE2A06">
        <w:rPr>
          <w:rFonts w:eastAsia="Times New Roman"/>
          <w:color w:val="000000"/>
          <w:spacing w:val="7"/>
          <w:sz w:val="28"/>
          <w:szCs w:val="28"/>
        </w:rPr>
        <w:t>соответствии с ФГОС по специальности СПО 27.02.03</w:t>
      </w:r>
      <w:r w:rsidRPr="00DE2A06">
        <w:rPr>
          <w:rFonts w:eastAsia="Times New Roman"/>
          <w:b/>
          <w:color w:val="000000"/>
          <w:spacing w:val="7"/>
          <w:sz w:val="28"/>
          <w:szCs w:val="28"/>
        </w:rPr>
        <w:t xml:space="preserve">  </w:t>
      </w:r>
      <w:r w:rsidRPr="00DE2A06">
        <w:rPr>
          <w:rFonts w:eastAsia="Times New Roman"/>
          <w:color w:val="000000"/>
          <w:spacing w:val="7"/>
          <w:sz w:val="28"/>
          <w:szCs w:val="28"/>
        </w:rPr>
        <w:t xml:space="preserve"> Автоматика и </w:t>
      </w:r>
      <w:r w:rsidRPr="00DE2A06">
        <w:rPr>
          <w:rFonts w:eastAsia="Times New Roman"/>
          <w:color w:val="000000"/>
          <w:spacing w:val="1"/>
          <w:sz w:val="28"/>
          <w:szCs w:val="28"/>
        </w:rPr>
        <w:t>телемеханика на транспорте (железнодорожном транспорте).</w:t>
      </w:r>
    </w:p>
    <w:p w:rsidR="003459A1" w:rsidRPr="003459A1" w:rsidRDefault="003459A1" w:rsidP="003459A1">
      <w:pPr>
        <w:widowControl/>
        <w:shd w:val="clear" w:color="auto" w:fill="FFFFFF"/>
        <w:tabs>
          <w:tab w:val="left" w:pos="1134"/>
        </w:tabs>
        <w:suppressAutoHyphens/>
        <w:spacing w:line="247" w:lineRule="auto"/>
        <w:ind w:firstLine="709"/>
        <w:textAlignment w:val="baseline"/>
        <w:rPr>
          <w:sz w:val="28"/>
          <w:szCs w:val="28"/>
        </w:rPr>
      </w:pPr>
      <w:r w:rsidRPr="003459A1">
        <w:rPr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3459A1" w:rsidRPr="00F94AA0" w:rsidRDefault="003459A1" w:rsidP="003459A1">
      <w:pPr>
        <w:shd w:val="clear" w:color="auto" w:fill="FFFFFF"/>
        <w:autoSpaceDE w:val="0"/>
        <w:autoSpaceDN w:val="0"/>
        <w:adjustRightInd w:val="0"/>
        <w:spacing w:line="276" w:lineRule="auto"/>
        <w:ind w:left="82" w:firstLine="710"/>
        <w:rPr>
          <w:rFonts w:eastAsia="Times New Roman"/>
          <w:sz w:val="20"/>
        </w:rPr>
      </w:pPr>
      <w:r w:rsidRPr="00F94AA0">
        <w:rPr>
          <w:rFonts w:eastAsia="Times New Roman"/>
          <w:sz w:val="28"/>
          <w:szCs w:val="28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рабочих по професси</w:t>
      </w:r>
      <w:r>
        <w:rPr>
          <w:rFonts w:eastAsia="Times New Roman"/>
          <w:sz w:val="28"/>
          <w:szCs w:val="28"/>
        </w:rPr>
        <w:t>и</w:t>
      </w:r>
      <w:r w:rsidRPr="00F94AA0">
        <w:rPr>
          <w:rFonts w:eastAsia="Times New Roman"/>
          <w:sz w:val="28"/>
          <w:szCs w:val="28"/>
        </w:rPr>
        <w:t>:</w:t>
      </w:r>
    </w:p>
    <w:p w:rsidR="003459A1" w:rsidRPr="00F94AA0" w:rsidRDefault="003459A1" w:rsidP="003459A1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 w:rsidRPr="00F94AA0">
        <w:rPr>
          <w:sz w:val="28"/>
          <w:szCs w:val="28"/>
          <w:lang w:eastAsia="en-US"/>
        </w:rPr>
        <w:t>Электромонтер по обслуживанию и ремонту устройств сигнализа</w:t>
      </w:r>
      <w:r>
        <w:rPr>
          <w:sz w:val="28"/>
          <w:szCs w:val="28"/>
          <w:lang w:eastAsia="en-US"/>
        </w:rPr>
        <w:t>ции, централизации и блокировки.</w:t>
      </w:r>
    </w:p>
    <w:p w:rsidR="00DE2A06" w:rsidRPr="00DE2A06" w:rsidRDefault="00DE2A06" w:rsidP="00DE2A06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0"/>
        </w:rPr>
      </w:pPr>
    </w:p>
    <w:p w:rsidR="00DE2A06" w:rsidRPr="001D28C5" w:rsidRDefault="00DE2A06" w:rsidP="001D28C5">
      <w:pPr>
        <w:rPr>
          <w:b/>
          <w:sz w:val="28"/>
          <w:szCs w:val="28"/>
        </w:rPr>
      </w:pPr>
      <w:bookmarkStart w:id="7" w:name="_Toc426655837"/>
      <w:bookmarkStart w:id="8" w:name="_Toc120475425"/>
      <w:r w:rsidRPr="001D28C5">
        <w:rPr>
          <w:b/>
          <w:spacing w:val="-6"/>
          <w:sz w:val="28"/>
          <w:szCs w:val="28"/>
        </w:rPr>
        <w:t>1.2.</w:t>
      </w:r>
      <w:r w:rsidRPr="001D28C5">
        <w:rPr>
          <w:b/>
          <w:sz w:val="28"/>
          <w:szCs w:val="28"/>
        </w:rPr>
        <w:tab/>
        <w:t>Место   учебной   дисциплины    в    структуре</w:t>
      </w:r>
      <w:bookmarkEnd w:id="7"/>
      <w:bookmarkEnd w:id="8"/>
      <w:r w:rsidRPr="001D28C5">
        <w:rPr>
          <w:b/>
          <w:sz w:val="28"/>
          <w:szCs w:val="28"/>
        </w:rPr>
        <w:t xml:space="preserve">    </w:t>
      </w:r>
      <w:bookmarkStart w:id="9" w:name="_Toc426655838"/>
      <w:bookmarkStart w:id="10" w:name="_Toc120475426"/>
      <w:r w:rsidR="001D28C5" w:rsidRPr="001D28C5">
        <w:rPr>
          <w:b/>
          <w:sz w:val="28"/>
          <w:szCs w:val="28"/>
        </w:rPr>
        <w:t>ОПОП-</w:t>
      </w:r>
      <w:r w:rsidR="0084136F" w:rsidRPr="001D28C5">
        <w:rPr>
          <w:b/>
          <w:sz w:val="28"/>
          <w:szCs w:val="28"/>
        </w:rPr>
        <w:t>ППССЗ</w:t>
      </w:r>
      <w:r w:rsidRPr="001D28C5">
        <w:rPr>
          <w:b/>
          <w:spacing w:val="-1"/>
          <w:sz w:val="28"/>
          <w:szCs w:val="28"/>
        </w:rPr>
        <w:t>:</w:t>
      </w:r>
      <w:bookmarkEnd w:id="9"/>
      <w:bookmarkEnd w:id="10"/>
    </w:p>
    <w:p w:rsidR="00DE2A06" w:rsidRPr="00231A1B" w:rsidRDefault="00DE2A06" w:rsidP="000866B1">
      <w:pPr>
        <w:spacing w:line="240" w:lineRule="auto"/>
        <w:ind w:firstLine="709"/>
        <w:rPr>
          <w:sz w:val="28"/>
          <w:szCs w:val="28"/>
        </w:rPr>
      </w:pPr>
      <w:bookmarkStart w:id="11" w:name="_Toc8912947"/>
      <w:r w:rsidRPr="00231A1B">
        <w:rPr>
          <w:sz w:val="28"/>
          <w:szCs w:val="28"/>
        </w:rPr>
        <w:t>Учебная дисциплина «Экономика организации» является обязательной частью общепрофессионального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</w:t>
      </w:r>
      <w:bookmarkEnd w:id="11"/>
      <w:r w:rsidRPr="00231A1B">
        <w:rPr>
          <w:sz w:val="28"/>
          <w:szCs w:val="28"/>
        </w:rPr>
        <w:t xml:space="preserve"> </w:t>
      </w:r>
    </w:p>
    <w:p w:rsidR="00DE2A06" w:rsidRPr="00231A1B" w:rsidRDefault="00DE2A06" w:rsidP="000866B1">
      <w:pPr>
        <w:spacing w:line="240" w:lineRule="auto"/>
        <w:ind w:firstLine="709"/>
        <w:rPr>
          <w:sz w:val="28"/>
          <w:szCs w:val="28"/>
        </w:rPr>
      </w:pPr>
      <w:bookmarkStart w:id="12" w:name="_Toc8912948"/>
      <w:r w:rsidRPr="00231A1B">
        <w:rPr>
          <w:sz w:val="28"/>
          <w:szCs w:val="28"/>
        </w:rPr>
        <w:t>Учебная дисциплина «Экономика организации»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02, ОК 03, ПК 2.5.</w:t>
      </w:r>
      <w:bookmarkEnd w:id="12"/>
    </w:p>
    <w:p w:rsidR="00DE2A06" w:rsidRPr="00DE2A06" w:rsidRDefault="00DE2A06" w:rsidP="00DE2A06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0"/>
        </w:rPr>
      </w:pPr>
    </w:p>
    <w:p w:rsidR="001D28C5" w:rsidRPr="000866B1" w:rsidRDefault="005B2C38" w:rsidP="00634AD7">
      <w:pPr>
        <w:spacing w:line="240" w:lineRule="auto"/>
        <w:rPr>
          <w:rFonts w:eastAsia="Times New Roman"/>
          <w:b/>
          <w:bCs/>
          <w:sz w:val="28"/>
          <w:szCs w:val="28"/>
        </w:rPr>
      </w:pPr>
      <w:bookmarkStart w:id="13" w:name="_Toc8912949"/>
      <w:bookmarkStart w:id="14" w:name="_Toc120475427"/>
      <w:r w:rsidRPr="000866B1">
        <w:rPr>
          <w:b/>
          <w:sz w:val="28"/>
          <w:szCs w:val="28"/>
        </w:rPr>
        <w:t>1.</w:t>
      </w:r>
      <w:r w:rsidR="000B4B2A" w:rsidRPr="000866B1">
        <w:rPr>
          <w:b/>
          <w:sz w:val="28"/>
          <w:szCs w:val="28"/>
        </w:rPr>
        <w:t>3</w:t>
      </w:r>
      <w:r w:rsidRPr="000866B1">
        <w:rPr>
          <w:b/>
          <w:sz w:val="28"/>
          <w:szCs w:val="28"/>
        </w:rPr>
        <w:t xml:space="preserve">. </w:t>
      </w:r>
      <w:bookmarkEnd w:id="13"/>
      <w:bookmarkEnd w:id="14"/>
      <w:r w:rsidR="001D28C5" w:rsidRPr="000866B1">
        <w:rPr>
          <w:rFonts w:eastAsia="Times New Roman"/>
          <w:b/>
          <w:bCs/>
          <w:sz w:val="28"/>
          <w:szCs w:val="28"/>
        </w:rPr>
        <w:t>Планируемые результаты освоения  учебной дисциплины:</w:t>
      </w:r>
    </w:p>
    <w:p w:rsidR="000866B1" w:rsidRPr="000866B1" w:rsidRDefault="000866B1" w:rsidP="00634AD7">
      <w:pPr>
        <w:widowControl/>
        <w:spacing w:line="240" w:lineRule="auto"/>
        <w:rPr>
          <w:rFonts w:eastAsia="Times New Roman"/>
          <w:b/>
          <w:sz w:val="28"/>
          <w:szCs w:val="28"/>
        </w:rPr>
      </w:pPr>
      <w:r w:rsidRPr="000866B1">
        <w:rPr>
          <w:rFonts w:eastAsia="Times New Roman"/>
          <w:b/>
          <w:sz w:val="28"/>
          <w:szCs w:val="28"/>
        </w:rPr>
        <w:t>1.3.1</w:t>
      </w:r>
      <w:proofErr w:type="gramStart"/>
      <w:r w:rsidRPr="000866B1">
        <w:rPr>
          <w:rFonts w:eastAsia="Times New Roman"/>
          <w:b/>
          <w:sz w:val="28"/>
          <w:szCs w:val="28"/>
        </w:rPr>
        <w:t xml:space="preserve"> В</w:t>
      </w:r>
      <w:proofErr w:type="gramEnd"/>
      <w:r w:rsidRPr="000866B1">
        <w:rPr>
          <w:rFonts w:eastAsia="Times New Roman"/>
          <w:b/>
          <w:sz w:val="28"/>
          <w:szCs w:val="28"/>
        </w:rPr>
        <w:t xml:space="preserve"> результате освоения учебной дисциплины обучающийся должен</w:t>
      </w:r>
    </w:p>
    <w:p w:rsidR="005B2C38" w:rsidRPr="000866B1" w:rsidRDefault="005B2C38" w:rsidP="00634AD7">
      <w:pPr>
        <w:spacing w:line="240" w:lineRule="auto"/>
        <w:rPr>
          <w:b/>
          <w:sz w:val="28"/>
          <w:szCs w:val="28"/>
        </w:rPr>
      </w:pPr>
      <w:r w:rsidRPr="000866B1">
        <w:rPr>
          <w:b/>
          <w:sz w:val="28"/>
          <w:szCs w:val="28"/>
        </w:rPr>
        <w:t>уметь:</w:t>
      </w:r>
    </w:p>
    <w:p w:rsidR="005B2C38" w:rsidRPr="00231A1B" w:rsidRDefault="005B2C38" w:rsidP="00634AD7">
      <w:pPr>
        <w:spacing w:line="240" w:lineRule="auto"/>
        <w:rPr>
          <w:sz w:val="28"/>
          <w:szCs w:val="28"/>
        </w:rPr>
      </w:pPr>
      <w:r w:rsidRPr="00231A1B">
        <w:rPr>
          <w:spacing w:val="7"/>
          <w:sz w:val="28"/>
          <w:szCs w:val="28"/>
        </w:rPr>
        <w:t xml:space="preserve">рассчитывать эффективность использования трудовых, материальных и </w:t>
      </w:r>
      <w:r w:rsidRPr="00231A1B">
        <w:rPr>
          <w:spacing w:val="-1"/>
          <w:sz w:val="28"/>
          <w:szCs w:val="28"/>
        </w:rPr>
        <w:t>финансовых ресурсов;</w:t>
      </w:r>
      <w:r w:rsidR="0084136F">
        <w:rPr>
          <w:sz w:val="28"/>
          <w:szCs w:val="28"/>
        </w:rPr>
        <w:t xml:space="preserve"> </w:t>
      </w:r>
      <w:r w:rsidRPr="00231A1B">
        <w:rPr>
          <w:spacing w:val="4"/>
          <w:sz w:val="28"/>
          <w:szCs w:val="28"/>
        </w:rPr>
        <w:t>находить   и    использовать    современную   информацию   для   технико-</w:t>
      </w:r>
      <w:r w:rsidRPr="00231A1B">
        <w:rPr>
          <w:sz w:val="28"/>
          <w:szCs w:val="28"/>
        </w:rPr>
        <w:t>экономического обоснования деятельности организации.</w:t>
      </w:r>
    </w:p>
    <w:p w:rsidR="005B2C38" w:rsidRPr="00634AD7" w:rsidRDefault="005B2C38" w:rsidP="00634AD7">
      <w:pPr>
        <w:spacing w:line="240" w:lineRule="auto"/>
        <w:rPr>
          <w:b/>
          <w:sz w:val="28"/>
          <w:szCs w:val="28"/>
        </w:rPr>
      </w:pPr>
      <w:r w:rsidRPr="00634AD7">
        <w:rPr>
          <w:b/>
          <w:sz w:val="28"/>
          <w:szCs w:val="28"/>
        </w:rPr>
        <w:t>знать:</w:t>
      </w:r>
    </w:p>
    <w:p w:rsidR="005B2C38" w:rsidRPr="00231A1B" w:rsidRDefault="005B2C38" w:rsidP="00634AD7">
      <w:pPr>
        <w:spacing w:line="240" w:lineRule="auto"/>
        <w:rPr>
          <w:sz w:val="28"/>
          <w:szCs w:val="28"/>
        </w:rPr>
      </w:pPr>
      <w:r w:rsidRPr="00231A1B">
        <w:rPr>
          <w:sz w:val="28"/>
          <w:szCs w:val="28"/>
        </w:rPr>
        <w:t>основы организации производственного и технологического процесса;</w:t>
      </w:r>
      <w:r w:rsidR="0084136F">
        <w:rPr>
          <w:sz w:val="28"/>
          <w:szCs w:val="28"/>
        </w:rPr>
        <w:t xml:space="preserve"> </w:t>
      </w:r>
      <w:r w:rsidRPr="00231A1B">
        <w:rPr>
          <w:spacing w:val="6"/>
          <w:sz w:val="28"/>
          <w:szCs w:val="28"/>
        </w:rPr>
        <w:t xml:space="preserve">материально-технические,  трудовые  и  финансовые ресурсы  отрасли  и </w:t>
      </w:r>
      <w:r w:rsidRPr="00231A1B">
        <w:rPr>
          <w:spacing w:val="-1"/>
          <w:sz w:val="28"/>
          <w:szCs w:val="28"/>
        </w:rPr>
        <w:t>организации, показатели их использования;</w:t>
      </w:r>
      <w:r w:rsidR="0084136F">
        <w:rPr>
          <w:sz w:val="28"/>
          <w:szCs w:val="28"/>
        </w:rPr>
        <w:t xml:space="preserve"> </w:t>
      </w:r>
      <w:r w:rsidRPr="00231A1B">
        <w:rPr>
          <w:sz w:val="28"/>
          <w:szCs w:val="28"/>
        </w:rPr>
        <w:t>принципы обеспечения устойчивости объектов экономики;</w:t>
      </w:r>
      <w:r w:rsidR="0084136F">
        <w:rPr>
          <w:sz w:val="28"/>
          <w:szCs w:val="28"/>
        </w:rPr>
        <w:t xml:space="preserve"> </w:t>
      </w:r>
      <w:r w:rsidRPr="00231A1B">
        <w:rPr>
          <w:spacing w:val="-1"/>
          <w:sz w:val="28"/>
          <w:szCs w:val="28"/>
        </w:rPr>
        <w:t>основы макро- и микроэкономики.</w:t>
      </w:r>
    </w:p>
    <w:p w:rsidR="00634AD7" w:rsidRPr="00634AD7" w:rsidRDefault="00634AD7" w:rsidP="00634AD7">
      <w:pPr>
        <w:widowControl/>
        <w:spacing w:line="216" w:lineRule="auto"/>
        <w:rPr>
          <w:rFonts w:eastAsia="Times New Roman"/>
          <w:color w:val="000000"/>
          <w:sz w:val="28"/>
          <w:szCs w:val="28"/>
        </w:rPr>
      </w:pPr>
      <w:r w:rsidRPr="00634AD7">
        <w:rPr>
          <w:rFonts w:eastAsia="Times New Roman"/>
          <w:color w:val="000000"/>
          <w:sz w:val="28"/>
          <w:szCs w:val="28"/>
        </w:rPr>
        <w:t>1.3.2</w:t>
      </w:r>
      <w:proofErr w:type="gramStart"/>
      <w:r w:rsidRPr="00634AD7">
        <w:rPr>
          <w:rFonts w:eastAsia="Times New Roman"/>
          <w:color w:val="000000"/>
          <w:sz w:val="28"/>
          <w:szCs w:val="28"/>
        </w:rPr>
        <w:t xml:space="preserve"> В</w:t>
      </w:r>
      <w:proofErr w:type="gramEnd"/>
      <w:r w:rsidRPr="00634AD7">
        <w:rPr>
          <w:rFonts w:eastAsia="Times New Roman"/>
          <w:color w:val="000000"/>
          <w:sz w:val="28"/>
          <w:szCs w:val="28"/>
        </w:rPr>
        <w:t xml:space="preserve"> результате освоения </w:t>
      </w:r>
      <w:r w:rsidRPr="00634AD7">
        <w:rPr>
          <w:rFonts w:eastAsia="Times New Roman"/>
          <w:sz w:val="28"/>
          <w:szCs w:val="28"/>
        </w:rPr>
        <w:t xml:space="preserve">учебной дисциплины </w:t>
      </w:r>
      <w:r w:rsidRPr="00634AD7">
        <w:rPr>
          <w:rFonts w:eastAsia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:rsidR="00634AD7" w:rsidRDefault="00634AD7" w:rsidP="00634AD7">
      <w:pPr>
        <w:widowControl/>
        <w:tabs>
          <w:tab w:val="left" w:pos="2113"/>
        </w:tabs>
        <w:spacing w:line="216" w:lineRule="auto"/>
        <w:ind w:firstLine="709"/>
        <w:rPr>
          <w:rFonts w:eastAsia="Times New Roman"/>
          <w:b/>
          <w:color w:val="000000"/>
          <w:sz w:val="28"/>
          <w:szCs w:val="28"/>
        </w:rPr>
      </w:pPr>
      <w:r w:rsidRPr="00634AD7">
        <w:rPr>
          <w:rFonts w:eastAsia="Times New Roman"/>
          <w:b/>
          <w:color w:val="000000"/>
          <w:sz w:val="28"/>
          <w:szCs w:val="28"/>
        </w:rPr>
        <w:t xml:space="preserve">-общие: </w:t>
      </w:r>
    </w:p>
    <w:p w:rsidR="00634AD7" w:rsidRPr="00231A1B" w:rsidRDefault="00634AD7" w:rsidP="00634AD7">
      <w:pPr>
        <w:rPr>
          <w:sz w:val="28"/>
          <w:szCs w:val="28"/>
        </w:rPr>
      </w:pPr>
      <w:r w:rsidRPr="00231A1B">
        <w:rPr>
          <w:sz w:val="28"/>
          <w:szCs w:val="28"/>
        </w:rPr>
        <w:t>ОК 01</w:t>
      </w:r>
      <w:proofErr w:type="gramStart"/>
      <w:r w:rsidRPr="00231A1B">
        <w:rPr>
          <w:sz w:val="28"/>
          <w:szCs w:val="28"/>
        </w:rPr>
        <w:t xml:space="preserve"> В</w:t>
      </w:r>
      <w:proofErr w:type="gramEnd"/>
      <w:r w:rsidRPr="00231A1B">
        <w:rPr>
          <w:sz w:val="28"/>
          <w:szCs w:val="28"/>
        </w:rPr>
        <w:t xml:space="preserve">ыбирать способы решения задач профессиональной деятельности </w:t>
      </w:r>
      <w:r w:rsidRPr="00231A1B">
        <w:rPr>
          <w:sz w:val="28"/>
          <w:szCs w:val="28"/>
        </w:rPr>
        <w:lastRenderedPageBreak/>
        <w:t>применительно к различным контекстам;</w:t>
      </w:r>
    </w:p>
    <w:p w:rsidR="00634AD7" w:rsidRPr="00231A1B" w:rsidRDefault="00634AD7" w:rsidP="00634AD7">
      <w:pPr>
        <w:rPr>
          <w:sz w:val="28"/>
          <w:szCs w:val="28"/>
        </w:rPr>
      </w:pPr>
      <w:r w:rsidRPr="00231A1B">
        <w:rPr>
          <w:sz w:val="28"/>
          <w:szCs w:val="28"/>
        </w:rPr>
        <w:t>ОК 02</w:t>
      </w:r>
      <w:proofErr w:type="gramStart"/>
      <w:r w:rsidRPr="00231A1B">
        <w:rPr>
          <w:sz w:val="28"/>
          <w:szCs w:val="28"/>
        </w:rPr>
        <w:t xml:space="preserve"> И</w:t>
      </w:r>
      <w:proofErr w:type="gramEnd"/>
      <w:r w:rsidRPr="00231A1B">
        <w:rPr>
          <w:sz w:val="28"/>
          <w:szCs w:val="28"/>
        </w:rPr>
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634AD7" w:rsidRPr="00231A1B" w:rsidRDefault="00634AD7" w:rsidP="00634AD7">
      <w:pPr>
        <w:rPr>
          <w:sz w:val="28"/>
          <w:szCs w:val="28"/>
        </w:rPr>
      </w:pPr>
      <w:r w:rsidRPr="00231A1B">
        <w:rPr>
          <w:sz w:val="28"/>
          <w:szCs w:val="28"/>
        </w:rPr>
        <w:t>ОК 03</w:t>
      </w:r>
      <w:proofErr w:type="gramStart"/>
      <w:r w:rsidRPr="00231A1B">
        <w:rPr>
          <w:sz w:val="28"/>
          <w:szCs w:val="28"/>
        </w:rPr>
        <w:t xml:space="preserve"> П</w:t>
      </w:r>
      <w:proofErr w:type="gramEnd"/>
      <w:r w:rsidRPr="00231A1B">
        <w:rPr>
          <w:sz w:val="28"/>
          <w:szCs w:val="28"/>
        </w:rPr>
        <w:t xml:space="preserve"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</w:r>
      <w:r>
        <w:rPr>
          <w:sz w:val="28"/>
          <w:szCs w:val="28"/>
        </w:rPr>
        <w:t>в различных жизненных ситуациях.</w:t>
      </w:r>
    </w:p>
    <w:p w:rsidR="00634AD7" w:rsidRPr="00634AD7" w:rsidRDefault="00634AD7" w:rsidP="00634AD7">
      <w:pPr>
        <w:widowControl/>
        <w:spacing w:line="240" w:lineRule="auto"/>
        <w:rPr>
          <w:rFonts w:eastAsia="Times New Roman"/>
          <w:b/>
          <w:sz w:val="28"/>
          <w:szCs w:val="28"/>
        </w:rPr>
      </w:pPr>
      <w:r w:rsidRPr="00634AD7">
        <w:rPr>
          <w:rFonts w:eastAsia="Times New Roman"/>
          <w:b/>
          <w:sz w:val="28"/>
          <w:szCs w:val="28"/>
        </w:rPr>
        <w:t>-профессиональные:</w:t>
      </w:r>
    </w:p>
    <w:p w:rsidR="001D28C5" w:rsidRPr="00231A1B" w:rsidRDefault="001D28C5" w:rsidP="00634AD7">
      <w:pPr>
        <w:spacing w:line="240" w:lineRule="auto"/>
        <w:rPr>
          <w:sz w:val="28"/>
          <w:szCs w:val="28"/>
        </w:rPr>
      </w:pPr>
      <w:bookmarkStart w:id="15" w:name="_Toc120475428"/>
      <w:r w:rsidRPr="00231A1B">
        <w:rPr>
          <w:sz w:val="28"/>
          <w:szCs w:val="28"/>
        </w:rPr>
        <w:t>ПК 2.5</w:t>
      </w:r>
      <w:proofErr w:type="gramStart"/>
      <w:r w:rsidRPr="00231A1B">
        <w:rPr>
          <w:sz w:val="28"/>
          <w:szCs w:val="28"/>
        </w:rPr>
        <w:t xml:space="preserve"> О</w:t>
      </w:r>
      <w:proofErr w:type="gramEnd"/>
      <w:r w:rsidRPr="00231A1B">
        <w:rPr>
          <w:sz w:val="28"/>
          <w:szCs w:val="28"/>
        </w:rPr>
        <w:t>пределять экономическую эффективность применения устройств автоматики и методов их обслуживания.</w:t>
      </w:r>
    </w:p>
    <w:p w:rsidR="00DE2A06" w:rsidRPr="007F7117" w:rsidRDefault="00DE2A06" w:rsidP="007F7117">
      <w:pPr>
        <w:spacing w:line="240" w:lineRule="auto"/>
        <w:rPr>
          <w:b/>
          <w:sz w:val="28"/>
          <w:szCs w:val="28"/>
        </w:rPr>
      </w:pPr>
      <w:r w:rsidRPr="007F7117">
        <w:rPr>
          <w:b/>
          <w:sz w:val="28"/>
          <w:szCs w:val="28"/>
        </w:rPr>
        <w:t>1.4.</w:t>
      </w:r>
      <w:r w:rsidRPr="007F7117">
        <w:rPr>
          <w:b/>
          <w:sz w:val="28"/>
          <w:szCs w:val="28"/>
        </w:rPr>
        <w:tab/>
        <w:t>Рекомендуемое количество часов на освоение рабочей программы учебной дисциплины по очной форме обучения:</w:t>
      </w:r>
      <w:bookmarkEnd w:id="15"/>
    </w:p>
    <w:p w:rsidR="00DE2A06" w:rsidRPr="00DE2A06" w:rsidRDefault="00DE2A06" w:rsidP="00DE2A06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0"/>
        </w:rPr>
      </w:pPr>
      <w:r w:rsidRPr="00DE2A06">
        <w:rPr>
          <w:rFonts w:eastAsia="Times New Roman"/>
          <w:color w:val="000000"/>
          <w:spacing w:val="-1"/>
          <w:sz w:val="28"/>
          <w:szCs w:val="28"/>
        </w:rPr>
        <w:t xml:space="preserve">максимальной учебной нагрузки обучающегося — </w:t>
      </w:r>
      <w:r>
        <w:rPr>
          <w:rFonts w:eastAsia="Times New Roman"/>
          <w:color w:val="000000"/>
          <w:spacing w:val="-1"/>
          <w:sz w:val="28"/>
          <w:szCs w:val="28"/>
        </w:rPr>
        <w:t>52</w:t>
      </w:r>
      <w:r w:rsidRPr="00DE2A06">
        <w:rPr>
          <w:rFonts w:eastAsia="Times New Roman"/>
          <w:color w:val="000000"/>
          <w:spacing w:val="-1"/>
          <w:sz w:val="28"/>
          <w:szCs w:val="28"/>
        </w:rPr>
        <w:t xml:space="preserve"> час</w:t>
      </w:r>
      <w:r>
        <w:rPr>
          <w:rFonts w:eastAsia="Times New Roman"/>
          <w:color w:val="000000"/>
          <w:spacing w:val="-1"/>
          <w:sz w:val="28"/>
          <w:szCs w:val="28"/>
        </w:rPr>
        <w:t>а</w:t>
      </w:r>
      <w:r w:rsidR="00405697">
        <w:rPr>
          <w:rFonts w:eastAsia="Times New Roman"/>
          <w:color w:val="000000"/>
          <w:spacing w:val="-1"/>
          <w:sz w:val="28"/>
          <w:szCs w:val="28"/>
        </w:rPr>
        <w:t xml:space="preserve"> (</w:t>
      </w:r>
      <w:r w:rsidR="00405697">
        <w:rPr>
          <w:rFonts w:eastAsia="Times New Roman"/>
          <w:sz w:val="28"/>
          <w:szCs w:val="28"/>
        </w:rPr>
        <w:t>в том числе 4 часа вариативной части)</w:t>
      </w:r>
      <w:r w:rsidRPr="00DE2A06">
        <w:rPr>
          <w:rFonts w:eastAsia="Times New Roman"/>
          <w:color w:val="000000"/>
          <w:spacing w:val="-1"/>
          <w:sz w:val="28"/>
          <w:szCs w:val="28"/>
        </w:rPr>
        <w:t xml:space="preserve">, в том числе: </w:t>
      </w:r>
      <w:r w:rsidRPr="00DE2A06">
        <w:rPr>
          <w:rFonts w:eastAsia="Times New Roman"/>
          <w:color w:val="000000"/>
          <w:spacing w:val="-2"/>
          <w:sz w:val="28"/>
          <w:szCs w:val="28"/>
        </w:rPr>
        <w:t xml:space="preserve">обязательной аудиторной учебной нагрузки обучающегося — </w:t>
      </w:r>
      <w:r>
        <w:rPr>
          <w:rFonts w:eastAsia="Times New Roman"/>
          <w:color w:val="000000"/>
          <w:spacing w:val="-2"/>
          <w:sz w:val="28"/>
          <w:szCs w:val="28"/>
        </w:rPr>
        <w:t>40</w:t>
      </w:r>
      <w:r w:rsidRPr="00DE2A06">
        <w:rPr>
          <w:rFonts w:eastAsia="Times New Roman"/>
          <w:color w:val="000000"/>
          <w:spacing w:val="-2"/>
          <w:sz w:val="28"/>
          <w:szCs w:val="28"/>
        </w:rPr>
        <w:t xml:space="preserve"> час</w:t>
      </w:r>
      <w:r>
        <w:rPr>
          <w:rFonts w:eastAsia="Times New Roman"/>
          <w:color w:val="000000"/>
          <w:spacing w:val="-2"/>
          <w:sz w:val="28"/>
          <w:szCs w:val="28"/>
        </w:rPr>
        <w:t>ов, в том числе практические занятия – 12 часов</w:t>
      </w:r>
      <w:r w:rsidRPr="00DE2A06">
        <w:rPr>
          <w:rFonts w:eastAsia="Times New Roman"/>
          <w:color w:val="000000"/>
          <w:spacing w:val="-2"/>
          <w:sz w:val="28"/>
          <w:szCs w:val="28"/>
        </w:rPr>
        <w:t xml:space="preserve">; </w:t>
      </w:r>
      <w:r>
        <w:rPr>
          <w:rFonts w:eastAsia="Times New Roman"/>
          <w:color w:val="000000"/>
          <w:sz w:val="28"/>
          <w:szCs w:val="28"/>
        </w:rPr>
        <w:t xml:space="preserve">промежуточная </w:t>
      </w:r>
      <w:r w:rsidRPr="00DE2A06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аттестация</w:t>
      </w:r>
      <w:r w:rsidRPr="00DE2A06">
        <w:rPr>
          <w:rFonts w:eastAsia="Times New Roman"/>
          <w:color w:val="000000"/>
          <w:sz w:val="28"/>
          <w:szCs w:val="28"/>
        </w:rPr>
        <w:t xml:space="preserve">— </w:t>
      </w:r>
      <w:r>
        <w:rPr>
          <w:rFonts w:eastAsia="Times New Roman"/>
          <w:color w:val="000000"/>
          <w:sz w:val="28"/>
          <w:szCs w:val="28"/>
        </w:rPr>
        <w:t>12</w:t>
      </w:r>
      <w:r w:rsidRPr="00DE2A06">
        <w:rPr>
          <w:rFonts w:eastAsia="Times New Roman"/>
          <w:color w:val="000000"/>
          <w:sz w:val="28"/>
          <w:szCs w:val="28"/>
        </w:rPr>
        <w:t xml:space="preserve"> часов</w:t>
      </w:r>
      <w:r w:rsidR="00405697">
        <w:rPr>
          <w:rFonts w:eastAsia="Times New Roman"/>
          <w:color w:val="000000"/>
          <w:sz w:val="28"/>
          <w:szCs w:val="28"/>
        </w:rPr>
        <w:t xml:space="preserve"> (в форме экзамена)</w:t>
      </w:r>
      <w:r w:rsidRPr="00DE2A06">
        <w:rPr>
          <w:rFonts w:eastAsia="Times New Roman"/>
          <w:color w:val="000000"/>
          <w:sz w:val="28"/>
          <w:szCs w:val="28"/>
        </w:rPr>
        <w:t>.</w:t>
      </w:r>
    </w:p>
    <w:p w:rsidR="00DE2A06" w:rsidRPr="0084136F" w:rsidRDefault="00DE2A06" w:rsidP="0084136F">
      <w:pPr>
        <w:keepNext/>
        <w:suppressAutoHyphens/>
        <w:autoSpaceDE w:val="0"/>
        <w:autoSpaceDN w:val="0"/>
        <w:adjustRightInd w:val="0"/>
        <w:spacing w:before="240" w:after="60" w:line="240" w:lineRule="auto"/>
        <w:ind w:firstLine="709"/>
        <w:outlineLvl w:val="1"/>
        <w:rPr>
          <w:rFonts w:eastAsia="Times New Roman"/>
          <w:b/>
          <w:bCs/>
          <w:iCs/>
          <w:sz w:val="28"/>
          <w:szCs w:val="28"/>
        </w:rPr>
      </w:pPr>
      <w:bookmarkStart w:id="16" w:name="_Toc426655841"/>
      <w:bookmarkStart w:id="17" w:name="_Toc120475429"/>
      <w:r w:rsidRPr="0084136F">
        <w:rPr>
          <w:rFonts w:eastAsia="Times New Roman"/>
          <w:b/>
          <w:bCs/>
          <w:iCs/>
          <w:spacing w:val="-2"/>
          <w:sz w:val="28"/>
          <w:szCs w:val="28"/>
        </w:rPr>
        <w:t>Рекомендуемое количество часов на освоение рабочей программы учебной дисциплины по заочной форме обучения:</w:t>
      </w:r>
      <w:bookmarkEnd w:id="16"/>
      <w:bookmarkEnd w:id="17"/>
    </w:p>
    <w:p w:rsidR="00DE2A06" w:rsidRPr="00DE2A06" w:rsidRDefault="00DE2A06" w:rsidP="00DE2A06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0"/>
        </w:rPr>
      </w:pPr>
      <w:r w:rsidRPr="00DE2A06">
        <w:rPr>
          <w:rFonts w:eastAsia="Times New Roman"/>
          <w:color w:val="000000"/>
          <w:spacing w:val="-1"/>
          <w:sz w:val="28"/>
          <w:szCs w:val="28"/>
        </w:rPr>
        <w:t xml:space="preserve">максимальной учебной нагрузки обучающегося — </w:t>
      </w:r>
      <w:r>
        <w:rPr>
          <w:rFonts w:eastAsia="Times New Roman"/>
          <w:color w:val="000000"/>
          <w:spacing w:val="-1"/>
          <w:sz w:val="28"/>
          <w:szCs w:val="28"/>
        </w:rPr>
        <w:t>52</w:t>
      </w:r>
      <w:r w:rsidRPr="00DE2A06">
        <w:rPr>
          <w:rFonts w:eastAsia="Times New Roman"/>
          <w:color w:val="000000"/>
          <w:spacing w:val="-1"/>
          <w:sz w:val="28"/>
          <w:szCs w:val="28"/>
        </w:rPr>
        <w:t xml:space="preserve"> час</w:t>
      </w:r>
      <w:r>
        <w:rPr>
          <w:rFonts w:eastAsia="Times New Roman"/>
          <w:color w:val="000000"/>
          <w:spacing w:val="-1"/>
          <w:sz w:val="28"/>
          <w:szCs w:val="28"/>
        </w:rPr>
        <w:t>а</w:t>
      </w:r>
      <w:r w:rsidRPr="00DE2A06">
        <w:rPr>
          <w:rFonts w:eastAsia="Times New Roman"/>
          <w:color w:val="000000"/>
          <w:spacing w:val="-1"/>
          <w:sz w:val="28"/>
          <w:szCs w:val="28"/>
        </w:rPr>
        <w:t xml:space="preserve">, в том числе: </w:t>
      </w:r>
      <w:r w:rsidRPr="00DE2A06">
        <w:rPr>
          <w:rFonts w:eastAsia="Times New Roman"/>
          <w:color w:val="000000"/>
          <w:spacing w:val="-2"/>
          <w:sz w:val="28"/>
          <w:szCs w:val="28"/>
        </w:rPr>
        <w:t xml:space="preserve">обязательной аудиторной учебной нагрузки обучающегося — </w:t>
      </w:r>
      <w:r>
        <w:rPr>
          <w:rFonts w:eastAsia="Times New Roman"/>
          <w:color w:val="000000"/>
          <w:spacing w:val="-2"/>
          <w:sz w:val="28"/>
          <w:szCs w:val="28"/>
        </w:rPr>
        <w:t>14</w:t>
      </w:r>
      <w:r w:rsidRPr="00DE2A06">
        <w:rPr>
          <w:rFonts w:eastAsia="Times New Roman"/>
          <w:color w:val="000000"/>
          <w:spacing w:val="-2"/>
          <w:sz w:val="28"/>
          <w:szCs w:val="28"/>
        </w:rPr>
        <w:t xml:space="preserve"> час</w:t>
      </w:r>
      <w:r>
        <w:rPr>
          <w:rFonts w:eastAsia="Times New Roman"/>
          <w:color w:val="000000"/>
          <w:spacing w:val="-2"/>
          <w:sz w:val="28"/>
          <w:szCs w:val="28"/>
        </w:rPr>
        <w:t>ов, в том числе практические занятия – 4 часа</w:t>
      </w:r>
      <w:r w:rsidRPr="00DE2A06">
        <w:rPr>
          <w:rFonts w:eastAsia="Times New Roman"/>
          <w:color w:val="000000"/>
          <w:spacing w:val="-2"/>
          <w:sz w:val="28"/>
          <w:szCs w:val="28"/>
        </w:rPr>
        <w:t>;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самостоятельная работа</w:t>
      </w:r>
      <w:r w:rsidRPr="00DE2A06">
        <w:rPr>
          <w:rFonts w:eastAsia="Times New Roman"/>
          <w:color w:val="000000"/>
          <w:sz w:val="28"/>
          <w:szCs w:val="28"/>
        </w:rPr>
        <w:t xml:space="preserve">— </w:t>
      </w:r>
      <w:r>
        <w:rPr>
          <w:rFonts w:eastAsia="Times New Roman"/>
          <w:color w:val="000000"/>
          <w:sz w:val="28"/>
          <w:szCs w:val="28"/>
        </w:rPr>
        <w:t>22</w:t>
      </w:r>
      <w:r w:rsidRPr="00DE2A06">
        <w:rPr>
          <w:rFonts w:eastAsia="Times New Roman"/>
          <w:color w:val="000000"/>
          <w:sz w:val="28"/>
          <w:szCs w:val="28"/>
        </w:rPr>
        <w:t xml:space="preserve"> час</w:t>
      </w:r>
      <w:r>
        <w:rPr>
          <w:rFonts w:eastAsia="Times New Roman"/>
          <w:color w:val="000000"/>
          <w:sz w:val="28"/>
          <w:szCs w:val="28"/>
        </w:rPr>
        <w:t>а</w:t>
      </w:r>
      <w:r w:rsidRPr="00DE2A06">
        <w:rPr>
          <w:rFonts w:eastAsia="Times New Roman"/>
          <w:color w:val="000000"/>
          <w:sz w:val="28"/>
          <w:szCs w:val="28"/>
        </w:rPr>
        <w:t>.</w:t>
      </w:r>
    </w:p>
    <w:p w:rsidR="00C00CC5" w:rsidRPr="00C00CC5" w:rsidRDefault="00C00CC5" w:rsidP="00C00CC5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bookmarkStart w:id="18" w:name="_Toc426655840"/>
      <w:r w:rsidRPr="00320FF5">
        <w:rPr>
          <w:rFonts w:eastAsia="Times New Roman"/>
          <w:sz w:val="28"/>
          <w:szCs w:val="28"/>
        </w:rPr>
        <w:t>Вариативная часть (</w:t>
      </w:r>
      <w:r w:rsidR="008E144B">
        <w:rPr>
          <w:rFonts w:eastAsia="Times New Roman"/>
          <w:sz w:val="28"/>
          <w:szCs w:val="28"/>
        </w:rPr>
        <w:t>3</w:t>
      </w:r>
      <w:r w:rsidRPr="00320FF5">
        <w:rPr>
          <w:rFonts w:eastAsia="Times New Roman"/>
          <w:sz w:val="28"/>
          <w:szCs w:val="28"/>
        </w:rPr>
        <w:t xml:space="preserve"> часа) включена в объем часов </w:t>
      </w:r>
      <w:r>
        <w:rPr>
          <w:rFonts w:eastAsia="Times New Roman"/>
          <w:sz w:val="28"/>
          <w:szCs w:val="28"/>
        </w:rPr>
        <w:t xml:space="preserve">по теме </w:t>
      </w:r>
      <w:r w:rsidRPr="00C00CC5">
        <w:rPr>
          <w:rFonts w:eastAsia="Times New Roman"/>
          <w:sz w:val="28"/>
          <w:szCs w:val="28"/>
        </w:rPr>
        <w:t>6.1. Производительность труда.</w:t>
      </w:r>
      <w:r>
        <w:rPr>
          <w:rFonts w:eastAsia="Times New Roman"/>
          <w:sz w:val="28"/>
          <w:szCs w:val="28"/>
        </w:rPr>
        <w:t xml:space="preserve"> </w:t>
      </w:r>
      <w:r w:rsidRPr="00C00CC5">
        <w:rPr>
          <w:rFonts w:eastAsia="Times New Roman"/>
          <w:sz w:val="28"/>
          <w:szCs w:val="28"/>
        </w:rPr>
        <w:t>Техническое нормирование. Методы технического нормирования. Принципы оплаты труда. Тарифная система и ее элементы.</w:t>
      </w:r>
    </w:p>
    <w:p w:rsidR="00C00CC5" w:rsidRDefault="00C00CC5" w:rsidP="007435CE">
      <w:pPr>
        <w:pStyle w:val="12"/>
        <w:spacing w:line="240" w:lineRule="auto"/>
        <w:ind w:firstLine="709"/>
        <w:rPr>
          <w:sz w:val="28"/>
        </w:rPr>
      </w:pPr>
      <w:r>
        <w:rPr>
          <w:sz w:val="28"/>
        </w:rPr>
        <w:t>Полученные знания позволяют свободно ориентироваться в особенностях эко</w:t>
      </w:r>
      <w:r>
        <w:rPr>
          <w:sz w:val="28"/>
        </w:rPr>
        <w:softHyphen/>
        <w:t xml:space="preserve">номики в условиях рыночных отношений, в основах планирования, управления, организации технического обслуживания и ремонта устройств, основ финансирования, сущности </w:t>
      </w:r>
      <w:r w:rsidR="007435CE">
        <w:rPr>
          <w:sz w:val="28"/>
          <w:szCs w:val="28"/>
        </w:rPr>
        <w:t>т</w:t>
      </w:r>
      <w:r w:rsidRPr="00C00CC5">
        <w:rPr>
          <w:sz w:val="28"/>
          <w:szCs w:val="28"/>
        </w:rPr>
        <w:t>арифн</w:t>
      </w:r>
      <w:r w:rsidR="007435CE">
        <w:rPr>
          <w:sz w:val="28"/>
          <w:szCs w:val="28"/>
        </w:rPr>
        <w:t>ой</w:t>
      </w:r>
      <w:r w:rsidRPr="00C00CC5">
        <w:rPr>
          <w:sz w:val="28"/>
          <w:szCs w:val="28"/>
        </w:rPr>
        <w:t xml:space="preserve"> систем</w:t>
      </w:r>
      <w:r w:rsidR="007435CE">
        <w:rPr>
          <w:sz w:val="28"/>
          <w:szCs w:val="28"/>
        </w:rPr>
        <w:t>ы</w:t>
      </w:r>
      <w:r w:rsidRPr="00C00CC5">
        <w:rPr>
          <w:sz w:val="28"/>
          <w:szCs w:val="28"/>
        </w:rPr>
        <w:t xml:space="preserve"> и </w:t>
      </w:r>
      <w:r w:rsidR="007435CE">
        <w:rPr>
          <w:sz w:val="28"/>
          <w:szCs w:val="28"/>
        </w:rPr>
        <w:t>принципов оплаты труда</w:t>
      </w:r>
      <w:r>
        <w:rPr>
          <w:sz w:val="28"/>
        </w:rPr>
        <w:t xml:space="preserve"> в дистанции</w:t>
      </w:r>
      <w:r w:rsidR="007435CE">
        <w:rPr>
          <w:sz w:val="28"/>
        </w:rPr>
        <w:t xml:space="preserve"> СЦБ</w:t>
      </w:r>
      <w:r>
        <w:rPr>
          <w:sz w:val="28"/>
        </w:rPr>
        <w:t>.</w:t>
      </w:r>
    </w:p>
    <w:p w:rsidR="0005010F" w:rsidRPr="00E5530F" w:rsidRDefault="0005010F" w:rsidP="00C00CC5">
      <w:pPr>
        <w:keepNext/>
        <w:suppressAutoHyphens/>
        <w:autoSpaceDE w:val="0"/>
        <w:autoSpaceDN w:val="0"/>
        <w:adjustRightInd w:val="0"/>
        <w:spacing w:line="240" w:lineRule="auto"/>
        <w:ind w:firstLine="215"/>
        <w:outlineLvl w:val="1"/>
        <w:rPr>
          <w:bCs/>
          <w:iCs/>
          <w:spacing w:val="-6"/>
          <w:szCs w:val="22"/>
        </w:rPr>
      </w:pPr>
    </w:p>
    <w:p w:rsidR="0005010F" w:rsidRPr="00F124DB" w:rsidRDefault="0005010F" w:rsidP="0005010F">
      <w:pPr>
        <w:pageBreakBefore/>
        <w:suppressAutoHyphens/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  <w:kern w:val="32"/>
          <w:sz w:val="28"/>
          <w:szCs w:val="28"/>
        </w:rPr>
      </w:pPr>
      <w:bookmarkStart w:id="19" w:name="_Toc426655843"/>
      <w:bookmarkStart w:id="20" w:name="_Toc8912961"/>
      <w:bookmarkStart w:id="21" w:name="_Toc120475430"/>
      <w:bookmarkEnd w:id="18"/>
      <w:r w:rsidRPr="00F124DB">
        <w:rPr>
          <w:b/>
          <w:bCs/>
          <w:kern w:val="32"/>
          <w:sz w:val="28"/>
          <w:szCs w:val="28"/>
        </w:rPr>
        <w:lastRenderedPageBreak/>
        <w:t>2. СТРУКТУРА И СОДЕРЖАНИЕ УЧЕБНОЙ ДИСЦИПЛИНЫ</w:t>
      </w:r>
      <w:bookmarkEnd w:id="19"/>
      <w:bookmarkEnd w:id="20"/>
      <w:bookmarkEnd w:id="21"/>
    </w:p>
    <w:p w:rsidR="0005010F" w:rsidRPr="00E5530F" w:rsidRDefault="0005010F" w:rsidP="0005010F">
      <w:pPr>
        <w:suppressAutoHyphens/>
        <w:autoSpaceDE w:val="0"/>
        <w:autoSpaceDN w:val="0"/>
        <w:adjustRightInd w:val="0"/>
        <w:spacing w:line="240" w:lineRule="auto"/>
        <w:jc w:val="left"/>
        <w:rPr>
          <w:sz w:val="28"/>
          <w:szCs w:val="28"/>
        </w:rPr>
      </w:pPr>
    </w:p>
    <w:p w:rsidR="0003372B" w:rsidRPr="0003372B" w:rsidRDefault="0005010F" w:rsidP="0003372B">
      <w:pPr>
        <w:rPr>
          <w:b/>
          <w:sz w:val="28"/>
          <w:szCs w:val="28"/>
        </w:rPr>
      </w:pPr>
      <w:bookmarkStart w:id="22" w:name="_Toc426655844"/>
      <w:bookmarkStart w:id="23" w:name="_Toc8912962"/>
      <w:bookmarkStart w:id="24" w:name="_Toc120475431"/>
      <w:r w:rsidRPr="0003372B">
        <w:rPr>
          <w:b/>
          <w:sz w:val="28"/>
          <w:szCs w:val="28"/>
        </w:rPr>
        <w:t>2.1. Объем учебной дисциплины и виды учебной работы</w:t>
      </w:r>
      <w:bookmarkEnd w:id="22"/>
      <w:bookmarkEnd w:id="23"/>
      <w:r w:rsidRPr="0003372B">
        <w:rPr>
          <w:b/>
          <w:sz w:val="28"/>
          <w:szCs w:val="28"/>
        </w:rPr>
        <w:t xml:space="preserve"> </w:t>
      </w:r>
    </w:p>
    <w:bookmarkEnd w:id="24"/>
    <w:p w:rsidR="0003372B" w:rsidRPr="0003372B" w:rsidRDefault="0003372B" w:rsidP="0003372B">
      <w:pPr>
        <w:jc w:val="center"/>
        <w:rPr>
          <w:rFonts w:eastAsia="Times New Roman"/>
          <w:b/>
          <w:sz w:val="28"/>
          <w:szCs w:val="28"/>
        </w:rPr>
      </w:pPr>
      <w:r w:rsidRPr="0003372B">
        <w:rPr>
          <w:rFonts w:eastAsia="Times New Roman"/>
          <w:b/>
          <w:sz w:val="28"/>
          <w:szCs w:val="28"/>
        </w:rPr>
        <w:t>Очная форма обучения</w:t>
      </w:r>
    </w:p>
    <w:p w:rsidR="0005010F" w:rsidRPr="00E5530F" w:rsidRDefault="0005010F" w:rsidP="0005010F">
      <w:pPr>
        <w:suppressAutoHyphens/>
        <w:autoSpaceDE w:val="0"/>
        <w:autoSpaceDN w:val="0"/>
        <w:adjustRightInd w:val="0"/>
        <w:spacing w:after="235" w:line="1" w:lineRule="exact"/>
        <w:jc w:val="left"/>
        <w:rPr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55"/>
        <w:gridCol w:w="1984"/>
      </w:tblGrid>
      <w:tr w:rsidR="0005010F" w:rsidRPr="00E5530F" w:rsidTr="002C29BF">
        <w:trPr>
          <w:trHeight w:hRule="exact" w:val="346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bCs/>
                <w:color w:val="000000"/>
                <w:spacing w:val="-2"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iCs/>
                <w:color w:val="000000"/>
                <w:spacing w:val="-1"/>
                <w:sz w:val="24"/>
                <w:szCs w:val="24"/>
              </w:rPr>
              <w:t>Объем часов</w:t>
            </w:r>
          </w:p>
        </w:tc>
      </w:tr>
      <w:tr w:rsidR="0003372B" w:rsidRPr="00E5530F" w:rsidTr="002C29BF">
        <w:trPr>
          <w:trHeight w:hRule="exact" w:val="379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5A6B34" w:rsidRDefault="0003372B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03372B" w:rsidRPr="00E5530F" w:rsidTr="002C29BF">
        <w:trPr>
          <w:trHeight w:hRule="exact" w:val="379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5A6B34" w:rsidRDefault="0003372B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05010F" w:rsidRPr="00E5530F" w:rsidTr="002C29BF">
        <w:trPr>
          <w:trHeight w:hRule="exact" w:val="426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E5530F">
              <w:rPr>
                <w:color w:val="000000"/>
                <w:spacing w:val="-2"/>
                <w:sz w:val="24"/>
                <w:szCs w:val="24"/>
              </w:rPr>
              <w:t xml:space="preserve">в том числе: </w:t>
            </w:r>
          </w:p>
        </w:tc>
      </w:tr>
      <w:tr w:rsidR="0005010F" w:rsidRPr="00E5530F" w:rsidTr="002C29BF">
        <w:trPr>
          <w:trHeight w:hRule="exact" w:val="43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22" w:lineRule="exact"/>
              <w:ind w:right="3259"/>
              <w:jc w:val="left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лекции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5530F">
              <w:rPr>
                <w:color w:val="000000"/>
                <w:sz w:val="24"/>
                <w:szCs w:val="24"/>
              </w:rPr>
              <w:t>28</w:t>
            </w:r>
          </w:p>
        </w:tc>
      </w:tr>
      <w:tr w:rsidR="0005010F" w:rsidRPr="00E5530F" w:rsidTr="002C29BF">
        <w:trPr>
          <w:trHeight w:hRule="exact" w:val="42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22" w:lineRule="exact"/>
              <w:ind w:right="3259"/>
              <w:jc w:val="left"/>
              <w:rPr>
                <w:color w:val="000000"/>
                <w:spacing w:val="-2"/>
                <w:sz w:val="24"/>
                <w:szCs w:val="24"/>
              </w:rPr>
            </w:pPr>
            <w:r w:rsidRPr="00E5530F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03372B" w:rsidRPr="00E5530F" w:rsidTr="002C29BF">
        <w:trPr>
          <w:trHeight w:hRule="exact" w:val="42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74779E" w:rsidRDefault="0003372B" w:rsidP="001807F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3372B" w:rsidRPr="00E5530F" w:rsidTr="002C29BF">
        <w:trPr>
          <w:trHeight w:hRule="exact" w:val="37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5A6B34" w:rsidRDefault="0003372B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</w:t>
            </w:r>
          </w:p>
        </w:tc>
      </w:tr>
      <w:tr w:rsidR="0003372B" w:rsidRPr="00E5530F" w:rsidTr="002C29BF">
        <w:trPr>
          <w:trHeight w:hRule="exact" w:val="37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5A6B34" w:rsidRDefault="0003372B" w:rsidP="001807F7">
            <w:pPr>
              <w:shd w:val="clear" w:color="auto" w:fill="FFFFFF"/>
              <w:rPr>
                <w:sz w:val="24"/>
                <w:szCs w:val="24"/>
              </w:rPr>
            </w:pPr>
            <w:r w:rsidRPr="005A6B34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3372B" w:rsidRPr="00E5530F" w:rsidTr="002C29BF">
        <w:trPr>
          <w:trHeight w:hRule="exact" w:val="37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2A76F6" w:rsidRDefault="0003372B" w:rsidP="001807F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5010F" w:rsidRPr="00E5530F" w:rsidTr="002C29BF">
        <w:trPr>
          <w:trHeight w:hRule="exact" w:val="326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03372B" w:rsidRDefault="0005010F" w:rsidP="0003372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03372B">
              <w:rPr>
                <w:b/>
                <w:i/>
                <w:sz w:val="24"/>
                <w:szCs w:val="24"/>
              </w:rPr>
              <w:t>Промежуточная аттестация</w:t>
            </w:r>
            <w:r w:rsidR="000D22B7" w:rsidRPr="0003372B">
              <w:rPr>
                <w:b/>
                <w:i/>
                <w:sz w:val="24"/>
                <w:szCs w:val="24"/>
              </w:rPr>
              <w:t xml:space="preserve"> </w:t>
            </w:r>
            <w:r w:rsidR="0003372B" w:rsidRPr="0003372B">
              <w:rPr>
                <w:b/>
                <w:i/>
                <w:sz w:val="24"/>
                <w:szCs w:val="24"/>
              </w:rPr>
              <w:t xml:space="preserve">в форме экзамена </w:t>
            </w:r>
            <w:r w:rsidR="0003372B">
              <w:rPr>
                <w:b/>
                <w:i/>
                <w:sz w:val="24"/>
                <w:szCs w:val="24"/>
              </w:rPr>
              <w:t>(</w:t>
            </w:r>
            <w:r w:rsidR="0003372B" w:rsidRPr="0003372B">
              <w:rPr>
                <w:b/>
                <w:i/>
                <w:sz w:val="24"/>
                <w:szCs w:val="24"/>
              </w:rPr>
              <w:t>5 семестр</w:t>
            </w:r>
            <w:r w:rsidR="000D22B7" w:rsidRPr="0003372B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12</w:t>
            </w:r>
          </w:p>
        </w:tc>
      </w:tr>
    </w:tbl>
    <w:p w:rsidR="0005010F" w:rsidRPr="00E5530F" w:rsidRDefault="0005010F" w:rsidP="0005010F">
      <w:pPr>
        <w:autoSpaceDE w:val="0"/>
        <w:autoSpaceDN w:val="0"/>
        <w:adjustRightInd w:val="0"/>
        <w:spacing w:line="240" w:lineRule="auto"/>
        <w:jc w:val="left"/>
        <w:rPr>
          <w:szCs w:val="22"/>
        </w:rPr>
      </w:pPr>
    </w:p>
    <w:p w:rsidR="0003372B" w:rsidRPr="0003372B" w:rsidRDefault="0003372B" w:rsidP="0003372B">
      <w:pPr>
        <w:jc w:val="center"/>
        <w:rPr>
          <w:b/>
          <w:sz w:val="28"/>
          <w:szCs w:val="28"/>
        </w:rPr>
      </w:pPr>
      <w:r w:rsidRPr="0003372B">
        <w:rPr>
          <w:b/>
          <w:sz w:val="28"/>
          <w:szCs w:val="28"/>
        </w:rPr>
        <w:t>Заочная форма обучения</w:t>
      </w:r>
    </w:p>
    <w:p w:rsidR="0005010F" w:rsidRPr="00E5530F" w:rsidRDefault="0005010F" w:rsidP="0005010F">
      <w:pPr>
        <w:suppressAutoHyphens/>
        <w:autoSpaceDE w:val="0"/>
        <w:autoSpaceDN w:val="0"/>
        <w:adjustRightInd w:val="0"/>
        <w:spacing w:after="235" w:line="1" w:lineRule="exact"/>
        <w:jc w:val="left"/>
        <w:rPr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55"/>
        <w:gridCol w:w="1984"/>
      </w:tblGrid>
      <w:tr w:rsidR="0005010F" w:rsidRPr="00E5530F" w:rsidTr="002C29BF">
        <w:trPr>
          <w:trHeight w:hRule="exact" w:val="346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bCs/>
                <w:color w:val="000000"/>
                <w:spacing w:val="-2"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iCs/>
                <w:color w:val="000000"/>
                <w:spacing w:val="-1"/>
                <w:sz w:val="24"/>
                <w:szCs w:val="24"/>
              </w:rPr>
              <w:t>Объем часов</w:t>
            </w:r>
          </w:p>
        </w:tc>
      </w:tr>
      <w:tr w:rsidR="0003372B" w:rsidRPr="00E5530F" w:rsidTr="002C29BF">
        <w:trPr>
          <w:trHeight w:hRule="exact" w:val="379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5A6B34" w:rsidRDefault="0003372B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E5530F">
              <w:rPr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03372B" w:rsidRPr="00E5530F" w:rsidTr="002C29BF">
        <w:trPr>
          <w:trHeight w:hRule="exact" w:val="379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5A6B34" w:rsidRDefault="0003372B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5010F" w:rsidRPr="00E5530F" w:rsidTr="002C29BF">
        <w:trPr>
          <w:trHeight w:hRule="exact" w:val="426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E5530F">
              <w:rPr>
                <w:color w:val="000000"/>
                <w:spacing w:val="-2"/>
                <w:sz w:val="24"/>
                <w:szCs w:val="24"/>
              </w:rPr>
              <w:t xml:space="preserve">в том числе: </w:t>
            </w:r>
          </w:p>
        </w:tc>
      </w:tr>
      <w:tr w:rsidR="0005010F" w:rsidRPr="00E5530F" w:rsidTr="002C29BF">
        <w:trPr>
          <w:trHeight w:hRule="exact" w:val="43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22" w:lineRule="exact"/>
              <w:ind w:right="3259"/>
              <w:jc w:val="left"/>
              <w:rPr>
                <w:color w:val="000000"/>
                <w:spacing w:val="-2"/>
                <w:sz w:val="24"/>
                <w:szCs w:val="24"/>
              </w:rPr>
            </w:pPr>
            <w:r w:rsidRPr="00E5530F">
              <w:rPr>
                <w:color w:val="000000"/>
                <w:spacing w:val="-2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5530F">
              <w:rPr>
                <w:color w:val="000000"/>
                <w:sz w:val="24"/>
                <w:szCs w:val="24"/>
              </w:rPr>
              <w:t>8</w:t>
            </w:r>
          </w:p>
        </w:tc>
      </w:tr>
      <w:tr w:rsidR="0005010F" w:rsidRPr="00E5530F" w:rsidTr="002C29BF">
        <w:trPr>
          <w:trHeight w:hRule="exact" w:val="42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22" w:lineRule="exact"/>
              <w:ind w:right="3259"/>
              <w:jc w:val="left"/>
              <w:rPr>
                <w:color w:val="000000"/>
                <w:spacing w:val="-2"/>
                <w:sz w:val="24"/>
                <w:szCs w:val="24"/>
              </w:rPr>
            </w:pPr>
            <w:r w:rsidRPr="00E5530F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5530F">
              <w:rPr>
                <w:color w:val="000000"/>
                <w:sz w:val="24"/>
                <w:szCs w:val="24"/>
              </w:rPr>
              <w:t>10</w:t>
            </w:r>
          </w:p>
        </w:tc>
      </w:tr>
      <w:tr w:rsidR="0005010F" w:rsidRPr="00E5530F" w:rsidTr="002C29BF">
        <w:trPr>
          <w:trHeight w:hRule="exact" w:val="37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03372B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3372B">
              <w:rPr>
                <w:b/>
                <w:bCs/>
                <w:color w:val="000000"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34</w:t>
            </w:r>
          </w:p>
        </w:tc>
      </w:tr>
      <w:tr w:rsidR="0005010F" w:rsidRPr="00E5530F" w:rsidTr="002C29BF">
        <w:trPr>
          <w:trHeight w:hRule="exact" w:val="326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03372B">
              <w:rPr>
                <w:b/>
                <w:i/>
                <w:sz w:val="24"/>
                <w:szCs w:val="24"/>
              </w:rPr>
              <w:t xml:space="preserve">Промежуточная аттестация в форме экзамена </w:t>
            </w:r>
            <w:r>
              <w:rPr>
                <w:b/>
                <w:i/>
                <w:sz w:val="24"/>
                <w:szCs w:val="24"/>
              </w:rPr>
              <w:t>(</w:t>
            </w:r>
            <w:r w:rsidRPr="0003372B">
              <w:rPr>
                <w:b/>
                <w:i/>
                <w:sz w:val="24"/>
                <w:szCs w:val="24"/>
              </w:rPr>
              <w:t>5 семестр)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</w:t>
            </w:r>
          </w:p>
        </w:tc>
      </w:tr>
    </w:tbl>
    <w:p w:rsidR="0005010F" w:rsidRPr="00E5530F" w:rsidRDefault="0005010F" w:rsidP="0005010F">
      <w:pPr>
        <w:autoSpaceDE w:val="0"/>
        <w:autoSpaceDN w:val="0"/>
        <w:adjustRightInd w:val="0"/>
        <w:spacing w:line="240" w:lineRule="auto"/>
        <w:jc w:val="left"/>
        <w:rPr>
          <w:szCs w:val="22"/>
        </w:rPr>
      </w:pPr>
    </w:p>
    <w:p w:rsidR="0005010F" w:rsidRPr="00E5530F" w:rsidRDefault="0005010F" w:rsidP="0005010F">
      <w:pPr>
        <w:suppressAutoHyphens/>
        <w:autoSpaceDE w:val="0"/>
        <w:autoSpaceDN w:val="0"/>
        <w:adjustRightInd w:val="0"/>
        <w:spacing w:line="240" w:lineRule="auto"/>
        <w:jc w:val="left"/>
        <w:rPr>
          <w:szCs w:val="22"/>
        </w:rPr>
        <w:sectPr w:rsidR="0005010F" w:rsidRPr="00E5530F" w:rsidSect="00696D56">
          <w:pgSz w:w="11909" w:h="16834"/>
          <w:pgMar w:top="1134" w:right="851" w:bottom="1134" w:left="1134" w:header="720" w:footer="720" w:gutter="0"/>
          <w:cols w:space="60"/>
          <w:noEndnote/>
        </w:sectPr>
      </w:pPr>
    </w:p>
    <w:p w:rsidR="0005010F" w:rsidRPr="0003372B" w:rsidRDefault="0005010F" w:rsidP="0003372B">
      <w:pPr>
        <w:jc w:val="center"/>
        <w:rPr>
          <w:b/>
          <w:sz w:val="28"/>
          <w:szCs w:val="28"/>
        </w:rPr>
      </w:pPr>
      <w:bookmarkStart w:id="25" w:name="_Toc426655845"/>
      <w:bookmarkStart w:id="26" w:name="_Toc8912963"/>
      <w:bookmarkStart w:id="27" w:name="_Toc120475433"/>
      <w:r w:rsidRPr="0003372B"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bookmarkEnd w:id="25"/>
      <w:bookmarkEnd w:id="26"/>
      <w:bookmarkEnd w:id="27"/>
    </w:p>
    <w:p w:rsidR="0005010F" w:rsidRPr="00E5530F" w:rsidRDefault="0005010F" w:rsidP="0005010F">
      <w:pPr>
        <w:keepNext/>
        <w:shd w:val="clear" w:color="auto" w:fill="FFFFFF"/>
        <w:suppressAutoHyphens/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:rsidR="0005010F" w:rsidRPr="00E5530F" w:rsidRDefault="0005010F" w:rsidP="0005010F">
      <w:pPr>
        <w:keepNext/>
        <w:suppressAutoHyphens/>
        <w:autoSpaceDE w:val="0"/>
        <w:autoSpaceDN w:val="0"/>
        <w:adjustRightInd w:val="0"/>
        <w:spacing w:after="29" w:line="1" w:lineRule="exact"/>
        <w:jc w:val="left"/>
        <w:rPr>
          <w:sz w:val="2"/>
          <w:szCs w:val="2"/>
        </w:rPr>
      </w:pPr>
    </w:p>
    <w:tbl>
      <w:tblPr>
        <w:tblW w:w="136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4"/>
        <w:gridCol w:w="7795"/>
        <w:gridCol w:w="1382"/>
        <w:gridCol w:w="1417"/>
      </w:tblGrid>
      <w:tr w:rsidR="0003372B" w:rsidRPr="00E5530F" w:rsidTr="0003372B">
        <w:trPr>
          <w:trHeight w:hRule="exact" w:val="976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-2"/>
                <w:sz w:val="20"/>
              </w:rPr>
              <w:t>Наименование разделов и тем</w:t>
            </w: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ind w:right="1205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-1"/>
                <w:sz w:val="20"/>
              </w:rPr>
              <w:t xml:space="preserve">Содержание учебного материала, практические занятия, </w:t>
            </w:r>
            <w:r w:rsidRPr="00E5530F">
              <w:rPr>
                <w:b/>
                <w:bCs/>
                <w:color w:val="000000"/>
                <w:sz w:val="20"/>
              </w:rPr>
              <w:t xml:space="preserve">самостоятельная работа </w:t>
            </w:r>
            <w:proofErr w:type="gramStart"/>
            <w:r w:rsidRPr="00E5530F">
              <w:rPr>
                <w:b/>
                <w:bCs/>
                <w:color w:val="000000"/>
                <w:sz w:val="20"/>
              </w:rPr>
              <w:t>обучающихся</w:t>
            </w:r>
            <w:proofErr w:type="gramEnd"/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ind w:right="192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-4"/>
                <w:sz w:val="20"/>
              </w:rPr>
              <w:t xml:space="preserve">Объем 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часов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</w:rPr>
              <w:t xml:space="preserve">Уровень </w:t>
            </w:r>
            <w:r>
              <w:rPr>
                <w:b/>
                <w:bCs/>
                <w:color w:val="000000"/>
                <w:spacing w:val="-4"/>
              </w:rPr>
              <w:t>освоения</w:t>
            </w:r>
          </w:p>
        </w:tc>
      </w:tr>
      <w:tr w:rsidR="0003372B" w:rsidRPr="00E5530F" w:rsidTr="0003372B">
        <w:trPr>
          <w:trHeight w:hRule="exact" w:val="283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7B6CA5">
              <w:rPr>
                <w:bCs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7B6CA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B6CA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3372B" w:rsidRPr="00E5530F" w:rsidTr="0003372B">
        <w:trPr>
          <w:trHeight w:hRule="exact" w:val="283"/>
        </w:trPr>
        <w:tc>
          <w:tcPr>
            <w:tcW w:w="30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pacing w:val="-3"/>
                <w:sz w:val="20"/>
              </w:rPr>
            </w:pPr>
            <w:r w:rsidRPr="00E5530F">
              <w:rPr>
                <w:b/>
                <w:bCs/>
                <w:color w:val="000000"/>
                <w:spacing w:val="-3"/>
                <w:sz w:val="20"/>
              </w:rPr>
              <w:t>Введение</w:t>
            </w: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Содержание учебного материала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D344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372B" w:rsidRPr="00E5530F" w:rsidTr="0003372B">
        <w:trPr>
          <w:trHeight w:hRule="exact" w:val="840"/>
        </w:trPr>
        <w:tc>
          <w:tcPr>
            <w:tcW w:w="30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pacing w:val="3"/>
                <w:sz w:val="20"/>
              </w:rPr>
              <w:t>Содержание, цели и задачи дисциплины, ее роль в подготовке специалиста железно</w:t>
            </w:r>
            <w:r w:rsidRPr="00E5530F">
              <w:rPr>
                <w:color w:val="000000"/>
                <w:spacing w:val="3"/>
                <w:sz w:val="20"/>
              </w:rPr>
              <w:softHyphen/>
            </w:r>
            <w:r w:rsidRPr="00E5530F">
              <w:rPr>
                <w:color w:val="000000"/>
                <w:spacing w:val="6"/>
                <w:sz w:val="20"/>
              </w:rPr>
              <w:t xml:space="preserve">дорожного транспорта, связь с другими дисциплинами.  Сущность экономических </w:t>
            </w:r>
            <w:r w:rsidRPr="00E5530F">
              <w:rPr>
                <w:color w:val="000000"/>
                <w:spacing w:val="1"/>
                <w:sz w:val="20"/>
              </w:rPr>
              <w:t>реформ, проводимых в Российской Федерации при переходе к рынку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D344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03372B" w:rsidRPr="00E5530F" w:rsidTr="0003372B">
        <w:trPr>
          <w:trHeight w:hRule="exact" w:val="284"/>
        </w:trPr>
        <w:tc>
          <w:tcPr>
            <w:tcW w:w="10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7"/>
                <w:sz w:val="20"/>
              </w:rPr>
              <w:t>Раздел 1. Основные концеп</w:t>
            </w:r>
            <w:r w:rsidRPr="00E5530F">
              <w:rPr>
                <w:b/>
                <w:bCs/>
                <w:color w:val="000000"/>
                <w:spacing w:val="7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ции экономики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  <w:r w:rsidRPr="00E5530F"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D344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03372B" w:rsidRPr="00E5530F" w:rsidTr="0003372B">
        <w:trPr>
          <w:trHeight w:hRule="exact" w:val="344"/>
        </w:trPr>
        <w:tc>
          <w:tcPr>
            <w:tcW w:w="30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b/>
                <w:bCs/>
                <w:color w:val="000000"/>
                <w:spacing w:val="-1"/>
                <w:sz w:val="20"/>
              </w:rPr>
            </w:pPr>
            <w:r w:rsidRPr="00E5530F">
              <w:rPr>
                <w:b/>
                <w:bCs/>
                <w:color w:val="000000"/>
                <w:spacing w:val="-1"/>
                <w:sz w:val="20"/>
              </w:rPr>
              <w:t xml:space="preserve">Тема 1.1. Принципы 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b/>
                <w:bCs/>
                <w:color w:val="000000"/>
                <w:spacing w:val="-1"/>
                <w:sz w:val="20"/>
              </w:rPr>
            </w:pPr>
            <w:r w:rsidRPr="00E5530F">
              <w:rPr>
                <w:b/>
                <w:bCs/>
                <w:color w:val="000000"/>
                <w:spacing w:val="-1"/>
                <w:sz w:val="20"/>
              </w:rPr>
              <w:t>экономи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softHyphen/>
              <w:t xml:space="preserve">ческого мышления. Государство и экономика. Структура  рынка, </w:t>
            </w:r>
            <w:r w:rsidRPr="00E5530F">
              <w:rPr>
                <w:b/>
                <w:bCs/>
                <w:color w:val="000000"/>
                <w:spacing w:val="-2"/>
                <w:sz w:val="20"/>
              </w:rPr>
              <w:t>действие рыночных законов</w:t>
            </w: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pacing w:val="-1"/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Содержание учебного материала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D344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372B" w:rsidRPr="00E5530F" w:rsidTr="0003372B">
        <w:trPr>
          <w:trHeight w:val="1466"/>
        </w:trPr>
        <w:tc>
          <w:tcPr>
            <w:tcW w:w="30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color w:val="000000"/>
                <w:sz w:val="20"/>
              </w:rPr>
            </w:pPr>
            <w:r w:rsidRPr="00E5530F">
              <w:rPr>
                <w:color w:val="000000"/>
                <w:spacing w:val="4"/>
                <w:sz w:val="20"/>
              </w:rPr>
              <w:t xml:space="preserve">Основные  понятия  об  экономике  и  ее  структура.  Главные  вопросы  экономики. </w:t>
            </w:r>
            <w:r w:rsidRPr="00E5530F">
              <w:rPr>
                <w:color w:val="000000"/>
                <w:sz w:val="20"/>
              </w:rPr>
              <w:t>Макроэкономика и микроэкономика. Ресурсы и факторы производства. Ограниченность и выбор. Собственность, понятие и формы. Виды собственности в России.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color w:val="000000"/>
                <w:sz w:val="20"/>
              </w:rPr>
            </w:pPr>
            <w:r w:rsidRPr="00E5530F">
              <w:rPr>
                <w:color w:val="000000"/>
                <w:spacing w:val="4"/>
                <w:sz w:val="20"/>
              </w:rPr>
              <w:t xml:space="preserve">Типы экономических  систем.  Цели  вмешательства государства (правительства)  в </w:t>
            </w:r>
            <w:r w:rsidRPr="00E5530F">
              <w:rPr>
                <w:color w:val="000000"/>
                <w:sz w:val="20"/>
              </w:rPr>
              <w:t>экономику. Государственные финансы. Налоговая система.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pacing w:val="2"/>
                <w:sz w:val="20"/>
              </w:rPr>
              <w:t>Рынок. Классификация рыночных структур. Понятие спроса и предложения. Равнове</w:t>
            </w:r>
            <w:r w:rsidRPr="00E5530F">
              <w:rPr>
                <w:color w:val="000000"/>
                <w:spacing w:val="2"/>
                <w:sz w:val="20"/>
              </w:rPr>
              <w:softHyphen/>
            </w:r>
            <w:r w:rsidRPr="00E5530F">
              <w:rPr>
                <w:color w:val="000000"/>
                <w:spacing w:val="1"/>
                <w:sz w:val="20"/>
              </w:rPr>
              <w:t>сие на рынке. Влияние изменений спроса и предложения на равновесную цену. Устой</w:t>
            </w:r>
            <w:r w:rsidRPr="00E5530F">
              <w:rPr>
                <w:color w:val="000000"/>
                <w:spacing w:val="1"/>
                <w:sz w:val="20"/>
              </w:rPr>
              <w:softHyphen/>
            </w:r>
            <w:r w:rsidRPr="00E5530F">
              <w:rPr>
                <w:color w:val="000000"/>
                <w:sz w:val="20"/>
              </w:rPr>
              <w:t>чивость равновесия.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D344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03372B" w:rsidRPr="00E5530F" w:rsidTr="0003372B">
        <w:trPr>
          <w:trHeight w:hRule="exact" w:val="384"/>
        </w:trPr>
        <w:tc>
          <w:tcPr>
            <w:tcW w:w="10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7"/>
                <w:sz w:val="20"/>
              </w:rPr>
              <w:t>Раздел 2. Транспорт как  от</w:t>
            </w:r>
            <w:r w:rsidRPr="00E5530F">
              <w:rPr>
                <w:b/>
                <w:bCs/>
                <w:color w:val="000000"/>
                <w:spacing w:val="7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z w:val="20"/>
              </w:rPr>
              <w:t>расль экономики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  <w:r w:rsidRPr="00E5530F"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D344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03372B" w:rsidRPr="00E5530F" w:rsidTr="0003372B">
        <w:trPr>
          <w:trHeight w:hRule="exact" w:val="368"/>
        </w:trPr>
        <w:tc>
          <w:tcPr>
            <w:tcW w:w="30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 xml:space="preserve">Тема 2.1. Транспорт в системе </w:t>
            </w:r>
            <w:r w:rsidRPr="00E5530F">
              <w:rPr>
                <w:b/>
                <w:bCs/>
                <w:color w:val="000000"/>
                <w:spacing w:val="3"/>
                <w:sz w:val="20"/>
              </w:rPr>
              <w:t xml:space="preserve">общественного производства </w:t>
            </w:r>
            <w:r w:rsidRPr="00E5530F">
              <w:rPr>
                <w:b/>
                <w:bCs/>
                <w:color w:val="000000"/>
                <w:spacing w:val="1"/>
                <w:sz w:val="20"/>
              </w:rPr>
              <w:t>и его экономические особен</w:t>
            </w:r>
            <w:r w:rsidRPr="00E5530F">
              <w:rPr>
                <w:b/>
                <w:bCs/>
                <w:color w:val="000000"/>
                <w:spacing w:val="1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3"/>
                <w:sz w:val="20"/>
              </w:rPr>
              <w:t>ности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 xml:space="preserve"> Система управления </w:t>
            </w:r>
            <w:r w:rsidRPr="00E5530F">
              <w:rPr>
                <w:b/>
                <w:bCs/>
                <w:color w:val="000000"/>
                <w:spacing w:val="4"/>
                <w:sz w:val="20"/>
              </w:rPr>
              <w:t>и маркетинг на железно</w:t>
            </w:r>
            <w:r w:rsidRPr="00E5530F">
              <w:rPr>
                <w:b/>
                <w:bCs/>
                <w:color w:val="000000"/>
                <w:spacing w:val="4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2"/>
                <w:sz w:val="20"/>
              </w:rPr>
              <w:t>дорожном транспорте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Содержание учебного материала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D344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372B" w:rsidRPr="00E5530F" w:rsidTr="0003372B">
        <w:trPr>
          <w:trHeight w:val="1659"/>
        </w:trPr>
        <w:tc>
          <w:tcPr>
            <w:tcW w:w="30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color w:val="000000"/>
                <w:sz w:val="20"/>
              </w:rPr>
            </w:pPr>
            <w:r w:rsidRPr="00E5530F">
              <w:rPr>
                <w:color w:val="000000"/>
                <w:sz w:val="20"/>
              </w:rPr>
              <w:t xml:space="preserve">Краткая характеристика транспорта как сферы материального производства, его роль в </w:t>
            </w:r>
            <w:r w:rsidRPr="00E5530F">
              <w:rPr>
                <w:color w:val="000000"/>
                <w:spacing w:val="2"/>
                <w:sz w:val="20"/>
              </w:rPr>
              <w:t xml:space="preserve">процессе общественного производства. Качество работы транспорта и его влияние на эффективность общественного производства. Продукция транспорта, ее измерители и </w:t>
            </w:r>
            <w:r w:rsidRPr="00E5530F">
              <w:rPr>
                <w:color w:val="000000"/>
                <w:sz w:val="20"/>
              </w:rPr>
              <w:t xml:space="preserve">особенности. Качественные показатели работы транспорта. 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pacing w:val="4"/>
                <w:sz w:val="20"/>
              </w:rPr>
              <w:t xml:space="preserve">Структура управления отраслью. Роль и место транспортного маркетинга в системе </w:t>
            </w:r>
            <w:r w:rsidRPr="00E5530F">
              <w:rPr>
                <w:color w:val="000000"/>
                <w:spacing w:val="1"/>
                <w:sz w:val="20"/>
              </w:rPr>
              <w:t xml:space="preserve">управления.   Методы   изучения   транспортного   рынка.   Комплекс   маркетинга   на </w:t>
            </w:r>
            <w:r w:rsidRPr="00E5530F">
              <w:rPr>
                <w:color w:val="000000"/>
                <w:sz w:val="20"/>
              </w:rPr>
              <w:t>транспортных предприятиях. Особенности и перспективы развития отрасли.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</w:tbl>
    <w:p w:rsidR="0005010F" w:rsidRPr="00E5530F" w:rsidRDefault="0005010F" w:rsidP="0005010F">
      <w:pPr>
        <w:widowControl/>
        <w:spacing w:after="200" w:line="276" w:lineRule="auto"/>
        <w:jc w:val="left"/>
        <w:rPr>
          <w:szCs w:val="22"/>
          <w:lang w:eastAsia="en-US"/>
        </w:rPr>
      </w:pPr>
    </w:p>
    <w:p w:rsidR="0005010F" w:rsidRPr="00E5530F" w:rsidRDefault="0005010F" w:rsidP="0005010F">
      <w:pPr>
        <w:widowControl/>
        <w:spacing w:after="200" w:line="276" w:lineRule="auto"/>
        <w:jc w:val="left"/>
        <w:rPr>
          <w:szCs w:val="22"/>
          <w:lang w:eastAsia="en-US"/>
        </w:rPr>
      </w:pPr>
    </w:p>
    <w:p w:rsidR="0005010F" w:rsidRPr="00E5530F" w:rsidRDefault="0005010F" w:rsidP="0005010F">
      <w:pPr>
        <w:widowControl/>
        <w:spacing w:after="200" w:line="276" w:lineRule="auto"/>
        <w:jc w:val="left"/>
        <w:rPr>
          <w:szCs w:val="22"/>
          <w:lang w:eastAsia="en-US"/>
        </w:rPr>
      </w:pPr>
    </w:p>
    <w:p w:rsidR="0005010F" w:rsidRPr="00E5530F" w:rsidRDefault="0005010F" w:rsidP="0005010F">
      <w:pPr>
        <w:pageBreakBefore/>
        <w:shd w:val="clear" w:color="auto" w:fill="FFFFFF"/>
        <w:suppressAutoHyphens/>
        <w:autoSpaceDE w:val="0"/>
        <w:autoSpaceDN w:val="0"/>
        <w:adjustRightInd w:val="0"/>
        <w:spacing w:line="240" w:lineRule="auto"/>
        <w:jc w:val="right"/>
        <w:rPr>
          <w:szCs w:val="22"/>
          <w:lang w:eastAsia="en-US"/>
        </w:rPr>
      </w:pPr>
      <w:r w:rsidRPr="00E5530F">
        <w:rPr>
          <w:i/>
          <w:iCs/>
          <w:color w:val="000000"/>
          <w:spacing w:val="-1"/>
          <w:sz w:val="20"/>
        </w:rPr>
        <w:lastRenderedPageBreak/>
        <w:t>Продолжение</w:t>
      </w:r>
    </w:p>
    <w:tbl>
      <w:tblPr>
        <w:tblW w:w="136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37"/>
        <w:gridCol w:w="7795"/>
        <w:gridCol w:w="1382"/>
        <w:gridCol w:w="1417"/>
      </w:tblGrid>
      <w:tr w:rsidR="0003372B" w:rsidRPr="00E5530F" w:rsidTr="0003372B">
        <w:trPr>
          <w:trHeight w:hRule="exact" w:val="35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EE5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7B6CA5">
              <w:rPr>
                <w:bCs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78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EE5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7B6CA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EE5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B6CA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EE5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B6CA5">
              <w:rPr>
                <w:sz w:val="24"/>
                <w:szCs w:val="24"/>
              </w:rPr>
              <w:t>5</w:t>
            </w:r>
          </w:p>
        </w:tc>
      </w:tr>
      <w:tr w:rsidR="0003372B" w:rsidRPr="00E5530F" w:rsidTr="0003372B">
        <w:trPr>
          <w:trHeight w:hRule="exact" w:val="467"/>
        </w:trPr>
        <w:tc>
          <w:tcPr>
            <w:tcW w:w="108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-1"/>
                <w:sz w:val="20"/>
              </w:rPr>
              <w:t>Раздел 3. Понятие и экономи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z w:val="20"/>
              </w:rPr>
              <w:t>ческая сущность организаци</w:t>
            </w:r>
            <w:r w:rsidRPr="00E5530F">
              <w:rPr>
                <w:b/>
                <w:bCs/>
                <w:color w:val="000000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онно-правовых форм органи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2"/>
                <w:sz w:val="20"/>
              </w:rPr>
              <w:t>зации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  <w:r w:rsidRPr="00E5530F"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263"/>
        </w:trPr>
        <w:tc>
          <w:tcPr>
            <w:tcW w:w="3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pacing w:val="-1"/>
                <w:sz w:val="20"/>
              </w:rPr>
            </w:pPr>
            <w:r w:rsidRPr="00E5530F">
              <w:rPr>
                <w:b/>
                <w:bCs/>
                <w:color w:val="000000"/>
                <w:spacing w:val="1"/>
                <w:sz w:val="20"/>
              </w:rPr>
              <w:t xml:space="preserve">Тема 3.1. Производственная </w:t>
            </w:r>
            <w:r w:rsidRPr="00E5530F">
              <w:rPr>
                <w:b/>
                <w:bCs/>
                <w:color w:val="000000"/>
                <w:spacing w:val="-3"/>
                <w:sz w:val="20"/>
              </w:rPr>
              <w:t xml:space="preserve">структура организации и типы 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производств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 xml:space="preserve">Организация </w:t>
            </w: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управ</w:t>
            </w:r>
            <w:r w:rsidRPr="00E5530F">
              <w:rPr>
                <w:b/>
                <w:bCs/>
                <w:color w:val="000000"/>
                <w:sz w:val="20"/>
              </w:rPr>
              <w:softHyphen/>
              <w:t>ления хозяйством СЦБ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pacing w:val="1"/>
                <w:sz w:val="20"/>
              </w:rPr>
            </w:pPr>
            <w:r w:rsidRPr="00E5530F">
              <w:rPr>
                <w:b/>
                <w:bCs/>
                <w:color w:val="000000"/>
                <w:spacing w:val="2"/>
                <w:sz w:val="20"/>
              </w:rPr>
              <w:t xml:space="preserve">Дистанция СЦБ — 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 xml:space="preserve">структурное подразделение </w:t>
            </w:r>
            <w:r w:rsidRPr="00E5530F">
              <w:rPr>
                <w:b/>
                <w:bCs/>
                <w:color w:val="000000"/>
                <w:spacing w:val="-3"/>
                <w:sz w:val="20"/>
              </w:rPr>
              <w:t>железнодорожного транспорта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Содержание учебного материала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E5530F">
              <w:rPr>
                <w:color w:val="000000"/>
                <w:sz w:val="20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3372B" w:rsidRPr="00E5530F" w:rsidTr="0003372B">
        <w:trPr>
          <w:trHeight w:hRule="exact" w:val="847"/>
        </w:trPr>
        <w:tc>
          <w:tcPr>
            <w:tcW w:w="3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pacing w:val="1"/>
                <w:sz w:val="20"/>
              </w:rPr>
              <w:t xml:space="preserve">Классификация предприятий по формам собственности и отраслевому признаку. Виды предприятий    на    железнодорожном    транспорте.     Производственная     структура </w:t>
            </w:r>
            <w:r w:rsidRPr="00E5530F">
              <w:rPr>
                <w:color w:val="000000"/>
                <w:sz w:val="20"/>
              </w:rPr>
              <w:t>предприятия железнодорожного транспорта и его подразделений.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745"/>
        </w:trPr>
        <w:tc>
          <w:tcPr>
            <w:tcW w:w="3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pacing w:val="5"/>
                <w:sz w:val="20"/>
              </w:rPr>
              <w:t xml:space="preserve">Хозяйство СЦБ — составная часть многоотраслевого хозяйства железнодорожного </w:t>
            </w:r>
            <w:r w:rsidRPr="00E5530F">
              <w:rPr>
                <w:color w:val="000000"/>
                <w:sz w:val="20"/>
              </w:rPr>
              <w:t>транспорта. Его связь с другими отраслями железнодорожного транспорта. Назначение хозяйства в осуществлении перевозочного процесса.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680"/>
        </w:trPr>
        <w:tc>
          <w:tcPr>
            <w:tcW w:w="3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pacing w:val="4"/>
                <w:sz w:val="20"/>
              </w:rPr>
              <w:t>Производственная структура дистанции СЦБ. Задачи и характеристика производст</w:t>
            </w:r>
            <w:r w:rsidRPr="00E5530F">
              <w:rPr>
                <w:color w:val="000000"/>
                <w:spacing w:val="4"/>
                <w:sz w:val="20"/>
              </w:rPr>
              <w:softHyphen/>
            </w:r>
            <w:r w:rsidRPr="00E5530F">
              <w:rPr>
                <w:color w:val="000000"/>
                <w:spacing w:val="2"/>
                <w:sz w:val="20"/>
              </w:rPr>
              <w:t xml:space="preserve">венной деятельности. Качественные и количественные показатели производственной </w:t>
            </w:r>
            <w:r w:rsidRPr="00E5530F">
              <w:rPr>
                <w:color w:val="000000"/>
                <w:sz w:val="20"/>
              </w:rPr>
              <w:t>деятельности.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461"/>
        </w:trPr>
        <w:tc>
          <w:tcPr>
            <w:tcW w:w="301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Практическое занятие № 1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color w:val="000000"/>
                <w:spacing w:val="-1"/>
                <w:sz w:val="20"/>
              </w:rPr>
              <w:t>Определение количественных и качественных показателей работы дистанции СЦБ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03372B" w:rsidRPr="00E5530F" w:rsidTr="0003372B">
        <w:trPr>
          <w:trHeight w:hRule="exact" w:val="384"/>
        </w:trPr>
        <w:tc>
          <w:tcPr>
            <w:tcW w:w="10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-1"/>
                <w:sz w:val="20"/>
              </w:rPr>
              <w:t>Раздел 4. Материально- техни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z w:val="20"/>
              </w:rPr>
              <w:t>ческая база организации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  <w:r w:rsidRPr="00E5530F"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03372B" w:rsidRPr="00E5530F" w:rsidTr="0003372B">
        <w:trPr>
          <w:trHeight w:hRule="exact" w:val="277"/>
        </w:trPr>
        <w:tc>
          <w:tcPr>
            <w:tcW w:w="30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0"/>
              </w:rPr>
            </w:pPr>
            <w:r w:rsidRPr="00E5530F">
              <w:rPr>
                <w:b/>
                <w:bCs/>
                <w:color w:val="000000"/>
                <w:spacing w:val="1"/>
                <w:sz w:val="20"/>
              </w:rPr>
              <w:t xml:space="preserve">Тема 4.1. Основные фонды 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дистанции</w:t>
            </w:r>
            <w:r w:rsidRPr="00E5530F"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pacing w:val="1"/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 xml:space="preserve">Оборотные средства 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дистанции</w:t>
            </w: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pacing w:val="1"/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Содержание учебного материала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E5530F">
              <w:rPr>
                <w:color w:val="000000"/>
                <w:sz w:val="20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372B" w:rsidRPr="00E5530F" w:rsidTr="0003372B">
        <w:trPr>
          <w:trHeight w:hRule="exact" w:val="952"/>
        </w:trPr>
        <w:tc>
          <w:tcPr>
            <w:tcW w:w="30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pacing w:val="-1"/>
                <w:sz w:val="20"/>
              </w:rPr>
              <w:t xml:space="preserve">Основные фонды дистанции, их значение, состав и структура. Физический и моральный </w:t>
            </w:r>
            <w:r w:rsidRPr="00E5530F">
              <w:rPr>
                <w:color w:val="000000"/>
                <w:spacing w:val="2"/>
                <w:sz w:val="20"/>
              </w:rPr>
              <w:t>износ основных фондов. Амортизационные отчисления, порядок их расчета и распре</w:t>
            </w:r>
            <w:r w:rsidRPr="00E5530F">
              <w:rPr>
                <w:color w:val="000000"/>
                <w:spacing w:val="2"/>
                <w:sz w:val="20"/>
              </w:rPr>
              <w:softHyphen/>
            </w:r>
            <w:r w:rsidRPr="00E5530F">
              <w:rPr>
                <w:color w:val="000000"/>
                <w:spacing w:val="3"/>
                <w:sz w:val="20"/>
              </w:rPr>
              <w:t xml:space="preserve">деления. Модернизация основных средств. Характеристика современного состояния </w:t>
            </w:r>
            <w:r w:rsidRPr="00E5530F">
              <w:rPr>
                <w:color w:val="000000"/>
                <w:sz w:val="20"/>
              </w:rPr>
              <w:t>материально-технической базы хозяйства СЦБ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883"/>
        </w:trPr>
        <w:tc>
          <w:tcPr>
            <w:tcW w:w="30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pacing w:val="3"/>
                <w:sz w:val="20"/>
              </w:rPr>
              <w:t xml:space="preserve">Оборотные средства дистанции СЦБ, их назначение, состав и структура. Показатели эффективности использования основных фондов и оборотных средств (фондоотдача, </w:t>
            </w:r>
            <w:proofErr w:type="spellStart"/>
            <w:r w:rsidRPr="00E5530F">
              <w:rPr>
                <w:color w:val="000000"/>
                <w:spacing w:val="2"/>
                <w:sz w:val="20"/>
              </w:rPr>
              <w:t>фондоемкость</w:t>
            </w:r>
            <w:proofErr w:type="spellEnd"/>
            <w:r w:rsidRPr="00E5530F">
              <w:rPr>
                <w:color w:val="000000"/>
                <w:spacing w:val="2"/>
                <w:sz w:val="20"/>
              </w:rPr>
              <w:t xml:space="preserve">, </w:t>
            </w:r>
            <w:proofErr w:type="spellStart"/>
            <w:r w:rsidRPr="00E5530F">
              <w:rPr>
                <w:color w:val="000000"/>
                <w:spacing w:val="2"/>
                <w:sz w:val="20"/>
              </w:rPr>
              <w:t>фондовооружененость</w:t>
            </w:r>
            <w:proofErr w:type="spellEnd"/>
            <w:r w:rsidRPr="00E5530F">
              <w:rPr>
                <w:color w:val="000000"/>
                <w:spacing w:val="2"/>
                <w:sz w:val="20"/>
              </w:rPr>
              <w:t>, оборачиваемость оборотных средств и продол</w:t>
            </w:r>
            <w:r w:rsidRPr="00E5530F">
              <w:rPr>
                <w:color w:val="000000"/>
                <w:spacing w:val="2"/>
                <w:sz w:val="20"/>
              </w:rPr>
              <w:softHyphen/>
            </w:r>
            <w:r w:rsidRPr="00E5530F">
              <w:rPr>
                <w:color w:val="000000"/>
                <w:sz w:val="20"/>
              </w:rPr>
              <w:t>жительность оборота) и пути улучшения данных показателей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470"/>
        </w:trPr>
        <w:tc>
          <w:tcPr>
            <w:tcW w:w="301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Практическое занятие № 2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color w:val="000000"/>
                <w:spacing w:val="-1"/>
                <w:sz w:val="20"/>
              </w:rPr>
              <w:t>Определение показателей использования основных фондов и оборотных средств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370"/>
        </w:trPr>
        <w:tc>
          <w:tcPr>
            <w:tcW w:w="10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Раздел 5. Организация техни</w:t>
            </w:r>
            <w:r w:rsidRPr="00E5530F">
              <w:rPr>
                <w:b/>
                <w:bCs/>
                <w:color w:val="000000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1"/>
                <w:sz w:val="20"/>
              </w:rPr>
              <w:t>ческого обслуживания и ре</w:t>
            </w:r>
            <w:r w:rsidRPr="00E5530F">
              <w:rPr>
                <w:b/>
                <w:bCs/>
                <w:color w:val="000000"/>
                <w:spacing w:val="1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3"/>
                <w:sz w:val="20"/>
              </w:rPr>
              <w:t xml:space="preserve">монта устройств автоматики 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и телемеханики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  <w:r w:rsidRPr="00E5530F"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277"/>
        </w:trPr>
        <w:tc>
          <w:tcPr>
            <w:tcW w:w="30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pacing w:val="-2"/>
                <w:sz w:val="20"/>
              </w:rPr>
            </w:pPr>
            <w:r w:rsidRPr="00E5530F">
              <w:rPr>
                <w:b/>
                <w:bCs/>
                <w:color w:val="000000"/>
                <w:spacing w:val="2"/>
                <w:sz w:val="20"/>
              </w:rPr>
              <w:t>Тема 5.1. Основные принци</w:t>
            </w:r>
            <w:r w:rsidRPr="00E5530F">
              <w:rPr>
                <w:b/>
                <w:bCs/>
                <w:color w:val="000000"/>
                <w:spacing w:val="2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4"/>
                <w:sz w:val="20"/>
              </w:rPr>
              <w:t>пы и направления органи</w:t>
            </w:r>
            <w:r w:rsidRPr="00E5530F">
              <w:rPr>
                <w:b/>
                <w:bCs/>
                <w:color w:val="000000"/>
                <w:spacing w:val="4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2"/>
                <w:sz w:val="20"/>
              </w:rPr>
              <w:t xml:space="preserve">зации труда в дистанции СЦБ. 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pacing w:val="2"/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Содержание учебного материала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E5530F">
              <w:rPr>
                <w:color w:val="000000"/>
                <w:sz w:val="20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372B" w:rsidRPr="00E5530F" w:rsidTr="0003372B">
        <w:trPr>
          <w:trHeight w:hRule="exact" w:val="1411"/>
        </w:trPr>
        <w:tc>
          <w:tcPr>
            <w:tcW w:w="30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 xml:space="preserve">Основные    принципы    организации    труда    в    хозяйстве    СЦБ.    Экономические, психофизиологические и социальные задачи научной организации труда. </w:t>
            </w:r>
            <w:r w:rsidRPr="00E5530F">
              <w:rPr>
                <w:color w:val="000000"/>
                <w:spacing w:val="4"/>
                <w:sz w:val="20"/>
              </w:rPr>
              <w:t xml:space="preserve">Основные направления совершенствования организации труда в дистанции СЦБ, их </w:t>
            </w:r>
            <w:r w:rsidRPr="00E5530F">
              <w:rPr>
                <w:color w:val="000000"/>
                <w:spacing w:val="6"/>
                <w:sz w:val="20"/>
              </w:rPr>
              <w:t xml:space="preserve">использование в различных производственных процессах;  сущность и назначение </w:t>
            </w:r>
            <w:r w:rsidRPr="00E5530F">
              <w:rPr>
                <w:color w:val="000000"/>
                <w:sz w:val="20"/>
              </w:rPr>
              <w:t>рационального разделения и кооперации труда.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</w:tbl>
    <w:p w:rsidR="0005010F" w:rsidRPr="00E5530F" w:rsidRDefault="0005010F" w:rsidP="0005010F">
      <w:pPr>
        <w:suppressAutoHyphens/>
        <w:autoSpaceDE w:val="0"/>
        <w:autoSpaceDN w:val="0"/>
        <w:adjustRightInd w:val="0"/>
        <w:spacing w:line="240" w:lineRule="auto"/>
        <w:jc w:val="left"/>
        <w:rPr>
          <w:sz w:val="20"/>
        </w:rPr>
        <w:sectPr w:rsidR="0005010F" w:rsidRPr="00E5530F" w:rsidSect="00696D56">
          <w:pgSz w:w="16834" w:h="11909" w:orient="landscape"/>
          <w:pgMar w:top="1134" w:right="851" w:bottom="1134" w:left="1134" w:header="720" w:footer="720" w:gutter="0"/>
          <w:cols w:space="60"/>
          <w:noEndnote/>
        </w:sectPr>
      </w:pPr>
    </w:p>
    <w:p w:rsidR="0005010F" w:rsidRPr="00131218" w:rsidRDefault="0005010F" w:rsidP="000501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43"/>
        <w:jc w:val="right"/>
        <w:rPr>
          <w:i/>
          <w:szCs w:val="22"/>
        </w:rPr>
      </w:pPr>
      <w:r w:rsidRPr="00131218">
        <w:rPr>
          <w:i/>
          <w:iCs/>
          <w:color w:val="000000"/>
          <w:spacing w:val="-1"/>
          <w:szCs w:val="22"/>
        </w:rPr>
        <w:lastRenderedPageBreak/>
        <w:t>Продолжение</w:t>
      </w:r>
    </w:p>
    <w:tbl>
      <w:tblPr>
        <w:tblW w:w="136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4"/>
        <w:gridCol w:w="7795"/>
        <w:gridCol w:w="1382"/>
        <w:gridCol w:w="1417"/>
      </w:tblGrid>
      <w:tr w:rsidR="0003372B" w:rsidRPr="00E5530F" w:rsidTr="0003372B">
        <w:trPr>
          <w:trHeight w:val="441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EE5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7B6CA5">
              <w:rPr>
                <w:bCs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EE5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7B6CA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EE5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B6CA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EE5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B6CA5">
              <w:rPr>
                <w:sz w:val="24"/>
                <w:szCs w:val="24"/>
              </w:rPr>
              <w:t>5</w:t>
            </w:r>
          </w:p>
        </w:tc>
      </w:tr>
      <w:tr w:rsidR="0003372B" w:rsidRPr="00E5530F" w:rsidTr="0003372B">
        <w:trPr>
          <w:trHeight w:val="753"/>
        </w:trPr>
        <w:tc>
          <w:tcPr>
            <w:tcW w:w="30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-2"/>
                <w:sz w:val="20"/>
              </w:rPr>
              <w:t xml:space="preserve">Организация ремонта </w:t>
            </w:r>
            <w:r w:rsidRPr="00E5530F">
              <w:rPr>
                <w:b/>
                <w:bCs/>
                <w:color w:val="000000"/>
                <w:spacing w:val="1"/>
                <w:sz w:val="20"/>
              </w:rPr>
              <w:t xml:space="preserve">устройств и приборов СЦБ и систем </w:t>
            </w:r>
            <w:proofErr w:type="gramStart"/>
            <w:r w:rsidRPr="00E5530F">
              <w:rPr>
                <w:b/>
                <w:bCs/>
                <w:color w:val="000000"/>
                <w:spacing w:val="1"/>
                <w:sz w:val="20"/>
              </w:rPr>
              <w:t>ЖАТ</w:t>
            </w:r>
            <w:proofErr w:type="gramEnd"/>
            <w:r w:rsidRPr="00E5530F">
              <w:rPr>
                <w:b/>
                <w:bCs/>
                <w:color w:val="000000"/>
                <w:spacing w:val="1"/>
                <w:sz w:val="20"/>
              </w:rPr>
              <w:t>.</w:t>
            </w: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color w:val="000000"/>
                <w:spacing w:val="3"/>
                <w:sz w:val="20"/>
              </w:rPr>
              <w:t xml:space="preserve">Классификация методов технического облуживания устройств систем сигнализации, </w:t>
            </w:r>
            <w:r w:rsidRPr="00E5530F">
              <w:rPr>
                <w:color w:val="000000"/>
                <w:sz w:val="20"/>
              </w:rPr>
              <w:t>централизации   и   блокировки   (СЦБ)   и   систем   железнодорожной   автоматики   и телемеханики (</w:t>
            </w:r>
            <w:proofErr w:type="gramStart"/>
            <w:r w:rsidRPr="00E5530F">
              <w:rPr>
                <w:color w:val="000000"/>
                <w:sz w:val="20"/>
              </w:rPr>
              <w:t>ЖАТ</w:t>
            </w:r>
            <w:proofErr w:type="gramEnd"/>
            <w:r w:rsidRPr="00E5530F">
              <w:rPr>
                <w:color w:val="000000"/>
                <w:sz w:val="20"/>
              </w:rPr>
              <w:t>). Выбор метода технического обслуживания.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364FE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372B" w:rsidRPr="00E5530F" w:rsidTr="0003372B">
        <w:trPr>
          <w:trHeight w:val="1861"/>
        </w:trPr>
        <w:tc>
          <w:tcPr>
            <w:tcW w:w="30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pacing w:val="-2"/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pacing w:val="3"/>
                <w:sz w:val="20"/>
              </w:rPr>
            </w:pPr>
            <w:r w:rsidRPr="00E5530F">
              <w:rPr>
                <w:color w:val="000000"/>
                <w:spacing w:val="1"/>
                <w:sz w:val="20"/>
              </w:rPr>
              <w:t xml:space="preserve">Формы   нормированного   четырехнедельного   и   годового   графиков   технического </w:t>
            </w:r>
            <w:r w:rsidRPr="00E5530F">
              <w:rPr>
                <w:color w:val="000000"/>
                <w:spacing w:val="4"/>
                <w:sz w:val="20"/>
              </w:rPr>
              <w:t xml:space="preserve">обслуживания  устройств     и  приборов  СЦБ  и  ЖАТ;  их  содержание  и  порядок </w:t>
            </w:r>
            <w:r w:rsidRPr="00E5530F">
              <w:rPr>
                <w:color w:val="000000"/>
                <w:spacing w:val="6"/>
                <w:sz w:val="20"/>
              </w:rPr>
              <w:t xml:space="preserve">разработки. Инструкция по техническому обслуживанию устройств СЦБ. Влияние </w:t>
            </w:r>
            <w:r w:rsidRPr="00E5530F">
              <w:rPr>
                <w:color w:val="000000"/>
                <w:sz w:val="20"/>
              </w:rPr>
              <w:t>качества технического обслуживания на безопасность движения поездов.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color w:val="000000"/>
                <w:spacing w:val="3"/>
                <w:sz w:val="20"/>
              </w:rPr>
            </w:pPr>
            <w:r w:rsidRPr="00E5530F">
              <w:rPr>
                <w:color w:val="000000"/>
                <w:spacing w:val="5"/>
                <w:sz w:val="20"/>
              </w:rPr>
              <w:t xml:space="preserve">Факторы,  определяющие износ  оборудования.  Виды ремонта, их характеристика; </w:t>
            </w:r>
            <w:r w:rsidRPr="00E5530F">
              <w:rPr>
                <w:color w:val="000000"/>
                <w:spacing w:val="4"/>
                <w:sz w:val="20"/>
              </w:rPr>
              <w:t xml:space="preserve">межремонтные сроки, порядок их определения. Порядок разработки и утверждения </w:t>
            </w:r>
            <w:r w:rsidRPr="00E5530F">
              <w:rPr>
                <w:color w:val="000000"/>
                <w:sz w:val="20"/>
              </w:rPr>
              <w:t>планов капитального и среднего ремонта устройств автоматики и телемеханики. Организация ремонта и технической подготовки производства в дистанции.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364FE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03372B" w:rsidRPr="00E5530F" w:rsidTr="0003372B">
        <w:trPr>
          <w:trHeight w:hRule="exact" w:val="958"/>
        </w:trPr>
        <w:tc>
          <w:tcPr>
            <w:tcW w:w="301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Практическое занятие № 3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color w:val="000000"/>
                <w:spacing w:val="2"/>
                <w:sz w:val="20"/>
              </w:rPr>
              <w:t xml:space="preserve">Разработка четырехнедельного нормированного графика технического обслуживания </w:t>
            </w:r>
            <w:r w:rsidRPr="00E5530F">
              <w:rPr>
                <w:color w:val="000000"/>
                <w:sz w:val="20"/>
              </w:rPr>
              <w:t xml:space="preserve">устройств и приборов СЦБ и </w:t>
            </w:r>
            <w:proofErr w:type="gramStart"/>
            <w:r w:rsidRPr="00E5530F">
              <w:rPr>
                <w:color w:val="000000"/>
                <w:sz w:val="20"/>
              </w:rPr>
              <w:t>ЖАТ</w:t>
            </w:r>
            <w:proofErr w:type="gramEnd"/>
            <w:r w:rsidRPr="00E5530F">
              <w:rPr>
                <w:color w:val="000000"/>
                <w:spacing w:val="-1"/>
                <w:sz w:val="20"/>
              </w:rPr>
              <w:t xml:space="preserve"> и графика сменной работы дежурных электромехаников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364FE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490"/>
        </w:trPr>
        <w:tc>
          <w:tcPr>
            <w:tcW w:w="10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Раздел 6. Организация норми</w:t>
            </w:r>
            <w:r w:rsidRPr="00E5530F">
              <w:rPr>
                <w:b/>
                <w:bCs/>
                <w:color w:val="000000"/>
                <w:sz w:val="20"/>
              </w:rPr>
              <w:softHyphen/>
              <w:t>рования и оплаты труда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  <w:r w:rsidRPr="00E5530F"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364FE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03372B" w:rsidRPr="00E5530F" w:rsidTr="0003372B">
        <w:trPr>
          <w:trHeight w:hRule="exact" w:val="278"/>
        </w:trPr>
        <w:tc>
          <w:tcPr>
            <w:tcW w:w="30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5" w:lineRule="exac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Тема 6.1. Производительность труда.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rPr>
                <w:b/>
                <w:bCs/>
                <w:color w:val="000000"/>
                <w:spacing w:val="-2"/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Техническое норми</w:t>
            </w:r>
            <w:r w:rsidRPr="00E5530F">
              <w:rPr>
                <w:b/>
                <w:bCs/>
                <w:color w:val="000000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рование.</w:t>
            </w:r>
            <w:r w:rsidRPr="00E5530F">
              <w:rPr>
                <w:b/>
                <w:bCs/>
                <w:color w:val="000000"/>
                <w:spacing w:val="2"/>
                <w:sz w:val="20"/>
              </w:rPr>
              <w:t xml:space="preserve"> Методы техничес</w:t>
            </w:r>
            <w:r w:rsidRPr="00E5530F">
              <w:rPr>
                <w:b/>
                <w:bCs/>
                <w:color w:val="000000"/>
                <w:spacing w:val="2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кого нормирования.</w:t>
            </w:r>
            <w:r w:rsidRPr="00E5530F">
              <w:rPr>
                <w:b/>
                <w:bCs/>
                <w:color w:val="000000"/>
                <w:spacing w:val="-2"/>
                <w:sz w:val="20"/>
              </w:rPr>
              <w:t xml:space="preserve"> 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-2"/>
                <w:sz w:val="20"/>
              </w:rPr>
              <w:t xml:space="preserve">Принципы оплаты </w:t>
            </w:r>
            <w:r w:rsidRPr="00E5530F">
              <w:rPr>
                <w:b/>
                <w:bCs/>
                <w:color w:val="000000"/>
                <w:spacing w:val="1"/>
                <w:sz w:val="20"/>
              </w:rPr>
              <w:t>труда.</w:t>
            </w:r>
            <w:r w:rsidRPr="00E5530F">
              <w:rPr>
                <w:b/>
                <w:bCs/>
                <w:color w:val="000000"/>
                <w:sz w:val="20"/>
              </w:rPr>
              <w:t xml:space="preserve"> Тарифная система и 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ее элементы.</w:t>
            </w: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Содержание учебного материала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sz w:val="20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364FE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372B" w:rsidRPr="00E5530F" w:rsidTr="0003372B">
        <w:trPr>
          <w:trHeight w:val="2623"/>
        </w:trPr>
        <w:tc>
          <w:tcPr>
            <w:tcW w:w="30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color w:val="000000"/>
                <w:sz w:val="20"/>
              </w:rPr>
            </w:pPr>
            <w:r w:rsidRPr="00E5530F">
              <w:rPr>
                <w:color w:val="000000"/>
                <w:sz w:val="20"/>
              </w:rPr>
              <w:t xml:space="preserve">Производительность труда и методы ее определения. </w:t>
            </w:r>
            <w:r w:rsidRPr="00E5530F">
              <w:rPr>
                <w:color w:val="000000"/>
                <w:spacing w:val="2"/>
                <w:sz w:val="20"/>
              </w:rPr>
              <w:t xml:space="preserve">Показатели производительности труда работников дистанции СЦБ. Экономическое и </w:t>
            </w:r>
            <w:r w:rsidRPr="00E5530F">
              <w:rPr>
                <w:color w:val="000000"/>
                <w:spacing w:val="1"/>
                <w:sz w:val="20"/>
              </w:rPr>
              <w:t xml:space="preserve">социальное     значение     роста     производительности     труда.     Методика    расчета </w:t>
            </w:r>
            <w:r w:rsidRPr="00E5530F">
              <w:rPr>
                <w:color w:val="000000"/>
                <w:spacing w:val="4"/>
                <w:sz w:val="20"/>
              </w:rPr>
              <w:t xml:space="preserve">производительности труда. Пути и резервы повышения производительности труда в </w:t>
            </w:r>
            <w:r w:rsidRPr="00E5530F">
              <w:rPr>
                <w:color w:val="000000"/>
                <w:sz w:val="20"/>
              </w:rPr>
              <w:t xml:space="preserve">дистанции СЦБ. 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 xml:space="preserve">Понятие,   сущность   и   задачи   нормирования   труда.   Разновидности   нормативных </w:t>
            </w:r>
            <w:r w:rsidRPr="00E5530F">
              <w:rPr>
                <w:color w:val="000000"/>
                <w:spacing w:val="4"/>
                <w:sz w:val="20"/>
              </w:rPr>
              <w:t xml:space="preserve">материалов.    Бюджет рабочего времени и его планирование. Классификация затрат </w:t>
            </w:r>
            <w:r w:rsidRPr="00E5530F">
              <w:rPr>
                <w:color w:val="000000"/>
                <w:sz w:val="20"/>
              </w:rPr>
              <w:t>рабочего времени. Анализ затрат рабочего времени.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0"/>
              </w:rPr>
            </w:pPr>
            <w:r w:rsidRPr="00E5530F">
              <w:rPr>
                <w:color w:val="000000"/>
                <w:sz w:val="20"/>
              </w:rPr>
              <w:t>Методы нормирования труда. Порядок проектирования норм затрат труда. Руководство нормированием труда и порядок пересмотра норм.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color w:val="000000"/>
                <w:spacing w:val="4"/>
                <w:sz w:val="20"/>
              </w:rPr>
              <w:t xml:space="preserve"> Номинальная и реальная заработная плата. Принципы организации оплаты труда на </w:t>
            </w:r>
            <w:r w:rsidRPr="00E5530F">
              <w:rPr>
                <w:color w:val="000000"/>
                <w:sz w:val="20"/>
              </w:rPr>
              <w:t>предприятии. Формы и системы оплаты труда. Структура заработной платы.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1133"/>
        </w:trPr>
        <w:tc>
          <w:tcPr>
            <w:tcW w:w="30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color w:val="000000"/>
                <w:spacing w:val="6"/>
                <w:sz w:val="20"/>
              </w:rPr>
              <w:t xml:space="preserve">Тарифная система:  ее сущность,  состав и содержание.  Оплата труда работников </w:t>
            </w:r>
            <w:r w:rsidRPr="00E5530F">
              <w:rPr>
                <w:color w:val="000000"/>
                <w:spacing w:val="4"/>
                <w:sz w:val="20"/>
              </w:rPr>
              <w:t xml:space="preserve">дистанции  СЦБ.   Отраслевая  тарифная  сетка для рабочих и  служащих.   Система </w:t>
            </w:r>
            <w:r w:rsidRPr="00E5530F">
              <w:rPr>
                <w:color w:val="000000"/>
                <w:sz w:val="20"/>
              </w:rPr>
              <w:t xml:space="preserve">должностных окладов и премирования работников. Механизм премирования. Надбавки </w:t>
            </w:r>
            <w:r w:rsidRPr="00E5530F">
              <w:rPr>
                <w:color w:val="000000"/>
                <w:spacing w:val="1"/>
                <w:sz w:val="20"/>
              </w:rPr>
              <w:t xml:space="preserve">и доплаты. Права предприятий железнодорожного транспорта в области оплаты труда. </w:t>
            </w:r>
            <w:r w:rsidRPr="00E5530F">
              <w:rPr>
                <w:color w:val="000000"/>
                <w:sz w:val="20"/>
              </w:rPr>
              <w:t>Планирование оплаты труда. Подоходный налог.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470"/>
        </w:trPr>
        <w:tc>
          <w:tcPr>
            <w:tcW w:w="30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Практическое занятие № 4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color w:val="000000"/>
                <w:spacing w:val="-1"/>
                <w:sz w:val="20"/>
              </w:rPr>
              <w:t>Расчет производительности труда в дистанции СЦБ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</w:tbl>
    <w:p w:rsidR="0005010F" w:rsidRPr="00E5530F" w:rsidRDefault="0005010F" w:rsidP="0005010F">
      <w:pPr>
        <w:shd w:val="clear" w:color="auto" w:fill="FFFFFF"/>
        <w:suppressAutoHyphens/>
        <w:autoSpaceDE w:val="0"/>
        <w:autoSpaceDN w:val="0"/>
        <w:adjustRightInd w:val="0"/>
        <w:spacing w:before="245" w:line="240" w:lineRule="auto"/>
        <w:jc w:val="center"/>
        <w:rPr>
          <w:sz w:val="20"/>
        </w:rPr>
        <w:sectPr w:rsidR="0005010F" w:rsidRPr="00E5530F" w:rsidSect="00696D56">
          <w:pgSz w:w="16834" w:h="11909" w:orient="landscape"/>
          <w:pgMar w:top="1134" w:right="851" w:bottom="1134" w:left="1134" w:header="720" w:footer="720" w:gutter="0"/>
          <w:cols w:space="60"/>
          <w:noEndnote/>
        </w:sectPr>
      </w:pPr>
    </w:p>
    <w:p w:rsidR="0005010F" w:rsidRPr="00364FE7" w:rsidRDefault="0005010F" w:rsidP="000501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43"/>
        <w:jc w:val="right"/>
        <w:rPr>
          <w:szCs w:val="22"/>
        </w:rPr>
      </w:pPr>
      <w:r w:rsidRPr="00364FE7">
        <w:rPr>
          <w:i/>
          <w:iCs/>
          <w:color w:val="000000"/>
          <w:spacing w:val="-1"/>
          <w:szCs w:val="22"/>
        </w:rPr>
        <w:lastRenderedPageBreak/>
        <w:t>Окончание</w:t>
      </w:r>
    </w:p>
    <w:tbl>
      <w:tblPr>
        <w:tblW w:w="136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4"/>
        <w:gridCol w:w="7795"/>
        <w:gridCol w:w="1382"/>
        <w:gridCol w:w="1417"/>
      </w:tblGrid>
      <w:tr w:rsidR="0003372B" w:rsidRPr="00E5530F" w:rsidTr="0003372B">
        <w:trPr>
          <w:trHeight w:hRule="exact" w:val="329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364FE7" w:rsidRDefault="0003372B" w:rsidP="00EE5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3"/>
                <w:szCs w:val="22"/>
              </w:rPr>
            </w:pPr>
            <w:r w:rsidRPr="00364FE7">
              <w:rPr>
                <w:bCs/>
                <w:color w:val="000000"/>
                <w:spacing w:val="-3"/>
                <w:szCs w:val="22"/>
              </w:rPr>
              <w:t>1</w:t>
            </w: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364FE7" w:rsidRDefault="0003372B" w:rsidP="00EE5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center"/>
              <w:rPr>
                <w:bCs/>
                <w:color w:val="000000"/>
                <w:szCs w:val="22"/>
              </w:rPr>
            </w:pPr>
            <w:r w:rsidRPr="00364FE7">
              <w:rPr>
                <w:bCs/>
                <w:color w:val="000000"/>
                <w:szCs w:val="22"/>
              </w:rPr>
              <w:t>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364FE7" w:rsidRDefault="0003372B" w:rsidP="00EE5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r w:rsidRPr="00364FE7">
              <w:rPr>
                <w:bCs/>
                <w:color w:val="000000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364FE7" w:rsidRDefault="0003372B" w:rsidP="00EE5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 w:rsidRPr="00364FE7">
              <w:rPr>
                <w:szCs w:val="22"/>
              </w:rPr>
              <w:t>5</w:t>
            </w:r>
          </w:p>
        </w:tc>
      </w:tr>
      <w:tr w:rsidR="0003372B" w:rsidRPr="00E5530F" w:rsidTr="0003372B">
        <w:trPr>
          <w:trHeight w:hRule="exact" w:val="470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Практическое занятие № 5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color w:val="000000"/>
                <w:spacing w:val="-1"/>
                <w:sz w:val="20"/>
              </w:rPr>
              <w:t>Расчет заработной платы работников дистанции СЦБ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</w:tr>
      <w:tr w:rsidR="0003372B" w:rsidRPr="00E5530F" w:rsidTr="0003372B">
        <w:trPr>
          <w:trHeight w:hRule="exact" w:val="374"/>
        </w:trPr>
        <w:tc>
          <w:tcPr>
            <w:tcW w:w="10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-2"/>
                <w:sz w:val="20"/>
              </w:rPr>
              <w:t>Раздел 7. Маркетинговая  дея</w:t>
            </w:r>
            <w:r w:rsidRPr="00E5530F">
              <w:rPr>
                <w:b/>
                <w:bCs/>
                <w:color w:val="000000"/>
                <w:spacing w:val="-2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8"/>
                <w:sz w:val="20"/>
              </w:rPr>
              <w:t>тельность организации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  <w:r w:rsidRPr="00E5530F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</w:tr>
      <w:tr w:rsidR="0003372B" w:rsidRPr="00E5530F" w:rsidTr="0003372B">
        <w:trPr>
          <w:trHeight w:hRule="exact" w:val="281"/>
        </w:trPr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rPr>
                <w:b/>
                <w:bCs/>
                <w:color w:val="000000"/>
                <w:spacing w:val="-1"/>
                <w:sz w:val="20"/>
              </w:rPr>
            </w:pPr>
            <w:r w:rsidRPr="00E5530F">
              <w:rPr>
                <w:b/>
                <w:bCs/>
                <w:color w:val="000000"/>
                <w:spacing w:val="-2"/>
                <w:sz w:val="20"/>
              </w:rPr>
              <w:t xml:space="preserve">Тема 7.1. Хозяйственная и 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финансовая деятельность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rPr>
                <w:b/>
                <w:bCs/>
                <w:color w:val="000000"/>
                <w:spacing w:val="1"/>
                <w:sz w:val="20"/>
              </w:rPr>
            </w:pPr>
            <w:r w:rsidRPr="00E5530F">
              <w:rPr>
                <w:b/>
                <w:bCs/>
                <w:color w:val="000000"/>
                <w:spacing w:val="-1"/>
                <w:sz w:val="20"/>
              </w:rPr>
              <w:t xml:space="preserve"> дис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z w:val="20"/>
              </w:rPr>
              <w:t>танции СЦБ</w:t>
            </w:r>
            <w:proofErr w:type="gramStart"/>
            <w:r w:rsidRPr="00E5530F">
              <w:rPr>
                <w:b/>
                <w:bCs/>
                <w:color w:val="000000"/>
                <w:spacing w:val="1"/>
                <w:sz w:val="20"/>
              </w:rPr>
              <w:t xml:space="preserve"> .</w:t>
            </w:r>
            <w:proofErr w:type="gramEnd"/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1"/>
                <w:sz w:val="20"/>
              </w:rPr>
              <w:t>Бизнес-планирова</w:t>
            </w:r>
            <w:r w:rsidRPr="00E5530F">
              <w:rPr>
                <w:b/>
                <w:bCs/>
                <w:color w:val="000000"/>
                <w:spacing w:val="1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4"/>
                <w:sz w:val="20"/>
              </w:rPr>
              <w:t>ние деятельности организации.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pacing w:val="-1"/>
                <w:sz w:val="20"/>
              </w:rPr>
            </w:pPr>
            <w:r w:rsidRPr="00E5530F">
              <w:rPr>
                <w:b/>
                <w:bCs/>
                <w:color w:val="000000"/>
                <w:spacing w:val="-1"/>
                <w:sz w:val="20"/>
              </w:rPr>
              <w:t xml:space="preserve">Учет и анализ 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pacing w:val="-2"/>
                <w:sz w:val="20"/>
              </w:rPr>
            </w:pPr>
            <w:r w:rsidRPr="00E5530F">
              <w:rPr>
                <w:b/>
                <w:bCs/>
                <w:color w:val="000000"/>
                <w:spacing w:val="-1"/>
                <w:sz w:val="20"/>
              </w:rPr>
              <w:t>произ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2"/>
                <w:sz w:val="20"/>
              </w:rPr>
              <w:t xml:space="preserve">водственно-финансовой </w:t>
            </w: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-2"/>
                <w:sz w:val="20"/>
              </w:rPr>
              <w:t>дея</w:t>
            </w:r>
            <w:r w:rsidRPr="00E5530F">
              <w:rPr>
                <w:b/>
                <w:bCs/>
                <w:color w:val="000000"/>
                <w:spacing w:val="-2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3"/>
                <w:sz w:val="20"/>
              </w:rPr>
              <w:t>тельности.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rPr>
                <w:b/>
                <w:bCs/>
                <w:color w:val="000000"/>
                <w:spacing w:val="-2"/>
                <w:sz w:val="20"/>
              </w:rPr>
            </w:pPr>
            <w:r w:rsidRPr="00E5530F">
              <w:rPr>
                <w:b/>
                <w:bCs/>
                <w:color w:val="000000"/>
                <w:spacing w:val="-2"/>
                <w:sz w:val="20"/>
              </w:rPr>
              <w:t>Эффективность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rPr>
                <w:b/>
                <w:bCs/>
                <w:color w:val="000000"/>
                <w:spacing w:val="-1"/>
                <w:sz w:val="20"/>
              </w:rPr>
            </w:pPr>
            <w:r w:rsidRPr="00E5530F">
              <w:rPr>
                <w:b/>
                <w:bCs/>
                <w:color w:val="000000"/>
                <w:spacing w:val="-2"/>
                <w:sz w:val="20"/>
              </w:rPr>
              <w:t>дея</w:t>
            </w:r>
            <w:r w:rsidRPr="00E5530F">
              <w:rPr>
                <w:b/>
                <w:bCs/>
                <w:color w:val="000000"/>
                <w:spacing w:val="-2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тельности организации</w:t>
            </w: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pacing w:val="-2"/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Содержание учебного материала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364FE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372B" w:rsidRPr="00E5530F" w:rsidTr="0003372B">
        <w:trPr>
          <w:trHeight w:val="3784"/>
        </w:trPr>
        <w:tc>
          <w:tcPr>
            <w:tcW w:w="3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jc w:val="left"/>
              <w:rPr>
                <w:color w:val="000000"/>
                <w:spacing w:val="4"/>
                <w:sz w:val="20"/>
              </w:rPr>
            </w:pPr>
            <w:r w:rsidRPr="00E5530F">
              <w:rPr>
                <w:color w:val="000000"/>
                <w:spacing w:val="1"/>
                <w:sz w:val="20"/>
              </w:rPr>
              <w:t xml:space="preserve">Понятие хозяйственного механизма. Содержание </w:t>
            </w:r>
            <w:proofErr w:type="gramStart"/>
            <w:r w:rsidRPr="00E5530F">
              <w:rPr>
                <w:color w:val="000000"/>
                <w:spacing w:val="1"/>
                <w:sz w:val="20"/>
              </w:rPr>
              <w:t>экономических методов</w:t>
            </w:r>
            <w:proofErr w:type="gramEnd"/>
            <w:r w:rsidRPr="00E5530F">
              <w:rPr>
                <w:color w:val="000000"/>
                <w:spacing w:val="1"/>
                <w:sz w:val="20"/>
              </w:rPr>
              <w:t xml:space="preserve"> управления. </w:t>
            </w:r>
            <w:r w:rsidRPr="00E5530F">
              <w:rPr>
                <w:color w:val="000000"/>
                <w:spacing w:val="8"/>
                <w:sz w:val="20"/>
              </w:rPr>
              <w:t xml:space="preserve">Финансирование дистанции СЦБ. Понятие о себестоимости работ и услуг, цене, </w:t>
            </w:r>
            <w:r w:rsidRPr="00E5530F">
              <w:rPr>
                <w:color w:val="000000"/>
                <w:spacing w:val="4"/>
                <w:sz w:val="20"/>
              </w:rPr>
              <w:t xml:space="preserve">тарифах. Доходы, расходы, прибыль и рентабельность предприятия. Распределение </w:t>
            </w:r>
            <w:r w:rsidRPr="00E5530F">
              <w:rPr>
                <w:color w:val="000000"/>
                <w:sz w:val="20"/>
              </w:rPr>
              <w:t>прибыли предприятия.</w:t>
            </w:r>
            <w:r w:rsidRPr="00E5530F">
              <w:rPr>
                <w:color w:val="000000"/>
                <w:spacing w:val="4"/>
                <w:sz w:val="20"/>
              </w:rPr>
              <w:t xml:space="preserve"> 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jc w:val="left"/>
              <w:rPr>
                <w:color w:val="000000"/>
                <w:sz w:val="20"/>
              </w:rPr>
            </w:pPr>
            <w:r w:rsidRPr="00E5530F">
              <w:rPr>
                <w:color w:val="000000"/>
                <w:spacing w:val="4"/>
                <w:sz w:val="20"/>
              </w:rPr>
              <w:t xml:space="preserve">Порядок составления и основные разделы программы производственно-финансовой </w:t>
            </w:r>
            <w:r w:rsidRPr="00E5530F">
              <w:rPr>
                <w:color w:val="000000"/>
                <w:spacing w:val="2"/>
                <w:sz w:val="20"/>
              </w:rPr>
              <w:t xml:space="preserve">деятельности предприятия. Методы прогнозирования и планирования. Виды планов и </w:t>
            </w:r>
            <w:r w:rsidRPr="00E5530F">
              <w:rPr>
                <w:color w:val="000000"/>
                <w:sz w:val="20"/>
              </w:rPr>
              <w:t>их содержание. Номенклатура расходов. Понятие о бизнес-плане.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jc w:val="left"/>
              <w:rPr>
                <w:color w:val="000000"/>
                <w:spacing w:val="2"/>
                <w:sz w:val="20"/>
              </w:rPr>
            </w:pPr>
            <w:r w:rsidRPr="00E5530F">
              <w:rPr>
                <w:color w:val="000000"/>
                <w:sz w:val="20"/>
              </w:rPr>
              <w:t xml:space="preserve">Учет   производственно-финансовой   деятельности,   его   виды,   сущность,   значение. </w:t>
            </w:r>
            <w:r w:rsidRPr="00E5530F">
              <w:rPr>
                <w:color w:val="000000"/>
                <w:spacing w:val="1"/>
                <w:sz w:val="20"/>
              </w:rPr>
              <w:t xml:space="preserve">Экономический анализ производственно-финансовой деятельности, содержание, роль, </w:t>
            </w:r>
            <w:r w:rsidRPr="00E5530F">
              <w:rPr>
                <w:color w:val="000000"/>
                <w:sz w:val="20"/>
              </w:rPr>
              <w:t>задачи, виды, принципы.</w:t>
            </w:r>
            <w:r w:rsidRPr="00E5530F">
              <w:rPr>
                <w:color w:val="000000"/>
                <w:spacing w:val="2"/>
                <w:sz w:val="20"/>
              </w:rPr>
              <w:t xml:space="preserve"> 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pacing w:val="2"/>
                <w:sz w:val="20"/>
              </w:rPr>
              <w:t>Сущность  и  значение  экономической  эффективности  мероприятий  научно-техни</w:t>
            </w:r>
            <w:r w:rsidRPr="00E5530F">
              <w:rPr>
                <w:color w:val="000000"/>
                <w:spacing w:val="2"/>
                <w:sz w:val="20"/>
              </w:rPr>
              <w:softHyphen/>
            </w:r>
            <w:r w:rsidRPr="00E5530F">
              <w:rPr>
                <w:color w:val="000000"/>
                <w:spacing w:val="1"/>
                <w:sz w:val="20"/>
              </w:rPr>
              <w:t xml:space="preserve">ческого прогресса. Экономическая эффективность капитальных вложений. Показатели </w:t>
            </w:r>
            <w:r w:rsidRPr="00E5530F">
              <w:rPr>
                <w:color w:val="000000"/>
                <w:spacing w:val="6"/>
                <w:sz w:val="20"/>
              </w:rPr>
              <w:t xml:space="preserve">экономической эффективности устройств  СЦБ  и </w:t>
            </w:r>
            <w:proofErr w:type="gramStart"/>
            <w:r w:rsidRPr="00E5530F">
              <w:rPr>
                <w:color w:val="000000"/>
                <w:spacing w:val="6"/>
                <w:sz w:val="20"/>
              </w:rPr>
              <w:t>ЖАТ</w:t>
            </w:r>
            <w:proofErr w:type="gramEnd"/>
            <w:r w:rsidRPr="00E5530F">
              <w:rPr>
                <w:color w:val="000000"/>
                <w:spacing w:val="6"/>
                <w:sz w:val="20"/>
              </w:rPr>
              <w:t>.  Пути повышения эффек</w:t>
            </w:r>
            <w:r w:rsidRPr="00E5530F">
              <w:rPr>
                <w:color w:val="000000"/>
                <w:spacing w:val="6"/>
                <w:sz w:val="20"/>
              </w:rPr>
              <w:softHyphen/>
            </w:r>
            <w:r w:rsidRPr="00E5530F">
              <w:rPr>
                <w:color w:val="000000"/>
                <w:sz w:val="20"/>
              </w:rPr>
              <w:t>тивности производства.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pacing w:val="1"/>
                <w:sz w:val="20"/>
              </w:rPr>
              <w:t xml:space="preserve">Критерии, показатели и методы расчета сравнительной экономической эффективности </w:t>
            </w:r>
            <w:r w:rsidRPr="00E5530F">
              <w:rPr>
                <w:color w:val="000000"/>
                <w:spacing w:val="7"/>
                <w:sz w:val="20"/>
              </w:rPr>
              <w:t xml:space="preserve">и годового экономического эффекта от внедрения новой техники, прогрессивных </w:t>
            </w:r>
            <w:r w:rsidRPr="00E5530F">
              <w:rPr>
                <w:color w:val="000000"/>
                <w:sz w:val="20"/>
              </w:rPr>
              <w:t>технологических процессов и передовых методов труда.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809"/>
        </w:trPr>
        <w:tc>
          <w:tcPr>
            <w:tcW w:w="3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Практическое занятие № 6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color w:val="000000"/>
                <w:spacing w:val="5"/>
                <w:sz w:val="20"/>
              </w:rPr>
              <w:t>Расчет экономической эффективности ввода в эксплуатацию отдельных видов уст</w:t>
            </w:r>
            <w:r w:rsidRPr="00E5530F">
              <w:rPr>
                <w:color w:val="000000"/>
                <w:spacing w:val="5"/>
                <w:sz w:val="20"/>
              </w:rPr>
              <w:softHyphen/>
            </w:r>
            <w:r w:rsidRPr="00E5530F">
              <w:rPr>
                <w:color w:val="000000"/>
                <w:sz w:val="20"/>
              </w:rPr>
              <w:t>ройств автоматики и телемеханики.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val="410"/>
        </w:trPr>
        <w:tc>
          <w:tcPr>
            <w:tcW w:w="10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Промежуточная аттестация</w:t>
            </w:r>
            <w:r>
              <w:rPr>
                <w:b/>
                <w:bCs/>
                <w:color w:val="000000"/>
                <w:sz w:val="20"/>
              </w:rPr>
              <w:t xml:space="preserve"> (в форме экзамена)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0"/>
              </w:rPr>
            </w:pPr>
            <w:r w:rsidRPr="00E5530F"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484"/>
        </w:trPr>
        <w:tc>
          <w:tcPr>
            <w:tcW w:w="10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0"/>
              </w:rPr>
            </w:pPr>
            <w:r w:rsidRPr="00E5530F">
              <w:rPr>
                <w:b/>
                <w:color w:val="000000"/>
                <w:sz w:val="20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</w:tbl>
    <w:p w:rsidR="0005010F" w:rsidRPr="00E5530F" w:rsidRDefault="0005010F" w:rsidP="000501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24"/>
        <w:jc w:val="right"/>
        <w:rPr>
          <w:sz w:val="20"/>
        </w:rPr>
      </w:pPr>
    </w:p>
    <w:p w:rsidR="0005010F" w:rsidRPr="00E5530F" w:rsidRDefault="0005010F" w:rsidP="0005010F">
      <w:pPr>
        <w:shd w:val="clear" w:color="auto" w:fill="FFFFFF"/>
        <w:suppressAutoHyphens/>
        <w:autoSpaceDE w:val="0"/>
        <w:autoSpaceDN w:val="0"/>
        <w:adjustRightInd w:val="0"/>
        <w:spacing w:before="4714" w:line="240" w:lineRule="auto"/>
        <w:jc w:val="center"/>
        <w:rPr>
          <w:sz w:val="20"/>
        </w:rPr>
        <w:sectPr w:rsidR="0005010F" w:rsidRPr="00E5530F" w:rsidSect="00696D56">
          <w:pgSz w:w="16834" w:h="11909" w:orient="landscape"/>
          <w:pgMar w:top="1134" w:right="851" w:bottom="1134" w:left="1134" w:header="720" w:footer="720" w:gutter="0"/>
          <w:cols w:space="60"/>
          <w:noEndnote/>
        </w:sectPr>
      </w:pPr>
    </w:p>
    <w:p w:rsidR="0005010F" w:rsidRPr="00E5530F" w:rsidRDefault="0005010F" w:rsidP="0005010F">
      <w:pPr>
        <w:pageBreakBefore/>
        <w:suppressAutoHyphens/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  <w:kern w:val="32"/>
          <w:sz w:val="28"/>
          <w:szCs w:val="28"/>
        </w:rPr>
      </w:pPr>
      <w:bookmarkStart w:id="28" w:name="_Toc426655846"/>
      <w:bookmarkStart w:id="29" w:name="_Toc8912964"/>
      <w:bookmarkStart w:id="30" w:name="_Toc120475434"/>
      <w:r w:rsidRPr="00E5530F">
        <w:rPr>
          <w:b/>
          <w:bCs/>
          <w:kern w:val="32"/>
          <w:sz w:val="28"/>
          <w:szCs w:val="28"/>
        </w:rPr>
        <w:lastRenderedPageBreak/>
        <w:t>3 УСЛОВИЯ РЕАЛИЗАЦИИ РАБОЧЕЙ ПРОГРАММЫ</w:t>
      </w:r>
      <w:bookmarkEnd w:id="28"/>
      <w:bookmarkEnd w:id="29"/>
      <w:bookmarkEnd w:id="30"/>
    </w:p>
    <w:p w:rsidR="0005010F" w:rsidRPr="00E5530F" w:rsidRDefault="0005010F" w:rsidP="0005010F">
      <w:pPr>
        <w:keepNext/>
        <w:suppressAutoHyphens/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  <w:kern w:val="32"/>
          <w:sz w:val="28"/>
          <w:szCs w:val="28"/>
        </w:rPr>
      </w:pPr>
      <w:bookmarkStart w:id="31" w:name="_Toc426655847"/>
      <w:bookmarkStart w:id="32" w:name="_Toc8912965"/>
      <w:bookmarkStart w:id="33" w:name="_Toc120475435"/>
      <w:r w:rsidRPr="00E5530F">
        <w:rPr>
          <w:b/>
          <w:bCs/>
          <w:kern w:val="32"/>
          <w:sz w:val="28"/>
          <w:szCs w:val="28"/>
        </w:rPr>
        <w:t>УЧЕБНОЙ ДИСЦИПЛИНЫ</w:t>
      </w:r>
      <w:bookmarkEnd w:id="31"/>
      <w:bookmarkEnd w:id="32"/>
      <w:bookmarkEnd w:id="33"/>
    </w:p>
    <w:p w:rsidR="0005010F" w:rsidRPr="00E5530F" w:rsidRDefault="0005010F" w:rsidP="000501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bCs/>
          <w:iCs/>
          <w:sz w:val="28"/>
          <w:szCs w:val="28"/>
        </w:rPr>
      </w:pPr>
    </w:p>
    <w:p w:rsidR="00F11EFC" w:rsidRPr="00F11EFC" w:rsidRDefault="00F11EFC" w:rsidP="00F11EFC">
      <w:pPr>
        <w:rPr>
          <w:b/>
          <w:sz w:val="28"/>
          <w:szCs w:val="28"/>
        </w:rPr>
      </w:pPr>
      <w:r w:rsidRPr="00F11EFC"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05010F" w:rsidRDefault="00F11EFC" w:rsidP="000501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bCs/>
          <w:iCs/>
          <w:sz w:val="28"/>
          <w:szCs w:val="28"/>
        </w:rPr>
      </w:pPr>
      <w:r w:rsidRPr="00F11EFC">
        <w:rPr>
          <w:rFonts w:eastAsia="Times New Roman"/>
          <w:bCs/>
          <w:spacing w:val="-2"/>
          <w:sz w:val="28"/>
          <w:szCs w:val="28"/>
        </w:rPr>
        <w:t>Учебная дисциплина реализуется в учебном кабинете</w:t>
      </w:r>
      <w:r w:rsidRPr="00F11EFC">
        <w:rPr>
          <w:bCs/>
          <w:iCs/>
          <w:sz w:val="28"/>
          <w:szCs w:val="28"/>
        </w:rPr>
        <w:t xml:space="preserve"> </w:t>
      </w:r>
      <w:r w:rsidR="0005010F" w:rsidRPr="00F11EFC">
        <w:rPr>
          <w:bCs/>
          <w:iCs/>
          <w:sz w:val="28"/>
          <w:szCs w:val="28"/>
        </w:rPr>
        <w:t>«Основы экономики и экономика отрасли»</w:t>
      </w:r>
      <w:r w:rsidRPr="00F11EFC">
        <w:rPr>
          <w:bCs/>
          <w:iCs/>
          <w:sz w:val="28"/>
          <w:szCs w:val="28"/>
        </w:rPr>
        <w:t>.</w:t>
      </w:r>
    </w:p>
    <w:p w:rsidR="00F11EFC" w:rsidRPr="00F11EFC" w:rsidRDefault="00F11EFC" w:rsidP="00F11EFC">
      <w:pPr>
        <w:widowControl/>
        <w:shd w:val="clear" w:color="auto" w:fill="FFFFFF"/>
        <w:spacing w:line="276" w:lineRule="auto"/>
        <w:ind w:firstLine="709"/>
        <w:rPr>
          <w:rFonts w:eastAsia="Times New Roman"/>
          <w:sz w:val="28"/>
          <w:szCs w:val="28"/>
        </w:rPr>
      </w:pPr>
      <w:r w:rsidRPr="00F11EFC">
        <w:rPr>
          <w:rFonts w:eastAsia="Times New Roman"/>
          <w:sz w:val="28"/>
          <w:szCs w:val="28"/>
        </w:rPr>
        <w:t>Оборудование учебного кабинета:</w:t>
      </w:r>
    </w:p>
    <w:p w:rsidR="0005010F" w:rsidRPr="00E5530F" w:rsidRDefault="0005010F" w:rsidP="000501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bCs/>
          <w:iCs/>
          <w:sz w:val="28"/>
          <w:szCs w:val="28"/>
        </w:rPr>
      </w:pPr>
      <w:r w:rsidRPr="00E5530F">
        <w:rPr>
          <w:bCs/>
          <w:iCs/>
          <w:sz w:val="28"/>
          <w:szCs w:val="28"/>
        </w:rPr>
        <w:t xml:space="preserve">- посадочные места по количеству </w:t>
      </w:r>
      <w:proofErr w:type="gramStart"/>
      <w:r w:rsidRPr="00E5530F">
        <w:rPr>
          <w:bCs/>
          <w:iCs/>
          <w:sz w:val="28"/>
          <w:szCs w:val="28"/>
        </w:rPr>
        <w:t>обучающихся</w:t>
      </w:r>
      <w:proofErr w:type="gramEnd"/>
      <w:r w:rsidRPr="00E5530F">
        <w:rPr>
          <w:bCs/>
          <w:iCs/>
          <w:sz w:val="28"/>
          <w:szCs w:val="28"/>
        </w:rPr>
        <w:t xml:space="preserve">; </w:t>
      </w:r>
    </w:p>
    <w:p w:rsidR="0005010F" w:rsidRPr="00E5530F" w:rsidRDefault="0005010F" w:rsidP="000501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bCs/>
          <w:iCs/>
          <w:sz w:val="28"/>
          <w:szCs w:val="28"/>
        </w:rPr>
      </w:pPr>
      <w:r w:rsidRPr="00E5530F">
        <w:rPr>
          <w:bCs/>
          <w:iCs/>
          <w:sz w:val="28"/>
          <w:szCs w:val="28"/>
        </w:rPr>
        <w:t xml:space="preserve">- рабочее место преподавателя; </w:t>
      </w:r>
    </w:p>
    <w:p w:rsidR="00F11EFC" w:rsidRDefault="0005010F" w:rsidP="000501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bCs/>
          <w:iCs/>
          <w:sz w:val="28"/>
          <w:szCs w:val="28"/>
        </w:rPr>
      </w:pPr>
      <w:r w:rsidRPr="00E5530F">
        <w:rPr>
          <w:bCs/>
          <w:iCs/>
          <w:sz w:val="28"/>
          <w:szCs w:val="28"/>
        </w:rPr>
        <w:t>- учебно-метод</w:t>
      </w:r>
      <w:r w:rsidR="00F11EFC">
        <w:rPr>
          <w:bCs/>
          <w:iCs/>
          <w:sz w:val="28"/>
          <w:szCs w:val="28"/>
        </w:rPr>
        <w:t>ические материалы по дисциплине.</w:t>
      </w:r>
      <w:r w:rsidRPr="00E5530F">
        <w:rPr>
          <w:bCs/>
          <w:iCs/>
          <w:sz w:val="28"/>
          <w:szCs w:val="28"/>
        </w:rPr>
        <w:t xml:space="preserve"> </w:t>
      </w:r>
    </w:p>
    <w:p w:rsidR="00F11EFC" w:rsidRPr="00F11EFC" w:rsidRDefault="00F11EFC" w:rsidP="00F11EFC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F11EFC">
        <w:rPr>
          <w:rFonts w:eastAsia="Times New Roman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F11EFC">
        <w:rPr>
          <w:rFonts w:eastAsia="Times New Roman"/>
          <w:sz w:val="28"/>
          <w:szCs w:val="28"/>
          <w:lang w:val="en-US"/>
        </w:rPr>
        <w:t>Internet</w:t>
      </w:r>
      <w:r w:rsidRPr="00F11EFC">
        <w:rPr>
          <w:rFonts w:eastAsia="Times New Roman"/>
          <w:sz w:val="28"/>
          <w:szCs w:val="28"/>
        </w:rPr>
        <w:t>.</w:t>
      </w:r>
    </w:p>
    <w:p w:rsidR="00221661" w:rsidRPr="00221661" w:rsidRDefault="00221661" w:rsidP="002216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eastAsia="Times New Roman"/>
          <w:b/>
          <w:color w:val="000000"/>
          <w:sz w:val="28"/>
          <w:szCs w:val="28"/>
        </w:rPr>
      </w:pPr>
      <w:r w:rsidRPr="00221661">
        <w:rPr>
          <w:rFonts w:eastAsia="Times New Roman"/>
          <w:b/>
          <w:color w:val="000000"/>
          <w:sz w:val="28"/>
          <w:szCs w:val="28"/>
        </w:rPr>
        <w:t>При изучении дисциплины в формате электронного обучения с использованием ДОТ</w:t>
      </w:r>
    </w:p>
    <w:p w:rsidR="0084136F" w:rsidRDefault="0084136F" w:rsidP="000501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bCs/>
          <w:iCs/>
          <w:sz w:val="28"/>
          <w:szCs w:val="28"/>
        </w:rPr>
      </w:pPr>
    </w:p>
    <w:p w:rsidR="00221661" w:rsidRPr="00B62044" w:rsidRDefault="00221661" w:rsidP="00B62044">
      <w:pPr>
        <w:rPr>
          <w:b/>
          <w:sz w:val="28"/>
          <w:szCs w:val="28"/>
        </w:rPr>
      </w:pPr>
      <w:r w:rsidRPr="00B62044">
        <w:rPr>
          <w:b/>
          <w:sz w:val="28"/>
          <w:szCs w:val="28"/>
        </w:rPr>
        <w:t>3.2. Информационное обеспечение реализации программы</w:t>
      </w:r>
    </w:p>
    <w:p w:rsidR="00221661" w:rsidRPr="00221661" w:rsidRDefault="00221661" w:rsidP="002216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eastAsia="Times New Roman"/>
          <w:sz w:val="28"/>
          <w:szCs w:val="28"/>
        </w:rPr>
      </w:pPr>
      <w:r w:rsidRPr="00221661">
        <w:rPr>
          <w:rFonts w:eastAsia="Times New Roman"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221661" w:rsidRPr="00221661" w:rsidRDefault="00221661" w:rsidP="00221661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221661">
        <w:rPr>
          <w:rFonts w:eastAsia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221661" w:rsidRPr="00B62044" w:rsidRDefault="00221661" w:rsidP="00B62044">
      <w:pPr>
        <w:rPr>
          <w:b/>
          <w:sz w:val="28"/>
          <w:szCs w:val="28"/>
        </w:rPr>
      </w:pPr>
      <w:r w:rsidRPr="00B62044">
        <w:rPr>
          <w:b/>
          <w:sz w:val="28"/>
          <w:szCs w:val="28"/>
        </w:rPr>
        <w:t>3.2.1.Основные источники:</w:t>
      </w:r>
    </w:p>
    <w:p w:rsidR="0005010F" w:rsidRPr="00E5530F" w:rsidRDefault="0005010F" w:rsidP="0005010F">
      <w:pPr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proofErr w:type="spellStart"/>
      <w:r w:rsidRPr="00E5530F">
        <w:rPr>
          <w:rFonts w:eastAsia="Times New Roman"/>
          <w:color w:val="000000"/>
          <w:sz w:val="28"/>
          <w:szCs w:val="28"/>
          <w:shd w:val="clear" w:color="auto" w:fill="FFFFFF"/>
        </w:rPr>
        <w:t>Терешина</w:t>
      </w:r>
      <w:proofErr w:type="spellEnd"/>
      <w:r w:rsidRPr="00E5530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Н.П., Данилина М.Г., </w:t>
      </w:r>
      <w:proofErr w:type="spellStart"/>
      <w:r w:rsidRPr="00E5530F">
        <w:rPr>
          <w:rFonts w:eastAsia="Times New Roman"/>
          <w:color w:val="000000"/>
          <w:sz w:val="28"/>
          <w:szCs w:val="28"/>
          <w:shd w:val="clear" w:color="auto" w:fill="FFFFFF"/>
        </w:rPr>
        <w:t>Подсорин</w:t>
      </w:r>
      <w:proofErr w:type="spellEnd"/>
      <w:r w:rsidRPr="00E5530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В.А. Экономика предприятия: учебник. — М.: ФГБУ ДПО «Учебн</w:t>
      </w:r>
      <w:proofErr w:type="gramStart"/>
      <w:r w:rsidRPr="00E5530F">
        <w:rPr>
          <w:rFonts w:eastAsia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E5530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методический центр по образованию на железнодорожном транспорте», 2018. — 362 с. Режим доступа: http://umczdt.ru/books/45/18732/— ЭБ «УМЦ ЖДТ».</w:t>
      </w:r>
    </w:p>
    <w:p w:rsidR="0005010F" w:rsidRPr="00E5530F" w:rsidRDefault="0005010F" w:rsidP="0005010F">
      <w:pPr>
        <w:numPr>
          <w:ilvl w:val="0"/>
          <w:numId w:val="3"/>
        </w:numPr>
        <w:shd w:val="clear" w:color="auto" w:fill="FFFFFF"/>
        <w:tabs>
          <w:tab w:val="left" w:pos="432"/>
        </w:tabs>
        <w:suppressAutoHyphens/>
        <w:autoSpaceDE w:val="0"/>
        <w:autoSpaceDN w:val="0"/>
        <w:adjustRightInd w:val="0"/>
        <w:spacing w:line="240" w:lineRule="auto"/>
        <w:rPr>
          <w:rFonts w:eastAsia="Times New Roman"/>
          <w:spacing w:val="-8"/>
          <w:sz w:val="28"/>
          <w:szCs w:val="28"/>
        </w:rPr>
      </w:pPr>
      <w:r w:rsidRPr="00E5530F">
        <w:rPr>
          <w:rFonts w:eastAsia="Times New Roman"/>
          <w:color w:val="000000"/>
          <w:sz w:val="28"/>
          <w:szCs w:val="28"/>
        </w:rPr>
        <w:t xml:space="preserve">«Железнодорожный транспорт» - </w:t>
      </w:r>
      <w:proofErr w:type="spellStart"/>
      <w:r w:rsidRPr="00E5530F">
        <w:rPr>
          <w:rFonts w:eastAsia="Times New Roman"/>
          <w:color w:val="000000"/>
          <w:sz w:val="28"/>
          <w:szCs w:val="28"/>
        </w:rPr>
        <w:t>ежем</w:t>
      </w:r>
      <w:proofErr w:type="spellEnd"/>
      <w:r w:rsidRPr="00E5530F">
        <w:rPr>
          <w:rFonts w:eastAsia="Times New Roman"/>
          <w:color w:val="000000"/>
          <w:sz w:val="28"/>
          <w:szCs w:val="28"/>
        </w:rPr>
        <w:t>. научно-</w:t>
      </w:r>
      <w:proofErr w:type="spellStart"/>
      <w:r w:rsidRPr="00E5530F">
        <w:rPr>
          <w:rFonts w:eastAsia="Times New Roman"/>
          <w:color w:val="000000"/>
          <w:sz w:val="28"/>
          <w:szCs w:val="28"/>
        </w:rPr>
        <w:t>теор</w:t>
      </w:r>
      <w:proofErr w:type="gramStart"/>
      <w:r w:rsidRPr="00E5530F">
        <w:rPr>
          <w:rFonts w:eastAsia="Times New Roman"/>
          <w:color w:val="000000"/>
          <w:sz w:val="28"/>
          <w:szCs w:val="28"/>
        </w:rPr>
        <w:t>.т</w:t>
      </w:r>
      <w:proofErr w:type="gramEnd"/>
      <w:r w:rsidRPr="00E5530F">
        <w:rPr>
          <w:rFonts w:eastAsia="Times New Roman"/>
          <w:color w:val="000000"/>
          <w:sz w:val="28"/>
          <w:szCs w:val="28"/>
        </w:rPr>
        <w:t>ех</w:t>
      </w:r>
      <w:proofErr w:type="spellEnd"/>
      <w:r w:rsidRPr="00E5530F">
        <w:rPr>
          <w:rFonts w:eastAsia="Times New Roman"/>
          <w:color w:val="000000"/>
          <w:sz w:val="28"/>
          <w:szCs w:val="28"/>
        </w:rPr>
        <w:t>.-</w:t>
      </w:r>
      <w:proofErr w:type="spellStart"/>
      <w:r w:rsidRPr="00E5530F">
        <w:rPr>
          <w:rFonts w:eastAsia="Times New Roman"/>
          <w:color w:val="000000"/>
          <w:sz w:val="28"/>
          <w:szCs w:val="28"/>
        </w:rPr>
        <w:t>экономичес</w:t>
      </w:r>
      <w:proofErr w:type="spellEnd"/>
      <w:r w:rsidRPr="00E5530F">
        <w:rPr>
          <w:rFonts w:eastAsia="Times New Roman"/>
          <w:color w:val="000000"/>
          <w:sz w:val="28"/>
          <w:szCs w:val="28"/>
        </w:rPr>
        <w:t>-</w:t>
      </w:r>
      <w:r w:rsidRPr="00E5530F">
        <w:rPr>
          <w:rFonts w:eastAsia="Times New Roman"/>
          <w:color w:val="000000"/>
          <w:sz w:val="28"/>
          <w:szCs w:val="28"/>
        </w:rPr>
        <w:br/>
        <w:t xml:space="preserve">кий журнал. Форма доступа: </w:t>
      </w:r>
      <w:r w:rsidRPr="00E5530F">
        <w:rPr>
          <w:rFonts w:eastAsia="Times New Roman"/>
          <w:sz w:val="28"/>
          <w:szCs w:val="28"/>
          <w:u w:val="single"/>
          <w:lang w:val="en-US"/>
        </w:rPr>
        <w:t>www</w:t>
      </w:r>
      <w:r w:rsidRPr="00E5530F">
        <w:rPr>
          <w:rFonts w:eastAsia="Times New Roman"/>
          <w:sz w:val="28"/>
          <w:szCs w:val="28"/>
          <w:u w:val="single"/>
        </w:rPr>
        <w:t>.</w:t>
      </w:r>
      <w:proofErr w:type="spellStart"/>
      <w:r w:rsidRPr="00E5530F">
        <w:rPr>
          <w:rFonts w:eastAsia="Times New Roman"/>
          <w:sz w:val="28"/>
          <w:szCs w:val="28"/>
          <w:u w:val="single"/>
          <w:lang w:val="en-US"/>
        </w:rPr>
        <w:t>zdt</w:t>
      </w:r>
      <w:proofErr w:type="spellEnd"/>
      <w:r w:rsidRPr="00E5530F">
        <w:rPr>
          <w:rFonts w:eastAsia="Times New Roman"/>
          <w:sz w:val="28"/>
          <w:szCs w:val="28"/>
          <w:u w:val="single"/>
        </w:rPr>
        <w:t>-</w:t>
      </w:r>
      <w:r w:rsidRPr="00E5530F">
        <w:rPr>
          <w:rFonts w:eastAsia="Times New Roman"/>
          <w:sz w:val="28"/>
          <w:szCs w:val="28"/>
          <w:u w:val="single"/>
          <w:lang w:val="en-US"/>
        </w:rPr>
        <w:t>magazine</w:t>
      </w:r>
      <w:r w:rsidRPr="00E5530F">
        <w:rPr>
          <w:rFonts w:eastAsia="Times New Roman"/>
          <w:sz w:val="28"/>
          <w:szCs w:val="28"/>
          <w:u w:val="single"/>
        </w:rPr>
        <w:t>.</w:t>
      </w:r>
      <w:proofErr w:type="spellStart"/>
      <w:r w:rsidRPr="00E5530F">
        <w:rPr>
          <w:rFonts w:eastAsia="Times New Roman"/>
          <w:sz w:val="28"/>
          <w:szCs w:val="28"/>
          <w:u w:val="single"/>
          <w:lang w:val="en-US"/>
        </w:rPr>
        <w:t>ru</w:t>
      </w:r>
      <w:proofErr w:type="spellEnd"/>
    </w:p>
    <w:p w:rsidR="0005010F" w:rsidRPr="00E5530F" w:rsidRDefault="0005010F" w:rsidP="0005010F">
      <w:pPr>
        <w:numPr>
          <w:ilvl w:val="0"/>
          <w:numId w:val="3"/>
        </w:numPr>
        <w:shd w:val="clear" w:color="auto" w:fill="FFFFFF"/>
        <w:tabs>
          <w:tab w:val="left" w:pos="432"/>
        </w:tabs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pacing w:val="-8"/>
          <w:sz w:val="28"/>
          <w:szCs w:val="28"/>
        </w:rPr>
      </w:pPr>
      <w:r w:rsidRPr="00E5530F">
        <w:rPr>
          <w:rFonts w:eastAsia="Times New Roman"/>
          <w:color w:val="000000"/>
          <w:spacing w:val="4"/>
          <w:sz w:val="28"/>
          <w:szCs w:val="28"/>
        </w:rPr>
        <w:t>«Транспорт  Российской   Федерации»  -  журнал  для  специалистов</w:t>
      </w:r>
      <w:r w:rsidRPr="00E5530F">
        <w:rPr>
          <w:rFonts w:eastAsia="Times New Roman"/>
          <w:color w:val="000000"/>
          <w:spacing w:val="4"/>
          <w:sz w:val="28"/>
          <w:szCs w:val="28"/>
        </w:rPr>
        <w:br/>
      </w:r>
      <w:r w:rsidRPr="00E5530F">
        <w:rPr>
          <w:rFonts w:eastAsia="Times New Roman"/>
          <w:color w:val="000000"/>
          <w:sz w:val="28"/>
          <w:szCs w:val="28"/>
        </w:rPr>
        <w:t xml:space="preserve">транспортного комплекса. Форма доступа: </w:t>
      </w:r>
      <w:r w:rsidRPr="00E5530F">
        <w:rPr>
          <w:rFonts w:eastAsia="Times New Roman"/>
          <w:color w:val="000000"/>
          <w:sz w:val="28"/>
          <w:szCs w:val="28"/>
          <w:lang w:val="en-US"/>
        </w:rPr>
        <w:t>www</w:t>
      </w:r>
      <w:r w:rsidRPr="00E5530F">
        <w:rPr>
          <w:rFonts w:eastAsia="Times New Roman"/>
          <w:color w:val="000000"/>
          <w:sz w:val="28"/>
          <w:szCs w:val="28"/>
        </w:rPr>
        <w:t>.</w:t>
      </w:r>
      <w:proofErr w:type="spellStart"/>
      <w:r w:rsidRPr="00E5530F">
        <w:rPr>
          <w:rFonts w:eastAsia="Times New Roman"/>
          <w:color w:val="000000"/>
          <w:sz w:val="28"/>
          <w:szCs w:val="28"/>
          <w:lang w:val="en-US"/>
        </w:rPr>
        <w:t>rostransport</w:t>
      </w:r>
      <w:proofErr w:type="spellEnd"/>
      <w:r w:rsidRPr="00E5530F">
        <w:rPr>
          <w:rFonts w:eastAsia="Times New Roman"/>
          <w:color w:val="000000"/>
          <w:sz w:val="28"/>
          <w:szCs w:val="28"/>
        </w:rPr>
        <w:t>.</w:t>
      </w:r>
      <w:r w:rsidRPr="00E5530F">
        <w:rPr>
          <w:rFonts w:eastAsia="Times New Roman"/>
          <w:color w:val="000000"/>
          <w:sz w:val="28"/>
          <w:szCs w:val="28"/>
          <w:lang w:val="en-US"/>
        </w:rPr>
        <w:t>com</w:t>
      </w:r>
    </w:p>
    <w:p w:rsidR="0005010F" w:rsidRPr="00E5530F" w:rsidRDefault="0005010F" w:rsidP="000501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szCs w:val="22"/>
        </w:rPr>
        <w:sectPr w:rsidR="0005010F" w:rsidRPr="00E5530F" w:rsidSect="00696D56">
          <w:pgSz w:w="11909" w:h="16834"/>
          <w:pgMar w:top="1134" w:right="851" w:bottom="1134" w:left="1134" w:header="720" w:footer="720" w:gutter="0"/>
          <w:cols w:space="60"/>
          <w:noEndnote/>
        </w:sectPr>
      </w:pPr>
    </w:p>
    <w:p w:rsidR="0005010F" w:rsidRPr="00E5530F" w:rsidRDefault="0005010F" w:rsidP="0005010F">
      <w:pPr>
        <w:keepNext/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  <w:kern w:val="32"/>
          <w:sz w:val="28"/>
          <w:szCs w:val="28"/>
        </w:rPr>
      </w:pPr>
      <w:bookmarkStart w:id="34" w:name="_Toc426655850"/>
      <w:bookmarkStart w:id="35" w:name="_Toc8912966"/>
      <w:bookmarkStart w:id="36" w:name="_Toc120475436"/>
      <w:r w:rsidRPr="00E5530F">
        <w:rPr>
          <w:b/>
          <w:bCs/>
          <w:kern w:val="32"/>
          <w:sz w:val="28"/>
          <w:szCs w:val="28"/>
        </w:rPr>
        <w:lastRenderedPageBreak/>
        <w:t>4 КОНТРОЛЬ И ОЦЕНКА РЕЗУЛЬТАТОВ ОСВОЕНИЯ</w:t>
      </w:r>
      <w:bookmarkEnd w:id="34"/>
      <w:bookmarkEnd w:id="35"/>
      <w:bookmarkEnd w:id="36"/>
    </w:p>
    <w:p w:rsidR="0005010F" w:rsidRPr="00E5530F" w:rsidRDefault="0005010F" w:rsidP="0005010F">
      <w:pPr>
        <w:keepNext/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  <w:kern w:val="32"/>
          <w:sz w:val="28"/>
          <w:szCs w:val="28"/>
        </w:rPr>
      </w:pPr>
      <w:bookmarkStart w:id="37" w:name="_Toc426655851"/>
      <w:bookmarkStart w:id="38" w:name="_Toc8912967"/>
      <w:bookmarkStart w:id="39" w:name="_Toc120475437"/>
      <w:r w:rsidRPr="00E5530F">
        <w:rPr>
          <w:b/>
          <w:bCs/>
          <w:kern w:val="32"/>
          <w:sz w:val="28"/>
          <w:szCs w:val="28"/>
        </w:rPr>
        <w:t>УЧЕБНОЙ  ДИСЦИПЛИНЫ</w:t>
      </w:r>
      <w:bookmarkEnd w:id="37"/>
      <w:bookmarkEnd w:id="38"/>
      <w:bookmarkEnd w:id="39"/>
    </w:p>
    <w:p w:rsidR="00B62044" w:rsidRPr="00B62044" w:rsidRDefault="00B62044" w:rsidP="00B62044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B62044">
        <w:rPr>
          <w:rFonts w:eastAsia="Times New Roman"/>
          <w:bCs/>
          <w:sz w:val="28"/>
          <w:szCs w:val="28"/>
        </w:rPr>
        <w:t xml:space="preserve">Контроль и оценка </w:t>
      </w:r>
      <w:r w:rsidRPr="00B62044">
        <w:rPr>
          <w:rFonts w:eastAsia="Times New Roman"/>
          <w:sz w:val="28"/>
          <w:szCs w:val="28"/>
        </w:rPr>
        <w:t xml:space="preserve">результатов освоения учебного предмета осуществляется преподавателем в процессе проведения теоретических, практических выполнения </w:t>
      </w:r>
      <w:proofErr w:type="gramStart"/>
      <w:r w:rsidRPr="00B62044">
        <w:rPr>
          <w:rFonts w:eastAsia="Times New Roman"/>
          <w:sz w:val="28"/>
          <w:szCs w:val="28"/>
        </w:rPr>
        <w:t>обучающимися</w:t>
      </w:r>
      <w:proofErr w:type="gramEnd"/>
      <w:r w:rsidRPr="00B62044">
        <w:rPr>
          <w:rFonts w:eastAsia="Times New Roman"/>
          <w:sz w:val="28"/>
          <w:szCs w:val="28"/>
        </w:rPr>
        <w:t xml:space="preserve"> индивидуальных заданий (подготовки сообщений и презентаций).</w:t>
      </w:r>
    </w:p>
    <w:p w:rsidR="00B62044" w:rsidRPr="00B62044" w:rsidRDefault="00B62044" w:rsidP="00B62044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B62044">
        <w:rPr>
          <w:rFonts w:eastAsia="Times New Roman"/>
          <w:sz w:val="28"/>
          <w:szCs w:val="28"/>
        </w:rPr>
        <w:t xml:space="preserve">Промежуточная аттестация в форме </w:t>
      </w:r>
      <w:r>
        <w:rPr>
          <w:rFonts w:eastAsia="Times New Roman"/>
          <w:sz w:val="28"/>
          <w:szCs w:val="28"/>
        </w:rPr>
        <w:t>экзамена</w:t>
      </w:r>
      <w:r w:rsidRPr="00B62044">
        <w:rPr>
          <w:rFonts w:eastAsia="Times New Roman"/>
          <w:sz w:val="28"/>
          <w:szCs w:val="28"/>
        </w:rPr>
        <w:t>.</w:t>
      </w:r>
    </w:p>
    <w:p w:rsidR="0005010F" w:rsidRPr="00E5530F" w:rsidRDefault="0005010F" w:rsidP="0005010F">
      <w:pPr>
        <w:keepNext/>
        <w:autoSpaceDE w:val="0"/>
        <w:autoSpaceDN w:val="0"/>
        <w:adjustRightInd w:val="0"/>
        <w:spacing w:line="240" w:lineRule="auto"/>
        <w:jc w:val="center"/>
        <w:outlineLvl w:val="0"/>
        <w:rPr>
          <w:bCs/>
          <w:kern w:val="3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142"/>
        <w:gridCol w:w="3544"/>
        <w:gridCol w:w="142"/>
        <w:gridCol w:w="2233"/>
      </w:tblGrid>
      <w:tr w:rsidR="008105B0" w:rsidRPr="00E5530F" w:rsidTr="009E202C">
        <w:tc>
          <w:tcPr>
            <w:tcW w:w="3652" w:type="dxa"/>
            <w:gridSpan w:val="2"/>
            <w:vAlign w:val="center"/>
          </w:tcPr>
          <w:p w:rsidR="008105B0" w:rsidRPr="00F078D7" w:rsidRDefault="008105B0" w:rsidP="001807F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Результаты обучения (У</w:t>
            </w:r>
            <w:proofErr w:type="gramStart"/>
            <w:r>
              <w:rPr>
                <w:b/>
                <w:bCs/>
                <w:sz w:val="24"/>
                <w:szCs w:val="24"/>
              </w:rPr>
              <w:t>,З</w:t>
            </w:r>
            <w:proofErr w:type="gramEnd"/>
            <w:r>
              <w:rPr>
                <w:b/>
                <w:bCs/>
                <w:sz w:val="24"/>
                <w:szCs w:val="24"/>
              </w:rPr>
              <w:t>, ОК/ПК, ЛР</w:t>
            </w:r>
            <w:r w:rsidRPr="000D2B61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44" w:type="dxa"/>
            <w:vAlign w:val="center"/>
          </w:tcPr>
          <w:p w:rsidR="008105B0" w:rsidRPr="00F078D7" w:rsidRDefault="008105B0" w:rsidP="001807F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1BDF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375" w:type="dxa"/>
            <w:gridSpan w:val="2"/>
            <w:vAlign w:val="center"/>
          </w:tcPr>
          <w:p w:rsidR="008105B0" w:rsidRPr="00016F20" w:rsidRDefault="008105B0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D2B61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105B0" w:rsidRPr="00E5530F" w:rsidTr="009E202C">
        <w:tc>
          <w:tcPr>
            <w:tcW w:w="3652" w:type="dxa"/>
            <w:gridSpan w:val="2"/>
            <w:vAlign w:val="center"/>
          </w:tcPr>
          <w:p w:rsidR="008105B0" w:rsidRDefault="008105B0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8105B0" w:rsidRPr="00911BDF" w:rsidRDefault="008105B0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75" w:type="dxa"/>
            <w:gridSpan w:val="2"/>
            <w:vAlign w:val="center"/>
          </w:tcPr>
          <w:p w:rsidR="008105B0" w:rsidRPr="000D2B61" w:rsidRDefault="008105B0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8105B0" w:rsidRPr="00E5530F" w:rsidTr="00923A40">
        <w:tc>
          <w:tcPr>
            <w:tcW w:w="9571" w:type="dxa"/>
            <w:gridSpan w:val="5"/>
            <w:vAlign w:val="center"/>
          </w:tcPr>
          <w:p w:rsidR="008105B0" w:rsidRPr="000D2B61" w:rsidRDefault="008105B0" w:rsidP="008105B0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8105B0"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</w:p>
        </w:tc>
      </w:tr>
      <w:tr w:rsidR="008105B0" w:rsidRPr="00E5530F" w:rsidTr="00602C6A">
        <w:tc>
          <w:tcPr>
            <w:tcW w:w="3652" w:type="dxa"/>
            <w:gridSpan w:val="2"/>
          </w:tcPr>
          <w:p w:rsidR="008105B0" w:rsidRPr="001E28BC" w:rsidRDefault="008105B0" w:rsidP="001807F7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>У</w:t>
            </w:r>
            <w:proofErr w:type="gramStart"/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>1</w:t>
            </w:r>
            <w:proofErr w:type="gramEnd"/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 xml:space="preserve"> рассчитывать эффективность использования трудовых, материальных и финансовых ресурсов;</w:t>
            </w:r>
          </w:p>
          <w:p w:rsidR="008105B0" w:rsidRPr="001E28BC" w:rsidRDefault="008105B0" w:rsidP="001807F7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 xml:space="preserve"> У</w:t>
            </w:r>
            <w:proofErr w:type="gramStart"/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>2</w:t>
            </w:r>
            <w:proofErr w:type="gramEnd"/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 xml:space="preserve"> находить и использовать современную информацию для </w:t>
            </w:r>
            <w:proofErr w:type="spellStart"/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>технико</w:t>
            </w:r>
            <w:proofErr w:type="spellEnd"/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 xml:space="preserve"> - экономического обоснования деятельности организации</w:t>
            </w:r>
          </w:p>
        </w:tc>
        <w:tc>
          <w:tcPr>
            <w:tcW w:w="3544" w:type="dxa"/>
          </w:tcPr>
          <w:p w:rsidR="008105B0" w:rsidRPr="001E28BC" w:rsidRDefault="008105B0" w:rsidP="001807F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 xml:space="preserve">- </w:t>
            </w:r>
            <w:proofErr w:type="gramStart"/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>обучающийся</w:t>
            </w:r>
            <w:proofErr w:type="gramEnd"/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 xml:space="preserve"> правильно выполняет расчеты эффективности использования трудовых, материальных и финансовых ресурсов; </w:t>
            </w:r>
          </w:p>
          <w:p w:rsidR="008105B0" w:rsidRPr="001E28BC" w:rsidRDefault="008105B0" w:rsidP="001807F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>- осуществляет поиск современной информации с целью технико-экономического обоснования деятельности организации.</w:t>
            </w:r>
          </w:p>
        </w:tc>
        <w:tc>
          <w:tcPr>
            <w:tcW w:w="2375" w:type="dxa"/>
            <w:gridSpan w:val="2"/>
            <w:vAlign w:val="center"/>
          </w:tcPr>
          <w:p w:rsidR="008105B0" w:rsidRPr="008105B0" w:rsidRDefault="008105B0" w:rsidP="008105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8105B0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:rsidR="008105B0" w:rsidRPr="001E28BC" w:rsidRDefault="008105B0" w:rsidP="008105B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1E28BC">
              <w:rPr>
                <w:rFonts w:eastAsia="Times New Roman"/>
                <w:color w:val="000000"/>
                <w:sz w:val="24"/>
                <w:szCs w:val="24"/>
              </w:rPr>
              <w:t xml:space="preserve">экзамен 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</w:p>
        </w:tc>
      </w:tr>
      <w:tr w:rsidR="0005010F" w:rsidRPr="00E5530F" w:rsidTr="002C29BF">
        <w:tc>
          <w:tcPr>
            <w:tcW w:w="9571" w:type="dxa"/>
            <w:gridSpan w:val="5"/>
          </w:tcPr>
          <w:p w:rsidR="0005010F" w:rsidRPr="001E28BC" w:rsidRDefault="008105B0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b/>
                <w:bCs/>
                <w:color w:val="000000"/>
                <w:spacing w:val="12"/>
                <w:sz w:val="24"/>
                <w:szCs w:val="24"/>
              </w:rPr>
              <w:t>Знать</w:t>
            </w:r>
            <w:r w:rsidR="0005010F" w:rsidRPr="001E28BC">
              <w:rPr>
                <w:b/>
                <w:bCs/>
                <w:color w:val="000000"/>
                <w:spacing w:val="12"/>
                <w:sz w:val="24"/>
                <w:szCs w:val="24"/>
              </w:rPr>
              <w:t>:</w:t>
            </w:r>
          </w:p>
        </w:tc>
      </w:tr>
      <w:tr w:rsidR="0005010F" w:rsidRPr="00E5530F" w:rsidTr="008105B0">
        <w:tc>
          <w:tcPr>
            <w:tcW w:w="3510" w:type="dxa"/>
            <w:vAlign w:val="center"/>
          </w:tcPr>
          <w:p w:rsidR="0005010F" w:rsidRPr="001E28BC" w:rsidRDefault="008105B0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>З1</w:t>
            </w:r>
            <w:r w:rsidR="0005010F" w:rsidRPr="001E28BC">
              <w:rPr>
                <w:bCs/>
                <w:color w:val="000000"/>
                <w:spacing w:val="12"/>
                <w:sz w:val="24"/>
                <w:szCs w:val="24"/>
              </w:rPr>
              <w:t>основы организации производственного и технологического процесса;</w:t>
            </w:r>
          </w:p>
          <w:p w:rsidR="0005010F" w:rsidRPr="001E28BC" w:rsidRDefault="008105B0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>З2</w:t>
            </w:r>
            <w:r w:rsidR="0005010F" w:rsidRPr="001E28BC">
              <w:rPr>
                <w:bCs/>
                <w:color w:val="000000"/>
                <w:spacing w:val="12"/>
                <w:sz w:val="24"/>
                <w:szCs w:val="24"/>
              </w:rPr>
              <w:t>материальн</w:t>
            </w:r>
            <w:proofErr w:type="gramStart"/>
            <w:r w:rsidR="0005010F" w:rsidRPr="001E28BC">
              <w:rPr>
                <w:bCs/>
                <w:color w:val="000000"/>
                <w:spacing w:val="12"/>
                <w:sz w:val="24"/>
                <w:szCs w:val="24"/>
              </w:rPr>
              <w:t>о-</w:t>
            </w:r>
            <w:proofErr w:type="gramEnd"/>
            <w:r w:rsidR="0005010F" w:rsidRPr="001E28BC">
              <w:rPr>
                <w:bCs/>
                <w:color w:val="000000"/>
                <w:spacing w:val="12"/>
                <w:sz w:val="24"/>
                <w:szCs w:val="24"/>
              </w:rPr>
              <w:t xml:space="preserve"> технические, трудовые и финансовые ресурсы отрасли и организации, показатели их использования;</w:t>
            </w:r>
          </w:p>
          <w:p w:rsidR="0005010F" w:rsidRPr="001E28BC" w:rsidRDefault="008105B0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>З3</w:t>
            </w:r>
            <w:r w:rsidR="0005010F" w:rsidRPr="001E28BC">
              <w:rPr>
                <w:bCs/>
                <w:color w:val="000000"/>
                <w:spacing w:val="12"/>
                <w:sz w:val="24"/>
                <w:szCs w:val="24"/>
              </w:rPr>
              <w:t>принципы обеспечения устойчивости объектов экономики;</w:t>
            </w:r>
          </w:p>
          <w:p w:rsidR="0005010F" w:rsidRPr="001E28BC" w:rsidRDefault="008105B0" w:rsidP="00FA3918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>З4</w:t>
            </w:r>
            <w:r w:rsidR="0005010F" w:rsidRPr="001E28BC">
              <w:rPr>
                <w:bCs/>
                <w:color w:val="000000"/>
                <w:spacing w:val="12"/>
                <w:sz w:val="24"/>
                <w:szCs w:val="24"/>
              </w:rPr>
              <w:t>основы макро- и микроэкономики.</w:t>
            </w:r>
          </w:p>
        </w:tc>
        <w:tc>
          <w:tcPr>
            <w:tcW w:w="3828" w:type="dxa"/>
            <w:gridSpan w:val="3"/>
          </w:tcPr>
          <w:p w:rsidR="0005010F" w:rsidRPr="001E28BC" w:rsidRDefault="0005010F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 xml:space="preserve">- </w:t>
            </w:r>
            <w:proofErr w:type="gramStart"/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>обучающийся</w:t>
            </w:r>
            <w:proofErr w:type="gramEnd"/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 xml:space="preserve"> демонстрирует понимание основ организации производственного и технологического процесса;</w:t>
            </w:r>
          </w:p>
          <w:p w:rsidR="0005010F" w:rsidRPr="001E28BC" w:rsidRDefault="0005010F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>- характеризует показатели использования материально-технических, трудовых и финансовых ресурсов отрасли и организации</w:t>
            </w:r>
          </w:p>
          <w:p w:rsidR="0005010F" w:rsidRPr="001E28BC" w:rsidRDefault="0005010F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>- понимает принципы обеспечения устойчивости объектов экономики, проявляет знание основ макро- и микроэкономики.</w:t>
            </w:r>
          </w:p>
        </w:tc>
        <w:tc>
          <w:tcPr>
            <w:tcW w:w="2233" w:type="dxa"/>
          </w:tcPr>
          <w:p w:rsidR="008105B0" w:rsidRPr="008105B0" w:rsidRDefault="008105B0" w:rsidP="008105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8105B0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:rsidR="0005010F" w:rsidRPr="001E28BC" w:rsidRDefault="008105B0" w:rsidP="008105B0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1E28BC">
              <w:rPr>
                <w:rFonts w:eastAsia="Times New Roman"/>
                <w:color w:val="000000"/>
                <w:sz w:val="24"/>
                <w:szCs w:val="24"/>
              </w:rPr>
              <w:t xml:space="preserve">экзамен 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FA3918" w:rsidRPr="00E5530F" w:rsidTr="008105B0">
        <w:tc>
          <w:tcPr>
            <w:tcW w:w="3510" w:type="dxa"/>
            <w:vAlign w:val="center"/>
          </w:tcPr>
          <w:p w:rsidR="00FA3918" w:rsidRPr="001E28BC" w:rsidRDefault="00FA3918" w:rsidP="008105B0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8105B0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8105B0">
              <w:rPr>
                <w:sz w:val="24"/>
                <w:szCs w:val="24"/>
                <w:lang w:eastAsia="en-US"/>
              </w:rPr>
              <w:t xml:space="preserve"> 01</w:t>
            </w:r>
          </w:p>
          <w:p w:rsidR="00FA3918" w:rsidRPr="001E28BC" w:rsidRDefault="00FA3918" w:rsidP="008105B0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828" w:type="dxa"/>
            <w:gridSpan w:val="3"/>
          </w:tcPr>
          <w:p w:rsidR="00FA3918" w:rsidRPr="001E28BC" w:rsidRDefault="00FA3918" w:rsidP="008105B0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8105B0">
              <w:rPr>
                <w:sz w:val="24"/>
                <w:szCs w:val="24"/>
                <w:lang w:eastAsia="en-US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</w:t>
            </w:r>
            <w:r w:rsidRPr="001E28BC">
              <w:rPr>
                <w:sz w:val="24"/>
                <w:szCs w:val="24"/>
                <w:lang w:eastAsia="en-US"/>
              </w:rPr>
              <w:t xml:space="preserve"> с</w:t>
            </w:r>
            <w:r w:rsidRPr="008105B0">
              <w:rPr>
                <w:sz w:val="24"/>
                <w:szCs w:val="24"/>
                <w:lang w:eastAsia="en-US"/>
              </w:rPr>
              <w:t>оставные части; определять этапы решения задачи; выявлять и эффективно искать информацию, необходимую для решения задачи и/или</w:t>
            </w:r>
          </w:p>
        </w:tc>
        <w:tc>
          <w:tcPr>
            <w:tcW w:w="2233" w:type="dxa"/>
          </w:tcPr>
          <w:p w:rsidR="00FA3918" w:rsidRPr="008105B0" w:rsidRDefault="00FA3918" w:rsidP="001807F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8105B0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:rsidR="00FA3918" w:rsidRPr="001E28BC" w:rsidRDefault="00FA3918" w:rsidP="001807F7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1E28BC">
              <w:rPr>
                <w:rFonts w:eastAsia="Times New Roman"/>
                <w:color w:val="000000"/>
                <w:sz w:val="24"/>
                <w:szCs w:val="24"/>
              </w:rPr>
              <w:t xml:space="preserve">экзамен 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FA3918" w:rsidRPr="00E5530F" w:rsidTr="008105B0">
        <w:tc>
          <w:tcPr>
            <w:tcW w:w="3510" w:type="dxa"/>
            <w:vAlign w:val="center"/>
          </w:tcPr>
          <w:p w:rsidR="00FA3918" w:rsidRPr="001E28BC" w:rsidRDefault="00FA3918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E28BC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gridSpan w:val="3"/>
            <w:vAlign w:val="center"/>
          </w:tcPr>
          <w:p w:rsidR="00FA3918" w:rsidRPr="001E28BC" w:rsidRDefault="00FA3918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E28B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33" w:type="dxa"/>
            <w:vAlign w:val="center"/>
          </w:tcPr>
          <w:p w:rsidR="00FA3918" w:rsidRPr="001E28BC" w:rsidRDefault="00FA3918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E28BC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1E28BC" w:rsidRPr="00E5530F" w:rsidTr="008105B0">
        <w:tc>
          <w:tcPr>
            <w:tcW w:w="3510" w:type="dxa"/>
          </w:tcPr>
          <w:p w:rsidR="001E28BC" w:rsidRPr="001E28BC" w:rsidRDefault="001E28BC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3828" w:type="dxa"/>
            <w:gridSpan w:val="3"/>
          </w:tcPr>
          <w:p w:rsidR="001E28BC" w:rsidRPr="001E28BC" w:rsidRDefault="001E28BC" w:rsidP="008105B0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8105B0">
              <w:rPr>
                <w:sz w:val="24"/>
                <w:szCs w:val="24"/>
                <w:lang w:eastAsia="en-US"/>
              </w:rPr>
              <w:t xml:space="preserve">с проблемы; составить план действия; определить необходимые ресурсы; владеть актуальными методами работы в профессиональной и смежных </w:t>
            </w:r>
            <w:proofErr w:type="gramStart"/>
            <w:r w:rsidRPr="008105B0">
              <w:rPr>
                <w:sz w:val="24"/>
                <w:szCs w:val="24"/>
                <w:lang w:eastAsia="en-US"/>
              </w:rPr>
              <w:t>сферах</w:t>
            </w:r>
            <w:proofErr w:type="gramEnd"/>
            <w:r w:rsidRPr="008105B0">
              <w:rPr>
                <w:sz w:val="24"/>
                <w:szCs w:val="24"/>
                <w:lang w:eastAsia="en-US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  <w:p w:rsidR="001E28BC" w:rsidRPr="001E28BC" w:rsidRDefault="001E28BC" w:rsidP="008105B0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pacing w:val="12"/>
                <w:sz w:val="24"/>
                <w:szCs w:val="24"/>
              </w:rPr>
            </w:pPr>
            <w:proofErr w:type="gramStart"/>
            <w:r w:rsidRPr="008105B0">
              <w:rPr>
                <w:sz w:val="24"/>
                <w:szCs w:val="24"/>
                <w:lang w:eastAsia="en-US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  <w:tc>
          <w:tcPr>
            <w:tcW w:w="2233" w:type="dxa"/>
          </w:tcPr>
          <w:p w:rsidR="001E28BC" w:rsidRPr="008105B0" w:rsidRDefault="001E28BC" w:rsidP="001807F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8105B0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:rsidR="001E28BC" w:rsidRPr="001E28BC" w:rsidRDefault="001E28BC" w:rsidP="001807F7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1E28BC">
              <w:rPr>
                <w:rFonts w:eastAsia="Times New Roman"/>
                <w:color w:val="000000"/>
                <w:sz w:val="24"/>
                <w:szCs w:val="24"/>
              </w:rPr>
              <w:t xml:space="preserve">экзамен 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1E28BC" w:rsidRPr="00E5530F" w:rsidTr="008105B0">
        <w:tc>
          <w:tcPr>
            <w:tcW w:w="3510" w:type="dxa"/>
          </w:tcPr>
          <w:p w:rsidR="001E28BC" w:rsidRPr="001E28BC" w:rsidRDefault="001E28BC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8105B0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8105B0">
              <w:rPr>
                <w:sz w:val="24"/>
                <w:szCs w:val="24"/>
                <w:lang w:eastAsia="en-US"/>
              </w:rPr>
              <w:t xml:space="preserve"> 02</w:t>
            </w:r>
          </w:p>
          <w:p w:rsidR="001E28BC" w:rsidRPr="001E28BC" w:rsidRDefault="001E28BC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828" w:type="dxa"/>
            <w:gridSpan w:val="3"/>
          </w:tcPr>
          <w:p w:rsidR="001E28BC" w:rsidRPr="001E28BC" w:rsidRDefault="001E28BC" w:rsidP="008105B0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8105B0">
              <w:rPr>
                <w:sz w:val="24"/>
                <w:szCs w:val="24"/>
                <w:lang w:eastAsia="en-US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8105B0">
              <w:rPr>
                <w:sz w:val="24"/>
                <w:szCs w:val="24"/>
                <w:lang w:eastAsia="en-US"/>
              </w:rPr>
              <w:t>значимое</w:t>
            </w:r>
            <w:proofErr w:type="gramEnd"/>
            <w:r w:rsidRPr="008105B0">
              <w:rPr>
                <w:sz w:val="24"/>
                <w:szCs w:val="24"/>
                <w:lang w:eastAsia="en-US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  <w:r w:rsidRPr="001E28BC">
              <w:rPr>
                <w:sz w:val="24"/>
                <w:szCs w:val="24"/>
                <w:lang w:eastAsia="en-US"/>
              </w:rPr>
              <w:t>.</w:t>
            </w:r>
          </w:p>
          <w:p w:rsidR="001E28BC" w:rsidRPr="001E28BC" w:rsidRDefault="001E28BC" w:rsidP="008105B0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8105B0">
              <w:rPr>
                <w:sz w:val="24"/>
                <w:szCs w:val="24"/>
                <w:lang w:eastAsia="en-US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233" w:type="dxa"/>
          </w:tcPr>
          <w:p w:rsidR="001E28BC" w:rsidRPr="008105B0" w:rsidRDefault="001E28BC" w:rsidP="001807F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8105B0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:rsidR="001E28BC" w:rsidRPr="001E28BC" w:rsidRDefault="001E28BC" w:rsidP="001807F7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1E28BC">
              <w:rPr>
                <w:rFonts w:eastAsia="Times New Roman"/>
                <w:color w:val="000000"/>
                <w:sz w:val="24"/>
                <w:szCs w:val="24"/>
              </w:rPr>
              <w:t xml:space="preserve">экзамен 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1E28BC" w:rsidRPr="00E5530F" w:rsidTr="008105B0">
        <w:tc>
          <w:tcPr>
            <w:tcW w:w="3510" w:type="dxa"/>
          </w:tcPr>
          <w:p w:rsidR="001E28BC" w:rsidRPr="001E28BC" w:rsidRDefault="001E28BC" w:rsidP="001E28BC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8105B0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8105B0">
              <w:rPr>
                <w:sz w:val="24"/>
                <w:szCs w:val="24"/>
                <w:lang w:eastAsia="en-US"/>
              </w:rPr>
              <w:t xml:space="preserve"> 03</w:t>
            </w:r>
            <w:r w:rsidRPr="001E28BC">
              <w:rPr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</w:t>
            </w:r>
          </w:p>
        </w:tc>
        <w:tc>
          <w:tcPr>
            <w:tcW w:w="3828" w:type="dxa"/>
            <w:gridSpan w:val="3"/>
          </w:tcPr>
          <w:p w:rsidR="001E28BC" w:rsidRPr="001E28BC" w:rsidRDefault="001E28BC" w:rsidP="001E28BC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8105B0">
              <w:rPr>
                <w:sz w:val="24"/>
                <w:szCs w:val="24"/>
                <w:lang w:eastAsia="en-US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</w:t>
            </w:r>
            <w:r w:rsidRPr="001E28BC">
              <w:rPr>
                <w:sz w:val="24"/>
                <w:szCs w:val="24"/>
                <w:lang w:eastAsia="en-US"/>
              </w:rPr>
              <w:t xml:space="preserve">; </w:t>
            </w:r>
            <w:r w:rsidRPr="008105B0">
              <w:rPr>
                <w:sz w:val="24"/>
                <w:szCs w:val="24"/>
                <w:lang w:eastAsia="en-US"/>
              </w:rPr>
              <w:t xml:space="preserve">определять и выстраивать траектории профессионального развития и </w:t>
            </w:r>
          </w:p>
        </w:tc>
        <w:tc>
          <w:tcPr>
            <w:tcW w:w="2233" w:type="dxa"/>
          </w:tcPr>
          <w:p w:rsidR="001E28BC" w:rsidRPr="008105B0" w:rsidRDefault="001E28BC" w:rsidP="001807F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8105B0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:rsidR="001E28BC" w:rsidRPr="001E28BC" w:rsidRDefault="001E28BC" w:rsidP="001807F7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1E28BC">
              <w:rPr>
                <w:rFonts w:eastAsia="Times New Roman"/>
                <w:color w:val="000000"/>
                <w:sz w:val="24"/>
                <w:szCs w:val="24"/>
              </w:rPr>
              <w:t xml:space="preserve">экзамен 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1E28BC" w:rsidRPr="00E5530F" w:rsidTr="00D618F2">
        <w:tc>
          <w:tcPr>
            <w:tcW w:w="3510" w:type="dxa"/>
            <w:vAlign w:val="center"/>
          </w:tcPr>
          <w:p w:rsidR="001E28BC" w:rsidRPr="001E28BC" w:rsidRDefault="001E28BC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E28BC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gridSpan w:val="3"/>
            <w:vAlign w:val="center"/>
          </w:tcPr>
          <w:p w:rsidR="001E28BC" w:rsidRPr="001E28BC" w:rsidRDefault="001E28BC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E28B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33" w:type="dxa"/>
            <w:vAlign w:val="center"/>
          </w:tcPr>
          <w:p w:rsidR="001E28BC" w:rsidRPr="001E28BC" w:rsidRDefault="001E28BC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E28BC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1E28BC" w:rsidRPr="00E5530F" w:rsidTr="008105B0">
        <w:tc>
          <w:tcPr>
            <w:tcW w:w="3510" w:type="dxa"/>
          </w:tcPr>
          <w:p w:rsidR="001E28BC" w:rsidRPr="001E28BC" w:rsidRDefault="001E28BC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1E28BC">
              <w:rPr>
                <w:sz w:val="24"/>
                <w:szCs w:val="24"/>
              </w:rPr>
              <w:t xml:space="preserve">различных жизненных </w:t>
            </w:r>
            <w:proofErr w:type="gramStart"/>
            <w:r w:rsidRPr="001E28BC">
              <w:rPr>
                <w:sz w:val="24"/>
                <w:szCs w:val="24"/>
              </w:rPr>
              <w:t>ситуациях</w:t>
            </w:r>
            <w:proofErr w:type="gramEnd"/>
          </w:p>
        </w:tc>
        <w:tc>
          <w:tcPr>
            <w:tcW w:w="3828" w:type="dxa"/>
            <w:gridSpan w:val="3"/>
          </w:tcPr>
          <w:p w:rsidR="001E28BC" w:rsidRPr="001E28BC" w:rsidRDefault="001E28BC" w:rsidP="008105B0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8105B0">
              <w:rPr>
                <w:sz w:val="24"/>
                <w:szCs w:val="24"/>
                <w:lang w:eastAsia="en-US"/>
              </w:rPr>
              <w:t>самообразования</w:t>
            </w:r>
            <w:r w:rsidRPr="001E28BC">
              <w:rPr>
                <w:sz w:val="24"/>
                <w:szCs w:val="24"/>
                <w:lang w:eastAsia="en-US"/>
              </w:rPr>
              <w:t>.</w:t>
            </w:r>
          </w:p>
          <w:p w:rsidR="001E28BC" w:rsidRPr="001E28BC" w:rsidRDefault="001E28BC" w:rsidP="008105B0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8105B0">
              <w:rPr>
                <w:sz w:val="24"/>
                <w:szCs w:val="24"/>
                <w:lang w:eastAsia="en-US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  <w:tc>
          <w:tcPr>
            <w:tcW w:w="2233" w:type="dxa"/>
          </w:tcPr>
          <w:p w:rsidR="001E28BC" w:rsidRPr="001E28BC" w:rsidRDefault="001E28BC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pacing w:val="12"/>
                <w:sz w:val="24"/>
                <w:szCs w:val="24"/>
              </w:rPr>
            </w:pPr>
          </w:p>
        </w:tc>
      </w:tr>
      <w:tr w:rsidR="001E28BC" w:rsidRPr="00E5530F" w:rsidTr="001E28BC">
        <w:trPr>
          <w:trHeight w:val="1519"/>
        </w:trPr>
        <w:tc>
          <w:tcPr>
            <w:tcW w:w="3510" w:type="dxa"/>
          </w:tcPr>
          <w:p w:rsidR="001E28BC" w:rsidRPr="001E28BC" w:rsidRDefault="001E28BC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8105B0">
              <w:rPr>
                <w:sz w:val="24"/>
                <w:szCs w:val="24"/>
                <w:lang w:eastAsia="en-US"/>
              </w:rPr>
              <w:t>ПК 2.5.</w:t>
            </w:r>
            <w:r w:rsidRPr="001E28BC">
              <w:rPr>
                <w:sz w:val="24"/>
                <w:szCs w:val="24"/>
              </w:rPr>
              <w:t xml:space="preserve"> </w:t>
            </w:r>
          </w:p>
          <w:p w:rsidR="001E28BC" w:rsidRPr="001E28BC" w:rsidRDefault="001E28BC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1E28BC">
              <w:rPr>
                <w:sz w:val="24"/>
                <w:szCs w:val="24"/>
              </w:rPr>
              <w:t>Определять экономическую эффективность применения устройств автоматики и методов их обслуживания</w:t>
            </w:r>
          </w:p>
        </w:tc>
        <w:tc>
          <w:tcPr>
            <w:tcW w:w="3828" w:type="dxa"/>
            <w:gridSpan w:val="3"/>
          </w:tcPr>
          <w:p w:rsidR="001E28BC" w:rsidRPr="008105B0" w:rsidRDefault="001E28BC" w:rsidP="001E28BC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105B0">
              <w:rPr>
                <w:sz w:val="24"/>
                <w:szCs w:val="24"/>
                <w:lang w:eastAsia="en-US"/>
              </w:rPr>
              <w:t xml:space="preserve">- определять экономическую эффективность применения устройств автоматики и методов их обслуживания; </w:t>
            </w:r>
          </w:p>
          <w:p w:rsidR="001E28BC" w:rsidRPr="001E28BC" w:rsidRDefault="001E28BC" w:rsidP="001E28BC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8105B0">
              <w:rPr>
                <w:sz w:val="24"/>
                <w:szCs w:val="24"/>
                <w:lang w:eastAsia="en-US"/>
              </w:rPr>
              <w:t>- выполнять 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с требованиями технологических процессов</w:t>
            </w:r>
          </w:p>
        </w:tc>
        <w:tc>
          <w:tcPr>
            <w:tcW w:w="2233" w:type="dxa"/>
          </w:tcPr>
          <w:p w:rsidR="001E28BC" w:rsidRPr="008105B0" w:rsidRDefault="001E28BC" w:rsidP="001807F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8105B0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:rsidR="001E28BC" w:rsidRPr="001E28BC" w:rsidRDefault="001E28BC" w:rsidP="001807F7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1E28BC">
              <w:rPr>
                <w:rFonts w:eastAsia="Times New Roman"/>
                <w:color w:val="000000"/>
                <w:sz w:val="24"/>
                <w:szCs w:val="24"/>
              </w:rPr>
              <w:t xml:space="preserve">экзамен 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</w:tbl>
    <w:p w:rsidR="009C0A81" w:rsidRDefault="009C0A81"/>
    <w:p w:rsidR="00B5335B" w:rsidRPr="0084136F" w:rsidRDefault="00B5335B" w:rsidP="00B5335B">
      <w:pPr>
        <w:keepNext/>
        <w:keepLines/>
        <w:spacing w:before="480"/>
        <w:jc w:val="center"/>
        <w:outlineLvl w:val="0"/>
        <w:rPr>
          <w:rFonts w:eastAsiaTheme="majorEastAsia"/>
          <w:b/>
          <w:bCs/>
          <w:caps/>
          <w:color w:val="000000" w:themeColor="text1"/>
          <w:sz w:val="28"/>
          <w:szCs w:val="28"/>
        </w:rPr>
      </w:pPr>
      <w:bookmarkStart w:id="40" w:name="_Toc120473364"/>
      <w:bookmarkStart w:id="41" w:name="_Toc120475438"/>
      <w:r w:rsidRPr="0084136F">
        <w:rPr>
          <w:rFonts w:eastAsiaTheme="majorEastAsia"/>
          <w:b/>
          <w:bCs/>
          <w:caps/>
          <w:color w:val="000000" w:themeColor="text1"/>
          <w:sz w:val="28"/>
          <w:szCs w:val="28"/>
        </w:rPr>
        <w:t>5. Перечень используемых методов обучения</w:t>
      </w:r>
      <w:bookmarkEnd w:id="40"/>
      <w:bookmarkEnd w:id="41"/>
    </w:p>
    <w:p w:rsidR="00B5335B" w:rsidRPr="00B5335B" w:rsidRDefault="00B5335B" w:rsidP="00B5335B">
      <w:pPr>
        <w:jc w:val="center"/>
        <w:rPr>
          <w:b/>
          <w:sz w:val="24"/>
        </w:rPr>
      </w:pPr>
    </w:p>
    <w:p w:rsidR="001E28BC" w:rsidRPr="001E28BC" w:rsidRDefault="001E28BC" w:rsidP="001E28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hanging="284"/>
        <w:jc w:val="left"/>
        <w:textAlignment w:val="baseline"/>
        <w:rPr>
          <w:sz w:val="28"/>
          <w:szCs w:val="28"/>
        </w:rPr>
      </w:pPr>
      <w:r w:rsidRPr="001E28BC">
        <w:rPr>
          <w:sz w:val="28"/>
          <w:szCs w:val="28"/>
        </w:rPr>
        <w:t>5.1.</w:t>
      </w:r>
      <w:proofErr w:type="gramStart"/>
      <w:r w:rsidRPr="001E28BC">
        <w:rPr>
          <w:sz w:val="28"/>
          <w:szCs w:val="28"/>
        </w:rPr>
        <w:t>Пассивные</w:t>
      </w:r>
      <w:proofErr w:type="gramEnd"/>
      <w:r w:rsidRPr="001E28BC">
        <w:rPr>
          <w:sz w:val="28"/>
          <w:szCs w:val="28"/>
        </w:rPr>
        <w:t>: лекция.</w:t>
      </w:r>
    </w:p>
    <w:p w:rsidR="001E28BC" w:rsidRPr="001E28BC" w:rsidRDefault="001E28BC" w:rsidP="001E28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hanging="284"/>
        <w:jc w:val="left"/>
        <w:textAlignment w:val="baseline"/>
        <w:rPr>
          <w:b/>
          <w:sz w:val="28"/>
          <w:szCs w:val="28"/>
        </w:rPr>
      </w:pPr>
      <w:r w:rsidRPr="001E28BC">
        <w:rPr>
          <w:sz w:val="28"/>
          <w:szCs w:val="28"/>
        </w:rPr>
        <w:t>5.2.Активные и интерактивные: и</w:t>
      </w:r>
      <w:r w:rsidRPr="001E28BC">
        <w:rPr>
          <w:rFonts w:eastAsia="Times New Roman"/>
          <w:bCs/>
          <w:color w:val="000000"/>
          <w:sz w:val="28"/>
          <w:szCs w:val="28"/>
        </w:rPr>
        <w:t xml:space="preserve">нтерактивные (ИМО), исследовательский метод, </w:t>
      </w:r>
      <w:r w:rsidRPr="001E28BC">
        <w:rPr>
          <w:rFonts w:eastAsia="Times New Roman"/>
          <w:color w:val="000000"/>
          <w:sz w:val="28"/>
          <w:szCs w:val="28"/>
        </w:rPr>
        <w:t> </w:t>
      </w:r>
      <w:r w:rsidRPr="001E28BC">
        <w:rPr>
          <w:rFonts w:eastAsia="Times New Roman"/>
          <w:color w:val="000000"/>
          <w:spacing w:val="-1"/>
          <w:sz w:val="28"/>
          <w:szCs w:val="28"/>
        </w:rPr>
        <w:t>де</w:t>
      </w:r>
      <w:r w:rsidRPr="001E28BC">
        <w:rPr>
          <w:rFonts w:eastAsia="Times New Roman"/>
          <w:color w:val="000000"/>
          <w:spacing w:val="-1"/>
          <w:sz w:val="28"/>
          <w:szCs w:val="28"/>
        </w:rPr>
        <w:softHyphen/>
      </w:r>
      <w:r w:rsidRPr="001E28BC">
        <w:rPr>
          <w:rFonts w:eastAsia="Times New Roman"/>
          <w:color w:val="000000"/>
          <w:spacing w:val="1"/>
          <w:sz w:val="28"/>
          <w:szCs w:val="28"/>
        </w:rPr>
        <w:t>ловые и ролевые игры,</w:t>
      </w:r>
      <w:r w:rsidRPr="001E28BC">
        <w:rPr>
          <w:rFonts w:eastAsia="Times New Roman"/>
          <w:color w:val="000000"/>
          <w:spacing w:val="1"/>
          <w:sz w:val="24"/>
          <w:szCs w:val="24"/>
        </w:rPr>
        <w:t xml:space="preserve"> разбор кон</w:t>
      </w:r>
      <w:r w:rsidRPr="001E28BC">
        <w:rPr>
          <w:rFonts w:eastAsia="Times New Roman"/>
          <w:color w:val="000000"/>
          <w:spacing w:val="1"/>
          <w:sz w:val="24"/>
          <w:szCs w:val="24"/>
        </w:rPr>
        <w:softHyphen/>
      </w:r>
      <w:r w:rsidRPr="001E28BC">
        <w:rPr>
          <w:rFonts w:eastAsia="Times New Roman"/>
          <w:color w:val="000000"/>
          <w:spacing w:val="-1"/>
          <w:sz w:val="24"/>
          <w:szCs w:val="24"/>
        </w:rPr>
        <w:t>кретных ситуаций.</w:t>
      </w:r>
    </w:p>
    <w:p w:rsidR="00B5335B" w:rsidRPr="00B5335B" w:rsidRDefault="00B5335B" w:rsidP="00B5335B">
      <w:pPr>
        <w:jc w:val="center"/>
        <w:rPr>
          <w:b/>
          <w:sz w:val="28"/>
          <w:szCs w:val="28"/>
        </w:rPr>
      </w:pPr>
    </w:p>
    <w:p w:rsidR="00B5335B" w:rsidRDefault="00B5335B"/>
    <w:sectPr w:rsidR="00B5335B" w:rsidSect="00496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347AC"/>
    <w:multiLevelType w:val="multilevel"/>
    <w:tmpl w:val="8A1AA05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29887E8A"/>
    <w:multiLevelType w:val="hybridMultilevel"/>
    <w:tmpl w:val="A15A8692"/>
    <w:lvl w:ilvl="0" w:tplc="8B6065EC">
      <w:start w:val="1"/>
      <w:numFmt w:val="bullet"/>
      <w:lvlText w:val=""/>
      <w:lvlJc w:val="left"/>
      <w:pPr>
        <w:tabs>
          <w:tab w:val="num" w:pos="709"/>
        </w:tabs>
        <w:ind w:left="1049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2">
    <w:nsid w:val="3871133B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3D3444F9"/>
    <w:multiLevelType w:val="multilevel"/>
    <w:tmpl w:val="6A24642E"/>
    <w:lvl w:ilvl="0">
      <w:start w:val="1"/>
      <w:numFmt w:val="decimal"/>
      <w:lvlText w:val="%1."/>
      <w:lvlJc w:val="left"/>
      <w:pPr>
        <w:ind w:left="1455" w:hanging="14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4" w:hanging="14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9" w:hanging="145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8" w:hanging="145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27" w:hanging="1455"/>
      </w:pPr>
      <w:rPr>
        <w:rFonts w:cs="Times New Roman" w:hint="default"/>
      </w:rPr>
    </w:lvl>
  </w:abstractNum>
  <w:abstractNum w:abstractNumId="4">
    <w:nsid w:val="3FA27529"/>
    <w:multiLevelType w:val="hybridMultilevel"/>
    <w:tmpl w:val="DEDAEC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B8207D"/>
    <w:multiLevelType w:val="hybridMultilevel"/>
    <w:tmpl w:val="351E147E"/>
    <w:lvl w:ilvl="0" w:tplc="8B6065EC">
      <w:start w:val="1"/>
      <w:numFmt w:val="bullet"/>
      <w:lvlText w:val=""/>
      <w:lvlJc w:val="left"/>
      <w:pPr>
        <w:tabs>
          <w:tab w:val="num" w:pos="709"/>
        </w:tabs>
        <w:ind w:left="1049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6">
    <w:nsid w:val="55DB0D29"/>
    <w:multiLevelType w:val="hybridMultilevel"/>
    <w:tmpl w:val="17903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3F7582"/>
    <w:multiLevelType w:val="hybridMultilevel"/>
    <w:tmpl w:val="8618A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B8C"/>
    <w:rsid w:val="0003372B"/>
    <w:rsid w:val="0005010F"/>
    <w:rsid w:val="000866B1"/>
    <w:rsid w:val="000A46E5"/>
    <w:rsid w:val="000B4B2A"/>
    <w:rsid w:val="000D22B7"/>
    <w:rsid w:val="00131218"/>
    <w:rsid w:val="001D28C5"/>
    <w:rsid w:val="001E28BC"/>
    <w:rsid w:val="00221661"/>
    <w:rsid w:val="00231A1B"/>
    <w:rsid w:val="002D389E"/>
    <w:rsid w:val="003459A1"/>
    <w:rsid w:val="00360B8C"/>
    <w:rsid w:val="00364FE7"/>
    <w:rsid w:val="00405697"/>
    <w:rsid w:val="00496171"/>
    <w:rsid w:val="005B2C38"/>
    <w:rsid w:val="00634AD7"/>
    <w:rsid w:val="006C26C7"/>
    <w:rsid w:val="007050C2"/>
    <w:rsid w:val="0071431B"/>
    <w:rsid w:val="007435CE"/>
    <w:rsid w:val="007B6CA5"/>
    <w:rsid w:val="007F7117"/>
    <w:rsid w:val="008105B0"/>
    <w:rsid w:val="0084136F"/>
    <w:rsid w:val="008E144B"/>
    <w:rsid w:val="00997A65"/>
    <w:rsid w:val="009C0A81"/>
    <w:rsid w:val="00A52D50"/>
    <w:rsid w:val="00B5335B"/>
    <w:rsid w:val="00B62044"/>
    <w:rsid w:val="00C00CC5"/>
    <w:rsid w:val="00D344DC"/>
    <w:rsid w:val="00D70447"/>
    <w:rsid w:val="00DE2A06"/>
    <w:rsid w:val="00F11EFC"/>
    <w:rsid w:val="00F44A85"/>
    <w:rsid w:val="00F44F97"/>
    <w:rsid w:val="00FA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0F"/>
    <w:pPr>
      <w:widowControl w:val="0"/>
      <w:spacing w:after="0" w:line="300" w:lineRule="auto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4B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4136F"/>
    <w:pPr>
      <w:tabs>
        <w:tab w:val="right" w:leader="dot" w:pos="9914"/>
      </w:tabs>
      <w:spacing w:after="100"/>
    </w:pPr>
    <w:rPr>
      <w:rFonts w:eastAsiaTheme="majorEastAsia"/>
      <w:b/>
      <w:bCs/>
      <w:caps/>
      <w:noProof/>
    </w:rPr>
  </w:style>
  <w:style w:type="paragraph" w:styleId="2">
    <w:name w:val="toc 2"/>
    <w:basedOn w:val="a"/>
    <w:next w:val="a"/>
    <w:autoRedefine/>
    <w:uiPriority w:val="39"/>
    <w:unhideWhenUsed/>
    <w:rsid w:val="00231A1B"/>
    <w:pPr>
      <w:spacing w:after="100"/>
      <w:ind w:left="220"/>
    </w:pPr>
  </w:style>
  <w:style w:type="character" w:styleId="a3">
    <w:name w:val="Hyperlink"/>
    <w:basedOn w:val="a0"/>
    <w:uiPriority w:val="99"/>
    <w:unhideWhenUsed/>
    <w:rsid w:val="00231A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1A1B"/>
    <w:pPr>
      <w:ind w:left="720"/>
      <w:contextualSpacing/>
    </w:pPr>
  </w:style>
  <w:style w:type="paragraph" w:customStyle="1" w:styleId="12">
    <w:name w:val="Обычный1"/>
    <w:rsid w:val="00C00CC5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0F"/>
    <w:pPr>
      <w:widowControl w:val="0"/>
      <w:spacing w:after="0" w:line="300" w:lineRule="auto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4B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5335B"/>
    <w:pPr>
      <w:tabs>
        <w:tab w:val="right" w:leader="dot" w:pos="9914"/>
      </w:tabs>
      <w:spacing w:after="100"/>
    </w:pPr>
    <w:rPr>
      <w:b/>
      <w:noProof/>
    </w:rPr>
  </w:style>
  <w:style w:type="paragraph" w:styleId="2">
    <w:name w:val="toc 2"/>
    <w:basedOn w:val="a"/>
    <w:next w:val="a"/>
    <w:autoRedefine/>
    <w:uiPriority w:val="39"/>
    <w:unhideWhenUsed/>
    <w:rsid w:val="00231A1B"/>
    <w:pPr>
      <w:spacing w:after="100"/>
      <w:ind w:left="220"/>
    </w:pPr>
  </w:style>
  <w:style w:type="character" w:styleId="a3">
    <w:name w:val="Hyperlink"/>
    <w:basedOn w:val="a0"/>
    <w:uiPriority w:val="99"/>
    <w:unhideWhenUsed/>
    <w:rsid w:val="00231A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1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9D2D7-9D82-4533-96CB-6FF1B989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13</Pages>
  <Words>3265</Words>
  <Characters>18615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Сatherine</cp:lastModifiedBy>
  <cp:revision>27</cp:revision>
  <dcterms:created xsi:type="dcterms:W3CDTF">2022-11-28T07:05:00Z</dcterms:created>
  <dcterms:modified xsi:type="dcterms:W3CDTF">2023-04-20T15:22:00Z</dcterms:modified>
</cp:coreProperties>
</file>