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18D" w:rsidRPr="0001018D" w:rsidRDefault="0001018D" w:rsidP="0001018D">
      <w:pPr>
        <w:pStyle w:val="a3"/>
        <w:jc w:val="right"/>
        <w:rPr>
          <w:rFonts w:ascii="Times New Roman" w:hAnsi="Times New Roman" w:cs="Times New Roman"/>
          <w:sz w:val="28"/>
        </w:rPr>
      </w:pPr>
      <w:r w:rsidRPr="0001018D">
        <w:rPr>
          <w:rFonts w:ascii="Times New Roman" w:hAnsi="Times New Roman" w:cs="Times New Roman"/>
          <w:sz w:val="28"/>
        </w:rPr>
        <w:t>Приложение к ОПОП-П</w:t>
      </w:r>
    </w:p>
    <w:p w:rsidR="0001018D" w:rsidRPr="0001018D" w:rsidRDefault="0001018D" w:rsidP="0001018D">
      <w:pPr>
        <w:pStyle w:val="a3"/>
        <w:jc w:val="right"/>
        <w:rPr>
          <w:rFonts w:ascii="Times New Roman" w:hAnsi="Times New Roman" w:cs="Times New Roman"/>
          <w:sz w:val="28"/>
        </w:rPr>
      </w:pPr>
      <w:r w:rsidRPr="0001018D">
        <w:rPr>
          <w:rFonts w:ascii="Times New Roman" w:hAnsi="Times New Roman" w:cs="Times New Roman"/>
          <w:sz w:val="28"/>
        </w:rPr>
        <w:t xml:space="preserve">по специальности </w:t>
      </w:r>
    </w:p>
    <w:p w:rsidR="00C36868" w:rsidRPr="00C36868" w:rsidRDefault="00C36868" w:rsidP="00C36868">
      <w:pPr>
        <w:pStyle w:val="a3"/>
        <w:jc w:val="right"/>
        <w:rPr>
          <w:rFonts w:ascii="Times New Roman" w:hAnsi="Times New Roman" w:cs="Times New Roman"/>
          <w:sz w:val="28"/>
        </w:rPr>
      </w:pPr>
      <w:r w:rsidRPr="00C36868">
        <w:rPr>
          <w:rFonts w:ascii="Times New Roman" w:hAnsi="Times New Roman" w:cs="Times New Roman"/>
          <w:sz w:val="28"/>
        </w:rPr>
        <w:t xml:space="preserve">23.02.06 Техническая эксплуатация </w:t>
      </w:r>
    </w:p>
    <w:p w:rsidR="00852BB6" w:rsidRPr="007A720C" w:rsidRDefault="00C36868" w:rsidP="00C36868">
      <w:pPr>
        <w:pStyle w:val="a3"/>
        <w:jc w:val="right"/>
        <w:rPr>
          <w:rFonts w:ascii="Times New Roman" w:hAnsi="Times New Roman" w:cs="Times New Roman"/>
          <w:sz w:val="28"/>
        </w:rPr>
      </w:pPr>
      <w:r w:rsidRPr="00C36868">
        <w:rPr>
          <w:rFonts w:ascii="Times New Roman" w:hAnsi="Times New Roman" w:cs="Times New Roman"/>
          <w:sz w:val="28"/>
        </w:rPr>
        <w:t>подвижного состава железных дорог</w:t>
      </w: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jc w:val="center"/>
        <w:rPr>
          <w:rFonts w:ascii="Times New Roman" w:hAnsi="Times New Roman" w:cs="Times New Roman"/>
          <w:b/>
          <w:kern w:val="1"/>
          <w:sz w:val="28"/>
        </w:rPr>
      </w:pPr>
      <w:r w:rsidRPr="007A720C">
        <w:rPr>
          <w:rFonts w:ascii="Times New Roman" w:hAnsi="Times New Roman" w:cs="Times New Roman"/>
          <w:b/>
          <w:sz w:val="28"/>
        </w:rPr>
        <w:t>ФОНД</w:t>
      </w:r>
      <w:r w:rsidRPr="007A720C">
        <w:rPr>
          <w:rFonts w:ascii="Times New Roman" w:hAnsi="Times New Roman" w:cs="Times New Roman"/>
          <w:b/>
          <w:spacing w:val="6"/>
          <w:kern w:val="1"/>
          <w:sz w:val="28"/>
        </w:rPr>
        <w:t xml:space="preserve"> </w:t>
      </w:r>
      <w:r w:rsidRPr="007A720C">
        <w:rPr>
          <w:rFonts w:ascii="Times New Roman" w:hAnsi="Times New Roman" w:cs="Times New Roman"/>
          <w:b/>
          <w:kern w:val="1"/>
          <w:sz w:val="28"/>
        </w:rPr>
        <w:t>ОЦЕНОЧНЫХ</w:t>
      </w:r>
      <w:r w:rsidRPr="007A720C">
        <w:rPr>
          <w:rFonts w:ascii="Times New Roman" w:hAnsi="Times New Roman" w:cs="Times New Roman"/>
          <w:b/>
          <w:spacing w:val="42"/>
          <w:kern w:val="1"/>
          <w:sz w:val="28"/>
        </w:rPr>
        <w:t xml:space="preserve"> </w:t>
      </w:r>
      <w:r w:rsidRPr="007A720C">
        <w:rPr>
          <w:rFonts w:ascii="Times New Roman" w:hAnsi="Times New Roman" w:cs="Times New Roman"/>
          <w:b/>
          <w:spacing w:val="-2"/>
          <w:kern w:val="1"/>
          <w:sz w:val="28"/>
        </w:rPr>
        <w:t>СРЕДСТВ</w:t>
      </w:r>
    </w:p>
    <w:p w:rsidR="00852BB6" w:rsidRPr="007A720C" w:rsidRDefault="00852BB6" w:rsidP="007A720C">
      <w:pPr>
        <w:pStyle w:val="a3"/>
        <w:jc w:val="center"/>
        <w:rPr>
          <w:rFonts w:ascii="Times New Roman" w:hAnsi="Times New Roman" w:cs="Times New Roman"/>
          <w:b/>
          <w:kern w:val="1"/>
          <w:sz w:val="28"/>
        </w:rPr>
      </w:pPr>
      <w:r w:rsidRPr="007A720C">
        <w:rPr>
          <w:rFonts w:ascii="Times New Roman" w:hAnsi="Times New Roman" w:cs="Times New Roman"/>
          <w:b/>
          <w:kern w:val="1"/>
          <w:sz w:val="28"/>
        </w:rPr>
        <w:t>УЧЕБНОЙ</w:t>
      </w:r>
      <w:r w:rsidRPr="007A720C">
        <w:rPr>
          <w:rFonts w:ascii="Times New Roman" w:hAnsi="Times New Roman" w:cs="Times New Roman"/>
          <w:b/>
          <w:spacing w:val="19"/>
          <w:kern w:val="1"/>
          <w:sz w:val="28"/>
        </w:rPr>
        <w:t xml:space="preserve"> </w:t>
      </w:r>
      <w:r w:rsidRPr="007A720C">
        <w:rPr>
          <w:rFonts w:ascii="Times New Roman" w:hAnsi="Times New Roman" w:cs="Times New Roman"/>
          <w:b/>
          <w:kern w:val="1"/>
          <w:sz w:val="28"/>
        </w:rPr>
        <w:t>ДИСЦИПЛИНЫ</w:t>
      </w:r>
    </w:p>
    <w:p w:rsidR="00852BB6" w:rsidRPr="007A720C" w:rsidRDefault="00852BB6" w:rsidP="007A720C">
      <w:pPr>
        <w:pStyle w:val="a3"/>
        <w:rPr>
          <w:rFonts w:ascii="Times New Roman" w:hAnsi="Times New Roman" w:cs="Times New Roman"/>
          <w:kern w:val="1"/>
          <w:sz w:val="28"/>
        </w:rPr>
      </w:pPr>
    </w:p>
    <w:p w:rsidR="00852BB6" w:rsidRPr="007A720C" w:rsidRDefault="00D83B68" w:rsidP="00AE2D8B">
      <w:pPr>
        <w:pStyle w:val="a3"/>
        <w:jc w:val="center"/>
        <w:rPr>
          <w:rFonts w:ascii="Times New Roman" w:hAnsi="Times New Roman" w:cs="Times New Roman"/>
          <w:b/>
          <w:kern w:val="1"/>
          <w:sz w:val="28"/>
        </w:rPr>
      </w:pPr>
      <w:r>
        <w:rPr>
          <w:rFonts w:ascii="Times New Roman" w:hAnsi="Times New Roman" w:cs="Times New Roman"/>
          <w:b/>
          <w:kern w:val="1"/>
          <w:sz w:val="28"/>
        </w:rPr>
        <w:t>ООД.</w:t>
      </w:r>
      <w:r w:rsidR="00514D4B">
        <w:rPr>
          <w:rFonts w:ascii="Times New Roman" w:hAnsi="Times New Roman" w:cs="Times New Roman"/>
          <w:b/>
          <w:kern w:val="1"/>
          <w:sz w:val="28"/>
        </w:rPr>
        <w:t xml:space="preserve">7 Химия </w:t>
      </w:r>
    </w:p>
    <w:p w:rsidR="00AE2D8B" w:rsidRDefault="00852BB6" w:rsidP="00AE2D8B">
      <w:pPr>
        <w:pStyle w:val="a3"/>
        <w:jc w:val="center"/>
        <w:rPr>
          <w:rFonts w:ascii="Times New Roman" w:hAnsi="Times New Roman" w:cs="Times New Roman"/>
          <w:kern w:val="1"/>
          <w:sz w:val="28"/>
        </w:rPr>
      </w:pPr>
      <w:r w:rsidRPr="00A97262">
        <w:rPr>
          <w:rFonts w:ascii="Times New Roman" w:hAnsi="Times New Roman" w:cs="Times New Roman"/>
          <w:kern w:val="1"/>
          <w:sz w:val="28"/>
        </w:rPr>
        <w:t>основной профессиональной образовательной программы</w:t>
      </w:r>
    </w:p>
    <w:p w:rsidR="00A97262" w:rsidRPr="00A97262" w:rsidRDefault="00A97262" w:rsidP="00AE2D8B">
      <w:pPr>
        <w:pStyle w:val="a3"/>
        <w:jc w:val="center"/>
        <w:rPr>
          <w:rFonts w:ascii="Times New Roman" w:hAnsi="Times New Roman" w:cs="Times New Roman"/>
          <w:b/>
          <w:kern w:val="1"/>
          <w:sz w:val="28"/>
        </w:rPr>
      </w:pPr>
      <w:r w:rsidRPr="00A97262">
        <w:rPr>
          <w:rFonts w:ascii="Times New Roman" w:hAnsi="Times New Roman" w:cs="Times New Roman"/>
          <w:b/>
          <w:kern w:val="1"/>
          <w:sz w:val="28"/>
        </w:rPr>
        <w:t>«Профессионалитет»</w:t>
      </w:r>
    </w:p>
    <w:p w:rsidR="00C36868" w:rsidRPr="00C36868" w:rsidRDefault="00852BB6" w:rsidP="00C36868">
      <w:pPr>
        <w:pStyle w:val="a3"/>
        <w:jc w:val="center"/>
        <w:rPr>
          <w:rFonts w:ascii="Times New Roman" w:hAnsi="Times New Roman"/>
          <w:sz w:val="28"/>
          <w:szCs w:val="28"/>
          <w:lang w:eastAsia="x-none"/>
        </w:rPr>
      </w:pPr>
      <w:r w:rsidRPr="00A97262">
        <w:rPr>
          <w:rFonts w:ascii="Times New Roman" w:hAnsi="Times New Roman" w:cs="Times New Roman"/>
          <w:kern w:val="1"/>
          <w:sz w:val="28"/>
        </w:rPr>
        <w:t xml:space="preserve">по специальности </w:t>
      </w:r>
      <w:r w:rsidR="00C36868" w:rsidRPr="00C36868">
        <w:rPr>
          <w:rFonts w:ascii="Times New Roman" w:hAnsi="Times New Roman"/>
          <w:sz w:val="28"/>
          <w:szCs w:val="28"/>
          <w:lang w:eastAsia="x-none"/>
        </w:rPr>
        <w:t xml:space="preserve">23.02.06 Техническая эксплуатация </w:t>
      </w:r>
    </w:p>
    <w:p w:rsidR="00852BB6" w:rsidRPr="00A97262" w:rsidRDefault="00C36868" w:rsidP="00C36868">
      <w:pPr>
        <w:pStyle w:val="a3"/>
        <w:jc w:val="center"/>
        <w:rPr>
          <w:rFonts w:ascii="Times New Roman" w:hAnsi="Times New Roman" w:cs="Times New Roman"/>
          <w:kern w:val="1"/>
          <w:sz w:val="28"/>
        </w:rPr>
      </w:pPr>
      <w:r w:rsidRPr="00C36868">
        <w:rPr>
          <w:rFonts w:ascii="Times New Roman" w:hAnsi="Times New Roman"/>
          <w:sz w:val="28"/>
          <w:szCs w:val="28"/>
          <w:lang w:eastAsia="x-none"/>
        </w:rPr>
        <w:t>подвижного состава железных дорог</w:t>
      </w: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bookmarkStart w:id="0" w:name="_GoBack"/>
      <w:bookmarkEnd w:id="0"/>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7A720C" w:rsidRDefault="007A720C" w:rsidP="007A720C">
      <w:pPr>
        <w:pStyle w:val="a3"/>
        <w:rPr>
          <w:rFonts w:ascii="Times New Roman" w:hAnsi="Times New Roman" w:cs="Times New Roman"/>
          <w:kern w:val="1"/>
          <w:sz w:val="28"/>
        </w:rPr>
      </w:pPr>
    </w:p>
    <w:p w:rsidR="00A97262" w:rsidRDefault="00A97262" w:rsidP="007A720C">
      <w:pPr>
        <w:pStyle w:val="a3"/>
        <w:rPr>
          <w:rFonts w:ascii="Times New Roman" w:hAnsi="Times New Roman" w:cs="Times New Roman"/>
          <w:kern w:val="1"/>
          <w:sz w:val="28"/>
        </w:rPr>
      </w:pPr>
    </w:p>
    <w:p w:rsidR="00A97262" w:rsidRDefault="00A97262" w:rsidP="007A720C">
      <w:pPr>
        <w:pStyle w:val="a3"/>
        <w:rPr>
          <w:rFonts w:ascii="Times New Roman" w:hAnsi="Times New Roman" w:cs="Times New Roman"/>
          <w:kern w:val="1"/>
          <w:sz w:val="28"/>
        </w:rPr>
      </w:pPr>
    </w:p>
    <w:p w:rsidR="00A97262" w:rsidRDefault="00A97262" w:rsidP="007A720C">
      <w:pPr>
        <w:pStyle w:val="a3"/>
        <w:rPr>
          <w:rFonts w:ascii="Times New Roman" w:hAnsi="Times New Roman" w:cs="Times New Roman"/>
          <w:kern w:val="1"/>
          <w:sz w:val="28"/>
        </w:rPr>
      </w:pPr>
    </w:p>
    <w:p w:rsidR="00AE2D8B" w:rsidRDefault="00AE2D8B" w:rsidP="007A720C">
      <w:pPr>
        <w:pStyle w:val="a3"/>
        <w:rPr>
          <w:rFonts w:ascii="Times New Roman" w:hAnsi="Times New Roman" w:cs="Times New Roman"/>
          <w:kern w:val="1"/>
          <w:sz w:val="28"/>
        </w:rPr>
      </w:pPr>
    </w:p>
    <w:p w:rsidR="0001018D" w:rsidRPr="007A720C" w:rsidRDefault="0001018D" w:rsidP="007A720C">
      <w:pPr>
        <w:pStyle w:val="a3"/>
        <w:rPr>
          <w:rFonts w:ascii="Times New Roman" w:hAnsi="Times New Roman" w:cs="Times New Roman"/>
          <w:kern w:val="1"/>
          <w:sz w:val="28"/>
        </w:rPr>
      </w:pPr>
    </w:p>
    <w:p w:rsidR="005A3F48" w:rsidRDefault="005A3F48" w:rsidP="007A720C">
      <w:pPr>
        <w:pStyle w:val="a3"/>
        <w:jc w:val="center"/>
        <w:rPr>
          <w:rFonts w:ascii="Times New Roman" w:hAnsi="Times New Roman" w:cs="Times New Roman"/>
          <w:b/>
          <w:kern w:val="1"/>
          <w:sz w:val="28"/>
        </w:rPr>
      </w:pPr>
    </w:p>
    <w:p w:rsidR="00852BB6" w:rsidRPr="007A720C" w:rsidRDefault="00852BB6" w:rsidP="007A720C">
      <w:pPr>
        <w:pStyle w:val="a3"/>
        <w:jc w:val="center"/>
        <w:rPr>
          <w:rFonts w:ascii="Times New Roman" w:hAnsi="Times New Roman" w:cs="Times New Roman"/>
          <w:b/>
          <w:kern w:val="1"/>
          <w:sz w:val="28"/>
        </w:rPr>
      </w:pPr>
      <w:r w:rsidRPr="007A720C">
        <w:rPr>
          <w:rFonts w:ascii="Times New Roman" w:hAnsi="Times New Roman" w:cs="Times New Roman"/>
          <w:b/>
          <w:kern w:val="1"/>
          <w:sz w:val="28"/>
        </w:rPr>
        <w:lastRenderedPageBreak/>
        <w:t>Содержание</w:t>
      </w:r>
    </w:p>
    <w:p w:rsidR="00852BB6" w:rsidRPr="007A720C" w:rsidRDefault="00852BB6" w:rsidP="007A720C">
      <w:pPr>
        <w:pStyle w:val="a3"/>
        <w:rPr>
          <w:rFonts w:ascii="Times New Roman" w:hAnsi="Times New Roman" w:cs="Times New Roman"/>
          <w:kern w:val="1"/>
          <w:sz w:val="28"/>
        </w:rPr>
      </w:pPr>
    </w:p>
    <w:p w:rsidR="00852BB6" w:rsidRPr="00AE2D8B" w:rsidRDefault="00852BB6" w:rsidP="007A720C">
      <w:pPr>
        <w:pStyle w:val="a3"/>
        <w:rPr>
          <w:rFonts w:ascii="Times New Roman" w:hAnsi="Times New Roman" w:cs="Times New Roman"/>
          <w:kern w:val="1"/>
          <w:sz w:val="28"/>
        </w:rPr>
      </w:pPr>
      <w:r w:rsidRPr="00AE2D8B">
        <w:rPr>
          <w:rFonts w:ascii="Times New Roman" w:hAnsi="Times New Roman" w:cs="Times New Roman"/>
          <w:kern w:val="1"/>
          <w:sz w:val="28"/>
        </w:rPr>
        <w:t>1.Паспорт комплекта контрольно-оценочных средств.</w:t>
      </w:r>
    </w:p>
    <w:p w:rsidR="00852BB6" w:rsidRPr="00AE2D8B" w:rsidRDefault="00852BB6" w:rsidP="007A720C">
      <w:pPr>
        <w:pStyle w:val="a3"/>
        <w:rPr>
          <w:rFonts w:ascii="Times New Roman" w:hAnsi="Times New Roman" w:cs="Times New Roman"/>
          <w:kern w:val="1"/>
          <w:sz w:val="28"/>
        </w:rPr>
      </w:pPr>
      <w:r w:rsidRPr="00AE2D8B">
        <w:rPr>
          <w:rFonts w:ascii="Times New Roman" w:hAnsi="Times New Roman" w:cs="Times New Roman"/>
          <w:kern w:val="1"/>
          <w:sz w:val="28"/>
        </w:rPr>
        <w:t>2.Результаты освоения учебной дисциплины, подлежащие проверке.</w:t>
      </w:r>
    </w:p>
    <w:p w:rsidR="00852BB6" w:rsidRPr="00AE2D8B" w:rsidRDefault="00852BB6" w:rsidP="007A720C">
      <w:pPr>
        <w:pStyle w:val="a3"/>
        <w:rPr>
          <w:rFonts w:ascii="Times New Roman" w:hAnsi="Times New Roman" w:cs="Times New Roman"/>
          <w:kern w:val="1"/>
          <w:sz w:val="28"/>
        </w:rPr>
      </w:pPr>
      <w:r w:rsidRPr="00AE2D8B">
        <w:rPr>
          <w:rFonts w:ascii="Times New Roman" w:hAnsi="Times New Roman" w:cs="Times New Roman"/>
          <w:kern w:val="1"/>
          <w:sz w:val="28"/>
        </w:rPr>
        <w:t>3.Оценка освоения учебной дисциплины:</w:t>
      </w:r>
    </w:p>
    <w:p w:rsidR="00852BB6" w:rsidRPr="00AE2D8B" w:rsidRDefault="00852BB6" w:rsidP="00F82B62">
      <w:pPr>
        <w:pStyle w:val="a3"/>
        <w:ind w:firstLine="708"/>
        <w:rPr>
          <w:rFonts w:ascii="Times New Roman" w:hAnsi="Times New Roman" w:cs="Times New Roman"/>
          <w:kern w:val="1"/>
          <w:sz w:val="28"/>
        </w:rPr>
      </w:pPr>
      <w:r w:rsidRPr="00AE2D8B">
        <w:rPr>
          <w:rFonts w:ascii="Times New Roman" w:hAnsi="Times New Roman" w:cs="Times New Roman"/>
          <w:kern w:val="1"/>
          <w:sz w:val="28"/>
        </w:rPr>
        <w:t>3.1Формы и методы оценивания.</w:t>
      </w:r>
    </w:p>
    <w:p w:rsidR="00852BB6" w:rsidRPr="00AE2D8B" w:rsidRDefault="00852BB6" w:rsidP="00F82B62">
      <w:pPr>
        <w:pStyle w:val="a3"/>
        <w:ind w:firstLine="708"/>
        <w:rPr>
          <w:rFonts w:ascii="Times New Roman" w:hAnsi="Times New Roman" w:cs="Times New Roman"/>
          <w:kern w:val="1"/>
          <w:sz w:val="28"/>
        </w:rPr>
      </w:pPr>
      <w:r w:rsidRPr="00AE2D8B">
        <w:rPr>
          <w:rFonts w:ascii="Times New Roman" w:hAnsi="Times New Roman" w:cs="Times New Roman"/>
          <w:kern w:val="1"/>
          <w:sz w:val="28"/>
        </w:rPr>
        <w:t>3.2 Кодификатор оценочных средств.</w:t>
      </w:r>
    </w:p>
    <w:p w:rsidR="00852BB6" w:rsidRDefault="00852BB6" w:rsidP="007A720C">
      <w:pPr>
        <w:pStyle w:val="a3"/>
        <w:rPr>
          <w:rFonts w:ascii="Times New Roman" w:hAnsi="Times New Roman" w:cs="Times New Roman"/>
          <w:kern w:val="1"/>
          <w:sz w:val="28"/>
        </w:rPr>
      </w:pPr>
      <w:r w:rsidRPr="00AE2D8B">
        <w:rPr>
          <w:rFonts w:ascii="Times New Roman" w:hAnsi="Times New Roman" w:cs="Times New Roman"/>
          <w:kern w:val="1"/>
          <w:sz w:val="28"/>
        </w:rPr>
        <w:t>4. Задания для оценки освоения дисциплины.</w:t>
      </w:r>
    </w:p>
    <w:p w:rsidR="00483BE3" w:rsidRDefault="00483BE3" w:rsidP="00483BE3">
      <w:pPr>
        <w:ind w:left="-284"/>
        <w:rPr>
          <w:bCs/>
          <w:sz w:val="28"/>
        </w:rPr>
      </w:pPr>
      <w:r>
        <w:rPr>
          <w:bCs/>
          <w:sz w:val="28"/>
        </w:rPr>
        <w:t xml:space="preserve">    </w:t>
      </w:r>
      <w:r w:rsidRPr="00483BE3">
        <w:rPr>
          <w:bCs/>
          <w:sz w:val="28"/>
        </w:rPr>
        <w:t>5. Рекомендуемые печатные издания по реализации общеобразовательной</w:t>
      </w:r>
    </w:p>
    <w:p w:rsidR="00483BE3" w:rsidRPr="00483BE3" w:rsidRDefault="00483BE3" w:rsidP="00483BE3">
      <w:pPr>
        <w:ind w:left="-284"/>
        <w:rPr>
          <w:rFonts w:eastAsia="OfficinaSansBookC"/>
          <w:bCs/>
          <w:color w:val="000000"/>
          <w:sz w:val="28"/>
        </w:rPr>
      </w:pPr>
      <w:r>
        <w:rPr>
          <w:bCs/>
          <w:sz w:val="28"/>
        </w:rPr>
        <w:t xml:space="preserve">        </w:t>
      </w:r>
      <w:r w:rsidRPr="00483BE3">
        <w:rPr>
          <w:bCs/>
          <w:sz w:val="28"/>
        </w:rPr>
        <w:t>дисциплины</w:t>
      </w:r>
    </w:p>
    <w:p w:rsidR="00483BE3" w:rsidRPr="00AE2D8B" w:rsidRDefault="00483BE3" w:rsidP="00483BE3">
      <w:pPr>
        <w:pStyle w:val="a3"/>
        <w:ind w:left="-709" w:hanging="284"/>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b/>
          <w:kern w:val="1"/>
          <w:sz w:val="28"/>
        </w:rPr>
      </w:pPr>
    </w:p>
    <w:p w:rsidR="00852BB6" w:rsidRPr="007A720C" w:rsidRDefault="00852BB6" w:rsidP="007A720C">
      <w:pPr>
        <w:pStyle w:val="a3"/>
        <w:rPr>
          <w:rFonts w:ascii="Times New Roman" w:hAnsi="Times New Roman" w:cs="Times New Roman"/>
          <w:kern w:val="1"/>
          <w:sz w:val="28"/>
        </w:rPr>
      </w:pPr>
      <w:r w:rsidRPr="007A720C">
        <w:rPr>
          <w:rFonts w:ascii="Times New Roman" w:hAnsi="Times New Roman" w:cs="Times New Roman"/>
          <w:kern w:val="1"/>
          <w:sz w:val="28"/>
        </w:rPr>
        <w:br w:type="page"/>
      </w:r>
    </w:p>
    <w:p w:rsidR="00852BB6" w:rsidRPr="00AE2D8B" w:rsidRDefault="00852BB6" w:rsidP="00D70C7A">
      <w:pPr>
        <w:pStyle w:val="a3"/>
        <w:numPr>
          <w:ilvl w:val="0"/>
          <w:numId w:val="1"/>
        </w:numPr>
        <w:jc w:val="center"/>
        <w:rPr>
          <w:rFonts w:ascii="Times New Roman" w:hAnsi="Times New Roman" w:cs="Times New Roman"/>
          <w:b/>
          <w:kern w:val="1"/>
          <w:sz w:val="28"/>
        </w:rPr>
      </w:pPr>
      <w:r w:rsidRPr="00AE2D8B">
        <w:rPr>
          <w:rFonts w:ascii="Times New Roman" w:hAnsi="Times New Roman" w:cs="Times New Roman"/>
          <w:b/>
          <w:kern w:val="1"/>
          <w:sz w:val="28"/>
        </w:rPr>
        <w:lastRenderedPageBreak/>
        <w:t>Паспорт комплекта контрольно-оценочных средств</w:t>
      </w:r>
    </w:p>
    <w:p w:rsidR="00852BB6" w:rsidRPr="007A720C" w:rsidRDefault="00852BB6" w:rsidP="007A720C">
      <w:pPr>
        <w:pStyle w:val="a3"/>
        <w:rPr>
          <w:rFonts w:ascii="Times New Roman" w:hAnsi="Times New Roman" w:cs="Times New Roman"/>
          <w:kern w:val="1"/>
          <w:sz w:val="28"/>
        </w:rPr>
      </w:pPr>
    </w:p>
    <w:p w:rsidR="00F82B62" w:rsidRPr="0001018D" w:rsidRDefault="00852BB6" w:rsidP="00C36868">
      <w:pPr>
        <w:pStyle w:val="a3"/>
        <w:ind w:left="-426" w:right="-92" w:firstLine="786"/>
        <w:jc w:val="both"/>
        <w:rPr>
          <w:rFonts w:ascii="Times New Roman" w:hAnsi="Times New Roman"/>
          <w:sz w:val="28"/>
          <w:szCs w:val="28"/>
          <w:lang w:eastAsia="x-none"/>
        </w:rPr>
      </w:pPr>
      <w:r w:rsidRPr="007A720C">
        <w:rPr>
          <w:rFonts w:ascii="Times New Roman" w:hAnsi="Times New Roman" w:cs="Times New Roman"/>
          <w:kern w:val="1"/>
          <w:sz w:val="28"/>
        </w:rPr>
        <w:t>В результате освоения учебной дисциплины</w:t>
      </w:r>
      <w:r w:rsidR="00AE2D8B">
        <w:rPr>
          <w:rFonts w:ascii="Times New Roman" w:hAnsi="Times New Roman" w:cs="Times New Roman"/>
          <w:kern w:val="1"/>
          <w:sz w:val="28"/>
        </w:rPr>
        <w:t>: «</w:t>
      </w:r>
      <w:r w:rsidR="00C36868">
        <w:rPr>
          <w:rFonts w:ascii="Times New Roman" w:hAnsi="Times New Roman" w:cs="Times New Roman"/>
          <w:kern w:val="1"/>
          <w:sz w:val="28"/>
        </w:rPr>
        <w:t>Химия</w:t>
      </w:r>
      <w:r w:rsidR="00AE2D8B">
        <w:rPr>
          <w:rFonts w:ascii="Times New Roman" w:hAnsi="Times New Roman" w:cs="Times New Roman"/>
          <w:kern w:val="1"/>
          <w:sz w:val="28"/>
        </w:rPr>
        <w:t xml:space="preserve">» </w:t>
      </w:r>
      <w:r w:rsidRPr="007A720C">
        <w:rPr>
          <w:rFonts w:ascii="Times New Roman" w:hAnsi="Times New Roman" w:cs="Times New Roman"/>
          <w:kern w:val="1"/>
          <w:sz w:val="28"/>
        </w:rPr>
        <w:t xml:space="preserve">обучающийся должен обладать предусмотренными ФГОС по специальности </w:t>
      </w:r>
      <w:r w:rsidR="00C36868" w:rsidRPr="00C36868">
        <w:rPr>
          <w:rFonts w:ascii="Times New Roman" w:hAnsi="Times New Roman"/>
          <w:sz w:val="28"/>
          <w:szCs w:val="28"/>
          <w:lang w:eastAsia="x-none"/>
        </w:rPr>
        <w:t>23.</w:t>
      </w:r>
      <w:r w:rsidR="00C36868">
        <w:rPr>
          <w:rFonts w:ascii="Times New Roman" w:hAnsi="Times New Roman"/>
          <w:sz w:val="28"/>
          <w:szCs w:val="28"/>
          <w:lang w:eastAsia="x-none"/>
        </w:rPr>
        <w:t xml:space="preserve">02.06 Техническая эксплуатация </w:t>
      </w:r>
      <w:r w:rsidR="00C36868" w:rsidRPr="00C36868">
        <w:rPr>
          <w:rFonts w:ascii="Times New Roman" w:hAnsi="Times New Roman"/>
          <w:sz w:val="28"/>
          <w:szCs w:val="28"/>
          <w:lang w:eastAsia="x-none"/>
        </w:rPr>
        <w:t>подвижного состава железных дорог</w:t>
      </w:r>
      <w:r w:rsidRPr="007A720C">
        <w:rPr>
          <w:rFonts w:ascii="Times New Roman" w:hAnsi="Times New Roman" w:cs="Times New Roman"/>
          <w:i/>
          <w:iCs/>
          <w:kern w:val="1"/>
          <w:sz w:val="28"/>
        </w:rPr>
        <w:t xml:space="preserve"> </w:t>
      </w:r>
      <w:r w:rsidRPr="007A720C">
        <w:rPr>
          <w:rFonts w:ascii="Times New Roman" w:hAnsi="Times New Roman" w:cs="Times New Roman"/>
          <w:kern w:val="1"/>
          <w:sz w:val="28"/>
        </w:rPr>
        <w:t>следующими знаниями, умениями, которые формируют профессиональные компетенции, и общими компетенциями, а также личностными результатами осваиваемыми в рамках программы воспитания</w:t>
      </w:r>
      <w:r w:rsidR="00205DEF">
        <w:rPr>
          <w:rFonts w:ascii="Times New Roman" w:hAnsi="Times New Roman" w:cs="Times New Roman"/>
          <w:kern w:val="1"/>
          <w:sz w:val="28"/>
        </w:rPr>
        <w:t>.</w:t>
      </w:r>
    </w:p>
    <w:p w:rsidR="00514D4B" w:rsidRPr="007A720C" w:rsidRDefault="00514D4B" w:rsidP="00514D4B">
      <w:pPr>
        <w:pStyle w:val="a3"/>
        <w:ind w:left="-426" w:right="-92" w:firstLine="786"/>
        <w:jc w:val="both"/>
        <w:rPr>
          <w:rFonts w:ascii="Times New Roman" w:hAnsi="Times New Roman" w:cs="Times New Roman"/>
          <w:kern w:val="1"/>
          <w:sz w:val="28"/>
        </w:rPr>
      </w:pPr>
    </w:p>
    <w:p w:rsidR="00514D4B" w:rsidRPr="00514D4B" w:rsidRDefault="00F82B62" w:rsidP="00514D4B">
      <w:pPr>
        <w:pStyle w:val="a3"/>
        <w:ind w:left="-426" w:right="-92" w:firstLine="786"/>
        <w:rPr>
          <w:b/>
          <w:sz w:val="22"/>
        </w:rPr>
      </w:pPr>
      <w:r w:rsidRPr="00514D4B">
        <w:rPr>
          <w:rFonts w:ascii="Times New Roman" w:hAnsi="Times New Roman" w:cs="Times New Roman"/>
          <w:b/>
        </w:rPr>
        <w:t>1.1</w:t>
      </w:r>
      <w:r w:rsidRPr="00514D4B">
        <w:rPr>
          <w:b/>
          <w:szCs w:val="28"/>
        </w:rPr>
        <w:t xml:space="preserve"> </w:t>
      </w:r>
      <w:r w:rsidR="00514D4B" w:rsidRPr="00514D4B">
        <w:rPr>
          <w:rFonts w:ascii="Times New Roman" w:hAnsi="Times New Roman" w:cs="Times New Roman"/>
          <w:b/>
        </w:rPr>
        <w:t>Планируемые результаты освоения общеобразовательной дисциплины в соответствии с ФГОС СПО и на основе ФГОС СОО:</w:t>
      </w:r>
    </w:p>
    <w:p w:rsidR="00F82B62" w:rsidRPr="00F82B62" w:rsidRDefault="00F82B62" w:rsidP="00F82B62">
      <w:pPr>
        <w:ind w:right="50" w:firstLine="426"/>
        <w:jc w:val="both"/>
        <w:rPr>
          <w:sz w:val="28"/>
          <w:szCs w:val="28"/>
        </w:rPr>
      </w:pPr>
    </w:p>
    <w:tbl>
      <w:tblPr>
        <w:tblW w:w="1015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4"/>
        <w:gridCol w:w="3921"/>
        <w:gridCol w:w="4394"/>
      </w:tblGrid>
      <w:tr w:rsidR="00514D4B" w:rsidRPr="00C45357" w:rsidTr="00514D4B">
        <w:trPr>
          <w:cantSplit/>
          <w:trHeight w:val="270"/>
        </w:trPr>
        <w:tc>
          <w:tcPr>
            <w:tcW w:w="1844" w:type="dxa"/>
            <w:vMerge w:val="restart"/>
            <w:vAlign w:val="center"/>
          </w:tcPr>
          <w:p w:rsidR="00514D4B" w:rsidRPr="003A25C7" w:rsidRDefault="00514D4B" w:rsidP="00514D4B">
            <w:pPr>
              <w:jc w:val="center"/>
              <w:rPr>
                <w:rFonts w:eastAsia="OfficinaSansBookC"/>
                <w:b/>
                <w:color w:val="000000" w:themeColor="text1"/>
              </w:rPr>
            </w:pPr>
            <w:r w:rsidRPr="003A25C7">
              <w:rPr>
                <w:rFonts w:eastAsia="OfficinaSansBookC"/>
                <w:b/>
                <w:color w:val="000000" w:themeColor="text1"/>
              </w:rPr>
              <w:t>Код и наименование формируемых компетенций</w:t>
            </w:r>
          </w:p>
        </w:tc>
        <w:tc>
          <w:tcPr>
            <w:tcW w:w="8315" w:type="dxa"/>
            <w:gridSpan w:val="2"/>
            <w:vAlign w:val="center"/>
          </w:tcPr>
          <w:p w:rsidR="00514D4B" w:rsidRPr="003A25C7" w:rsidRDefault="00514D4B" w:rsidP="00514D4B">
            <w:pPr>
              <w:jc w:val="center"/>
              <w:rPr>
                <w:rFonts w:eastAsia="OfficinaSansBookC"/>
                <w:b/>
                <w:color w:val="000000" w:themeColor="text1"/>
              </w:rPr>
            </w:pPr>
            <w:r w:rsidRPr="003A25C7">
              <w:rPr>
                <w:rFonts w:eastAsia="OfficinaSansBookC"/>
                <w:b/>
                <w:color w:val="000000" w:themeColor="text1"/>
              </w:rPr>
              <w:t>Планируемые результаты освоения дисциплины</w:t>
            </w:r>
          </w:p>
        </w:tc>
      </w:tr>
      <w:tr w:rsidR="00514D4B" w:rsidRPr="00C45357" w:rsidTr="00514D4B">
        <w:trPr>
          <w:cantSplit/>
          <w:trHeight w:val="563"/>
        </w:trPr>
        <w:tc>
          <w:tcPr>
            <w:tcW w:w="1844" w:type="dxa"/>
            <w:vMerge/>
            <w:vAlign w:val="center"/>
          </w:tcPr>
          <w:p w:rsidR="00514D4B" w:rsidRPr="003A25C7" w:rsidRDefault="00514D4B" w:rsidP="00514D4B">
            <w:pPr>
              <w:widowControl w:val="0"/>
              <w:spacing w:line="276" w:lineRule="auto"/>
              <w:rPr>
                <w:rFonts w:eastAsia="OfficinaSansBookC"/>
                <w:b/>
                <w:color w:val="000000" w:themeColor="text1"/>
              </w:rPr>
            </w:pPr>
          </w:p>
        </w:tc>
        <w:tc>
          <w:tcPr>
            <w:tcW w:w="3921" w:type="dxa"/>
            <w:vAlign w:val="center"/>
          </w:tcPr>
          <w:p w:rsidR="00514D4B" w:rsidRPr="003A25C7" w:rsidRDefault="00514D4B" w:rsidP="00514D4B">
            <w:pPr>
              <w:jc w:val="center"/>
              <w:rPr>
                <w:rFonts w:eastAsia="OfficinaSansBookC"/>
                <w:b/>
                <w:color w:val="000000" w:themeColor="text1"/>
              </w:rPr>
            </w:pPr>
            <w:r w:rsidRPr="003A25C7">
              <w:rPr>
                <w:rFonts w:eastAsia="OfficinaSansBookC"/>
                <w:b/>
                <w:color w:val="000000" w:themeColor="text1"/>
              </w:rPr>
              <w:t>Общие</w:t>
            </w:r>
          </w:p>
        </w:tc>
        <w:tc>
          <w:tcPr>
            <w:tcW w:w="4394" w:type="dxa"/>
            <w:vAlign w:val="center"/>
          </w:tcPr>
          <w:p w:rsidR="00514D4B" w:rsidRPr="003A25C7" w:rsidRDefault="00514D4B" w:rsidP="00514D4B">
            <w:pPr>
              <w:jc w:val="center"/>
              <w:rPr>
                <w:rFonts w:eastAsia="OfficinaSansBookC"/>
                <w:b/>
                <w:color w:val="000000" w:themeColor="text1"/>
              </w:rPr>
            </w:pPr>
            <w:r w:rsidRPr="003A25C7">
              <w:rPr>
                <w:rFonts w:eastAsia="OfficinaSansBookC"/>
                <w:b/>
                <w:color w:val="000000" w:themeColor="text1"/>
              </w:rPr>
              <w:t>Дисциплинарные</w:t>
            </w:r>
          </w:p>
        </w:tc>
      </w:tr>
      <w:tr w:rsidR="00514D4B" w:rsidRPr="00C45357" w:rsidTr="00514D4B">
        <w:trPr>
          <w:trHeight w:val="674"/>
        </w:trPr>
        <w:tc>
          <w:tcPr>
            <w:tcW w:w="1844" w:type="dxa"/>
          </w:tcPr>
          <w:p w:rsidR="00514D4B" w:rsidRPr="003A25C7" w:rsidRDefault="00514D4B" w:rsidP="00514D4B">
            <w:pPr>
              <w:rPr>
                <w:rFonts w:eastAsia="OfficinaSansBookC"/>
                <w:color w:val="000000" w:themeColor="text1"/>
              </w:rPr>
            </w:pPr>
            <w:r w:rsidRPr="003A25C7">
              <w:rPr>
                <w:rFonts w:eastAsia="OfficinaSansBookC"/>
                <w:color w:val="000000" w:themeColor="text1"/>
              </w:rPr>
              <w:t>ОК 01. Выбирать способы решения задач профессиональной деятельности применительно к различным контекстам</w:t>
            </w:r>
          </w:p>
        </w:tc>
        <w:tc>
          <w:tcPr>
            <w:tcW w:w="3921" w:type="dxa"/>
          </w:tcPr>
          <w:p w:rsidR="00514D4B" w:rsidRPr="003A25C7" w:rsidRDefault="00514D4B" w:rsidP="00514D4B">
            <w:pPr>
              <w:jc w:val="both"/>
              <w:rPr>
                <w:rFonts w:eastAsia="OfficinaSansBookC"/>
                <w:b/>
                <w:color w:val="000000" w:themeColor="text1"/>
                <w:highlight w:val="white"/>
              </w:rPr>
            </w:pPr>
            <w:r w:rsidRPr="003A25C7">
              <w:rPr>
                <w:rFonts w:eastAsia="OfficinaSansBookC"/>
                <w:b/>
                <w:color w:val="000000" w:themeColor="text1"/>
                <w:highlight w:val="white"/>
              </w:rPr>
              <w:t>В части трудового воспитания:</w:t>
            </w:r>
          </w:p>
          <w:p w:rsidR="00514D4B" w:rsidRPr="003A25C7" w:rsidRDefault="00514D4B" w:rsidP="00514D4B">
            <w:pPr>
              <w:jc w:val="both"/>
              <w:rPr>
                <w:rFonts w:eastAsia="OfficinaSansBookC"/>
                <w:b/>
                <w:color w:val="000000" w:themeColor="text1"/>
              </w:rPr>
            </w:pPr>
            <w:r w:rsidRPr="003A25C7">
              <w:rPr>
                <w:rFonts w:eastAsia="OfficinaSansBookC"/>
                <w:color w:val="000000" w:themeColor="text1"/>
                <w:highlight w:val="white"/>
              </w:rPr>
              <w:t>- готовность к труду, осознание ценности мастерства, трудолюбие;</w:t>
            </w:r>
            <w:r w:rsidRPr="003A25C7">
              <w:rPr>
                <w:rFonts w:eastAsia="OfficinaSansBookC"/>
                <w:b/>
                <w:color w:val="000000" w:themeColor="text1"/>
              </w:rPr>
              <w:t xml:space="preserve"> </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3A25C7">
              <w:rPr>
                <w:rFonts w:eastAsia="OfficinaSansBookC"/>
                <w:b/>
                <w:color w:val="000000" w:themeColor="text1"/>
              </w:rPr>
              <w:t xml:space="preserve"> </w:t>
            </w:r>
          </w:p>
          <w:p w:rsidR="00514D4B" w:rsidRPr="003A25C7" w:rsidRDefault="00514D4B" w:rsidP="00514D4B">
            <w:pPr>
              <w:jc w:val="both"/>
              <w:rPr>
                <w:rFonts w:eastAsia="OfficinaSansBookC"/>
                <w:strike/>
                <w:color w:val="000000" w:themeColor="text1"/>
                <w:highlight w:val="white"/>
              </w:rPr>
            </w:pPr>
            <w:r w:rsidRPr="003A25C7">
              <w:rPr>
                <w:rFonts w:eastAsia="OfficinaSansBookC"/>
                <w:color w:val="000000" w:themeColor="text1"/>
                <w:highlight w:val="white"/>
              </w:rPr>
              <w:t>- интерес к различным сферам профессиональной деятельности</w:t>
            </w:r>
            <w:r w:rsidRPr="003A25C7">
              <w:rPr>
                <w:rFonts w:eastAsia="OfficinaSansBookC"/>
                <w:b/>
                <w:color w:val="000000" w:themeColor="text1"/>
                <w:highlight w:val="white"/>
              </w:rPr>
              <w:t>,</w:t>
            </w:r>
          </w:p>
          <w:p w:rsidR="00514D4B" w:rsidRPr="003A25C7" w:rsidRDefault="00514D4B" w:rsidP="00514D4B">
            <w:pPr>
              <w:jc w:val="both"/>
              <w:rPr>
                <w:rFonts w:eastAsia="OfficinaSansBookC"/>
                <w:b/>
                <w:color w:val="000000" w:themeColor="text1"/>
                <w:highlight w:val="white"/>
              </w:rPr>
            </w:pPr>
            <w:r w:rsidRPr="003A25C7">
              <w:rPr>
                <w:rFonts w:eastAsia="OfficinaSansBookC"/>
                <w:b/>
                <w:color w:val="000000" w:themeColor="text1"/>
                <w:highlight w:val="white"/>
              </w:rPr>
              <w:t>Овладение универсальными учебными познавательными действиями:</w:t>
            </w:r>
          </w:p>
          <w:p w:rsidR="00514D4B" w:rsidRPr="003A25C7" w:rsidRDefault="00514D4B" w:rsidP="00514D4B">
            <w:pPr>
              <w:jc w:val="both"/>
              <w:rPr>
                <w:rFonts w:eastAsia="OfficinaSansBookC"/>
                <w:color w:val="000000" w:themeColor="text1"/>
                <w:highlight w:val="white"/>
              </w:rPr>
            </w:pPr>
            <w:r w:rsidRPr="003A25C7">
              <w:rPr>
                <w:rFonts w:eastAsia="OfficinaSansBookC"/>
                <w:b/>
                <w:color w:val="000000" w:themeColor="text1"/>
                <w:highlight w:val="white"/>
              </w:rPr>
              <w:t xml:space="preserve"> а) базовые логические действия</w:t>
            </w:r>
            <w:r w:rsidRPr="003A25C7">
              <w:rPr>
                <w:rFonts w:eastAsia="OfficinaSansBookC"/>
                <w:color w:val="000000" w:themeColor="text1"/>
                <w:highlight w:val="white"/>
              </w:rPr>
              <w:t>:</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highlight w:val="white"/>
              </w:rPr>
              <w:t>- самостоятельно формулировать и актуализировать проблему, рассматривать ее всесторонне</w:t>
            </w:r>
            <w:r w:rsidRPr="003A25C7">
              <w:rPr>
                <w:rFonts w:eastAsia="OfficinaSansBookC"/>
                <w:b/>
                <w:color w:val="000000" w:themeColor="text1"/>
                <w:highlight w:val="white"/>
              </w:rPr>
              <w:t xml:space="preserve">; </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xml:space="preserve">- устанавливать существенный признак или основания для сравнения, классификации и обобщения; </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определять цели деятельности, задавать параметры и критерии их достижения;</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xml:space="preserve">- выявлять закономерности и противоречия в рассматриваемых явлениях; </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xml:space="preserve">- вносить коррективы в деятельность, оценивать соответствие результатов целям, </w:t>
            </w:r>
            <w:r w:rsidRPr="003A25C7">
              <w:rPr>
                <w:rFonts w:eastAsia="OfficinaSansBookC"/>
                <w:color w:val="000000" w:themeColor="text1"/>
              </w:rPr>
              <w:lastRenderedPageBreak/>
              <w:t>оценивать риски последствий деятельности;</w:t>
            </w:r>
            <w:r w:rsidRPr="003A25C7">
              <w:rPr>
                <w:rFonts w:eastAsia="OfficinaSansBookC"/>
                <w:b/>
                <w:color w:val="000000" w:themeColor="text1"/>
              </w:rPr>
              <w:t xml:space="preserve"> </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rPr>
              <w:t>- развивать креативное мышление при решении жизненных проблем</w:t>
            </w:r>
            <w:r w:rsidRPr="003A25C7">
              <w:rPr>
                <w:rFonts w:eastAsia="OfficinaSansBookC"/>
                <w:b/>
                <w:color w:val="000000" w:themeColor="text1"/>
              </w:rPr>
              <w:t xml:space="preserve"> </w:t>
            </w:r>
          </w:p>
          <w:p w:rsidR="00514D4B" w:rsidRPr="003A25C7" w:rsidRDefault="00514D4B" w:rsidP="00514D4B">
            <w:pPr>
              <w:jc w:val="both"/>
              <w:rPr>
                <w:rFonts w:eastAsia="OfficinaSansBookC"/>
                <w:b/>
                <w:color w:val="000000" w:themeColor="text1"/>
                <w:highlight w:val="white"/>
              </w:rPr>
            </w:pPr>
            <w:r w:rsidRPr="003A25C7">
              <w:rPr>
                <w:rFonts w:eastAsia="OfficinaSansBookC"/>
                <w:b/>
                <w:color w:val="000000" w:themeColor="text1"/>
                <w:highlight w:val="white"/>
              </w:rPr>
              <w:t>б) базовые исследовательские действия:</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владеть навыками учебно-исследовательской и проектной деятельности, навыками разрешения проблем;</w:t>
            </w:r>
            <w:r w:rsidRPr="003A25C7">
              <w:rPr>
                <w:rFonts w:eastAsia="OfficinaSansBookC"/>
                <w:b/>
                <w:color w:val="000000" w:themeColor="text1"/>
              </w:rPr>
              <w:t xml:space="preserve"> </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3A25C7">
              <w:rPr>
                <w:rFonts w:eastAsia="OfficinaSansBookC"/>
                <w:b/>
                <w:color w:val="000000" w:themeColor="text1"/>
              </w:rPr>
              <w:t xml:space="preserve"> </w:t>
            </w:r>
          </w:p>
          <w:p w:rsidR="00514D4B" w:rsidRPr="003A25C7" w:rsidRDefault="00514D4B" w:rsidP="00514D4B">
            <w:pPr>
              <w:shd w:val="clear" w:color="auto" w:fill="FFFFFF"/>
              <w:jc w:val="both"/>
              <w:rPr>
                <w:rFonts w:eastAsia="OfficinaSansBookC"/>
                <w:b/>
                <w:color w:val="000000" w:themeColor="text1"/>
              </w:rPr>
            </w:pPr>
            <w:r w:rsidRPr="003A25C7">
              <w:rPr>
                <w:rFonts w:eastAsia="OfficinaSansBookC"/>
                <w:color w:val="000000" w:themeColor="text1"/>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3A25C7">
              <w:rPr>
                <w:rFonts w:eastAsia="OfficinaSansBookC"/>
                <w:b/>
                <w:color w:val="000000" w:themeColor="text1"/>
              </w:rPr>
              <w:t xml:space="preserve"> </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уметь переносить знания в познавательную и практическую области жизнедеятельности;</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уметь интегрировать знания из разных предметных областей;</w:t>
            </w:r>
            <w:r w:rsidRPr="003A25C7">
              <w:rPr>
                <w:rFonts w:eastAsia="OfficinaSansBookC"/>
                <w:b/>
                <w:color w:val="000000" w:themeColor="text1"/>
              </w:rPr>
              <w:t xml:space="preserve"> </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выдвигать новые идеи, предлагать оригинальные подходы и решения;</w:t>
            </w:r>
            <w:r w:rsidRPr="003A25C7">
              <w:rPr>
                <w:rFonts w:eastAsia="OfficinaSansBookC"/>
                <w:b/>
                <w:color w:val="000000" w:themeColor="text1"/>
              </w:rPr>
              <w:t xml:space="preserve"> </w:t>
            </w:r>
          </w:p>
          <w:p w:rsidR="00514D4B" w:rsidRPr="003A25C7" w:rsidRDefault="00514D4B" w:rsidP="00514D4B">
            <w:pPr>
              <w:tabs>
                <w:tab w:val="left" w:pos="425"/>
              </w:tabs>
              <w:rPr>
                <w:rFonts w:eastAsia="OfficinaSansBookC"/>
                <w:color w:val="000000" w:themeColor="text1"/>
              </w:rPr>
            </w:pPr>
            <w:r w:rsidRPr="003A25C7">
              <w:rPr>
                <w:rFonts w:eastAsia="OfficinaSansBookC"/>
                <w:color w:val="000000" w:themeColor="text1"/>
              </w:rPr>
              <w:t>- способность их использования в познавательной и социальной практике</w:t>
            </w:r>
          </w:p>
        </w:tc>
        <w:tc>
          <w:tcPr>
            <w:tcW w:w="4394" w:type="dxa"/>
          </w:tcPr>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w:t>
            </w:r>
            <w:r w:rsidRPr="003A25C7">
              <w:rPr>
                <w:rFonts w:eastAsia="OfficinaSansBookC"/>
                <w:color w:val="000000" w:themeColor="text1"/>
              </w:rPr>
              <w:lastRenderedPageBreak/>
              <w:t>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xml:space="preserve">-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w:t>
            </w:r>
            <w:r w:rsidRPr="003A25C7">
              <w:rPr>
                <w:rFonts w:eastAsia="OfficinaSansBookC"/>
                <w:color w:val="000000" w:themeColor="text1"/>
              </w:rPr>
              <w:lastRenderedPageBreak/>
              <w:t>грамотности, необходимой для решения практических задач и экологически обоснованного отношения к своему здоровью и природной среде;</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514D4B" w:rsidRPr="003A25C7" w:rsidRDefault="00514D4B" w:rsidP="00514D4B">
            <w:pPr>
              <w:widowControl w:val="0"/>
              <w:jc w:val="both"/>
              <w:rPr>
                <w:rFonts w:eastAsia="OfficinaSansBookC"/>
                <w:color w:val="000000" w:themeColor="text1"/>
              </w:rPr>
            </w:pPr>
          </w:p>
          <w:p w:rsidR="00514D4B" w:rsidRPr="003A25C7" w:rsidRDefault="00514D4B" w:rsidP="00514D4B">
            <w:pPr>
              <w:widowControl w:val="0"/>
              <w:jc w:val="both"/>
              <w:rPr>
                <w:rFonts w:eastAsia="OfficinaSansBookC"/>
                <w:color w:val="000000" w:themeColor="text1"/>
              </w:rPr>
            </w:pPr>
          </w:p>
        </w:tc>
      </w:tr>
      <w:tr w:rsidR="00514D4B" w:rsidRPr="00C45357" w:rsidTr="00514D4B">
        <w:trPr>
          <w:trHeight w:val="674"/>
        </w:trPr>
        <w:tc>
          <w:tcPr>
            <w:tcW w:w="1844" w:type="dxa"/>
          </w:tcPr>
          <w:p w:rsidR="00514D4B" w:rsidRPr="003A25C7" w:rsidRDefault="00514D4B" w:rsidP="00514D4B">
            <w:pPr>
              <w:rPr>
                <w:rFonts w:eastAsia="OfficinaSansBookC"/>
                <w:color w:val="000000" w:themeColor="text1"/>
              </w:rPr>
            </w:pPr>
            <w:r w:rsidRPr="003A25C7">
              <w:rPr>
                <w:rFonts w:eastAsia="OfficinaSansBookC"/>
                <w:color w:val="000000" w:themeColor="text1"/>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21" w:type="dxa"/>
          </w:tcPr>
          <w:p w:rsidR="00514D4B" w:rsidRPr="003A25C7" w:rsidRDefault="00514D4B" w:rsidP="00514D4B">
            <w:pPr>
              <w:jc w:val="both"/>
              <w:rPr>
                <w:rFonts w:eastAsia="OfficinaSansBookC"/>
                <w:b/>
                <w:color w:val="000000" w:themeColor="text1"/>
                <w:highlight w:val="white"/>
              </w:rPr>
            </w:pPr>
            <w:r w:rsidRPr="003A25C7">
              <w:rPr>
                <w:rFonts w:eastAsia="OfficinaSansBookC"/>
                <w:b/>
                <w:color w:val="000000" w:themeColor="text1"/>
                <w:highlight w:val="white"/>
              </w:rPr>
              <w:t>В области</w:t>
            </w:r>
            <w:r w:rsidRPr="003A25C7">
              <w:rPr>
                <w:rFonts w:eastAsia="OfficinaSansBookC"/>
                <w:color w:val="000000" w:themeColor="text1"/>
                <w:highlight w:val="white"/>
              </w:rPr>
              <w:t xml:space="preserve"> </w:t>
            </w:r>
            <w:r w:rsidRPr="003A25C7">
              <w:rPr>
                <w:rFonts w:eastAsia="OfficinaSansBookC"/>
                <w:b/>
                <w:color w:val="000000" w:themeColor="text1"/>
                <w:highlight w:val="white"/>
              </w:rPr>
              <w:t>ценности научного познания:</w:t>
            </w:r>
          </w:p>
          <w:p w:rsidR="00514D4B" w:rsidRPr="003A25C7" w:rsidRDefault="00514D4B" w:rsidP="00514D4B">
            <w:pPr>
              <w:jc w:val="both"/>
              <w:rPr>
                <w:rFonts w:eastAsia="OfficinaSansBookC"/>
                <w:b/>
                <w:color w:val="000000" w:themeColor="text1"/>
              </w:rPr>
            </w:pPr>
            <w:r w:rsidRPr="003A25C7">
              <w:rPr>
                <w:rFonts w:eastAsia="OfficinaSansBookC"/>
                <w:color w:val="000000" w:themeColor="text1"/>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3A25C7">
              <w:rPr>
                <w:rFonts w:eastAsia="OfficinaSansBookC"/>
                <w:b/>
                <w:color w:val="000000" w:themeColor="text1"/>
              </w:rPr>
              <w:t xml:space="preserve"> </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highlight w:val="white"/>
              </w:rPr>
              <w:t xml:space="preserve">- совершенствование языковой и читательской культуры как средства взаимодействия между людьми и познания мира; </w:t>
            </w:r>
          </w:p>
          <w:p w:rsidR="00514D4B" w:rsidRPr="003A25C7" w:rsidRDefault="00514D4B" w:rsidP="00514D4B">
            <w:pPr>
              <w:jc w:val="both"/>
              <w:rPr>
                <w:rFonts w:eastAsia="OfficinaSansBookC"/>
                <w:b/>
                <w:color w:val="000000" w:themeColor="text1"/>
              </w:rPr>
            </w:pPr>
            <w:r w:rsidRPr="003A25C7">
              <w:rPr>
                <w:rFonts w:eastAsia="OfficinaSansBookC"/>
                <w:color w:val="000000" w:themeColor="text1"/>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514D4B" w:rsidRPr="003A25C7" w:rsidRDefault="00514D4B" w:rsidP="00514D4B">
            <w:pPr>
              <w:jc w:val="both"/>
              <w:rPr>
                <w:rFonts w:eastAsia="OfficinaSansBookC"/>
                <w:b/>
                <w:color w:val="000000" w:themeColor="text1"/>
                <w:highlight w:val="white"/>
              </w:rPr>
            </w:pPr>
            <w:r w:rsidRPr="003A25C7">
              <w:rPr>
                <w:rFonts w:eastAsia="OfficinaSansBookC"/>
                <w:b/>
                <w:color w:val="000000" w:themeColor="text1"/>
                <w:highlight w:val="white"/>
              </w:rPr>
              <w:t>Овладение универсальными учебными познавательными действиями:</w:t>
            </w:r>
          </w:p>
          <w:p w:rsidR="00514D4B" w:rsidRPr="003A25C7" w:rsidRDefault="00514D4B" w:rsidP="00514D4B">
            <w:pPr>
              <w:shd w:val="clear" w:color="auto" w:fill="FFFFFF"/>
              <w:jc w:val="both"/>
              <w:rPr>
                <w:rFonts w:eastAsia="OfficinaSansBookC"/>
                <w:b/>
                <w:color w:val="000000" w:themeColor="text1"/>
              </w:rPr>
            </w:pPr>
            <w:r w:rsidRPr="003A25C7">
              <w:rPr>
                <w:rFonts w:eastAsia="OfficinaSansBookC"/>
                <w:b/>
                <w:color w:val="000000" w:themeColor="text1"/>
              </w:rPr>
              <w:t>в) работа с информацией:</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rPr>
              <w:t xml:space="preserve">- создавать тексты в различных форматах с учетом назначения информации и целевой аудитории, </w:t>
            </w:r>
            <w:r w:rsidRPr="003A25C7">
              <w:rPr>
                <w:rFonts w:eastAsia="OfficinaSansBookC"/>
                <w:color w:val="000000" w:themeColor="text1"/>
              </w:rPr>
              <w:lastRenderedPageBreak/>
              <w:t>выбирая оптимальную форму представления и визуализации;</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rPr>
              <w:t>- оценивать достоверность, легитимность информации, ее соответствие правовым и морально-этическим нормам;</w:t>
            </w:r>
            <w:r w:rsidRPr="003A25C7">
              <w:rPr>
                <w:rFonts w:eastAsia="OfficinaSansBookC"/>
                <w:color w:val="000000" w:themeColor="text1"/>
                <w:highlight w:val="white"/>
              </w:rPr>
              <w:t xml:space="preserve"> </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514D4B" w:rsidRPr="003A25C7" w:rsidRDefault="00514D4B" w:rsidP="00514D4B">
            <w:pPr>
              <w:tabs>
                <w:tab w:val="left" w:pos="425"/>
              </w:tabs>
              <w:rPr>
                <w:rFonts w:eastAsia="OfficinaSansBookC"/>
                <w:color w:val="000000" w:themeColor="text1"/>
              </w:rPr>
            </w:pPr>
            <w:r w:rsidRPr="003A25C7">
              <w:rPr>
                <w:rFonts w:eastAsia="OfficinaSansBookC"/>
                <w:color w:val="000000" w:themeColor="text1"/>
              </w:rPr>
              <w:t>- владеть навыками распознавания и защиты информации, информационной безопасности личности</w:t>
            </w:r>
            <w:r w:rsidRPr="003A25C7">
              <w:rPr>
                <w:rFonts w:eastAsia="OfficinaSansBookC"/>
                <w:color w:val="000000" w:themeColor="text1"/>
                <w:highlight w:val="white"/>
              </w:rPr>
              <w:t xml:space="preserve">; </w:t>
            </w:r>
            <w:r w:rsidRPr="003A25C7">
              <w:rPr>
                <w:rFonts w:eastAsia="OfficinaSansBookC"/>
                <w:b/>
                <w:color w:val="000000" w:themeColor="text1"/>
              </w:rPr>
              <w:t xml:space="preserve"> </w:t>
            </w:r>
          </w:p>
        </w:tc>
        <w:tc>
          <w:tcPr>
            <w:tcW w:w="4394" w:type="dxa"/>
          </w:tcPr>
          <w:p w:rsidR="00514D4B" w:rsidRPr="003A25C7" w:rsidRDefault="00514D4B" w:rsidP="00514D4B">
            <w:pPr>
              <w:jc w:val="both"/>
              <w:rPr>
                <w:rFonts w:eastAsia="OfficinaSansBookC"/>
                <w:color w:val="000000" w:themeColor="text1"/>
              </w:rPr>
            </w:pPr>
            <w:r w:rsidRPr="003A25C7">
              <w:rPr>
                <w:rFonts w:eastAsia="OfficinaSansBookC"/>
                <w:color w:val="000000" w:themeColor="text1"/>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rPr>
              <w:t>- уметь анализировать химическую информацию, получаемую из разных источников (средств массовой информации, сеть Интернет и другие);</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владеть основными методами научного познания веществ и химических явлений (наблюдение, измерение, эксперимент, моделирование);</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xml:space="preserve">- уметь проводить расчеты по </w:t>
            </w:r>
            <w:r w:rsidRPr="003A25C7">
              <w:rPr>
                <w:rFonts w:eastAsia="OfficinaSansBookC"/>
                <w:color w:val="000000" w:themeColor="text1"/>
              </w:rPr>
              <w:lastRenderedPageBreak/>
              <w:t>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514D4B" w:rsidTr="00514D4B">
        <w:trPr>
          <w:trHeight w:val="674"/>
        </w:trPr>
        <w:tc>
          <w:tcPr>
            <w:tcW w:w="1844" w:type="dxa"/>
          </w:tcPr>
          <w:p w:rsidR="00514D4B" w:rsidRPr="003A25C7" w:rsidRDefault="00514D4B" w:rsidP="00514D4B">
            <w:pPr>
              <w:rPr>
                <w:rFonts w:eastAsia="OfficinaSansBookC"/>
                <w:color w:val="000000" w:themeColor="text1"/>
              </w:rPr>
            </w:pPr>
            <w:r w:rsidRPr="003A25C7">
              <w:rPr>
                <w:rFonts w:eastAsia="OfficinaSansBookC"/>
                <w:color w:val="000000" w:themeColor="text1"/>
              </w:rPr>
              <w:lastRenderedPageBreak/>
              <w:t>ОК 04. Эффективно взаимодействовать и работать в коллективе и команде</w:t>
            </w:r>
          </w:p>
        </w:tc>
        <w:tc>
          <w:tcPr>
            <w:tcW w:w="3921" w:type="dxa"/>
          </w:tcPr>
          <w:p w:rsidR="00514D4B" w:rsidRPr="003A25C7" w:rsidRDefault="00514D4B" w:rsidP="00514D4B">
            <w:pPr>
              <w:jc w:val="both"/>
              <w:rPr>
                <w:rFonts w:eastAsia="OfficinaSansBookC"/>
                <w:color w:val="000000" w:themeColor="text1"/>
                <w:highlight w:val="white"/>
              </w:rPr>
            </w:pPr>
            <w:r w:rsidRPr="003A25C7">
              <w:rPr>
                <w:rFonts w:eastAsia="OfficinaSansBookC"/>
                <w:color w:val="000000" w:themeColor="text1"/>
                <w:highlight w:val="white"/>
              </w:rPr>
              <w:t>- готовность к саморазвитию, самостоятельности и самоопределению;</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-овладение навыками учебно-исследовательской, проектной и социальной деятельности;</w:t>
            </w:r>
          </w:p>
          <w:p w:rsidR="00514D4B" w:rsidRPr="003A25C7" w:rsidRDefault="00514D4B" w:rsidP="00514D4B">
            <w:pPr>
              <w:shd w:val="clear" w:color="auto" w:fill="FFFFFF"/>
              <w:jc w:val="both"/>
              <w:rPr>
                <w:rFonts w:eastAsia="OfficinaSansBookC"/>
                <w:b/>
                <w:color w:val="000000" w:themeColor="text1"/>
              </w:rPr>
            </w:pPr>
            <w:r w:rsidRPr="003A25C7">
              <w:rPr>
                <w:rFonts w:eastAsia="OfficinaSansBookC"/>
                <w:b/>
                <w:color w:val="000000" w:themeColor="text1"/>
              </w:rPr>
              <w:t>Овладение универсальными коммуникативными действиями:</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б) </w:t>
            </w:r>
            <w:r w:rsidRPr="003A25C7">
              <w:rPr>
                <w:rFonts w:eastAsia="OfficinaSansBookC"/>
                <w:b/>
                <w:color w:val="000000" w:themeColor="text1"/>
              </w:rPr>
              <w:t>совместная деятельность</w:t>
            </w:r>
            <w:r w:rsidRPr="003A25C7">
              <w:rPr>
                <w:rFonts w:eastAsia="OfficinaSansBookC"/>
                <w:color w:val="000000" w:themeColor="text1"/>
              </w:rPr>
              <w:t>:</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понимать и использовать преимущества командной и индивидуальной работы;</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координировать и выполнять работу в условиях реального, виртуального и комбинированного взаимодействия;</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rPr>
              <w:t>- осуществлять позитивное стратегическое поведение в различных ситуациях, проявлять творчество и воображение, быть инициативным</w:t>
            </w:r>
          </w:p>
          <w:p w:rsidR="00514D4B" w:rsidRPr="003A25C7" w:rsidRDefault="00514D4B" w:rsidP="00514D4B">
            <w:pPr>
              <w:shd w:val="clear" w:color="auto" w:fill="FFFFFF"/>
              <w:jc w:val="both"/>
              <w:rPr>
                <w:rFonts w:eastAsia="OfficinaSansBookC"/>
                <w:b/>
                <w:color w:val="000000" w:themeColor="text1"/>
              </w:rPr>
            </w:pPr>
            <w:r w:rsidRPr="003A25C7">
              <w:rPr>
                <w:rFonts w:eastAsia="OfficinaSansBookC"/>
                <w:b/>
                <w:color w:val="000000" w:themeColor="text1"/>
              </w:rPr>
              <w:lastRenderedPageBreak/>
              <w:t>Овладение универсальными регулятивными действиями:</w:t>
            </w:r>
          </w:p>
          <w:p w:rsidR="00514D4B" w:rsidRPr="003A25C7" w:rsidRDefault="00514D4B" w:rsidP="00514D4B">
            <w:pPr>
              <w:shd w:val="clear" w:color="auto" w:fill="FFFFFF"/>
              <w:jc w:val="both"/>
              <w:rPr>
                <w:rFonts w:eastAsia="OfficinaSansBookC"/>
                <w:b/>
                <w:color w:val="000000" w:themeColor="text1"/>
              </w:rPr>
            </w:pPr>
            <w:r w:rsidRPr="003A25C7">
              <w:rPr>
                <w:rFonts w:eastAsia="OfficinaSansBookC"/>
                <w:color w:val="000000" w:themeColor="text1"/>
              </w:rPr>
              <w:t>г</w:t>
            </w:r>
            <w:r w:rsidRPr="003A25C7">
              <w:rPr>
                <w:rFonts w:eastAsia="OfficinaSansBookC"/>
                <w:b/>
                <w:color w:val="000000" w:themeColor="text1"/>
              </w:rPr>
              <w:t>) принятие себя и других людей:</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принимать мотивы и аргументы других людей при анализе результатов деятельности;</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признавать свое право и право других людей на ошибки;</w:t>
            </w:r>
          </w:p>
          <w:p w:rsidR="00514D4B" w:rsidRPr="003A25C7" w:rsidRDefault="00514D4B" w:rsidP="00514D4B">
            <w:pPr>
              <w:tabs>
                <w:tab w:val="left" w:pos="425"/>
              </w:tabs>
              <w:rPr>
                <w:rFonts w:eastAsia="OfficinaSansBookC"/>
                <w:color w:val="000000" w:themeColor="text1"/>
              </w:rPr>
            </w:pPr>
            <w:r w:rsidRPr="003A25C7">
              <w:rPr>
                <w:rFonts w:eastAsia="OfficinaSansBookC"/>
                <w:color w:val="000000" w:themeColor="text1"/>
              </w:rPr>
              <w:t>- развивать способность понимать мир с позиции другого человека;</w:t>
            </w:r>
          </w:p>
        </w:tc>
        <w:tc>
          <w:tcPr>
            <w:tcW w:w="4394" w:type="dxa"/>
          </w:tcPr>
          <w:p w:rsidR="00514D4B" w:rsidRPr="003A25C7" w:rsidRDefault="00514D4B" w:rsidP="00514D4B">
            <w:pPr>
              <w:jc w:val="both"/>
              <w:rPr>
                <w:rFonts w:eastAsia="OfficinaSansBookC"/>
                <w:color w:val="000000" w:themeColor="text1"/>
              </w:rPr>
            </w:pPr>
            <w:r w:rsidRPr="003A25C7">
              <w:rPr>
                <w:rFonts w:eastAsia="OfficinaSansBookC"/>
                <w:color w:val="000000" w:themeColor="text1"/>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514D4B" w:rsidTr="00514D4B">
        <w:trPr>
          <w:trHeight w:val="674"/>
        </w:trPr>
        <w:tc>
          <w:tcPr>
            <w:tcW w:w="1844" w:type="dxa"/>
          </w:tcPr>
          <w:p w:rsidR="00514D4B" w:rsidRPr="003A25C7" w:rsidRDefault="00514D4B" w:rsidP="00514D4B">
            <w:pPr>
              <w:rPr>
                <w:rFonts w:eastAsia="OfficinaSansBookC"/>
                <w:color w:val="000000" w:themeColor="text1"/>
              </w:rPr>
            </w:pPr>
            <w:r w:rsidRPr="003A25C7">
              <w:rPr>
                <w:rFonts w:eastAsia="OfficinaSansBookC"/>
                <w:color w:val="000000" w:themeColor="text1"/>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21" w:type="dxa"/>
          </w:tcPr>
          <w:p w:rsidR="00514D4B" w:rsidRPr="003A25C7" w:rsidRDefault="00514D4B" w:rsidP="00514D4B">
            <w:pPr>
              <w:rPr>
                <w:rFonts w:eastAsia="OfficinaSansBookC"/>
                <w:b/>
                <w:color w:val="000000" w:themeColor="text1"/>
                <w:highlight w:val="white"/>
              </w:rPr>
            </w:pPr>
            <w:r w:rsidRPr="003A25C7">
              <w:rPr>
                <w:rFonts w:eastAsia="OfficinaSansBookC"/>
                <w:b/>
                <w:color w:val="000000" w:themeColor="text1"/>
                <w:highlight w:val="white"/>
              </w:rPr>
              <w:t>В области</w:t>
            </w:r>
            <w:r w:rsidRPr="003A25C7">
              <w:rPr>
                <w:rFonts w:eastAsia="OfficinaSansBookC"/>
                <w:color w:val="000000" w:themeColor="text1"/>
                <w:highlight w:val="white"/>
              </w:rPr>
              <w:t xml:space="preserve"> </w:t>
            </w:r>
            <w:r w:rsidRPr="003A25C7">
              <w:rPr>
                <w:rFonts w:eastAsia="OfficinaSansBookC"/>
                <w:b/>
                <w:color w:val="000000" w:themeColor="text1"/>
                <w:highlight w:val="white"/>
              </w:rPr>
              <w:t>экологического воспитания:</w:t>
            </w:r>
          </w:p>
          <w:p w:rsidR="00514D4B" w:rsidRPr="003A25C7" w:rsidRDefault="00514D4B" w:rsidP="00514D4B">
            <w:pPr>
              <w:jc w:val="both"/>
              <w:rPr>
                <w:rFonts w:eastAsia="OfficinaSansBookC"/>
                <w:color w:val="000000" w:themeColor="text1"/>
                <w:highlight w:val="white"/>
              </w:rPr>
            </w:pPr>
            <w:r w:rsidRPr="003A25C7">
              <w:rPr>
                <w:rFonts w:eastAsia="OfficinaSansBookC"/>
                <w:color w:val="000000" w:themeColor="text1"/>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14D4B" w:rsidRPr="003A25C7" w:rsidRDefault="00514D4B" w:rsidP="00514D4B">
            <w:pPr>
              <w:jc w:val="both"/>
              <w:rPr>
                <w:rFonts w:eastAsia="OfficinaSansBookC"/>
                <w:b/>
                <w:color w:val="000000" w:themeColor="text1"/>
              </w:rPr>
            </w:pPr>
            <w:r w:rsidRPr="003A25C7">
              <w:rPr>
                <w:rFonts w:eastAsia="OfficinaSansBookC"/>
                <w:color w:val="000000" w:themeColor="text1"/>
                <w:highlight w:val="white"/>
              </w:rPr>
              <w:t>- планирование и осуществление действий в окружающей среде на основе знания целей устойчивого развития человечества;</w:t>
            </w:r>
            <w:r w:rsidRPr="003A25C7">
              <w:rPr>
                <w:rFonts w:eastAsia="OfficinaSansBookC"/>
                <w:b/>
                <w:color w:val="000000" w:themeColor="text1"/>
              </w:rPr>
              <w:t xml:space="preserve"> </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highlight w:val="white"/>
              </w:rPr>
              <w:t>активное неприятие действий, приносящих вред окружающей среде;</w:t>
            </w:r>
            <w:r w:rsidRPr="003A25C7">
              <w:rPr>
                <w:rFonts w:eastAsia="OfficinaSansBookC"/>
                <w:b/>
                <w:color w:val="000000" w:themeColor="text1"/>
              </w:rPr>
              <w:t xml:space="preserve"> </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highlight w:val="white"/>
              </w:rPr>
              <w:t>- умение прогнозировать неблагоприятные экологические последствия предпринимаемых действий, предотвращать их;</w:t>
            </w:r>
            <w:r w:rsidRPr="003A25C7">
              <w:rPr>
                <w:rFonts w:eastAsia="OfficinaSansBookC"/>
                <w:b/>
                <w:color w:val="000000" w:themeColor="text1"/>
              </w:rPr>
              <w:t xml:space="preserve"> </w:t>
            </w:r>
          </w:p>
          <w:p w:rsidR="00514D4B" w:rsidRPr="003A25C7" w:rsidRDefault="00514D4B" w:rsidP="00514D4B">
            <w:pPr>
              <w:jc w:val="both"/>
              <w:rPr>
                <w:rFonts w:eastAsia="OfficinaSansBookC"/>
                <w:color w:val="000000" w:themeColor="text1"/>
                <w:highlight w:val="white"/>
              </w:rPr>
            </w:pPr>
            <w:r w:rsidRPr="003A25C7">
              <w:rPr>
                <w:rFonts w:eastAsia="OfficinaSansBookC"/>
                <w:color w:val="000000" w:themeColor="text1"/>
                <w:highlight w:val="white"/>
              </w:rPr>
              <w:t>- расширение опыта деятельности экологической направленности;</w:t>
            </w:r>
            <w:r w:rsidRPr="003A25C7">
              <w:rPr>
                <w:rFonts w:eastAsia="OfficinaSansBookC"/>
                <w:b/>
                <w:color w:val="000000" w:themeColor="text1"/>
              </w:rPr>
              <w:t xml:space="preserve"> </w:t>
            </w:r>
          </w:p>
          <w:p w:rsidR="00514D4B" w:rsidRPr="003A25C7" w:rsidRDefault="00514D4B" w:rsidP="00514D4B">
            <w:pPr>
              <w:tabs>
                <w:tab w:val="left" w:pos="425"/>
              </w:tabs>
              <w:rPr>
                <w:rFonts w:eastAsia="OfficinaSansBookC"/>
                <w:color w:val="000000" w:themeColor="text1"/>
              </w:rPr>
            </w:pPr>
            <w:r w:rsidRPr="003A25C7">
              <w:rPr>
                <w:rFonts w:eastAsia="OfficinaSansBookC"/>
                <w:color w:val="000000" w:themeColor="text1"/>
              </w:rPr>
              <w:t>- овладение навыками учебно-исследовательской, проектной и социальной деятельности;</w:t>
            </w:r>
          </w:p>
        </w:tc>
        <w:tc>
          <w:tcPr>
            <w:tcW w:w="4394" w:type="dxa"/>
          </w:tcPr>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bl>
    <w:p w:rsidR="00514D4B" w:rsidRPr="00514D4B" w:rsidRDefault="00514D4B" w:rsidP="00514D4B">
      <w:pPr>
        <w:ind w:right="50"/>
        <w:jc w:val="both"/>
        <w:rPr>
          <w:sz w:val="28"/>
          <w:szCs w:val="28"/>
        </w:rPr>
      </w:pPr>
    </w:p>
    <w:p w:rsidR="00852BB6" w:rsidRPr="007A720C" w:rsidRDefault="00852BB6" w:rsidP="007A720C">
      <w:pPr>
        <w:pStyle w:val="a3"/>
        <w:ind w:left="-426"/>
        <w:rPr>
          <w:rFonts w:ascii="Times New Roman" w:hAnsi="Times New Roman" w:cs="Times New Roman"/>
          <w:kern w:val="1"/>
          <w:sz w:val="28"/>
        </w:rPr>
      </w:pPr>
      <w:r w:rsidRPr="007A720C">
        <w:rPr>
          <w:rFonts w:ascii="Times New Roman" w:hAnsi="Times New Roman" w:cs="Times New Roman"/>
          <w:kern w:val="1"/>
          <w:sz w:val="28"/>
        </w:rPr>
        <w:t xml:space="preserve">Формой аттестации по учебной дисциплине является </w:t>
      </w:r>
      <w:r w:rsidR="007246D1">
        <w:rPr>
          <w:rFonts w:ascii="Times New Roman" w:eastAsia="OfficinaSansBookC" w:hAnsi="Times New Roman" w:cs="Times New Roman"/>
          <w:b/>
          <w:szCs w:val="28"/>
        </w:rPr>
        <w:t>п</w:t>
      </w:r>
      <w:r w:rsidR="007246D1" w:rsidRPr="003B24AC">
        <w:rPr>
          <w:rFonts w:ascii="Times New Roman" w:eastAsia="OfficinaSansBookC" w:hAnsi="Times New Roman" w:cs="Times New Roman"/>
          <w:b/>
          <w:szCs w:val="28"/>
        </w:rPr>
        <w:t>ромежуточная аттестация по дисциплине (зачет)</w:t>
      </w:r>
      <w:r w:rsidR="007246D1">
        <w:rPr>
          <w:rFonts w:ascii="Times New Roman" w:eastAsia="OfficinaSansBookC" w:hAnsi="Times New Roman" w:cs="Times New Roman"/>
          <w:b/>
          <w:szCs w:val="28"/>
        </w:rPr>
        <w:t>.</w:t>
      </w:r>
      <w:r w:rsidRPr="007A720C">
        <w:rPr>
          <w:rFonts w:ascii="Times New Roman" w:hAnsi="Times New Roman" w:cs="Times New Roman"/>
          <w:kern w:val="1"/>
          <w:sz w:val="28"/>
        </w:rPr>
        <w:br w:type="page"/>
      </w:r>
    </w:p>
    <w:p w:rsidR="00852BB6" w:rsidRPr="007A720C" w:rsidRDefault="007A720C" w:rsidP="007A720C">
      <w:pPr>
        <w:pStyle w:val="a3"/>
        <w:jc w:val="center"/>
        <w:rPr>
          <w:rFonts w:ascii="Times New Roman" w:hAnsi="Times New Roman" w:cs="Times New Roman"/>
          <w:b/>
          <w:kern w:val="1"/>
          <w:sz w:val="28"/>
        </w:rPr>
      </w:pPr>
      <w:r w:rsidRPr="007A720C">
        <w:rPr>
          <w:rFonts w:ascii="Times New Roman" w:hAnsi="Times New Roman" w:cs="Times New Roman"/>
          <w:b/>
          <w:kern w:val="1"/>
          <w:sz w:val="28"/>
        </w:rPr>
        <w:lastRenderedPageBreak/>
        <w:t>2</w:t>
      </w:r>
      <w:r w:rsidR="00AE2D8B">
        <w:rPr>
          <w:rFonts w:ascii="Times New Roman" w:hAnsi="Times New Roman" w:cs="Times New Roman"/>
          <w:b/>
          <w:kern w:val="1"/>
          <w:sz w:val="28"/>
        </w:rPr>
        <w:t>.</w:t>
      </w:r>
      <w:r>
        <w:rPr>
          <w:rFonts w:ascii="Times New Roman" w:hAnsi="Times New Roman" w:cs="Times New Roman"/>
          <w:b/>
          <w:kern w:val="1"/>
          <w:sz w:val="28"/>
        </w:rPr>
        <w:t xml:space="preserve"> </w:t>
      </w:r>
      <w:r w:rsidR="00852BB6" w:rsidRPr="007A720C">
        <w:rPr>
          <w:rFonts w:ascii="Times New Roman" w:hAnsi="Times New Roman" w:cs="Times New Roman"/>
          <w:b/>
          <w:kern w:val="1"/>
          <w:sz w:val="28"/>
        </w:rPr>
        <w:t>Результаты освоения учебной дисциплины, подлежащие проверке</w:t>
      </w:r>
    </w:p>
    <w:p w:rsidR="00852BB6" w:rsidRPr="007A720C" w:rsidRDefault="00852BB6" w:rsidP="007A720C">
      <w:pPr>
        <w:pStyle w:val="a3"/>
        <w:rPr>
          <w:rFonts w:ascii="Times New Roman" w:hAnsi="Times New Roman" w:cs="Times New Roman"/>
          <w:kern w:val="1"/>
          <w:sz w:val="28"/>
        </w:rPr>
      </w:pPr>
    </w:p>
    <w:p w:rsidR="00852BB6" w:rsidRDefault="00852BB6" w:rsidP="00F82B62">
      <w:pPr>
        <w:pStyle w:val="a3"/>
        <w:ind w:firstLine="708"/>
        <w:jc w:val="both"/>
        <w:rPr>
          <w:rFonts w:ascii="Times New Roman" w:hAnsi="Times New Roman" w:cs="Times New Roman"/>
          <w:kern w:val="1"/>
          <w:sz w:val="28"/>
        </w:rPr>
      </w:pPr>
      <w:r w:rsidRPr="007A720C">
        <w:rPr>
          <w:rFonts w:ascii="Times New Roman" w:hAnsi="Times New Roman" w:cs="Times New Roman"/>
          <w:kern w:val="1"/>
          <w:sz w:val="28"/>
        </w:rPr>
        <w:t>2.1.</w:t>
      </w:r>
      <w:r w:rsidR="00AE2D8B">
        <w:rPr>
          <w:rFonts w:ascii="Times New Roman" w:hAnsi="Times New Roman" w:cs="Times New Roman"/>
          <w:kern w:val="1"/>
          <w:sz w:val="28"/>
        </w:rPr>
        <w:t xml:space="preserve"> </w:t>
      </w:r>
      <w:r w:rsidRPr="007A720C">
        <w:rPr>
          <w:rFonts w:ascii="Times New Roman" w:hAnsi="Times New Roman" w:cs="Times New Roman"/>
          <w:kern w:val="1"/>
          <w:sz w:val="28"/>
        </w:rPr>
        <w:t>В результате аттестации по учебной дисциплине осуществляется комплексная проверка следующих умений и знаний, а также динамика формирования общих, профессиональных компетенций</w:t>
      </w:r>
      <w:r w:rsidR="00E4363B">
        <w:rPr>
          <w:rFonts w:ascii="Times New Roman" w:hAnsi="Times New Roman" w:cs="Times New Roman"/>
          <w:kern w:val="1"/>
          <w:sz w:val="28"/>
        </w:rPr>
        <w:t>:</w:t>
      </w:r>
    </w:p>
    <w:p w:rsidR="00F82B62" w:rsidRPr="00F82B62" w:rsidRDefault="00F82B62" w:rsidP="00F82B62">
      <w:pPr>
        <w:pStyle w:val="a3"/>
        <w:ind w:firstLine="708"/>
        <w:jc w:val="both"/>
        <w:rPr>
          <w:rFonts w:ascii="Times New Roman" w:hAnsi="Times New Roman" w:cs="Times New Roman"/>
          <w:kern w:val="1"/>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7"/>
        <w:gridCol w:w="3260"/>
        <w:gridCol w:w="3862"/>
      </w:tblGrid>
      <w:tr w:rsidR="005A3F48" w:rsidRPr="005D6F2A" w:rsidTr="00454BF4">
        <w:trPr>
          <w:jc w:val="center"/>
        </w:trPr>
        <w:tc>
          <w:tcPr>
            <w:tcW w:w="2537" w:type="dxa"/>
            <w:tcBorders>
              <w:top w:val="single" w:sz="12" w:space="0" w:color="auto"/>
              <w:left w:val="single" w:sz="12" w:space="0" w:color="auto"/>
              <w:bottom w:val="single" w:sz="12" w:space="0" w:color="auto"/>
              <w:right w:val="single" w:sz="4" w:space="0" w:color="auto"/>
            </w:tcBorders>
            <w:shd w:val="clear" w:color="auto" w:fill="auto"/>
            <w:vAlign w:val="center"/>
          </w:tcPr>
          <w:p w:rsidR="005A3F48" w:rsidRPr="005D6F2A" w:rsidRDefault="005A3F48" w:rsidP="00514D4B">
            <w:pPr>
              <w:jc w:val="center"/>
              <w:rPr>
                <w:b/>
                <w:bCs/>
              </w:rPr>
            </w:pPr>
            <w:r w:rsidRPr="005D6F2A">
              <w:rPr>
                <w:b/>
                <w:bCs/>
              </w:rPr>
              <w:t>Результаты обучения: умения, знания, общие и профессиональные компетенции</w:t>
            </w:r>
          </w:p>
        </w:tc>
        <w:tc>
          <w:tcPr>
            <w:tcW w:w="3260" w:type="dxa"/>
            <w:tcBorders>
              <w:top w:val="single" w:sz="12" w:space="0" w:color="auto"/>
              <w:left w:val="single" w:sz="4" w:space="0" w:color="auto"/>
              <w:bottom w:val="single" w:sz="12" w:space="0" w:color="auto"/>
              <w:right w:val="single" w:sz="4" w:space="0" w:color="auto"/>
            </w:tcBorders>
            <w:shd w:val="clear" w:color="auto" w:fill="auto"/>
            <w:vAlign w:val="center"/>
          </w:tcPr>
          <w:p w:rsidR="005A3F48" w:rsidRPr="005D6F2A" w:rsidRDefault="005A3F48" w:rsidP="00514D4B">
            <w:pPr>
              <w:jc w:val="center"/>
              <w:rPr>
                <w:bCs/>
              </w:rPr>
            </w:pPr>
            <w:r w:rsidRPr="005D6F2A">
              <w:rPr>
                <w:b/>
              </w:rPr>
              <w:t>Основные показатели оценки результата</w:t>
            </w:r>
          </w:p>
        </w:tc>
        <w:tc>
          <w:tcPr>
            <w:tcW w:w="3862" w:type="dxa"/>
            <w:tcBorders>
              <w:top w:val="single" w:sz="12" w:space="0" w:color="auto"/>
              <w:left w:val="single" w:sz="4" w:space="0" w:color="auto"/>
              <w:bottom w:val="single" w:sz="12" w:space="0" w:color="auto"/>
              <w:right w:val="single" w:sz="12" w:space="0" w:color="auto"/>
            </w:tcBorders>
            <w:shd w:val="clear" w:color="auto" w:fill="auto"/>
            <w:vAlign w:val="center"/>
          </w:tcPr>
          <w:p w:rsidR="005A3F48" w:rsidRPr="005D6F2A" w:rsidRDefault="005A3F48" w:rsidP="00514D4B">
            <w:pPr>
              <w:jc w:val="center"/>
              <w:rPr>
                <w:b/>
                <w:bCs/>
              </w:rPr>
            </w:pPr>
            <w:r w:rsidRPr="005D6F2A">
              <w:rPr>
                <w:b/>
              </w:rPr>
              <w:t xml:space="preserve">Формы и методы контроля и оценки </w:t>
            </w:r>
          </w:p>
        </w:tc>
      </w:tr>
      <w:tr w:rsidR="004F32BE" w:rsidRPr="005D6F2A" w:rsidTr="00454BF4">
        <w:trPr>
          <w:trHeight w:val="637"/>
          <w:jc w:val="center"/>
        </w:trPr>
        <w:tc>
          <w:tcPr>
            <w:tcW w:w="2537" w:type="dxa"/>
            <w:tcBorders>
              <w:top w:val="single" w:sz="12" w:space="0" w:color="auto"/>
              <w:left w:val="single" w:sz="12" w:space="0" w:color="auto"/>
              <w:bottom w:val="single" w:sz="12" w:space="0" w:color="auto"/>
              <w:right w:val="single" w:sz="4" w:space="0" w:color="auto"/>
            </w:tcBorders>
            <w:shd w:val="clear" w:color="auto" w:fill="auto"/>
          </w:tcPr>
          <w:p w:rsidR="004F32BE" w:rsidRDefault="004F32BE" w:rsidP="004F32BE">
            <w:pPr>
              <w:widowControl w:val="0"/>
              <w:suppressAutoHyphens/>
              <w:ind w:right="76"/>
              <w:jc w:val="both"/>
            </w:pPr>
            <w:r>
              <w:t>ОК 01, ОК 02</w:t>
            </w:r>
          </w:p>
          <w:p w:rsidR="004F32BE" w:rsidRPr="005D6F2A" w:rsidRDefault="004F32BE" w:rsidP="004F32BE">
            <w:pPr>
              <w:widowControl w:val="0"/>
              <w:suppressAutoHyphens/>
              <w:ind w:right="76"/>
              <w:jc w:val="both"/>
            </w:pPr>
          </w:p>
        </w:tc>
        <w:tc>
          <w:tcPr>
            <w:tcW w:w="3260" w:type="dxa"/>
            <w:tcBorders>
              <w:top w:val="single" w:sz="12" w:space="0" w:color="auto"/>
              <w:left w:val="single" w:sz="4" w:space="0" w:color="auto"/>
              <w:bottom w:val="single" w:sz="12" w:space="0" w:color="auto"/>
              <w:right w:val="single" w:sz="4" w:space="0" w:color="auto"/>
            </w:tcBorders>
            <w:shd w:val="clear" w:color="auto" w:fill="auto"/>
          </w:tcPr>
          <w:p w:rsidR="00454BF4" w:rsidRPr="003B24AC" w:rsidRDefault="004F32BE" w:rsidP="00454BF4">
            <w:pPr>
              <w:widowControl w:val="0"/>
              <w:spacing w:line="276" w:lineRule="auto"/>
              <w:rPr>
                <w:rFonts w:eastAsia="OfficinaSansBookC"/>
                <w:szCs w:val="28"/>
              </w:rPr>
            </w:pPr>
            <w:r>
              <w:rPr>
                <w:rFonts w:eastAsia="OfficinaSansBookC"/>
                <w:szCs w:val="28"/>
              </w:rPr>
              <w:t xml:space="preserve">   </w:t>
            </w:r>
            <w:r w:rsidRPr="004F32BE">
              <w:rPr>
                <w:rFonts w:eastAsia="OfficinaSansBookC"/>
                <w:szCs w:val="28"/>
              </w:rPr>
              <w:t>Формулировать базовые понятия и законы химии</w:t>
            </w:r>
            <w:r w:rsidR="00454BF4">
              <w:rPr>
                <w:rFonts w:eastAsia="OfficinaSansBookC"/>
                <w:szCs w:val="28"/>
              </w:rPr>
              <w:t>.</w:t>
            </w:r>
          </w:p>
          <w:p w:rsidR="00454BF4" w:rsidRPr="003B24AC" w:rsidRDefault="00454BF4" w:rsidP="004F32BE">
            <w:pPr>
              <w:widowControl w:val="0"/>
              <w:spacing w:line="276" w:lineRule="auto"/>
              <w:rPr>
                <w:rFonts w:eastAsia="OfficinaSansBookC"/>
                <w:szCs w:val="28"/>
              </w:rPr>
            </w:pPr>
          </w:p>
        </w:tc>
        <w:tc>
          <w:tcPr>
            <w:tcW w:w="3862" w:type="dxa"/>
            <w:tcBorders>
              <w:top w:val="single" w:sz="12" w:space="0" w:color="auto"/>
              <w:left w:val="single" w:sz="4" w:space="0" w:color="auto"/>
              <w:right w:val="single" w:sz="12" w:space="0" w:color="auto"/>
            </w:tcBorders>
            <w:shd w:val="clear" w:color="auto" w:fill="auto"/>
          </w:tcPr>
          <w:p w:rsidR="004F32BE" w:rsidRPr="004F32BE" w:rsidRDefault="004F32BE" w:rsidP="004F32BE">
            <w:pPr>
              <w:widowControl w:val="0"/>
              <w:spacing w:line="276" w:lineRule="auto"/>
              <w:rPr>
                <w:rFonts w:ascii="OfficinaSansBookC" w:eastAsia="OfficinaSansBookC" w:hAnsi="OfficinaSansBookC" w:cs="OfficinaSansBookC"/>
              </w:rPr>
            </w:pPr>
            <w:r w:rsidRPr="004F32BE">
              <w:rPr>
                <w:rFonts w:ascii="OfficinaSansBookC" w:eastAsia="OfficinaSansBookC" w:hAnsi="OfficinaSansBookC" w:cs="OfficinaSansBookC"/>
              </w:rPr>
              <w:t>Контрольная работа 1</w:t>
            </w:r>
          </w:p>
          <w:p w:rsidR="004F32BE" w:rsidRPr="004F32BE" w:rsidRDefault="004F32BE" w:rsidP="004F32BE">
            <w:pPr>
              <w:jc w:val="both"/>
            </w:pPr>
            <w:r w:rsidRPr="004F32BE">
              <w:rPr>
                <w:rFonts w:ascii="OfficinaSansBookC" w:eastAsia="OfficinaSansBookC" w:hAnsi="OfficinaSansBookC" w:cs="OfficinaSansBookC"/>
              </w:rPr>
              <w:t>«Строение вещества и химические реакции»</w:t>
            </w:r>
          </w:p>
        </w:tc>
      </w:tr>
      <w:tr w:rsidR="00454BF4" w:rsidRPr="005D6F2A" w:rsidTr="00454BF4">
        <w:trPr>
          <w:trHeight w:val="637"/>
          <w:jc w:val="center"/>
        </w:trPr>
        <w:tc>
          <w:tcPr>
            <w:tcW w:w="2537" w:type="dxa"/>
            <w:tcBorders>
              <w:top w:val="single" w:sz="12" w:space="0" w:color="auto"/>
              <w:left w:val="single" w:sz="12" w:space="0" w:color="auto"/>
              <w:bottom w:val="single" w:sz="12" w:space="0" w:color="auto"/>
              <w:right w:val="single" w:sz="4" w:space="0" w:color="auto"/>
            </w:tcBorders>
            <w:shd w:val="clear" w:color="auto" w:fill="auto"/>
          </w:tcPr>
          <w:p w:rsidR="00454BF4" w:rsidRPr="005D6F2A" w:rsidRDefault="00454BF4" w:rsidP="00454BF4">
            <w:pPr>
              <w:widowControl w:val="0"/>
              <w:suppressAutoHyphens/>
              <w:ind w:right="76"/>
              <w:jc w:val="both"/>
            </w:pPr>
            <w:r>
              <w:t>ОК 01, ОК 02, ОК 04</w:t>
            </w:r>
          </w:p>
          <w:p w:rsidR="00454BF4" w:rsidRPr="005D6F2A" w:rsidRDefault="00454BF4" w:rsidP="00454BF4">
            <w:pPr>
              <w:widowControl w:val="0"/>
              <w:suppressAutoHyphens/>
              <w:ind w:right="76"/>
              <w:jc w:val="both"/>
            </w:pPr>
          </w:p>
        </w:tc>
        <w:tc>
          <w:tcPr>
            <w:tcW w:w="3260" w:type="dxa"/>
            <w:tcBorders>
              <w:top w:val="single" w:sz="12" w:space="0" w:color="auto"/>
              <w:left w:val="single" w:sz="4" w:space="0" w:color="auto"/>
              <w:bottom w:val="single" w:sz="12" w:space="0" w:color="auto"/>
              <w:right w:val="single" w:sz="4" w:space="0" w:color="auto"/>
            </w:tcBorders>
            <w:shd w:val="clear" w:color="auto" w:fill="auto"/>
          </w:tcPr>
          <w:p w:rsidR="00454BF4" w:rsidRPr="00454BF4" w:rsidRDefault="00454BF4" w:rsidP="00454BF4">
            <w:pPr>
              <w:widowControl w:val="0"/>
              <w:spacing w:line="276" w:lineRule="auto"/>
              <w:rPr>
                <w:rFonts w:eastAsia="OfficinaSansBookC"/>
                <w:szCs w:val="28"/>
              </w:rPr>
            </w:pPr>
            <w:r w:rsidRPr="00454BF4">
              <w:rPr>
                <w:rFonts w:eastAsia="OfficinaSansBookC"/>
                <w:szCs w:val="28"/>
              </w:rPr>
              <w:t xml:space="preserve">      Исследовать строение и свойства неорганических веществ </w:t>
            </w:r>
          </w:p>
        </w:tc>
        <w:tc>
          <w:tcPr>
            <w:tcW w:w="3862" w:type="dxa"/>
            <w:tcBorders>
              <w:top w:val="single" w:sz="12" w:space="0" w:color="auto"/>
              <w:left w:val="single" w:sz="4" w:space="0" w:color="auto"/>
              <w:right w:val="single" w:sz="12" w:space="0" w:color="auto"/>
            </w:tcBorders>
            <w:shd w:val="clear" w:color="auto" w:fill="auto"/>
          </w:tcPr>
          <w:p w:rsidR="00454BF4" w:rsidRPr="004F32BE" w:rsidRDefault="00454BF4" w:rsidP="00454BF4">
            <w:pPr>
              <w:widowControl w:val="0"/>
              <w:spacing w:line="276" w:lineRule="auto"/>
              <w:rPr>
                <w:rFonts w:eastAsia="OfficinaSansBookC"/>
                <w:szCs w:val="28"/>
              </w:rPr>
            </w:pPr>
            <w:r w:rsidRPr="004F32BE">
              <w:rPr>
                <w:rFonts w:eastAsia="OfficinaSansBookC"/>
                <w:szCs w:val="28"/>
              </w:rPr>
              <w:t>Контрольная работа 2</w:t>
            </w:r>
          </w:p>
          <w:p w:rsidR="00454BF4" w:rsidRPr="004F32BE" w:rsidRDefault="00454BF4" w:rsidP="00454BF4">
            <w:pPr>
              <w:jc w:val="both"/>
            </w:pPr>
            <w:r w:rsidRPr="004F32BE">
              <w:rPr>
                <w:rFonts w:eastAsia="OfficinaSansBookC"/>
                <w:szCs w:val="28"/>
              </w:rPr>
              <w:t>«</w:t>
            </w:r>
            <w:r>
              <w:rPr>
                <w:rFonts w:eastAsia="OfficinaSansBookC"/>
                <w:szCs w:val="28"/>
              </w:rPr>
              <w:t>Свойства неорганических веществ</w:t>
            </w:r>
            <w:r w:rsidRPr="004F32BE">
              <w:rPr>
                <w:rFonts w:eastAsia="OfficinaSansBookC"/>
                <w:szCs w:val="28"/>
              </w:rPr>
              <w:t>»</w:t>
            </w:r>
          </w:p>
        </w:tc>
      </w:tr>
      <w:tr w:rsidR="00454BF4" w:rsidRPr="005D6F2A" w:rsidTr="00454BF4">
        <w:trPr>
          <w:trHeight w:val="637"/>
          <w:jc w:val="center"/>
        </w:trPr>
        <w:tc>
          <w:tcPr>
            <w:tcW w:w="2537" w:type="dxa"/>
            <w:tcBorders>
              <w:top w:val="single" w:sz="12" w:space="0" w:color="auto"/>
              <w:left w:val="single" w:sz="12" w:space="0" w:color="auto"/>
              <w:bottom w:val="single" w:sz="12" w:space="0" w:color="auto"/>
              <w:right w:val="single" w:sz="4" w:space="0" w:color="auto"/>
            </w:tcBorders>
            <w:shd w:val="clear" w:color="auto" w:fill="auto"/>
          </w:tcPr>
          <w:p w:rsidR="00454BF4" w:rsidRPr="005D6F2A" w:rsidRDefault="00454BF4" w:rsidP="00454BF4">
            <w:pPr>
              <w:widowControl w:val="0"/>
              <w:suppressAutoHyphens/>
              <w:ind w:right="76"/>
              <w:jc w:val="both"/>
            </w:pPr>
            <w:r>
              <w:t>ОК 01, ОК 02, ОК 04</w:t>
            </w:r>
          </w:p>
          <w:p w:rsidR="00454BF4" w:rsidRPr="002C0FB0" w:rsidRDefault="00454BF4" w:rsidP="00454BF4">
            <w:pPr>
              <w:jc w:val="both"/>
            </w:pPr>
          </w:p>
        </w:tc>
        <w:tc>
          <w:tcPr>
            <w:tcW w:w="3260" w:type="dxa"/>
            <w:tcBorders>
              <w:top w:val="single" w:sz="12" w:space="0" w:color="auto"/>
              <w:left w:val="single" w:sz="4" w:space="0" w:color="auto"/>
              <w:bottom w:val="single" w:sz="12" w:space="0" w:color="auto"/>
              <w:right w:val="single" w:sz="4" w:space="0" w:color="auto"/>
            </w:tcBorders>
            <w:shd w:val="clear" w:color="auto" w:fill="auto"/>
          </w:tcPr>
          <w:p w:rsidR="00454BF4" w:rsidRPr="001F179B" w:rsidRDefault="00454BF4" w:rsidP="00454BF4">
            <w:pPr>
              <w:widowControl w:val="0"/>
              <w:spacing w:line="276" w:lineRule="auto"/>
              <w:rPr>
                <w:rFonts w:eastAsia="OfficinaSansBookC"/>
                <w:szCs w:val="28"/>
              </w:rPr>
            </w:pPr>
            <w:r w:rsidRPr="001F179B">
              <w:rPr>
                <w:rFonts w:eastAsia="OfficinaSansBookC"/>
                <w:szCs w:val="28"/>
              </w:rPr>
              <w:t xml:space="preserve">     Исследовать строение и свойства органических веществ</w:t>
            </w:r>
          </w:p>
        </w:tc>
        <w:tc>
          <w:tcPr>
            <w:tcW w:w="3862" w:type="dxa"/>
            <w:tcBorders>
              <w:top w:val="single" w:sz="12" w:space="0" w:color="auto"/>
              <w:left w:val="single" w:sz="4" w:space="0" w:color="auto"/>
              <w:right w:val="single" w:sz="12" w:space="0" w:color="auto"/>
            </w:tcBorders>
            <w:shd w:val="clear" w:color="auto" w:fill="auto"/>
          </w:tcPr>
          <w:p w:rsidR="00454BF4" w:rsidRPr="004F32BE" w:rsidRDefault="00454BF4" w:rsidP="00454BF4">
            <w:pPr>
              <w:widowControl w:val="0"/>
              <w:spacing w:line="276" w:lineRule="auto"/>
              <w:rPr>
                <w:rFonts w:eastAsia="OfficinaSansBookC"/>
                <w:szCs w:val="28"/>
              </w:rPr>
            </w:pPr>
            <w:r w:rsidRPr="004F32BE">
              <w:rPr>
                <w:rFonts w:eastAsia="OfficinaSansBookC"/>
                <w:szCs w:val="28"/>
              </w:rPr>
              <w:t>Контрольная работа 2</w:t>
            </w:r>
          </w:p>
          <w:p w:rsidR="00454BF4" w:rsidRPr="005D6F2A" w:rsidRDefault="00454BF4" w:rsidP="00454BF4">
            <w:pPr>
              <w:jc w:val="both"/>
              <w:rPr>
                <w:bCs/>
              </w:rPr>
            </w:pPr>
            <w:r>
              <w:rPr>
                <w:bCs/>
              </w:rPr>
              <w:t>«Структура и свойства органических веществ»</w:t>
            </w:r>
          </w:p>
        </w:tc>
      </w:tr>
      <w:tr w:rsidR="00454BF4" w:rsidRPr="005D6F2A" w:rsidTr="00454BF4">
        <w:trPr>
          <w:trHeight w:val="637"/>
          <w:jc w:val="center"/>
        </w:trPr>
        <w:tc>
          <w:tcPr>
            <w:tcW w:w="2537" w:type="dxa"/>
            <w:tcBorders>
              <w:top w:val="single" w:sz="12" w:space="0" w:color="auto"/>
              <w:left w:val="single" w:sz="12" w:space="0" w:color="auto"/>
              <w:bottom w:val="single" w:sz="12" w:space="0" w:color="auto"/>
              <w:right w:val="single" w:sz="4" w:space="0" w:color="auto"/>
            </w:tcBorders>
            <w:shd w:val="clear" w:color="auto" w:fill="auto"/>
          </w:tcPr>
          <w:p w:rsidR="001F179B" w:rsidRPr="005D6F2A" w:rsidRDefault="001F179B" w:rsidP="001F179B">
            <w:pPr>
              <w:widowControl w:val="0"/>
              <w:suppressAutoHyphens/>
              <w:ind w:right="76"/>
              <w:jc w:val="both"/>
            </w:pPr>
            <w:r>
              <w:t>ОК 01, ОК 02, ОК 04, ОК 07</w:t>
            </w:r>
          </w:p>
          <w:p w:rsidR="00454BF4" w:rsidRDefault="00454BF4" w:rsidP="00454BF4">
            <w:pPr>
              <w:widowControl w:val="0"/>
              <w:suppressAutoHyphens/>
              <w:ind w:right="76"/>
              <w:jc w:val="both"/>
            </w:pPr>
          </w:p>
          <w:p w:rsidR="00454BF4" w:rsidRDefault="00454BF4" w:rsidP="00454BF4">
            <w:pPr>
              <w:widowControl w:val="0"/>
              <w:suppressAutoHyphens/>
              <w:ind w:right="76"/>
              <w:jc w:val="both"/>
            </w:pPr>
          </w:p>
          <w:p w:rsidR="00454BF4" w:rsidRDefault="00454BF4" w:rsidP="00454BF4">
            <w:pPr>
              <w:widowControl w:val="0"/>
              <w:suppressAutoHyphens/>
              <w:ind w:right="76"/>
              <w:jc w:val="both"/>
            </w:pPr>
          </w:p>
          <w:p w:rsidR="00454BF4" w:rsidRPr="005D6F2A" w:rsidRDefault="00454BF4" w:rsidP="00454BF4">
            <w:pPr>
              <w:widowControl w:val="0"/>
              <w:suppressAutoHyphens/>
              <w:ind w:right="76"/>
              <w:jc w:val="both"/>
            </w:pPr>
          </w:p>
        </w:tc>
        <w:tc>
          <w:tcPr>
            <w:tcW w:w="3260" w:type="dxa"/>
            <w:tcBorders>
              <w:top w:val="single" w:sz="12" w:space="0" w:color="auto"/>
              <w:left w:val="single" w:sz="4" w:space="0" w:color="auto"/>
              <w:bottom w:val="single" w:sz="12" w:space="0" w:color="auto"/>
              <w:right w:val="single" w:sz="4" w:space="0" w:color="auto"/>
            </w:tcBorders>
            <w:shd w:val="clear" w:color="auto" w:fill="auto"/>
          </w:tcPr>
          <w:p w:rsidR="00454BF4" w:rsidRPr="001F179B" w:rsidRDefault="001F179B" w:rsidP="00454BF4">
            <w:pPr>
              <w:widowControl w:val="0"/>
              <w:spacing w:line="276" w:lineRule="auto"/>
              <w:rPr>
                <w:rFonts w:eastAsia="OfficinaSansBookC"/>
                <w:szCs w:val="28"/>
              </w:rPr>
            </w:pPr>
            <w:r w:rsidRPr="001F179B">
              <w:rPr>
                <w:rFonts w:eastAsia="OfficinaSansBookC"/>
                <w:szCs w:val="28"/>
              </w:rPr>
              <w:t>Оценивать последствия бытовой и производственной деятельности человека с позиций экологической безопасности</w:t>
            </w:r>
          </w:p>
        </w:tc>
        <w:tc>
          <w:tcPr>
            <w:tcW w:w="3862" w:type="dxa"/>
            <w:tcBorders>
              <w:top w:val="single" w:sz="12" w:space="0" w:color="auto"/>
              <w:left w:val="single" w:sz="4" w:space="0" w:color="auto"/>
              <w:right w:val="single" w:sz="12" w:space="0" w:color="auto"/>
            </w:tcBorders>
            <w:shd w:val="clear" w:color="auto" w:fill="auto"/>
          </w:tcPr>
          <w:p w:rsidR="00454BF4" w:rsidRPr="001F179B" w:rsidRDefault="001F179B" w:rsidP="00454BF4">
            <w:pPr>
              <w:jc w:val="both"/>
            </w:pPr>
            <w:r w:rsidRPr="001F179B">
              <w:rPr>
                <w:rFonts w:eastAsia="OfficinaSansBookC"/>
                <w:szCs w:val="28"/>
              </w:rPr>
              <w:t>Решение и защита кейса.</w:t>
            </w:r>
          </w:p>
        </w:tc>
      </w:tr>
      <w:tr w:rsidR="001F179B" w:rsidRPr="005D6F2A" w:rsidTr="001F179B">
        <w:trPr>
          <w:trHeight w:val="352"/>
          <w:jc w:val="center"/>
        </w:trPr>
        <w:tc>
          <w:tcPr>
            <w:tcW w:w="9659" w:type="dxa"/>
            <w:gridSpan w:val="3"/>
            <w:tcBorders>
              <w:top w:val="single" w:sz="12" w:space="0" w:color="auto"/>
              <w:left w:val="single" w:sz="12" w:space="0" w:color="auto"/>
              <w:bottom w:val="single" w:sz="12" w:space="0" w:color="auto"/>
              <w:right w:val="single" w:sz="12" w:space="0" w:color="auto"/>
            </w:tcBorders>
            <w:shd w:val="clear" w:color="auto" w:fill="auto"/>
          </w:tcPr>
          <w:p w:rsidR="001F179B" w:rsidRPr="005D6F2A" w:rsidRDefault="001F179B" w:rsidP="00454BF4">
            <w:pPr>
              <w:jc w:val="both"/>
            </w:pPr>
            <w:r>
              <w:rPr>
                <w:rFonts w:eastAsia="OfficinaSansBookC"/>
                <w:b/>
                <w:szCs w:val="28"/>
              </w:rPr>
              <w:t>П</w:t>
            </w:r>
            <w:r w:rsidRPr="003B24AC">
              <w:rPr>
                <w:rFonts w:eastAsia="OfficinaSansBookC"/>
                <w:b/>
                <w:szCs w:val="28"/>
              </w:rPr>
              <w:t>ромежуточная аттестация по дисциплине (зачет)</w:t>
            </w:r>
            <w:r>
              <w:rPr>
                <w:rFonts w:eastAsia="OfficinaSansBookC"/>
                <w:b/>
                <w:szCs w:val="28"/>
              </w:rPr>
              <w:t>.</w:t>
            </w:r>
          </w:p>
        </w:tc>
      </w:tr>
    </w:tbl>
    <w:p w:rsidR="00E4363B" w:rsidRDefault="00E4363B" w:rsidP="001F179B">
      <w:pPr>
        <w:autoSpaceDE w:val="0"/>
        <w:autoSpaceDN w:val="0"/>
        <w:adjustRightInd w:val="0"/>
        <w:spacing w:line="276" w:lineRule="auto"/>
        <w:ind w:left="-284" w:right="-715"/>
        <w:rPr>
          <w:rFonts w:ascii="Times" w:hAnsi="Times" w:cs="Times"/>
          <w:b/>
          <w:bCs/>
          <w:kern w:val="1"/>
          <w:sz w:val="28"/>
          <w:szCs w:val="28"/>
        </w:rPr>
      </w:pPr>
    </w:p>
    <w:p w:rsidR="00AE2D8B" w:rsidRPr="00AE2D8B" w:rsidRDefault="00852BB6" w:rsidP="00205DEF">
      <w:pPr>
        <w:autoSpaceDE w:val="0"/>
        <w:autoSpaceDN w:val="0"/>
        <w:adjustRightInd w:val="0"/>
        <w:spacing w:line="276" w:lineRule="auto"/>
        <w:ind w:left="-284" w:right="-715"/>
        <w:jc w:val="center"/>
        <w:rPr>
          <w:rFonts w:ascii="Times" w:hAnsi="Times" w:cs="Times"/>
          <w:b/>
          <w:bCs/>
          <w:kern w:val="1"/>
          <w:sz w:val="28"/>
          <w:szCs w:val="28"/>
        </w:rPr>
      </w:pPr>
      <w:r>
        <w:rPr>
          <w:rFonts w:ascii="Times" w:hAnsi="Times" w:cs="Times"/>
          <w:b/>
          <w:bCs/>
          <w:kern w:val="1"/>
          <w:sz w:val="28"/>
          <w:szCs w:val="28"/>
        </w:rPr>
        <w:t>3.</w:t>
      </w:r>
      <w:r>
        <w:rPr>
          <w:rFonts w:ascii="Times" w:hAnsi="Times" w:cs="Times"/>
          <w:b/>
          <w:bCs/>
          <w:kern w:val="1"/>
          <w:sz w:val="28"/>
          <w:szCs w:val="28"/>
        </w:rPr>
        <w:tab/>
        <w:t>Оценка освоения учебной дисциплины:</w:t>
      </w:r>
    </w:p>
    <w:p w:rsidR="00852BB6" w:rsidRDefault="00852BB6" w:rsidP="00A741AE">
      <w:pPr>
        <w:tabs>
          <w:tab w:val="left" w:pos="284"/>
        </w:tabs>
        <w:autoSpaceDE w:val="0"/>
        <w:autoSpaceDN w:val="0"/>
        <w:adjustRightInd w:val="0"/>
        <w:spacing w:line="276" w:lineRule="auto"/>
        <w:ind w:right="-92"/>
        <w:jc w:val="both"/>
        <w:rPr>
          <w:rFonts w:ascii="Times" w:hAnsi="Times" w:cs="Times"/>
          <w:kern w:val="1"/>
          <w:sz w:val="28"/>
          <w:szCs w:val="28"/>
        </w:rPr>
      </w:pPr>
      <w:r>
        <w:rPr>
          <w:rFonts w:ascii="Times" w:hAnsi="Times" w:cs="Times"/>
          <w:kern w:val="1"/>
          <w:sz w:val="28"/>
          <w:szCs w:val="28"/>
        </w:rPr>
        <w:t>3.1</w:t>
      </w:r>
      <w:r w:rsidR="00A741AE">
        <w:rPr>
          <w:rFonts w:ascii="Times" w:hAnsi="Times" w:cs="Times"/>
          <w:kern w:val="1"/>
          <w:sz w:val="28"/>
          <w:szCs w:val="28"/>
        </w:rPr>
        <w:t xml:space="preserve"> </w:t>
      </w:r>
      <w:r>
        <w:rPr>
          <w:rFonts w:ascii="Times" w:hAnsi="Times" w:cs="Times"/>
          <w:kern w:val="1"/>
          <w:sz w:val="28"/>
          <w:szCs w:val="28"/>
        </w:rPr>
        <w:t>Формы и методы контроля.</w:t>
      </w:r>
    </w:p>
    <w:p w:rsidR="001F179B" w:rsidRDefault="00A741AE" w:rsidP="001F179B">
      <w:pPr>
        <w:tabs>
          <w:tab w:val="left" w:pos="284"/>
        </w:tabs>
        <w:autoSpaceDE w:val="0"/>
        <w:autoSpaceDN w:val="0"/>
        <w:adjustRightInd w:val="0"/>
        <w:spacing w:line="276" w:lineRule="auto"/>
        <w:ind w:right="-92"/>
        <w:jc w:val="both"/>
        <w:rPr>
          <w:rFonts w:ascii="Times" w:hAnsi="Times" w:cs="Times"/>
          <w:kern w:val="1"/>
          <w:sz w:val="28"/>
          <w:szCs w:val="28"/>
        </w:rPr>
      </w:pPr>
      <w:r>
        <w:rPr>
          <w:rFonts w:ascii="Times" w:hAnsi="Times" w:cs="Times"/>
          <w:kern w:val="1"/>
          <w:sz w:val="28"/>
          <w:szCs w:val="28"/>
        </w:rPr>
        <w:tab/>
      </w:r>
      <w:r w:rsidR="00852BB6">
        <w:rPr>
          <w:rFonts w:ascii="Times" w:hAnsi="Times" w:cs="Times"/>
          <w:kern w:val="1"/>
          <w:sz w:val="28"/>
          <w:szCs w:val="28"/>
        </w:rPr>
        <w:t xml:space="preserve">Предметом оценки служат умения и знания, предусмотренные ФГОС по дисциплине </w:t>
      </w:r>
      <w:r w:rsidR="001F179B">
        <w:rPr>
          <w:sz w:val="28"/>
          <w:szCs w:val="28"/>
        </w:rPr>
        <w:t>ООД.07</w:t>
      </w:r>
      <w:r w:rsidR="00205DEF" w:rsidRPr="00A11AFC">
        <w:rPr>
          <w:sz w:val="28"/>
          <w:szCs w:val="28"/>
        </w:rPr>
        <w:t xml:space="preserve"> «</w:t>
      </w:r>
      <w:r w:rsidR="00414D35">
        <w:rPr>
          <w:sz w:val="28"/>
          <w:szCs w:val="28"/>
        </w:rPr>
        <w:t>Химия в специальности</w:t>
      </w:r>
      <w:r w:rsidR="00205DEF" w:rsidRPr="00A11AFC">
        <w:rPr>
          <w:sz w:val="28"/>
          <w:szCs w:val="28"/>
        </w:rPr>
        <w:t>»</w:t>
      </w:r>
      <w:r w:rsidR="00852BB6">
        <w:rPr>
          <w:rFonts w:ascii="Times" w:hAnsi="Times" w:cs="Times"/>
          <w:i/>
          <w:iCs/>
          <w:kern w:val="1"/>
          <w:sz w:val="28"/>
          <w:szCs w:val="28"/>
        </w:rPr>
        <w:t>,</w:t>
      </w:r>
      <w:r w:rsidR="00852BB6">
        <w:rPr>
          <w:rFonts w:ascii="Times" w:hAnsi="Times" w:cs="Times"/>
          <w:kern w:val="1"/>
          <w:sz w:val="28"/>
          <w:szCs w:val="28"/>
        </w:rPr>
        <w:t xml:space="preserve"> направленные на формирование общих и профессиональных компетенций, а также личностных результатов в рамках программы воспитания.</w:t>
      </w:r>
    </w:p>
    <w:p w:rsidR="00852BB6" w:rsidRDefault="00852BB6" w:rsidP="007A720C">
      <w:pPr>
        <w:autoSpaceDE w:val="0"/>
        <w:autoSpaceDN w:val="0"/>
        <w:adjustRightInd w:val="0"/>
        <w:spacing w:line="276" w:lineRule="auto"/>
        <w:ind w:right="-715"/>
        <w:jc w:val="center"/>
        <w:rPr>
          <w:rFonts w:ascii="Times" w:hAnsi="Times" w:cs="Times"/>
          <w:b/>
          <w:bCs/>
          <w:kern w:val="1"/>
          <w:sz w:val="28"/>
          <w:szCs w:val="28"/>
        </w:rPr>
      </w:pPr>
      <w:r>
        <w:rPr>
          <w:rFonts w:ascii="Times" w:hAnsi="Times" w:cs="Times"/>
          <w:b/>
          <w:bCs/>
          <w:kern w:val="1"/>
          <w:sz w:val="28"/>
          <w:szCs w:val="28"/>
        </w:rPr>
        <w:t>Контроль и оценка освоения учебной дисциплины по темам (разделам)</w:t>
      </w:r>
    </w:p>
    <w:p w:rsidR="00205DEF" w:rsidRDefault="00205DEF" w:rsidP="00442A2D">
      <w:pPr>
        <w:tabs>
          <w:tab w:val="left" w:pos="284"/>
        </w:tabs>
        <w:autoSpaceDE w:val="0"/>
        <w:autoSpaceDN w:val="0"/>
        <w:adjustRightInd w:val="0"/>
        <w:spacing w:line="276" w:lineRule="auto"/>
        <w:ind w:right="-715"/>
        <w:rPr>
          <w:rFonts w:ascii="Times" w:hAnsi="Times" w:cs="Times"/>
          <w:b/>
          <w:bCs/>
          <w:kern w:val="1"/>
          <w:sz w:val="28"/>
          <w:szCs w:val="28"/>
        </w:rPr>
      </w:pPr>
    </w:p>
    <w:tbl>
      <w:tblPr>
        <w:tblW w:w="10349"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0"/>
        <w:gridCol w:w="1101"/>
        <w:gridCol w:w="2401"/>
        <w:gridCol w:w="10"/>
        <w:gridCol w:w="2835"/>
        <w:gridCol w:w="3402"/>
      </w:tblGrid>
      <w:tr w:rsidR="00442A2D" w:rsidRPr="00C45357" w:rsidTr="001F179B">
        <w:trPr>
          <w:trHeight w:val="333"/>
          <w:tblHeader/>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w:t>
            </w:r>
          </w:p>
        </w:tc>
        <w:tc>
          <w:tcPr>
            <w:tcW w:w="1101" w:type="dxa"/>
            <w:tcBorders>
              <w:top w:val="single" w:sz="6" w:space="0" w:color="000000"/>
              <w:bottom w:val="single" w:sz="6" w:space="0" w:color="000000"/>
            </w:tcBorders>
            <w:vAlign w:val="center"/>
          </w:tcPr>
          <w:p w:rsidR="00442A2D" w:rsidRPr="003B24AC" w:rsidRDefault="00442A2D" w:rsidP="008619F6">
            <w:pPr>
              <w:widowControl w:val="0"/>
              <w:spacing w:line="276" w:lineRule="auto"/>
              <w:jc w:val="center"/>
              <w:rPr>
                <w:rFonts w:eastAsia="OfficinaSansBookC"/>
                <w:b/>
                <w:szCs w:val="28"/>
              </w:rPr>
            </w:pPr>
            <w:r w:rsidRPr="003B24AC">
              <w:rPr>
                <w:rFonts w:eastAsia="OfficinaSansBookC"/>
                <w:b/>
                <w:szCs w:val="28"/>
              </w:rPr>
              <w:t>ОК/ПК</w:t>
            </w:r>
          </w:p>
        </w:tc>
        <w:tc>
          <w:tcPr>
            <w:tcW w:w="2401"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Модуль/Раздел/Тема</w:t>
            </w:r>
          </w:p>
        </w:tc>
        <w:tc>
          <w:tcPr>
            <w:tcW w:w="2845" w:type="dxa"/>
            <w:gridSpan w:val="2"/>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Результат обучения</w:t>
            </w:r>
          </w:p>
        </w:tc>
        <w:tc>
          <w:tcPr>
            <w:tcW w:w="3402"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Типы оценочных мероприятий</w:t>
            </w:r>
          </w:p>
        </w:tc>
      </w:tr>
      <w:tr w:rsidR="00442A2D" w:rsidRPr="00C45357" w:rsidTr="001F179B">
        <w:trPr>
          <w:trHeight w:val="6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I</w:t>
            </w:r>
          </w:p>
        </w:tc>
        <w:tc>
          <w:tcPr>
            <w:tcW w:w="9749" w:type="dxa"/>
            <w:gridSpan w:val="5"/>
            <w:tcBorders>
              <w:bottom w:val="single" w:sz="6" w:space="0" w:color="000000"/>
              <w:right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Основное содержание</w:t>
            </w:r>
          </w:p>
        </w:tc>
      </w:tr>
      <w:tr w:rsidR="00454BF4" w:rsidRPr="00C45357" w:rsidTr="001F179B">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1</w:t>
            </w:r>
          </w:p>
        </w:tc>
        <w:tc>
          <w:tcPr>
            <w:tcW w:w="1101" w:type="dxa"/>
            <w:tcBorders>
              <w:bottom w:val="single" w:sz="6" w:space="0" w:color="000000"/>
            </w:tcBorders>
            <w:shd w:val="clear" w:color="auto" w:fill="D9D9D9"/>
            <w:vAlign w:val="center"/>
          </w:tcPr>
          <w:p w:rsidR="00442A2D" w:rsidRPr="003B24AC" w:rsidRDefault="00442A2D" w:rsidP="008619F6">
            <w:pPr>
              <w:widowControl w:val="0"/>
              <w:spacing w:line="276" w:lineRule="auto"/>
              <w:rPr>
                <w:rFonts w:eastAsia="OfficinaSansBookC"/>
                <w:b/>
                <w:szCs w:val="28"/>
              </w:rPr>
            </w:pPr>
          </w:p>
        </w:tc>
        <w:tc>
          <w:tcPr>
            <w:tcW w:w="2411" w:type="dxa"/>
            <w:gridSpan w:val="2"/>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Раздел 1. Основы строения вещества</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Формулировать базовые понятия и законы химии</w:t>
            </w:r>
          </w:p>
        </w:tc>
        <w:tc>
          <w:tcPr>
            <w:tcW w:w="3402" w:type="dxa"/>
            <w:tcBorders>
              <w:bottom w:val="single" w:sz="6" w:space="0" w:color="000000"/>
              <w:right w:val="single" w:sz="6" w:space="0" w:color="000000"/>
            </w:tcBorders>
            <w:shd w:val="clear" w:color="auto" w:fill="D9D9D9"/>
            <w:tcMar>
              <w:top w:w="40" w:type="dxa"/>
              <w:left w:w="40" w:type="dxa"/>
              <w:bottom w:w="40" w:type="dxa"/>
              <w:right w:w="40" w:type="dxa"/>
            </w:tcMar>
            <w:vAlign w:val="bottom"/>
          </w:tcPr>
          <w:p w:rsidR="00442A2D" w:rsidRPr="003B24AC" w:rsidRDefault="00442A2D" w:rsidP="008619F6">
            <w:pPr>
              <w:widowControl w:val="0"/>
              <w:spacing w:line="276" w:lineRule="auto"/>
              <w:rPr>
                <w:rFonts w:eastAsia="OfficinaSansBookC"/>
                <w:szCs w:val="28"/>
              </w:rPr>
            </w:pPr>
          </w:p>
        </w:tc>
      </w:tr>
      <w:tr w:rsidR="00454BF4" w:rsidRPr="00C45357" w:rsidTr="001F179B">
        <w:trPr>
          <w:trHeight w:val="21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lastRenderedPageBreak/>
              <w:t>1.1</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Строение атомов химических элементов и природа химической связи</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54BF4" w:rsidRDefault="00454BF4" w:rsidP="008619F6">
            <w:pPr>
              <w:widowControl w:val="0"/>
              <w:spacing w:line="276" w:lineRule="auto"/>
              <w:rPr>
                <w:rFonts w:eastAsia="OfficinaSansBookC"/>
                <w:szCs w:val="28"/>
              </w:rPr>
            </w:pPr>
            <w:r>
              <w:rPr>
                <w:rFonts w:eastAsia="OfficinaSansBookC"/>
                <w:szCs w:val="28"/>
              </w:rPr>
              <w:t xml:space="preserve">     </w:t>
            </w:r>
            <w:r w:rsidR="00442A2D" w:rsidRPr="003B24AC">
              <w:rPr>
                <w:rFonts w:eastAsia="OfficinaSansBookC"/>
                <w:szCs w:val="28"/>
              </w:rPr>
              <w:t>Составлять химические формулы соединений в соответствии со степенью окисления химических элементов, исходя из валентности и электроотрицательности</w:t>
            </w:r>
            <w:r>
              <w:rPr>
                <w:rFonts w:eastAsia="OfficinaSansBookC"/>
                <w:szCs w:val="28"/>
              </w:rPr>
              <w:t>.</w:t>
            </w:r>
          </w:p>
          <w:p w:rsidR="00454BF4" w:rsidRPr="003B24AC" w:rsidRDefault="00454BF4" w:rsidP="008619F6">
            <w:pPr>
              <w:widowControl w:val="0"/>
              <w:spacing w:line="276" w:lineRule="auto"/>
              <w:rPr>
                <w:rFonts w:eastAsia="OfficinaSansBookC"/>
                <w:szCs w:val="28"/>
              </w:rPr>
            </w:pPr>
            <w:r>
              <w:rPr>
                <w:rFonts w:eastAsia="OfficinaSansBookC"/>
                <w:szCs w:val="28"/>
              </w:rPr>
              <w:t xml:space="preserve">     </w:t>
            </w:r>
            <w:r w:rsidRPr="003B24AC">
              <w:rPr>
                <w:rFonts w:eastAsia="OfficinaSansBookC"/>
                <w:szCs w:val="28"/>
              </w:rPr>
              <w:t>Составлять реакции соединения, разложения, обмена, замещения, окислительно-восстановительные реакции</w:t>
            </w:r>
            <w:r>
              <w:rPr>
                <w:rFonts w:eastAsia="OfficinaSansBookC"/>
                <w:szCs w:val="28"/>
              </w:rPr>
              <w:t>.</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1. Тест «Строение атомов химических элементов и природа химической связи».</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2. Задачи на составление химических формул двухатомных соединений (оксидов, сульфидов, гидридов и т.п.).</w:t>
            </w:r>
          </w:p>
          <w:p w:rsidR="00442A2D" w:rsidRPr="003B24AC" w:rsidRDefault="00442A2D" w:rsidP="008619F6">
            <w:pPr>
              <w:widowControl w:val="0"/>
              <w:spacing w:line="276" w:lineRule="auto"/>
              <w:rPr>
                <w:rFonts w:eastAsia="OfficinaSansBookC"/>
                <w:szCs w:val="28"/>
              </w:rPr>
            </w:pPr>
            <w:r w:rsidRPr="003B24AC">
              <w:rPr>
                <w:rFonts w:eastAsia="Roboto"/>
                <w:szCs w:val="28"/>
                <w:highlight w:val="white"/>
              </w:rPr>
              <w:t>3. Задания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tc>
      </w:tr>
      <w:tr w:rsidR="00454BF4" w:rsidRPr="00C45357" w:rsidTr="001F179B">
        <w:trPr>
          <w:trHeight w:val="34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1.2</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02</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Периодический закон и таблица Д.И. Менделеева</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Характеризовать химические элементы в соответствии с их положением в периодической системе химических элементов Д.И. Менделеева</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1. Тест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2. 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системе.</w:t>
            </w:r>
          </w:p>
          <w:p w:rsidR="00442A2D" w:rsidRPr="003B24AC" w:rsidRDefault="00442A2D" w:rsidP="008619F6">
            <w:pPr>
              <w:widowControl w:val="0"/>
              <w:spacing w:line="276" w:lineRule="auto"/>
              <w:rPr>
                <w:rFonts w:eastAsia="OfficinaSansBookC"/>
                <w:szCs w:val="28"/>
              </w:rPr>
            </w:pPr>
            <w:r w:rsidRPr="003B24AC">
              <w:rPr>
                <w:rFonts w:eastAsia="Roboto"/>
                <w:szCs w:val="28"/>
                <w:highlight w:val="white"/>
              </w:rPr>
              <w:lastRenderedPageBreak/>
              <w:t>3. Практико-ориентированные теоретические задания на характеризацию химических элементов: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tc>
      </w:tr>
      <w:tr w:rsidR="00454BF4" w:rsidRPr="00C45357" w:rsidTr="001F179B">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lastRenderedPageBreak/>
              <w:t>2</w:t>
            </w:r>
          </w:p>
        </w:tc>
        <w:tc>
          <w:tcPr>
            <w:tcW w:w="1101" w:type="dxa"/>
            <w:tcBorders>
              <w:bottom w:val="single" w:sz="6" w:space="0" w:color="000000"/>
            </w:tcBorders>
            <w:shd w:val="clear" w:color="auto" w:fill="D9D9D9"/>
          </w:tcPr>
          <w:p w:rsidR="00442A2D" w:rsidRPr="003B24AC" w:rsidRDefault="00442A2D" w:rsidP="008619F6">
            <w:pPr>
              <w:widowControl w:val="0"/>
              <w:spacing w:line="276" w:lineRule="auto"/>
              <w:rPr>
                <w:rFonts w:eastAsia="OfficinaSansBookC"/>
                <w:b/>
                <w:szCs w:val="28"/>
              </w:rPr>
            </w:pPr>
          </w:p>
        </w:tc>
        <w:tc>
          <w:tcPr>
            <w:tcW w:w="2411" w:type="dxa"/>
            <w:gridSpan w:val="2"/>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Раздел 2. Химические реакции</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spacing w:line="276" w:lineRule="auto"/>
              <w:rPr>
                <w:rFonts w:eastAsia="OfficinaSansBookC"/>
                <w:szCs w:val="28"/>
              </w:rPr>
            </w:pPr>
            <w:r w:rsidRPr="003B24AC">
              <w:rPr>
                <w:rFonts w:eastAsia="OfficinaSansBookC"/>
                <w:b/>
                <w:szCs w:val="28"/>
              </w:rPr>
              <w:t>Характеризовать типы химических реакций</w:t>
            </w:r>
          </w:p>
        </w:tc>
        <w:tc>
          <w:tcPr>
            <w:tcW w:w="3402"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442A2D" w:rsidRPr="003B24AC" w:rsidRDefault="00442A2D" w:rsidP="008619F6">
            <w:pPr>
              <w:widowControl w:val="0"/>
              <w:spacing w:line="276" w:lineRule="auto"/>
              <w:rPr>
                <w:rFonts w:eastAsia="OfficinaSansBookC"/>
                <w:b/>
                <w:szCs w:val="28"/>
              </w:rPr>
            </w:pPr>
            <w:r w:rsidRPr="003B24AC">
              <w:rPr>
                <w:rFonts w:eastAsia="OfficinaSansBookC"/>
                <w:b/>
                <w:szCs w:val="28"/>
              </w:rPr>
              <w:t>Контрольная работа</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w:t>
            </w:r>
            <w:r w:rsidRPr="003B24AC">
              <w:rPr>
                <w:rFonts w:eastAsia="OfficinaSansBookC"/>
                <w:b/>
                <w:szCs w:val="28"/>
              </w:rPr>
              <w:t>Строение вещества и химические реакции»</w:t>
            </w:r>
          </w:p>
        </w:tc>
      </w:tr>
      <w:tr w:rsidR="00454BF4" w:rsidRPr="00C45357" w:rsidTr="001F179B">
        <w:trPr>
          <w:trHeight w:val="2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2.1</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04</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Типы химических реакций</w:t>
            </w:r>
          </w:p>
        </w:tc>
        <w:tc>
          <w:tcPr>
            <w:tcW w:w="2835" w:type="dxa"/>
            <w:tcBorders>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Составлять реакции соединения, разложения, обмена, замещения, окислительно-восстановительные реакции</w:t>
            </w:r>
          </w:p>
        </w:tc>
        <w:tc>
          <w:tcPr>
            <w:tcW w:w="3402" w:type="dxa"/>
            <w:tcBorders>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 xml:space="preserve">1. Задачи на составление уравнений реакций: </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 xml:space="preserve">– соединения, замещения, разложения, обмена; </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 окислительно-</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восстановительных реакций с использованием метода электронного баланса.</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2. Задачи на расчет массы вещества или объёма</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газов по известному количеству вещества, массе или объёму одного из участвующих в реакции веществ; расчёты</w:t>
            </w:r>
          </w:p>
          <w:p w:rsidR="00442A2D" w:rsidRPr="003B24AC" w:rsidRDefault="00442A2D" w:rsidP="008619F6">
            <w:pPr>
              <w:widowControl w:val="0"/>
              <w:spacing w:line="276" w:lineRule="auto"/>
              <w:rPr>
                <w:rFonts w:eastAsia="OfficinaSansBookC"/>
                <w:szCs w:val="28"/>
              </w:rPr>
            </w:pPr>
            <w:r w:rsidRPr="003B24AC">
              <w:rPr>
                <w:rFonts w:eastAsia="Roboto"/>
                <w:szCs w:val="28"/>
                <w:highlight w:val="white"/>
              </w:rPr>
              <w:t>массы (объёма, количества вещества) продуктов реакции, если одно из веществ имеет примеси</w:t>
            </w:r>
          </w:p>
        </w:tc>
      </w:tr>
      <w:tr w:rsidR="00454BF4" w:rsidRPr="00C45357" w:rsidTr="001F179B">
        <w:trPr>
          <w:trHeight w:val="194"/>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2.2</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Электролитическая диссоциация и ионный обмен</w:t>
            </w:r>
          </w:p>
        </w:tc>
        <w:tc>
          <w:tcPr>
            <w:tcW w:w="2835" w:type="dxa"/>
            <w:tcBorders>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Составлять уравнения химических реакции ионного обмена с участием неорганических веществ</w:t>
            </w:r>
          </w:p>
        </w:tc>
        <w:tc>
          <w:tcPr>
            <w:tcW w:w="3402" w:type="dxa"/>
            <w:tcBorders>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1. Задания на составление молекулярных и ионных реакций с участием кислот, оснований и солей, установление изменения кислотности среды</w:t>
            </w:r>
          </w:p>
        </w:tc>
      </w:tr>
      <w:tr w:rsidR="00454BF4" w:rsidRPr="00C45357" w:rsidTr="001F179B">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lastRenderedPageBreak/>
              <w:t>3</w:t>
            </w:r>
          </w:p>
        </w:tc>
        <w:tc>
          <w:tcPr>
            <w:tcW w:w="1101" w:type="dxa"/>
            <w:tcBorders>
              <w:bottom w:val="single" w:sz="6" w:space="0" w:color="000000"/>
            </w:tcBorders>
            <w:shd w:val="clear" w:color="auto" w:fill="D9D9D9"/>
          </w:tcPr>
          <w:p w:rsidR="00442A2D" w:rsidRPr="003B24AC" w:rsidRDefault="00442A2D" w:rsidP="008619F6">
            <w:pPr>
              <w:widowControl w:val="0"/>
              <w:spacing w:line="276" w:lineRule="auto"/>
              <w:rPr>
                <w:rFonts w:eastAsia="OfficinaSansBookC"/>
                <w:b/>
                <w:szCs w:val="28"/>
              </w:rPr>
            </w:pPr>
          </w:p>
        </w:tc>
        <w:tc>
          <w:tcPr>
            <w:tcW w:w="2411" w:type="dxa"/>
            <w:gridSpan w:val="2"/>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Раздел 3. Строение и свойства неорганических веществ</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Исследовать строение и свойства неорганических веществ</w:t>
            </w:r>
          </w:p>
        </w:tc>
        <w:tc>
          <w:tcPr>
            <w:tcW w:w="3402"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b/>
                <w:szCs w:val="28"/>
              </w:rPr>
            </w:pPr>
            <w:r w:rsidRPr="003B24AC">
              <w:rPr>
                <w:rFonts w:eastAsia="OfficinaSansBookC"/>
                <w:b/>
                <w:szCs w:val="28"/>
              </w:rPr>
              <w:t>Контрольная работа</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w:t>
            </w:r>
            <w:r w:rsidRPr="003B24AC">
              <w:rPr>
                <w:rFonts w:eastAsia="OfficinaSansBookC"/>
                <w:b/>
                <w:szCs w:val="28"/>
              </w:rPr>
              <w:t>Свойства неорганических веществ»</w:t>
            </w:r>
          </w:p>
        </w:tc>
      </w:tr>
      <w:tr w:rsidR="00454BF4" w:rsidRPr="00C45357" w:rsidTr="001F179B">
        <w:trPr>
          <w:trHeight w:val="62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3.1</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Классификация, номенклатура и строение неорганических веществ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Классифицировать неорганические вещества в соответствии с их строением</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1. 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2. Задачи на расчет массовой доли (массы) химического элемента (соединения) в молекуле (смеси).</w:t>
            </w:r>
          </w:p>
          <w:p w:rsidR="00442A2D" w:rsidRPr="00672832" w:rsidRDefault="00442A2D" w:rsidP="008619F6">
            <w:pPr>
              <w:widowControl w:val="0"/>
              <w:spacing w:line="276" w:lineRule="auto"/>
              <w:rPr>
                <w:rFonts w:eastAsia="Roboto"/>
                <w:szCs w:val="28"/>
                <w:highlight w:val="white"/>
              </w:rPr>
            </w:pPr>
            <w:r w:rsidRPr="003B24AC">
              <w:rPr>
                <w:rFonts w:eastAsia="Roboto"/>
                <w:szCs w:val="28"/>
                <w:highlight w:val="white"/>
              </w:rPr>
              <w:t>3. Практические задания по классификации, номенклатуре и химическим формулам неорганических веществ различных классов.</w:t>
            </w:r>
          </w:p>
        </w:tc>
      </w:tr>
      <w:tr w:rsidR="00454BF4" w:rsidRPr="00C45357" w:rsidTr="001F179B">
        <w:trPr>
          <w:trHeight w:val="199"/>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3.2</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02</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Физико-химические свойства неорганических веществ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Устанавливать зависимость физико-химических свойств неорганических веществ от строения атомов и молекул, а также типа кристаллической решетки</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1. Тест «Особенности химических свойств оксидов, кислот, оснований, амфотерных гидроксидов и солей».</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2. Задания на составление уравнений химических реакций с участием простых и сложных 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и способы получения.</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 xml:space="preserve">3. Практико-ориентированные </w:t>
            </w:r>
            <w:r w:rsidRPr="003B24AC">
              <w:rPr>
                <w:rFonts w:eastAsia="OfficinaSansBookC"/>
                <w:szCs w:val="28"/>
              </w:rPr>
              <w:lastRenderedPageBreak/>
              <w:t>теоретические задания на свойства и получение неорганических веществ</w:t>
            </w:r>
          </w:p>
        </w:tc>
      </w:tr>
      <w:tr w:rsidR="00454BF4" w:rsidRPr="00C45357" w:rsidTr="001F179B">
        <w:trPr>
          <w:trHeight w:val="119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lastRenderedPageBreak/>
              <w:t>3.3</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p w:rsidR="00442A2D" w:rsidRPr="003B24AC" w:rsidRDefault="00442A2D" w:rsidP="00861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Cs w:val="28"/>
              </w:rPr>
            </w:pPr>
            <w:r w:rsidRPr="003B24AC">
              <w:rPr>
                <w:rFonts w:eastAsia="OfficinaSansBookC"/>
                <w:szCs w:val="28"/>
              </w:rPr>
              <w:t>ОК 02</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04</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Cs w:val="28"/>
              </w:rPr>
            </w:pPr>
            <w:r w:rsidRPr="003B24AC">
              <w:rPr>
                <w:rFonts w:eastAsia="OfficinaSansBookC"/>
                <w:szCs w:val="28"/>
              </w:rPr>
              <w:t>Идентификация неорганических веществ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 xml:space="preserve">Исследовать качественные реакции неорганических веществ </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1. Практико-ориентированные задания по составлению химических реакций с участием неорганических веществ, используемых для их идентификации.</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2.Лабораторная работа</w:t>
            </w:r>
            <w:r>
              <w:rPr>
                <w:rFonts w:eastAsia="OfficinaSansBookC"/>
                <w:szCs w:val="28"/>
              </w:rPr>
              <w:t xml:space="preserve"> №1 </w:t>
            </w:r>
            <w:r w:rsidRPr="003B24AC">
              <w:rPr>
                <w:rFonts w:eastAsia="OfficinaSansBookC"/>
                <w:szCs w:val="28"/>
              </w:rPr>
              <w:t>“Идентификация неорганических веществ”</w:t>
            </w:r>
          </w:p>
        </w:tc>
      </w:tr>
      <w:tr w:rsidR="00454BF4" w:rsidRPr="00C45357" w:rsidTr="001F179B">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4</w:t>
            </w:r>
          </w:p>
        </w:tc>
        <w:tc>
          <w:tcPr>
            <w:tcW w:w="1101" w:type="dxa"/>
            <w:tcBorders>
              <w:bottom w:val="single" w:sz="6" w:space="0" w:color="000000"/>
            </w:tcBorders>
            <w:shd w:val="clear" w:color="auto" w:fill="D9D9D9"/>
          </w:tcPr>
          <w:p w:rsidR="00442A2D" w:rsidRPr="003B24AC" w:rsidRDefault="00442A2D" w:rsidP="008619F6">
            <w:pPr>
              <w:widowControl w:val="0"/>
              <w:spacing w:line="276" w:lineRule="auto"/>
              <w:rPr>
                <w:rFonts w:eastAsia="OfficinaSansBookC"/>
                <w:b/>
                <w:szCs w:val="28"/>
              </w:rPr>
            </w:pPr>
          </w:p>
        </w:tc>
        <w:tc>
          <w:tcPr>
            <w:tcW w:w="2411" w:type="dxa"/>
            <w:gridSpan w:val="2"/>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Раздел 4. Строение и свойства органических веществ</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Исследовать строение и свойства органических веществ</w:t>
            </w:r>
          </w:p>
        </w:tc>
        <w:tc>
          <w:tcPr>
            <w:tcW w:w="3402"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b/>
                <w:szCs w:val="28"/>
              </w:rPr>
            </w:pPr>
            <w:r w:rsidRPr="003B24AC">
              <w:rPr>
                <w:rFonts w:eastAsia="OfficinaSansBookC"/>
                <w:b/>
                <w:szCs w:val="28"/>
              </w:rPr>
              <w:t>Контрольная работа</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w:t>
            </w:r>
            <w:r w:rsidRPr="003B24AC">
              <w:rPr>
                <w:rFonts w:eastAsia="OfficinaSansBookC"/>
                <w:b/>
                <w:szCs w:val="28"/>
              </w:rPr>
              <w:t>Строение и свойства органических веществ»</w:t>
            </w:r>
          </w:p>
        </w:tc>
      </w:tr>
      <w:tr w:rsidR="00454BF4" w:rsidRPr="00C45357" w:rsidTr="001F179B">
        <w:trPr>
          <w:trHeight w:val="27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4.1</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Классификация, строение и номенклатура органических веществ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Классифицировать органические вещества в соответствии с их строением</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1. Задания на составление названий органических соединений по тривиальной или международной систематической номенклатуре.</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2. Задания на составление полных и сокращенных структурных формул органических веществ отдельных классов.</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3. Задачи на определение простейшей формулы органической молекулы, исходя из элементного состава (в %)</w:t>
            </w:r>
          </w:p>
        </w:tc>
      </w:tr>
      <w:tr w:rsidR="00454BF4" w:rsidRPr="00C45357" w:rsidTr="001F179B">
        <w:trPr>
          <w:trHeight w:val="150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4.2</w:t>
            </w:r>
          </w:p>
        </w:tc>
        <w:tc>
          <w:tcPr>
            <w:tcW w:w="1101" w:type="dxa"/>
            <w:tcBorders>
              <w:bottom w:val="single" w:sz="6" w:space="0" w:color="000000"/>
            </w:tcBorders>
            <w:shd w:val="clear" w:color="auto" w:fill="FFFFFF"/>
          </w:tcPr>
          <w:p w:rsidR="00442A2D" w:rsidRPr="003B24AC" w:rsidRDefault="00442A2D" w:rsidP="00861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Cs w:val="28"/>
              </w:rPr>
            </w:pPr>
            <w:r w:rsidRPr="003B24AC">
              <w:rPr>
                <w:rFonts w:eastAsia="OfficinaSansBookC"/>
                <w:szCs w:val="28"/>
              </w:rPr>
              <w:t xml:space="preserve">ОК 01 </w:t>
            </w:r>
          </w:p>
          <w:p w:rsidR="00442A2D" w:rsidRPr="003B24AC" w:rsidRDefault="00442A2D" w:rsidP="00861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Cs w:val="28"/>
              </w:rPr>
            </w:pPr>
            <w:r w:rsidRPr="003B24AC">
              <w:rPr>
                <w:rFonts w:eastAsia="OfficinaSansBookC"/>
                <w:szCs w:val="28"/>
              </w:rPr>
              <w:t>ОК 02</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04</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Cs w:val="28"/>
              </w:rPr>
            </w:pPr>
            <w:r w:rsidRPr="003B24AC">
              <w:rPr>
                <w:rFonts w:eastAsia="OfficinaSansBookC"/>
                <w:szCs w:val="28"/>
              </w:rPr>
              <w:t>Свойства органических соединений</w:t>
            </w:r>
            <w:r w:rsidRPr="003B24AC">
              <w:rPr>
                <w:rFonts w:eastAsia="OfficinaSansBookC"/>
                <w:szCs w:val="28"/>
                <w:u w:val="single"/>
              </w:rPr>
              <w:t xml:space="preserve"> </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Устанавливать зависимость физико-химических свойств органических веществ от строения молекул</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highlight w:val="white"/>
              </w:rPr>
            </w:pPr>
            <w:r w:rsidRPr="003B24AC">
              <w:rPr>
                <w:rFonts w:eastAsia="OfficinaSansBookC"/>
                <w:szCs w:val="28"/>
                <w:highlight w:val="white"/>
              </w:rPr>
              <w:t>1. Задания на составление уравнений химических реакций с участием органических веществ на основании их состава и строения.</w:t>
            </w:r>
          </w:p>
          <w:p w:rsidR="00442A2D" w:rsidRPr="003B24AC" w:rsidRDefault="00442A2D" w:rsidP="008619F6">
            <w:pPr>
              <w:widowControl w:val="0"/>
              <w:spacing w:line="276" w:lineRule="auto"/>
              <w:rPr>
                <w:rFonts w:eastAsia="OfficinaSansBookC"/>
                <w:szCs w:val="28"/>
                <w:highlight w:val="white"/>
              </w:rPr>
            </w:pPr>
            <w:r w:rsidRPr="003B24AC">
              <w:rPr>
                <w:rFonts w:eastAsia="OfficinaSansBookC"/>
                <w:szCs w:val="28"/>
                <w:highlight w:val="white"/>
              </w:rPr>
              <w:t xml:space="preserve">2. Задания на составление уравнений химических реакций, иллюстрирующих химические свойства с учетом </w:t>
            </w:r>
            <w:r w:rsidRPr="003B24AC">
              <w:rPr>
                <w:rFonts w:eastAsia="OfficinaSansBookC"/>
                <w:szCs w:val="28"/>
                <w:highlight w:val="white"/>
              </w:rPr>
              <w:lastRenderedPageBreak/>
              <w:t>механизмов протекания данных реакций и генетической связи органических веществ разных классов.</w:t>
            </w:r>
          </w:p>
          <w:p w:rsidR="00442A2D" w:rsidRPr="003B24AC" w:rsidRDefault="00442A2D" w:rsidP="008619F6">
            <w:pPr>
              <w:widowControl w:val="0"/>
              <w:spacing w:line="276" w:lineRule="auto"/>
              <w:rPr>
                <w:rFonts w:eastAsia="OfficinaSansBookC"/>
                <w:szCs w:val="28"/>
                <w:highlight w:val="white"/>
              </w:rPr>
            </w:pPr>
            <w:r w:rsidRPr="003B24AC">
              <w:rPr>
                <w:rFonts w:eastAsia="OfficinaSansBookC"/>
                <w:szCs w:val="28"/>
                <w:highlight w:val="white"/>
              </w:rPr>
              <w:t>3. Расчетные задачи по уравнениям реакций с участием органических веществ.</w:t>
            </w:r>
          </w:p>
        </w:tc>
      </w:tr>
      <w:tr w:rsidR="00454BF4" w:rsidRPr="00C45357" w:rsidTr="001F179B">
        <w:trPr>
          <w:trHeight w:val="253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lastRenderedPageBreak/>
              <w:t>4.3</w:t>
            </w:r>
          </w:p>
        </w:tc>
        <w:tc>
          <w:tcPr>
            <w:tcW w:w="1101" w:type="dxa"/>
            <w:tcBorders>
              <w:bottom w:val="single" w:sz="6" w:space="0" w:color="000000"/>
            </w:tcBorders>
            <w:shd w:val="clear" w:color="auto" w:fill="FFFFFF"/>
          </w:tcPr>
          <w:p w:rsidR="00442A2D" w:rsidRPr="003B24AC" w:rsidRDefault="00442A2D" w:rsidP="008619F6">
            <w:pPr>
              <w:spacing w:line="276" w:lineRule="auto"/>
              <w:rPr>
                <w:rFonts w:eastAsia="OfficinaSansBookC"/>
                <w:szCs w:val="28"/>
              </w:rPr>
            </w:pPr>
            <w:r w:rsidRPr="003B24AC">
              <w:rPr>
                <w:rFonts w:eastAsia="OfficinaSansBookC"/>
                <w:szCs w:val="28"/>
              </w:rPr>
              <w:t xml:space="preserve">ОК 01 </w:t>
            </w:r>
          </w:p>
          <w:p w:rsidR="00442A2D" w:rsidRPr="003B24AC" w:rsidRDefault="00442A2D" w:rsidP="008619F6">
            <w:pPr>
              <w:spacing w:line="276" w:lineRule="auto"/>
              <w:rPr>
                <w:rFonts w:eastAsia="OfficinaSansBookC"/>
                <w:szCs w:val="28"/>
              </w:rPr>
            </w:pPr>
            <w:r w:rsidRPr="003B24AC">
              <w:rPr>
                <w:rFonts w:eastAsia="OfficinaSansBookC"/>
                <w:szCs w:val="28"/>
              </w:rPr>
              <w:t>ОК 02</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04</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Идентификация органических веществ, их значение и применение в бытовой и производственной деятельности человека</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Исследовать качественные реакции органических соединений отдельных классов</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1.Практико-ориентированные задания по составлению химических реакций с участием органических веществ, в т.ч. используемых для их идентификации в быту и промышленности.</w:t>
            </w:r>
          </w:p>
        </w:tc>
      </w:tr>
      <w:tr w:rsidR="00454BF4" w:rsidRPr="00C45357" w:rsidTr="001F179B">
        <w:trPr>
          <w:trHeight w:val="115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5</w:t>
            </w:r>
          </w:p>
        </w:tc>
        <w:tc>
          <w:tcPr>
            <w:tcW w:w="1101" w:type="dxa"/>
            <w:tcBorders>
              <w:bottom w:val="single" w:sz="6" w:space="0" w:color="000000"/>
            </w:tcBorders>
            <w:shd w:val="clear" w:color="auto" w:fill="D9D9D9"/>
          </w:tcPr>
          <w:p w:rsidR="00442A2D" w:rsidRPr="003B24AC" w:rsidRDefault="00442A2D" w:rsidP="008619F6">
            <w:pPr>
              <w:widowControl w:val="0"/>
              <w:spacing w:line="276" w:lineRule="auto"/>
              <w:rPr>
                <w:rFonts w:eastAsia="OfficinaSansBookC"/>
                <w:b/>
                <w:szCs w:val="28"/>
              </w:rPr>
            </w:pPr>
          </w:p>
        </w:tc>
        <w:tc>
          <w:tcPr>
            <w:tcW w:w="2411" w:type="dxa"/>
            <w:gridSpan w:val="2"/>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Раздел 5. Кинетические и термодинамические закономерности протекания химических реакций</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Характеризовать влияние различных факторов на равновесие и скорость химических реакций</w:t>
            </w:r>
          </w:p>
        </w:tc>
        <w:tc>
          <w:tcPr>
            <w:tcW w:w="3402"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p>
        </w:tc>
      </w:tr>
      <w:tr w:rsidR="00454BF4" w:rsidRPr="00C45357" w:rsidTr="001F179B">
        <w:trPr>
          <w:trHeight w:val="58"/>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5</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 xml:space="preserve">ОК 01 </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02</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Скорость химических реакций. Химическое равновесие</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Характеризовать влияние концентрации реагирующих веществ и температуры на скорость химических реакций</w:t>
            </w:r>
          </w:p>
          <w:p w:rsidR="00442A2D" w:rsidRPr="003B24AC" w:rsidRDefault="00442A2D" w:rsidP="008619F6">
            <w:pPr>
              <w:widowControl w:val="0"/>
              <w:spacing w:line="276" w:lineRule="auto"/>
              <w:rPr>
                <w:rFonts w:eastAsia="OfficinaSansBookC"/>
                <w:szCs w:val="28"/>
                <w:highlight w:val="white"/>
              </w:rPr>
            </w:pPr>
            <w:r w:rsidRPr="003B24AC">
              <w:rPr>
                <w:rFonts w:eastAsia="OfficinaSansBookC"/>
                <w:szCs w:val="28"/>
                <w:highlight w:val="white"/>
              </w:rPr>
              <w:t>Характеризовать влияние изменения концентрации веществ, реакции среды и температуры на смещение химического равновесия</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highlight w:val="white"/>
              </w:rPr>
            </w:pPr>
            <w:r w:rsidRPr="003B24AC">
              <w:rPr>
                <w:rFonts w:eastAsia="OfficinaSansBookC"/>
                <w:szCs w:val="28"/>
              </w:rPr>
              <w:t xml:space="preserve">Практико-ориентированные теоретические задания на анализ факторов, влияющих на изменение скорости химической реакции. </w:t>
            </w:r>
          </w:p>
        </w:tc>
      </w:tr>
      <w:tr w:rsidR="00454BF4" w:rsidRPr="00C45357" w:rsidTr="001F179B">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6</w:t>
            </w:r>
          </w:p>
        </w:tc>
        <w:tc>
          <w:tcPr>
            <w:tcW w:w="1101" w:type="dxa"/>
            <w:tcBorders>
              <w:bottom w:val="single" w:sz="6" w:space="0" w:color="000000"/>
            </w:tcBorders>
            <w:shd w:val="clear" w:color="auto" w:fill="D9D9D9"/>
          </w:tcPr>
          <w:p w:rsidR="00442A2D" w:rsidRPr="003B24AC" w:rsidRDefault="00442A2D" w:rsidP="008619F6">
            <w:pPr>
              <w:widowControl w:val="0"/>
              <w:spacing w:line="276" w:lineRule="auto"/>
              <w:rPr>
                <w:rFonts w:eastAsia="OfficinaSansBookC"/>
                <w:b/>
                <w:szCs w:val="28"/>
              </w:rPr>
            </w:pPr>
          </w:p>
        </w:tc>
        <w:tc>
          <w:tcPr>
            <w:tcW w:w="2411" w:type="dxa"/>
            <w:gridSpan w:val="2"/>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Раздел 6. Растворы</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spacing w:line="276" w:lineRule="auto"/>
              <w:rPr>
                <w:rFonts w:eastAsia="OfficinaSansBookC"/>
                <w:b/>
                <w:szCs w:val="28"/>
              </w:rPr>
            </w:pPr>
            <w:r w:rsidRPr="003B24AC">
              <w:rPr>
                <w:rFonts w:eastAsia="OfficinaSansBookC"/>
                <w:b/>
                <w:szCs w:val="28"/>
              </w:rPr>
              <w:t>Исследовать истинные</w:t>
            </w:r>
            <w:r w:rsidRPr="003B24AC">
              <w:rPr>
                <w:rFonts w:eastAsia="OfficinaSansBookC"/>
                <w:b/>
                <w:szCs w:val="28"/>
                <w:highlight w:val="yellow"/>
              </w:rPr>
              <w:t xml:space="preserve"> </w:t>
            </w:r>
            <w:r w:rsidRPr="003B24AC">
              <w:rPr>
                <w:rFonts w:eastAsia="OfficinaSansBookC"/>
                <w:b/>
                <w:szCs w:val="28"/>
              </w:rPr>
              <w:t>растворы с заданными характеристиками</w:t>
            </w:r>
          </w:p>
        </w:tc>
        <w:tc>
          <w:tcPr>
            <w:tcW w:w="3402"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p>
        </w:tc>
      </w:tr>
      <w:tr w:rsidR="00454BF4" w:rsidRPr="00C45357" w:rsidTr="001F179B">
        <w:trPr>
          <w:trHeight w:val="483"/>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6.1</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 xml:space="preserve">ОК 01 </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02</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highlight w:val="white"/>
              </w:rPr>
            </w:pPr>
            <w:r w:rsidRPr="003B24AC">
              <w:rPr>
                <w:rFonts w:eastAsia="OfficinaSansBookC"/>
                <w:szCs w:val="28"/>
                <w:highlight w:val="white"/>
              </w:rPr>
              <w:t>Понятие о растворах</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Различать истинные растворы</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1. Задачи на приготовление растворов.</w:t>
            </w:r>
          </w:p>
        </w:tc>
      </w:tr>
      <w:tr w:rsidR="00454BF4" w:rsidRPr="00C45357" w:rsidTr="001F179B">
        <w:trPr>
          <w:trHeight w:val="9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6.2</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04</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Исследование свойств растворов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Исследовать физико-химические свойства истинных растворов</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Лабораторная работа</w:t>
            </w:r>
            <w:r>
              <w:rPr>
                <w:rFonts w:eastAsia="OfficinaSansBookC"/>
                <w:szCs w:val="28"/>
              </w:rPr>
              <w:t xml:space="preserve"> №2</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“Приготовление растворов”</w:t>
            </w:r>
          </w:p>
        </w:tc>
      </w:tr>
      <w:tr w:rsidR="00442A2D" w:rsidRPr="00C45357" w:rsidTr="001F179B">
        <w:trPr>
          <w:trHeight w:val="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lastRenderedPageBreak/>
              <w:t>II</w:t>
            </w:r>
          </w:p>
        </w:tc>
        <w:tc>
          <w:tcPr>
            <w:tcW w:w="9749" w:type="dxa"/>
            <w:gridSpan w:val="5"/>
            <w:tcBorders>
              <w:bottom w:val="single" w:sz="6" w:space="0" w:color="000000"/>
              <w:right w:val="single" w:sz="6" w:space="0" w:color="000000"/>
            </w:tcBorders>
            <w:shd w:val="clear" w:color="auto" w:fill="FFFFFF"/>
          </w:tcPr>
          <w:p w:rsidR="00442A2D" w:rsidRPr="003B24AC" w:rsidRDefault="00442A2D" w:rsidP="008619F6">
            <w:pPr>
              <w:widowControl w:val="0"/>
              <w:spacing w:line="276" w:lineRule="auto"/>
              <w:rPr>
                <w:rFonts w:eastAsia="OfficinaSansBookC"/>
                <w:b/>
                <w:szCs w:val="28"/>
              </w:rPr>
            </w:pPr>
            <w:r w:rsidRPr="003B24AC">
              <w:rPr>
                <w:rFonts w:eastAsia="OfficinaSansBookC"/>
                <w:b/>
                <w:szCs w:val="28"/>
              </w:rPr>
              <w:t>Профессионально-ориентированное содержание (содержание прикладного модуля)</w:t>
            </w:r>
          </w:p>
        </w:tc>
      </w:tr>
      <w:tr w:rsidR="00442A2D" w:rsidRPr="00C45357" w:rsidTr="001F179B">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7</w:t>
            </w:r>
          </w:p>
        </w:tc>
        <w:tc>
          <w:tcPr>
            <w:tcW w:w="1101" w:type="dxa"/>
            <w:tcBorders>
              <w:bottom w:val="single" w:sz="6" w:space="0" w:color="000000"/>
            </w:tcBorders>
            <w:shd w:val="clear" w:color="auto" w:fill="D9D9D9"/>
          </w:tcPr>
          <w:p w:rsidR="00442A2D" w:rsidRPr="003B24AC" w:rsidRDefault="00442A2D" w:rsidP="008619F6">
            <w:pPr>
              <w:widowControl w:val="0"/>
              <w:spacing w:line="276" w:lineRule="auto"/>
              <w:rPr>
                <w:rFonts w:eastAsia="OfficinaSansBookC"/>
                <w:b/>
                <w:szCs w:val="28"/>
              </w:rPr>
            </w:pPr>
          </w:p>
        </w:tc>
        <w:tc>
          <w:tcPr>
            <w:tcW w:w="2401"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b/>
                <w:szCs w:val="28"/>
              </w:rPr>
            </w:pPr>
            <w:r w:rsidRPr="003B24AC">
              <w:rPr>
                <w:rFonts w:eastAsia="OfficinaSansBookC"/>
                <w:b/>
                <w:szCs w:val="28"/>
              </w:rPr>
              <w:t xml:space="preserve">Раздел 7. </w:t>
            </w:r>
          </w:p>
          <w:p w:rsidR="00442A2D" w:rsidRPr="003B24AC" w:rsidRDefault="00442A2D" w:rsidP="008619F6">
            <w:pPr>
              <w:widowControl w:val="0"/>
              <w:spacing w:line="276" w:lineRule="auto"/>
              <w:rPr>
                <w:rFonts w:eastAsia="OfficinaSansBookC"/>
                <w:b/>
                <w:szCs w:val="28"/>
              </w:rPr>
            </w:pPr>
            <w:r w:rsidRPr="003B24AC">
              <w:rPr>
                <w:rFonts w:eastAsia="OfficinaSansBookC"/>
                <w:b/>
                <w:szCs w:val="28"/>
              </w:rPr>
              <w:t>Химия в быту и производственной деятельности человека</w:t>
            </w:r>
          </w:p>
        </w:tc>
        <w:tc>
          <w:tcPr>
            <w:tcW w:w="2845" w:type="dxa"/>
            <w:gridSpan w:val="2"/>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Оценивать последствия бытовой и производственной деятельности человека с позиций экологической безопасности</w:t>
            </w:r>
            <w:r w:rsidRPr="003B24AC">
              <w:rPr>
                <w:rFonts w:eastAsia="OfficinaSansBookC"/>
                <w:szCs w:val="28"/>
              </w:rPr>
              <w:t xml:space="preserve"> </w:t>
            </w:r>
          </w:p>
        </w:tc>
        <w:tc>
          <w:tcPr>
            <w:tcW w:w="3402"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b/>
                <w:szCs w:val="28"/>
              </w:rPr>
            </w:pPr>
            <w:r w:rsidRPr="003B24AC">
              <w:rPr>
                <w:rFonts w:eastAsia="OfficinaSansBookC"/>
                <w:b/>
                <w:szCs w:val="28"/>
              </w:rPr>
              <w:t xml:space="preserve">Защита кейса (с учетом будущей профессиональной деятельности)  </w:t>
            </w:r>
          </w:p>
        </w:tc>
      </w:tr>
      <w:tr w:rsidR="00442A2D" w:rsidRPr="00C45357" w:rsidTr="001F179B">
        <w:trPr>
          <w:trHeight w:val="8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b/>
                <w:szCs w:val="28"/>
              </w:rPr>
            </w:pPr>
          </w:p>
        </w:tc>
        <w:tc>
          <w:tcPr>
            <w:tcW w:w="1101" w:type="dxa"/>
            <w:tcBorders>
              <w:bottom w:val="single" w:sz="6" w:space="0" w:color="000000"/>
            </w:tcBorders>
          </w:tcPr>
          <w:p w:rsidR="00442A2D" w:rsidRPr="003B24AC" w:rsidRDefault="00442A2D" w:rsidP="008619F6">
            <w:pPr>
              <w:widowControl w:val="0"/>
              <w:spacing w:line="276" w:lineRule="auto"/>
              <w:rPr>
                <w:rFonts w:eastAsia="OfficinaSansBookC"/>
                <w:szCs w:val="28"/>
              </w:rPr>
            </w:pPr>
            <w:r w:rsidRPr="003B24AC">
              <w:rPr>
                <w:rFonts w:eastAsia="OfficinaSansBookC"/>
                <w:szCs w:val="28"/>
              </w:rPr>
              <w:t xml:space="preserve">ОК 01 </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 xml:space="preserve">ОК 02 </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04</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07</w:t>
            </w:r>
          </w:p>
        </w:tc>
        <w:tc>
          <w:tcPr>
            <w:tcW w:w="2401" w:type="dxa"/>
            <w:tcBorders>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rPr>
                <w:rFonts w:eastAsia="OfficinaSansBookC"/>
                <w:b/>
                <w:szCs w:val="28"/>
              </w:rPr>
            </w:pPr>
            <w:r w:rsidRPr="003B24AC">
              <w:rPr>
                <w:rFonts w:eastAsia="OfficinaSansBookC"/>
                <w:szCs w:val="28"/>
              </w:rPr>
              <w:t>Химия в быту и производственной деятельности человека</w:t>
            </w:r>
          </w:p>
        </w:tc>
        <w:tc>
          <w:tcPr>
            <w:tcW w:w="2845" w:type="dxa"/>
            <w:gridSpan w:val="2"/>
            <w:tcBorders>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Оценивать последствия бытовой и производственной деятельности человека с позиций экологической безопасности</w:t>
            </w:r>
          </w:p>
        </w:tc>
        <w:tc>
          <w:tcPr>
            <w:tcW w:w="3402" w:type="dxa"/>
            <w:tcBorders>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Кейс (с учетом будущей профессиональной деятельности)</w:t>
            </w:r>
          </w:p>
          <w:p w:rsidR="00442A2D" w:rsidRPr="003B24AC" w:rsidRDefault="00442A2D" w:rsidP="008619F6">
            <w:pPr>
              <w:spacing w:line="276" w:lineRule="auto"/>
              <w:rPr>
                <w:rFonts w:eastAsia="OfficinaSansBookC"/>
                <w:szCs w:val="28"/>
                <w:highlight w:val="white"/>
              </w:rPr>
            </w:pPr>
            <w:r w:rsidRPr="003B24AC">
              <w:rPr>
                <w:rFonts w:eastAsia="OfficinaSansBookC"/>
                <w:szCs w:val="28"/>
                <w:highlight w:val="white"/>
              </w:rPr>
              <w:t>Возможные темы кейсов:</w:t>
            </w:r>
          </w:p>
          <w:p w:rsidR="00442A2D" w:rsidRPr="003B24AC" w:rsidRDefault="00442A2D" w:rsidP="008619F6">
            <w:pPr>
              <w:spacing w:line="276" w:lineRule="auto"/>
              <w:rPr>
                <w:rFonts w:eastAsia="OfficinaSansBookC"/>
                <w:szCs w:val="28"/>
                <w:highlight w:val="white"/>
              </w:rPr>
            </w:pPr>
            <w:r w:rsidRPr="003B24AC">
              <w:rPr>
                <w:rFonts w:eastAsia="OfficinaSansBookC"/>
                <w:szCs w:val="28"/>
                <w:highlight w:val="white"/>
              </w:rPr>
              <w:t>1. Потепление климата и высвобождение газовых гидратов со дна океана.</w:t>
            </w:r>
          </w:p>
          <w:p w:rsidR="00442A2D" w:rsidRPr="003B24AC" w:rsidRDefault="00442A2D" w:rsidP="008619F6">
            <w:pPr>
              <w:spacing w:line="276" w:lineRule="auto"/>
              <w:rPr>
                <w:rFonts w:eastAsia="OfficinaSansBookC"/>
                <w:szCs w:val="28"/>
                <w:highlight w:val="white"/>
              </w:rPr>
            </w:pPr>
            <w:r w:rsidRPr="003B24AC">
              <w:rPr>
                <w:rFonts w:eastAsia="OfficinaSansBookC"/>
                <w:szCs w:val="28"/>
                <w:highlight w:val="white"/>
              </w:rPr>
              <w:t>2. Будущие материалы для авиа-, машино- и приборостроения.</w:t>
            </w:r>
          </w:p>
          <w:p w:rsidR="00442A2D" w:rsidRPr="003B24AC" w:rsidRDefault="00442A2D" w:rsidP="008619F6">
            <w:pPr>
              <w:spacing w:line="276" w:lineRule="auto"/>
              <w:rPr>
                <w:rFonts w:eastAsia="OfficinaSansBookC"/>
                <w:szCs w:val="28"/>
                <w:highlight w:val="white"/>
              </w:rPr>
            </w:pPr>
            <w:r w:rsidRPr="003B24AC">
              <w:rPr>
                <w:rFonts w:eastAsia="OfficinaSansBookC"/>
                <w:szCs w:val="28"/>
                <w:highlight w:val="white"/>
              </w:rPr>
              <w:t>3. Новые материалы для солнечных батарей.</w:t>
            </w:r>
          </w:p>
          <w:p w:rsidR="00442A2D" w:rsidRPr="003B24AC" w:rsidRDefault="00442A2D" w:rsidP="008619F6">
            <w:pPr>
              <w:spacing w:line="276" w:lineRule="auto"/>
              <w:rPr>
                <w:rFonts w:eastAsia="OfficinaSansBookC"/>
                <w:szCs w:val="28"/>
              </w:rPr>
            </w:pPr>
            <w:r w:rsidRPr="003B24AC">
              <w:rPr>
                <w:rFonts w:eastAsia="OfficinaSansBookC"/>
                <w:szCs w:val="28"/>
                <w:highlight w:val="white"/>
              </w:rPr>
              <w:t>4. Лекарства на основе растительных препаратов</w:t>
            </w:r>
          </w:p>
        </w:tc>
      </w:tr>
    </w:tbl>
    <w:p w:rsidR="00205DEF" w:rsidRDefault="00205DEF" w:rsidP="00E4363B">
      <w:pPr>
        <w:tabs>
          <w:tab w:val="left" w:pos="284"/>
        </w:tabs>
        <w:autoSpaceDE w:val="0"/>
        <w:autoSpaceDN w:val="0"/>
        <w:adjustRightInd w:val="0"/>
        <w:spacing w:line="276" w:lineRule="auto"/>
        <w:ind w:right="-715"/>
        <w:rPr>
          <w:rFonts w:ascii="Times" w:hAnsi="Times" w:cs="Times"/>
          <w:b/>
          <w:bCs/>
          <w:kern w:val="1"/>
          <w:sz w:val="28"/>
          <w:szCs w:val="28"/>
        </w:rPr>
      </w:pPr>
    </w:p>
    <w:p w:rsidR="00852BB6" w:rsidRDefault="00852BB6" w:rsidP="00852BB6">
      <w:pPr>
        <w:tabs>
          <w:tab w:val="left" w:pos="284"/>
        </w:tabs>
        <w:autoSpaceDE w:val="0"/>
        <w:autoSpaceDN w:val="0"/>
        <w:adjustRightInd w:val="0"/>
        <w:spacing w:line="276" w:lineRule="auto"/>
        <w:ind w:left="-567" w:right="-715" w:firstLine="283"/>
        <w:jc w:val="center"/>
        <w:rPr>
          <w:rFonts w:ascii="Times" w:hAnsi="Times" w:cs="Times"/>
          <w:b/>
          <w:bCs/>
          <w:kern w:val="1"/>
          <w:sz w:val="28"/>
          <w:szCs w:val="28"/>
        </w:rPr>
      </w:pPr>
      <w:r>
        <w:rPr>
          <w:rFonts w:ascii="Times" w:hAnsi="Times" w:cs="Times"/>
          <w:b/>
          <w:bCs/>
          <w:kern w:val="1"/>
          <w:sz w:val="28"/>
          <w:szCs w:val="28"/>
        </w:rPr>
        <w:t>3.2 Кодификатор оценочных средств</w:t>
      </w:r>
    </w:p>
    <w:tbl>
      <w:tblPr>
        <w:tblpPr w:leftFromText="180" w:rightFromText="180" w:vertAnchor="text" w:horzAnchor="margin" w:tblpXSpec="center" w:tblpY="194"/>
        <w:tblW w:w="10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7206"/>
        <w:gridCol w:w="3261"/>
      </w:tblGrid>
      <w:tr w:rsidR="007A720C" w:rsidTr="00E4363B">
        <w:tc>
          <w:tcPr>
            <w:tcW w:w="7206" w:type="dxa"/>
            <w:tcMar>
              <w:top w:w="100" w:type="nil"/>
              <w:right w:w="100" w:type="nil"/>
            </w:tcMar>
            <w:vAlign w:val="center"/>
          </w:tcPr>
          <w:p w:rsidR="007A720C" w:rsidRPr="007A720C" w:rsidRDefault="007A720C" w:rsidP="007A720C">
            <w:pPr>
              <w:pStyle w:val="a3"/>
              <w:jc w:val="center"/>
              <w:rPr>
                <w:rFonts w:ascii="Times New Roman" w:hAnsi="Times New Roman" w:cs="Times New Roman"/>
                <w:sz w:val="28"/>
              </w:rPr>
            </w:pPr>
            <w:r w:rsidRPr="007A720C">
              <w:rPr>
                <w:rFonts w:ascii="Times New Roman" w:hAnsi="Times New Roman" w:cs="Times New Roman"/>
                <w:sz w:val="28"/>
              </w:rPr>
              <w:t>Функциональный признак оценочного средства (тип контрольного задания)</w:t>
            </w:r>
          </w:p>
        </w:tc>
        <w:tc>
          <w:tcPr>
            <w:tcW w:w="3261" w:type="dxa"/>
            <w:tcMar>
              <w:top w:w="100" w:type="nil"/>
              <w:right w:w="100" w:type="nil"/>
            </w:tcMar>
            <w:vAlign w:val="center"/>
          </w:tcPr>
          <w:p w:rsidR="007A720C" w:rsidRPr="007A720C" w:rsidRDefault="007A720C" w:rsidP="007A720C">
            <w:pPr>
              <w:pStyle w:val="a3"/>
              <w:jc w:val="center"/>
              <w:rPr>
                <w:rFonts w:ascii="Times New Roman" w:hAnsi="Times New Roman" w:cs="Times New Roman"/>
                <w:sz w:val="28"/>
              </w:rPr>
            </w:pPr>
            <w:r w:rsidRPr="007A720C">
              <w:rPr>
                <w:rFonts w:ascii="Times New Roman" w:hAnsi="Times New Roman" w:cs="Times New Roman"/>
                <w:sz w:val="28"/>
              </w:rPr>
              <w:t>Код оценочного средства</w:t>
            </w:r>
          </w:p>
        </w:tc>
      </w:tr>
      <w:tr w:rsidR="007A720C" w:rsidTr="00E4363B">
        <w:tc>
          <w:tcPr>
            <w:tcW w:w="7206"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Устный опрос</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УО</w:t>
            </w:r>
          </w:p>
        </w:tc>
      </w:tr>
      <w:tr w:rsidR="007A720C" w:rsidTr="00E4363B">
        <w:tc>
          <w:tcPr>
            <w:tcW w:w="7206"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Тестирование</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Т</w:t>
            </w:r>
          </w:p>
        </w:tc>
      </w:tr>
      <w:tr w:rsidR="007A720C" w:rsidTr="00E4363B">
        <w:tc>
          <w:tcPr>
            <w:tcW w:w="7206"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Задания для самостоятельной работы</w:t>
            </w:r>
          </w:p>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 реферат;</w:t>
            </w:r>
          </w:p>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 доклад;</w:t>
            </w:r>
          </w:p>
          <w:p w:rsidR="007A720C" w:rsidRDefault="007A720C" w:rsidP="007A720C">
            <w:pPr>
              <w:pStyle w:val="a3"/>
              <w:rPr>
                <w:rFonts w:ascii="Times New Roman" w:hAnsi="Times New Roman" w:cs="Times New Roman"/>
                <w:sz w:val="28"/>
              </w:rPr>
            </w:pPr>
            <w:r w:rsidRPr="007A720C">
              <w:rPr>
                <w:rFonts w:ascii="Times New Roman" w:hAnsi="Times New Roman" w:cs="Times New Roman"/>
                <w:sz w:val="28"/>
              </w:rPr>
              <w:t>- сообщение;</w:t>
            </w:r>
          </w:p>
          <w:p w:rsidR="00A741AE" w:rsidRPr="007A720C" w:rsidRDefault="00A741AE" w:rsidP="007A720C">
            <w:pPr>
              <w:pStyle w:val="a3"/>
              <w:rPr>
                <w:rFonts w:ascii="Times New Roman" w:hAnsi="Times New Roman" w:cs="Times New Roman"/>
                <w:sz w:val="28"/>
              </w:rPr>
            </w:pPr>
            <w:r>
              <w:rPr>
                <w:rFonts w:ascii="Times New Roman" w:hAnsi="Times New Roman" w:cs="Times New Roman"/>
                <w:sz w:val="28"/>
              </w:rPr>
              <w:t>- презентация.</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СР</w:t>
            </w:r>
          </w:p>
        </w:tc>
      </w:tr>
      <w:tr w:rsidR="007A720C" w:rsidTr="00E4363B">
        <w:tc>
          <w:tcPr>
            <w:tcW w:w="7206"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Разноуровневые задачи и задания (расчётные, графические)</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РЗЗ</w:t>
            </w:r>
          </w:p>
        </w:tc>
      </w:tr>
      <w:tr w:rsidR="007A720C" w:rsidTr="00E4363B">
        <w:tc>
          <w:tcPr>
            <w:tcW w:w="7206"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Рабочая тетрадь</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РТ</w:t>
            </w:r>
          </w:p>
        </w:tc>
      </w:tr>
      <w:tr w:rsidR="007A720C" w:rsidTr="00E4363B">
        <w:tc>
          <w:tcPr>
            <w:tcW w:w="7206"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Зачёт</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З</w:t>
            </w:r>
          </w:p>
        </w:tc>
      </w:tr>
      <w:tr w:rsidR="007A720C" w:rsidTr="00E4363B">
        <w:tc>
          <w:tcPr>
            <w:tcW w:w="7206"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Дифференцированный зачёт</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ДЗ</w:t>
            </w:r>
          </w:p>
        </w:tc>
      </w:tr>
    </w:tbl>
    <w:p w:rsidR="00205DEF" w:rsidRDefault="00205DEF"/>
    <w:p w:rsidR="00205DEF" w:rsidRDefault="00205DEF"/>
    <w:p w:rsidR="00A741AE" w:rsidRPr="00A741AE" w:rsidRDefault="00A741AE" w:rsidP="00A741AE">
      <w:pPr>
        <w:tabs>
          <w:tab w:val="left" w:pos="284"/>
        </w:tabs>
        <w:autoSpaceDE w:val="0"/>
        <w:autoSpaceDN w:val="0"/>
        <w:adjustRightInd w:val="0"/>
        <w:spacing w:line="276" w:lineRule="auto"/>
        <w:ind w:right="50"/>
        <w:jc w:val="center"/>
        <w:rPr>
          <w:rFonts w:ascii="Times" w:hAnsi="Times" w:cs="Times"/>
          <w:b/>
          <w:bCs/>
          <w:sz w:val="28"/>
          <w:szCs w:val="28"/>
        </w:rPr>
      </w:pPr>
      <w:r>
        <w:rPr>
          <w:rFonts w:ascii="Times" w:hAnsi="Times" w:cs="Times"/>
          <w:b/>
          <w:bCs/>
          <w:sz w:val="28"/>
          <w:szCs w:val="28"/>
        </w:rPr>
        <w:lastRenderedPageBreak/>
        <w:t>4.Задания для оценки освоения дисциплины</w:t>
      </w:r>
    </w:p>
    <w:p w:rsidR="00205DEF" w:rsidRPr="004E0788" w:rsidRDefault="00205DEF" w:rsidP="004E078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color w:val="000000" w:themeColor="text1"/>
        </w:rPr>
      </w:pPr>
      <w:r>
        <w:rPr>
          <w:rFonts w:ascii="Times New Roman" w:hAnsi="Times New Roman" w:cs="Times New Roman"/>
          <w:b w:val="0"/>
          <w:color w:val="000000" w:themeColor="text1"/>
        </w:rPr>
        <w:tab/>
      </w:r>
      <w:r w:rsidRPr="00205DEF">
        <w:rPr>
          <w:rFonts w:ascii="Times New Roman" w:hAnsi="Times New Roman" w:cs="Times New Roman"/>
          <w:b w:val="0"/>
          <w:color w:val="000000" w:themeColor="text1"/>
        </w:rPr>
        <w:t>Контроль и оценка результатов освоения учебной дисциплины осуществляется преподавателем в процессе проведения учебных занятий, практических занятий, проверочных работ, тестирования, устного опроса, выполнения самостоятельных работ. Итоговая аттестация в форме дифференцированного зачёта. Студент допущен к дифференцированному зачёту, если выполнены и зачтены все практические занятия, внеаудиторные самостоятельные работы выполнены на положительные оценки.</w:t>
      </w:r>
    </w:p>
    <w:p w:rsidR="00205DEF" w:rsidRDefault="00205DEF" w:rsidP="00205DEF">
      <w:pPr>
        <w:ind w:firstLine="708"/>
        <w:jc w:val="both"/>
        <w:rPr>
          <w:sz w:val="28"/>
          <w:szCs w:val="28"/>
        </w:rPr>
      </w:pPr>
      <w:r w:rsidRPr="00397AD4">
        <w:rPr>
          <w:sz w:val="28"/>
          <w:szCs w:val="28"/>
        </w:rPr>
        <w:t>Типовые задания для  оценки знаний и умений представлены в приложени</w:t>
      </w:r>
      <w:r w:rsidR="004E0788">
        <w:rPr>
          <w:sz w:val="28"/>
          <w:szCs w:val="28"/>
        </w:rPr>
        <w:t>ях</w:t>
      </w:r>
      <w:r w:rsidR="00483BE3">
        <w:rPr>
          <w:sz w:val="28"/>
          <w:szCs w:val="28"/>
        </w:rPr>
        <w:t>:</w:t>
      </w:r>
    </w:p>
    <w:p w:rsidR="00205DEF" w:rsidRDefault="00205DEF" w:rsidP="00205DEF">
      <w:pPr>
        <w:ind w:firstLine="708"/>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5888"/>
        <w:gridCol w:w="1746"/>
      </w:tblGrid>
      <w:tr w:rsidR="004E0788" w:rsidTr="004E0788">
        <w:tc>
          <w:tcPr>
            <w:tcW w:w="2045" w:type="dxa"/>
            <w:vAlign w:val="center"/>
          </w:tcPr>
          <w:p w:rsidR="004E0788" w:rsidRPr="004E0788" w:rsidRDefault="004E0788" w:rsidP="004E0788">
            <w:pPr>
              <w:spacing w:line="360" w:lineRule="auto"/>
              <w:jc w:val="center"/>
              <w:rPr>
                <w:sz w:val="28"/>
                <w:szCs w:val="28"/>
              </w:rPr>
            </w:pPr>
            <w:r w:rsidRPr="004E0788">
              <w:rPr>
                <w:sz w:val="28"/>
                <w:szCs w:val="28"/>
              </w:rPr>
              <w:t>№</w:t>
            </w:r>
          </w:p>
        </w:tc>
        <w:tc>
          <w:tcPr>
            <w:tcW w:w="5888" w:type="dxa"/>
            <w:vAlign w:val="center"/>
          </w:tcPr>
          <w:p w:rsidR="004E0788" w:rsidRPr="004E0788" w:rsidRDefault="004E0788" w:rsidP="004E0788">
            <w:pPr>
              <w:spacing w:line="360" w:lineRule="auto"/>
              <w:jc w:val="center"/>
              <w:rPr>
                <w:sz w:val="28"/>
                <w:szCs w:val="28"/>
              </w:rPr>
            </w:pPr>
            <w:r>
              <w:rPr>
                <w:sz w:val="28"/>
                <w:szCs w:val="28"/>
              </w:rPr>
              <w:t>Н</w:t>
            </w:r>
            <w:r w:rsidRPr="004E0788">
              <w:rPr>
                <w:sz w:val="28"/>
                <w:szCs w:val="28"/>
              </w:rPr>
              <w:t>аименование</w:t>
            </w:r>
          </w:p>
        </w:tc>
        <w:tc>
          <w:tcPr>
            <w:tcW w:w="1746" w:type="dxa"/>
            <w:vAlign w:val="center"/>
          </w:tcPr>
          <w:p w:rsidR="004E0788" w:rsidRPr="004E0788" w:rsidRDefault="004E0788" w:rsidP="004E0788">
            <w:pPr>
              <w:spacing w:line="360" w:lineRule="auto"/>
              <w:jc w:val="center"/>
              <w:rPr>
                <w:sz w:val="28"/>
                <w:szCs w:val="28"/>
              </w:rPr>
            </w:pPr>
            <w:r w:rsidRPr="004E0788">
              <w:rPr>
                <w:sz w:val="28"/>
                <w:szCs w:val="28"/>
              </w:rPr>
              <w:t>стр</w:t>
            </w:r>
          </w:p>
        </w:tc>
      </w:tr>
      <w:tr w:rsidR="004E0788" w:rsidTr="004E0788">
        <w:tc>
          <w:tcPr>
            <w:tcW w:w="2045" w:type="dxa"/>
            <w:vAlign w:val="center"/>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Приложение 1</w:t>
            </w:r>
          </w:p>
        </w:tc>
        <w:tc>
          <w:tcPr>
            <w:tcW w:w="5888" w:type="dxa"/>
            <w:vAlign w:val="center"/>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Банк теоретический заданий по дисциплине</w:t>
            </w:r>
          </w:p>
        </w:tc>
        <w:tc>
          <w:tcPr>
            <w:tcW w:w="1746" w:type="dxa"/>
            <w:vAlign w:val="center"/>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16</w:t>
            </w:r>
          </w:p>
        </w:tc>
      </w:tr>
      <w:tr w:rsidR="004E0788" w:rsidTr="004E0788">
        <w:trPr>
          <w:trHeight w:val="832"/>
        </w:trPr>
        <w:tc>
          <w:tcPr>
            <w:tcW w:w="2045" w:type="dxa"/>
            <w:vAlign w:val="center"/>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Приложение 2</w:t>
            </w:r>
          </w:p>
        </w:tc>
        <w:tc>
          <w:tcPr>
            <w:tcW w:w="5888" w:type="dxa"/>
            <w:vAlign w:val="center"/>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Банк практических заданий по дисциплине</w:t>
            </w:r>
          </w:p>
        </w:tc>
        <w:tc>
          <w:tcPr>
            <w:tcW w:w="1746" w:type="dxa"/>
            <w:vAlign w:val="center"/>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22</w:t>
            </w:r>
          </w:p>
        </w:tc>
      </w:tr>
      <w:tr w:rsidR="004E0788" w:rsidTr="004E0788">
        <w:tc>
          <w:tcPr>
            <w:tcW w:w="2045" w:type="dxa"/>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Приложение 3</w:t>
            </w:r>
          </w:p>
        </w:tc>
        <w:tc>
          <w:tcPr>
            <w:tcW w:w="5888" w:type="dxa"/>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Требования к оформлению заданий контрольной работы</w:t>
            </w:r>
          </w:p>
        </w:tc>
        <w:tc>
          <w:tcPr>
            <w:tcW w:w="1746" w:type="dxa"/>
          </w:tcPr>
          <w:p w:rsidR="004E0788" w:rsidRPr="00483BE3" w:rsidRDefault="004E0788" w:rsidP="00483BE3">
            <w:pPr>
              <w:pStyle w:val="a3"/>
              <w:rPr>
                <w:rFonts w:ascii="Times New Roman" w:eastAsia="Arial Unicode MS" w:hAnsi="Times New Roman" w:cs="Times New Roman"/>
                <w:sz w:val="28"/>
              </w:rPr>
            </w:pPr>
            <w:r w:rsidRPr="00483BE3">
              <w:rPr>
                <w:rFonts w:ascii="Times New Roman" w:eastAsia="Arial Unicode MS" w:hAnsi="Times New Roman" w:cs="Times New Roman"/>
                <w:sz w:val="28"/>
              </w:rPr>
              <w:t>32</w:t>
            </w:r>
          </w:p>
        </w:tc>
      </w:tr>
      <w:tr w:rsidR="004E0788" w:rsidTr="004E0788">
        <w:tc>
          <w:tcPr>
            <w:tcW w:w="2045" w:type="dxa"/>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Приложение 4</w:t>
            </w:r>
          </w:p>
        </w:tc>
        <w:tc>
          <w:tcPr>
            <w:tcW w:w="5888" w:type="dxa"/>
          </w:tcPr>
          <w:p w:rsidR="004E0788" w:rsidRPr="00483BE3" w:rsidRDefault="004E0788" w:rsidP="00483BE3">
            <w:pPr>
              <w:pStyle w:val="a3"/>
              <w:rPr>
                <w:rFonts w:ascii="Times New Roman" w:eastAsia="Arial Unicode MS" w:hAnsi="Times New Roman" w:cs="Times New Roman"/>
                <w:sz w:val="28"/>
              </w:rPr>
            </w:pPr>
            <w:r w:rsidRPr="00483BE3">
              <w:rPr>
                <w:rFonts w:ascii="Times New Roman" w:eastAsia="Arial Unicode MS" w:hAnsi="Times New Roman" w:cs="Times New Roman"/>
                <w:sz w:val="28"/>
              </w:rPr>
              <w:t>Указания для выполнения самостоятельной работы.</w:t>
            </w:r>
          </w:p>
        </w:tc>
        <w:tc>
          <w:tcPr>
            <w:tcW w:w="1746" w:type="dxa"/>
          </w:tcPr>
          <w:p w:rsidR="004E0788" w:rsidRPr="00483BE3" w:rsidRDefault="004E0788" w:rsidP="00483BE3">
            <w:pPr>
              <w:pStyle w:val="a3"/>
              <w:rPr>
                <w:rFonts w:ascii="Times New Roman" w:eastAsia="Arial Unicode MS" w:hAnsi="Times New Roman" w:cs="Times New Roman"/>
                <w:sz w:val="28"/>
              </w:rPr>
            </w:pPr>
            <w:r w:rsidRPr="00483BE3">
              <w:rPr>
                <w:rFonts w:ascii="Times New Roman" w:eastAsia="Arial Unicode MS" w:hAnsi="Times New Roman" w:cs="Times New Roman"/>
                <w:sz w:val="28"/>
              </w:rPr>
              <w:t>34</w:t>
            </w:r>
          </w:p>
        </w:tc>
      </w:tr>
      <w:tr w:rsidR="004E0788" w:rsidTr="004E0788">
        <w:tc>
          <w:tcPr>
            <w:tcW w:w="2045" w:type="dxa"/>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Приложение 5</w:t>
            </w:r>
          </w:p>
        </w:tc>
        <w:tc>
          <w:tcPr>
            <w:tcW w:w="5888" w:type="dxa"/>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Кейсы (прикладной модуль, 7 раздел)</w:t>
            </w:r>
          </w:p>
        </w:tc>
        <w:tc>
          <w:tcPr>
            <w:tcW w:w="1746" w:type="dxa"/>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37</w:t>
            </w:r>
          </w:p>
        </w:tc>
      </w:tr>
    </w:tbl>
    <w:p w:rsidR="00205DEF" w:rsidRPr="00397AD4" w:rsidRDefault="00205DEF" w:rsidP="00205DEF">
      <w:pPr>
        <w:ind w:firstLine="708"/>
        <w:jc w:val="both"/>
        <w:rPr>
          <w:sz w:val="28"/>
          <w:szCs w:val="28"/>
        </w:rPr>
      </w:pPr>
    </w:p>
    <w:p w:rsidR="00205DEF" w:rsidRPr="00205DEF" w:rsidRDefault="00205DEF" w:rsidP="00205DEF">
      <w:pPr>
        <w:ind w:firstLine="426"/>
        <w:jc w:val="both"/>
        <w:rPr>
          <w:color w:val="000000" w:themeColor="text1"/>
          <w:sz w:val="28"/>
          <w:szCs w:val="28"/>
        </w:rPr>
      </w:pPr>
    </w:p>
    <w:p w:rsidR="00205DEF" w:rsidRDefault="00205DEF" w:rsidP="00205DEF">
      <w:pPr>
        <w:spacing w:line="360" w:lineRule="auto"/>
        <w:jc w:val="right"/>
        <w:rPr>
          <w:b/>
          <w:sz w:val="28"/>
          <w:szCs w:val="28"/>
        </w:rPr>
      </w:pPr>
    </w:p>
    <w:p w:rsidR="00205DEF" w:rsidRDefault="00205DEF" w:rsidP="00205DEF">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856676" w:rsidRDefault="00856676" w:rsidP="00856676">
      <w:pPr>
        <w:spacing w:line="360" w:lineRule="auto"/>
        <w:jc w:val="right"/>
        <w:rPr>
          <w:b/>
          <w:sz w:val="28"/>
          <w:szCs w:val="28"/>
        </w:rPr>
      </w:pPr>
      <w:r>
        <w:rPr>
          <w:b/>
          <w:sz w:val="28"/>
          <w:szCs w:val="28"/>
        </w:rPr>
        <w:t>Приложение №</w:t>
      </w:r>
      <w:r w:rsidR="008619F6">
        <w:rPr>
          <w:b/>
          <w:sz w:val="28"/>
          <w:szCs w:val="28"/>
        </w:rPr>
        <w:t>1</w:t>
      </w:r>
      <w:r>
        <w:rPr>
          <w:b/>
          <w:sz w:val="28"/>
          <w:szCs w:val="28"/>
        </w:rPr>
        <w:t xml:space="preserve">  </w:t>
      </w:r>
    </w:p>
    <w:p w:rsidR="00856676" w:rsidRDefault="00856676" w:rsidP="00856676">
      <w:pPr>
        <w:spacing w:line="360" w:lineRule="auto"/>
        <w:jc w:val="center"/>
        <w:rPr>
          <w:b/>
          <w:sz w:val="28"/>
          <w:szCs w:val="28"/>
        </w:rPr>
      </w:pPr>
      <w:r>
        <w:rPr>
          <w:b/>
          <w:sz w:val="28"/>
          <w:szCs w:val="28"/>
        </w:rPr>
        <w:t xml:space="preserve">Банк </w:t>
      </w:r>
      <w:r w:rsidR="008619F6">
        <w:rPr>
          <w:b/>
          <w:sz w:val="28"/>
          <w:szCs w:val="28"/>
        </w:rPr>
        <w:t xml:space="preserve">теоретический </w:t>
      </w:r>
      <w:r>
        <w:rPr>
          <w:b/>
          <w:sz w:val="28"/>
          <w:szCs w:val="28"/>
        </w:rPr>
        <w:t>заданий по дисциплине</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8619F6" w:rsidRPr="00C053B7" w:rsidTr="008619F6">
        <w:tc>
          <w:tcPr>
            <w:tcW w:w="10774" w:type="dxa"/>
          </w:tcPr>
          <w:p w:rsidR="008619F6" w:rsidRPr="00C053B7" w:rsidRDefault="008619F6" w:rsidP="008619F6">
            <w:pPr>
              <w:widowControl w:val="0"/>
              <w:suppressLineNumbers/>
              <w:suppressAutoHyphens/>
              <w:spacing w:line="360" w:lineRule="auto"/>
              <w:jc w:val="center"/>
              <w:rPr>
                <w:b/>
              </w:rPr>
            </w:pPr>
            <w:r w:rsidRPr="00C053B7">
              <w:rPr>
                <w:b/>
              </w:rPr>
              <w:t>Вопросы</w:t>
            </w:r>
          </w:p>
        </w:tc>
      </w:tr>
      <w:tr w:rsidR="008619F6" w:rsidRPr="00C053B7" w:rsidTr="008619F6">
        <w:trPr>
          <w:trHeight w:val="322"/>
        </w:trPr>
        <w:tc>
          <w:tcPr>
            <w:tcW w:w="10774" w:type="dxa"/>
            <w:vMerge w:val="restart"/>
          </w:tcPr>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основные понятия химии.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 отличить физическое явление от химического?</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Назовите типы химических формул.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химические явления лежат в основе технологических операций на предприятиях железнодорожного транспорта?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основные количественные законы химии и объясните     их с точки зрения атомно-молекулярного строения.</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В чем отличие формулировки периодического закона, данной   Д. И. Менделеевым, от современной формулировки?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свойства химических элементов изменяются периодически?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Покажите на примере свойств щелочных металлов и галогенов закономерное изменение их свойств.</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Проведите обзор структуры Периодической системы химических элементов.</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Покажите в периодической системе периоды химических элементов и объясните физический смысл периода.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 xml:space="preserve">Покажите в периодической системе группы химических элементов и объясните физический смысл деления элементов на группы и подгруппы. </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 xml:space="preserve">Чем характеризуются </w:t>
            </w:r>
            <w:r w:rsidRPr="008619F6">
              <w:rPr>
                <w:rFonts w:ascii="Times New Roman" w:hAnsi="Times New Roman" w:cs="Times New Roman"/>
                <w:sz w:val="24"/>
                <w:szCs w:val="24"/>
                <w:lang w:val="en-US"/>
              </w:rPr>
              <w:t>s</w:t>
            </w:r>
            <w:r w:rsidRPr="008619F6">
              <w:rPr>
                <w:rFonts w:ascii="Times New Roman" w:hAnsi="Times New Roman" w:cs="Times New Roman"/>
                <w:sz w:val="24"/>
                <w:szCs w:val="24"/>
              </w:rPr>
              <w:t xml:space="preserve">-, </w:t>
            </w:r>
            <w:r w:rsidRPr="008619F6">
              <w:rPr>
                <w:rFonts w:ascii="Times New Roman" w:hAnsi="Times New Roman" w:cs="Times New Roman"/>
                <w:sz w:val="24"/>
                <w:szCs w:val="24"/>
                <w:lang w:val="en-US"/>
              </w:rPr>
              <w:t>p</w:t>
            </w:r>
            <w:r w:rsidRPr="008619F6">
              <w:rPr>
                <w:rFonts w:ascii="Times New Roman" w:hAnsi="Times New Roman" w:cs="Times New Roman"/>
                <w:sz w:val="24"/>
                <w:szCs w:val="24"/>
              </w:rPr>
              <w:t xml:space="preserve">-, </w:t>
            </w:r>
            <w:r w:rsidRPr="008619F6">
              <w:rPr>
                <w:rFonts w:ascii="Times New Roman" w:hAnsi="Times New Roman" w:cs="Times New Roman"/>
                <w:sz w:val="24"/>
                <w:szCs w:val="24"/>
                <w:lang w:val="en-US"/>
              </w:rPr>
              <w:t>d</w:t>
            </w:r>
            <w:r w:rsidRPr="008619F6">
              <w:rPr>
                <w:rFonts w:ascii="Times New Roman" w:hAnsi="Times New Roman" w:cs="Times New Roman"/>
                <w:sz w:val="24"/>
                <w:szCs w:val="24"/>
              </w:rPr>
              <w:t xml:space="preserve">- и </w:t>
            </w:r>
            <w:r w:rsidRPr="008619F6">
              <w:rPr>
                <w:rFonts w:ascii="Times New Roman" w:hAnsi="Times New Roman" w:cs="Times New Roman"/>
                <w:sz w:val="24"/>
                <w:szCs w:val="24"/>
                <w:lang w:val="en-US"/>
              </w:rPr>
              <w:t>f</w:t>
            </w:r>
            <w:r w:rsidRPr="008619F6">
              <w:rPr>
                <w:rFonts w:ascii="Times New Roman" w:hAnsi="Times New Roman" w:cs="Times New Roman"/>
                <w:sz w:val="24"/>
                <w:szCs w:val="24"/>
              </w:rPr>
              <w:t>-элементы?</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«атом».</w:t>
            </w:r>
          </w:p>
          <w:p w:rsidR="008619F6" w:rsidRPr="008619F6" w:rsidRDefault="008619F6" w:rsidP="00D70C7A">
            <w:pPr>
              <w:pStyle w:val="ae"/>
              <w:numPr>
                <w:ilvl w:val="0"/>
                <w:numId w:val="3"/>
              </w:numPr>
              <w:ind w:left="464" w:right="-2056" w:hanging="426"/>
              <w:rPr>
                <w:sz w:val="24"/>
                <w:szCs w:val="24"/>
              </w:rPr>
            </w:pPr>
            <w:r w:rsidRPr="008619F6">
              <w:rPr>
                <w:sz w:val="24"/>
                <w:szCs w:val="24"/>
              </w:rPr>
              <w:t>Из каких частиц состоит атом?</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«орбиталь».</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Сколько пространственных ориентаций возможно для </w:t>
            </w:r>
            <w:r w:rsidRPr="008619F6">
              <w:rPr>
                <w:sz w:val="24"/>
                <w:szCs w:val="24"/>
                <w:lang w:val="en-US"/>
              </w:rPr>
              <w:t>s</w:t>
            </w:r>
            <w:r w:rsidRPr="008619F6">
              <w:rPr>
                <w:sz w:val="24"/>
                <w:szCs w:val="24"/>
              </w:rPr>
              <w:t xml:space="preserve">- и </w:t>
            </w:r>
            <w:r w:rsidRPr="008619F6">
              <w:rPr>
                <w:sz w:val="24"/>
                <w:szCs w:val="24"/>
                <w:lang w:val="en-US"/>
              </w:rPr>
              <w:t>p</w:t>
            </w:r>
            <w:r w:rsidRPr="008619F6">
              <w:rPr>
                <w:sz w:val="24"/>
                <w:szCs w:val="24"/>
              </w:rPr>
              <w:t>-электронов?</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Какими параметрами характеризуется состояние электрона в атоме?</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определить максимальное число электронов на каждом уровне атома?</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«химическая связь».</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Охарактеризуйте ковалентную связь. Какие виды ковалентной связи вам известны?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«электроотрицательность».</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Охарактеризуйте π- и σ-связи.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Объясните механизм образования донорно-акцепторной связи.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соединения называются комплексными?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Укажите области применения комплексных соединений на железнодорожном транспорте.</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Какова характеристика ионной связи?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соединения относятся к ионным?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 будет изменятся способность элементов к образованию металлической связи?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Охарактеризуйте особенности водородной связи, ее влияние на свойства веществ.</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Назовите агрегатные состояния веществ.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Чем отличаются аморфные вещества от кристаллов?</w:t>
            </w:r>
          </w:p>
          <w:p w:rsidR="008619F6" w:rsidRPr="008619F6" w:rsidRDefault="008619F6" w:rsidP="00D70C7A">
            <w:pPr>
              <w:pStyle w:val="af2"/>
              <w:widowControl w:val="0"/>
              <w:numPr>
                <w:ilvl w:val="0"/>
                <w:numId w:val="3"/>
              </w:numPr>
              <w:suppressLineNumbers/>
              <w:tabs>
                <w:tab w:val="left" w:pos="57"/>
                <w:tab w:val="left" w:pos="405"/>
              </w:tabs>
              <w:suppressAutoHyphens/>
              <w:ind w:left="464" w:right="-2056" w:hanging="426"/>
              <w:rPr>
                <w:rFonts w:ascii="Times New Roman" w:hAnsi="Times New Roman" w:cs="Times New Roman"/>
                <w:sz w:val="24"/>
                <w:szCs w:val="24"/>
              </w:rPr>
            </w:pPr>
            <w:r w:rsidRPr="008619F6">
              <w:rPr>
                <w:rFonts w:ascii="Times New Roman" w:hAnsi="Times New Roman" w:cs="Times New Roman"/>
                <w:sz w:val="24"/>
                <w:szCs w:val="24"/>
              </w:rPr>
              <w:t>На конкретных примерах покажите зависимость свойств веществ от типа кристаллических решеток. Укажите области их использования в профессиональной деятельности.</w:t>
            </w:r>
          </w:p>
          <w:p w:rsidR="008619F6" w:rsidRPr="008619F6" w:rsidRDefault="008619F6" w:rsidP="00D70C7A">
            <w:pPr>
              <w:pStyle w:val="af0"/>
              <w:widowControl w:val="0"/>
              <w:numPr>
                <w:ilvl w:val="0"/>
                <w:numId w:val="3"/>
              </w:numPr>
              <w:tabs>
                <w:tab w:val="left" w:pos="2520"/>
              </w:tabs>
              <w:spacing w:after="0"/>
              <w:ind w:left="464" w:right="-2056" w:hanging="426"/>
            </w:pPr>
            <w:r w:rsidRPr="008619F6">
              <w:t>Сформулируйте определение понятий «раствор», «растворитель».</w:t>
            </w:r>
          </w:p>
          <w:p w:rsidR="008619F6" w:rsidRPr="008619F6" w:rsidRDefault="008619F6" w:rsidP="00D70C7A">
            <w:pPr>
              <w:pStyle w:val="af0"/>
              <w:widowControl w:val="0"/>
              <w:numPr>
                <w:ilvl w:val="0"/>
                <w:numId w:val="3"/>
              </w:numPr>
              <w:tabs>
                <w:tab w:val="left" w:pos="2520"/>
              </w:tabs>
              <w:spacing w:after="0"/>
              <w:ind w:left="464" w:right="-2056" w:hanging="426"/>
            </w:pPr>
            <w:r w:rsidRPr="008619F6">
              <w:t xml:space="preserve">Перечислите известные вам виды растворов.                                                     </w:t>
            </w:r>
          </w:p>
          <w:p w:rsidR="008619F6" w:rsidRPr="008619F6" w:rsidRDefault="008619F6" w:rsidP="00D70C7A">
            <w:pPr>
              <w:pStyle w:val="af0"/>
              <w:widowControl w:val="0"/>
              <w:numPr>
                <w:ilvl w:val="0"/>
                <w:numId w:val="3"/>
              </w:numPr>
              <w:tabs>
                <w:tab w:val="left" w:pos="2520"/>
              </w:tabs>
              <w:spacing w:after="0"/>
              <w:ind w:left="464" w:right="-2056" w:hanging="426"/>
            </w:pPr>
            <w:r w:rsidRPr="008619F6">
              <w:t>Что показывает растворимость вещества?</w:t>
            </w:r>
          </w:p>
          <w:p w:rsidR="008619F6" w:rsidRPr="008619F6" w:rsidRDefault="008619F6" w:rsidP="00D70C7A">
            <w:pPr>
              <w:pStyle w:val="af0"/>
              <w:widowControl w:val="0"/>
              <w:numPr>
                <w:ilvl w:val="0"/>
                <w:numId w:val="3"/>
              </w:numPr>
              <w:tabs>
                <w:tab w:val="left" w:pos="2520"/>
              </w:tabs>
              <w:spacing w:after="0"/>
              <w:ind w:left="464" w:right="-2056" w:hanging="426"/>
            </w:pPr>
            <w:r w:rsidRPr="008619F6">
              <w:t>Сформулируйте определение понятия «тепловой эффект растворения».</w:t>
            </w:r>
          </w:p>
          <w:p w:rsidR="008619F6" w:rsidRPr="008619F6" w:rsidRDefault="008619F6" w:rsidP="00D70C7A">
            <w:pPr>
              <w:pStyle w:val="af0"/>
              <w:widowControl w:val="0"/>
              <w:numPr>
                <w:ilvl w:val="0"/>
                <w:numId w:val="3"/>
              </w:numPr>
              <w:tabs>
                <w:tab w:val="left" w:pos="2520"/>
              </w:tabs>
              <w:spacing w:after="0"/>
              <w:ind w:left="464" w:right="-2056" w:hanging="426"/>
            </w:pPr>
            <w:r w:rsidRPr="008619F6">
              <w:t>Сформулируйте определение понятия «концентрация раствора».</w:t>
            </w:r>
          </w:p>
          <w:p w:rsidR="008619F6" w:rsidRPr="008619F6" w:rsidRDefault="008619F6" w:rsidP="00D70C7A">
            <w:pPr>
              <w:pStyle w:val="af0"/>
              <w:widowControl w:val="0"/>
              <w:numPr>
                <w:ilvl w:val="0"/>
                <w:numId w:val="3"/>
              </w:numPr>
              <w:tabs>
                <w:tab w:val="left" w:pos="2520"/>
              </w:tabs>
              <w:spacing w:after="0"/>
              <w:ind w:left="464" w:right="-2056" w:hanging="426"/>
            </w:pPr>
            <w:r w:rsidRPr="008619F6">
              <w:t>Перечислите основные способы выражения концентрации растворов.</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вещества называются электролитами и неэлектролитами?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lastRenderedPageBreak/>
              <w:t>Сформулируйте определение понятия «электролитическая диссоциация».</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основные положения теории электролитической диссоциации.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Приведите примеры диссоциации растворов сильных и слабых электролитов.</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Что показывает степень электролитической диссоциации, и от каких факторов она зависит?</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Что означает ионное произведение воды?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 xml:space="preserve">Какова окраска индикаторов – лакмуса, фенолфталеина, метилового оранжевого: а) в кислой среде; б) в щелочной среде;  в) нейтральной среде? </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Что такое водородный показатель? Каково его практическое значение?</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В каких процессах на предприятиях железнодорожного транспорта учитывают водородный показатель?</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типы аккумуляторов, применяемых в тяговом подвижном составе.</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«кислота» в свете теории электролитической диссоциации.</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Составьте уравнения электролитической диссоциации следующих кислот: иодоводородной </w:t>
            </w:r>
            <w:r w:rsidRPr="008619F6">
              <w:rPr>
                <w:sz w:val="24"/>
                <w:szCs w:val="24"/>
                <w:lang w:val="en-US"/>
              </w:rPr>
              <w:t>HI</w:t>
            </w:r>
            <w:r w:rsidRPr="008619F6">
              <w:rPr>
                <w:sz w:val="24"/>
                <w:szCs w:val="24"/>
              </w:rPr>
              <w:t xml:space="preserve">, угольной </w:t>
            </w:r>
            <w:r w:rsidRPr="008619F6">
              <w:rPr>
                <w:sz w:val="24"/>
                <w:szCs w:val="24"/>
                <w:lang w:val="en-US"/>
              </w:rPr>
              <w:t>H</w:t>
            </w:r>
            <w:r w:rsidRPr="008619F6">
              <w:rPr>
                <w:sz w:val="24"/>
                <w:szCs w:val="24"/>
                <w:vertAlign w:val="subscript"/>
              </w:rPr>
              <w:t>2</w:t>
            </w:r>
            <w:r w:rsidRPr="008619F6">
              <w:rPr>
                <w:sz w:val="24"/>
                <w:szCs w:val="24"/>
                <w:lang w:val="en-US"/>
              </w:rPr>
              <w:t>CO</w:t>
            </w:r>
            <w:r w:rsidRPr="008619F6">
              <w:rPr>
                <w:sz w:val="24"/>
                <w:szCs w:val="24"/>
                <w:vertAlign w:val="subscript"/>
              </w:rPr>
              <w:t>3</w:t>
            </w:r>
            <w:r w:rsidRPr="008619F6">
              <w:rPr>
                <w:sz w:val="24"/>
                <w:szCs w:val="24"/>
              </w:rPr>
              <w:t xml:space="preserve">, фосфорной </w:t>
            </w:r>
            <w:r w:rsidRPr="008619F6">
              <w:rPr>
                <w:sz w:val="24"/>
                <w:szCs w:val="24"/>
                <w:lang w:val="en-US"/>
              </w:rPr>
              <w:t>H</w:t>
            </w:r>
            <w:r w:rsidRPr="008619F6">
              <w:rPr>
                <w:sz w:val="24"/>
                <w:szCs w:val="24"/>
                <w:vertAlign w:val="subscript"/>
              </w:rPr>
              <w:t>3</w:t>
            </w:r>
            <w:r w:rsidRPr="008619F6">
              <w:rPr>
                <w:sz w:val="24"/>
                <w:szCs w:val="24"/>
                <w:lang w:val="en-US"/>
              </w:rPr>
              <w:t>PO</w:t>
            </w:r>
            <w:r w:rsidRPr="008619F6">
              <w:rPr>
                <w:sz w:val="24"/>
                <w:szCs w:val="24"/>
                <w:vertAlign w:val="subscript"/>
              </w:rPr>
              <w:t>4</w:t>
            </w:r>
            <w:r w:rsidRPr="008619F6">
              <w:rPr>
                <w:sz w:val="24"/>
                <w:szCs w:val="24"/>
              </w:rPr>
              <w:t xml:space="preserve">, серной </w:t>
            </w:r>
            <w:r w:rsidRPr="008619F6">
              <w:rPr>
                <w:sz w:val="24"/>
                <w:szCs w:val="24"/>
                <w:lang w:val="en-US"/>
              </w:rPr>
              <w:t>H</w:t>
            </w:r>
            <w:r w:rsidRPr="008619F6">
              <w:rPr>
                <w:sz w:val="24"/>
                <w:szCs w:val="24"/>
                <w:vertAlign w:val="subscript"/>
              </w:rPr>
              <w:t>2</w:t>
            </w:r>
            <w:r w:rsidRPr="008619F6">
              <w:rPr>
                <w:sz w:val="24"/>
                <w:szCs w:val="24"/>
                <w:lang w:val="en-US"/>
              </w:rPr>
              <w:t>SO</w:t>
            </w:r>
            <w:r w:rsidRPr="008619F6">
              <w:rPr>
                <w:sz w:val="24"/>
                <w:szCs w:val="24"/>
                <w:vertAlign w:val="subscript"/>
              </w:rPr>
              <w:t>4</w:t>
            </w:r>
            <w:r w:rsidRPr="008619F6">
              <w:rPr>
                <w:sz w:val="24"/>
                <w:szCs w:val="24"/>
              </w:rPr>
              <w:t>.</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«основание» в свете теории электролитической диссоциации.</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Составьте уравнения электролитической диссоциации следующих оснований: гидроксида лития </w:t>
            </w:r>
            <w:r w:rsidRPr="008619F6">
              <w:rPr>
                <w:sz w:val="24"/>
                <w:szCs w:val="24"/>
                <w:lang w:val="en-US"/>
              </w:rPr>
              <w:t>LiOH</w:t>
            </w:r>
            <w:r w:rsidRPr="008619F6">
              <w:rPr>
                <w:sz w:val="24"/>
                <w:szCs w:val="24"/>
              </w:rPr>
              <w:t xml:space="preserve">, гидроксида стронция </w:t>
            </w:r>
            <w:r w:rsidRPr="008619F6">
              <w:rPr>
                <w:sz w:val="24"/>
                <w:szCs w:val="24"/>
                <w:lang w:val="en-US"/>
              </w:rPr>
              <w:t>Sr</w:t>
            </w:r>
            <w:r w:rsidRPr="008619F6">
              <w:rPr>
                <w:sz w:val="24"/>
                <w:szCs w:val="24"/>
              </w:rPr>
              <w:t>(</w:t>
            </w:r>
            <w:r w:rsidRPr="008619F6">
              <w:rPr>
                <w:sz w:val="24"/>
                <w:szCs w:val="24"/>
                <w:lang w:val="en-US"/>
              </w:rPr>
              <w:t>OH</w:t>
            </w:r>
            <w:r w:rsidRPr="008619F6">
              <w:rPr>
                <w:sz w:val="24"/>
                <w:szCs w:val="24"/>
              </w:rPr>
              <w:t>)</w:t>
            </w:r>
            <w:r w:rsidRPr="008619F6">
              <w:rPr>
                <w:sz w:val="24"/>
                <w:szCs w:val="24"/>
                <w:vertAlign w:val="subscript"/>
              </w:rPr>
              <w:t>2</w:t>
            </w:r>
            <w:r w:rsidRPr="008619F6">
              <w:rPr>
                <w:sz w:val="24"/>
                <w:szCs w:val="24"/>
              </w:rPr>
              <w:t>.</w:t>
            </w:r>
          </w:p>
          <w:p w:rsidR="008619F6" w:rsidRPr="008619F6" w:rsidRDefault="008619F6" w:rsidP="00D70C7A">
            <w:pPr>
              <w:pStyle w:val="ae"/>
              <w:numPr>
                <w:ilvl w:val="0"/>
                <w:numId w:val="3"/>
              </w:numPr>
              <w:tabs>
                <w:tab w:val="left" w:pos="2520"/>
              </w:tabs>
              <w:ind w:left="464" w:right="-2056" w:hanging="426"/>
              <w:rPr>
                <w:sz w:val="24"/>
                <w:szCs w:val="24"/>
              </w:rPr>
            </w:pPr>
            <w:r w:rsidRPr="008619F6">
              <w:rPr>
                <w:sz w:val="24"/>
                <w:szCs w:val="24"/>
              </w:rPr>
              <w:t>Сформулируйте определение понятия «</w:t>
            </w:r>
            <w:r w:rsidRPr="008619F6">
              <w:rPr>
                <w:sz w:val="24"/>
                <w:szCs w:val="24"/>
                <w:lang w:val="en-US"/>
              </w:rPr>
              <w:t>c</w:t>
            </w:r>
            <w:r w:rsidRPr="008619F6">
              <w:rPr>
                <w:sz w:val="24"/>
                <w:szCs w:val="24"/>
              </w:rPr>
              <w:t>оль» в свете теории электролитической диссоциации.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реакции называют реакциями ионного обмена? В каких случаях они протекают до конца?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В каких технологических процессах железнодорожного транспорта используют реакции ионного обмена?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Объясните понятие «гидролиз солей».</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«электролиз».</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Каковы закономерности протекания электролиза водных растворов солей?</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Каково практическое значение электролиза? </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виды аккумуляторов применяют в тяговом подвижном составе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понятий «гальваностегия» и «гальванопластика».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«оксиды».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основные способы получения оксидов.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химические свойства характерны для оксидов?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Укажите основные области применения оксидов в железнодорожном хозяйстве.</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«кислоты».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Объясните классификацию кислот на конкретных примерах.</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основные способы получения кислот.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 изменяют водные растворы кислот окраску индикаторов?</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химические свойства характерны для кислот?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Укажите основные области применения кислот в железнодорожном хозяйстве.</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«основания».</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основные способы получения оснований.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Какую реакцию среды имеют водные растворы растворимых оснований?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химические свойства характерны для оснований?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 xml:space="preserve">Укажите основные области применения оснований в железнодорожном хозяйстве. </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«соли».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Приведите классификацию солей на конкретных примерах.</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основные способы получения солей.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химические свойства характерны для солей?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 xml:space="preserve">Укажите основные области применения важнейших классов неорганических соединений в железнодорожном хозяйстве.  </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химической реакции.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Укажите признаки химических явлений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Что показывает уравнение химической реакции?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Приведите примеры различных типов химических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lastRenderedPageBreak/>
              <w:t>Перечислите основные правила составления уравнений химических реакций.</w:t>
            </w:r>
          </w:p>
          <w:p w:rsidR="008619F6" w:rsidRPr="008619F6" w:rsidRDefault="008619F6" w:rsidP="00D70C7A">
            <w:pPr>
              <w:pStyle w:val="ae"/>
              <w:numPr>
                <w:ilvl w:val="0"/>
                <w:numId w:val="3"/>
              </w:numPr>
              <w:ind w:left="464" w:right="-2056" w:hanging="426"/>
              <w:rPr>
                <w:bCs/>
                <w:sz w:val="24"/>
                <w:szCs w:val="24"/>
              </w:rPr>
            </w:pPr>
            <w:r w:rsidRPr="008619F6">
              <w:rPr>
                <w:sz w:val="24"/>
                <w:szCs w:val="24"/>
              </w:rPr>
              <w:t>Сформулируйте определение понятия «степень окисления».</w:t>
            </w:r>
          </w:p>
          <w:p w:rsidR="008619F6" w:rsidRPr="008619F6" w:rsidRDefault="008619F6" w:rsidP="00D70C7A">
            <w:pPr>
              <w:pStyle w:val="ae"/>
              <w:numPr>
                <w:ilvl w:val="0"/>
                <w:numId w:val="3"/>
              </w:numPr>
              <w:ind w:left="464" w:right="-2056" w:hanging="426"/>
              <w:rPr>
                <w:bCs/>
                <w:sz w:val="24"/>
                <w:szCs w:val="24"/>
              </w:rPr>
            </w:pPr>
            <w:r w:rsidRPr="008619F6">
              <w:rPr>
                <w:bCs/>
                <w:sz w:val="24"/>
                <w:szCs w:val="24"/>
              </w:rPr>
              <w:t xml:space="preserve">Что такое окислительно-восстановительный процесс? Чем отличается процесс окисления от процесса восстановления? </w:t>
            </w:r>
          </w:p>
          <w:p w:rsidR="008619F6" w:rsidRPr="008619F6" w:rsidRDefault="008619F6" w:rsidP="00D70C7A">
            <w:pPr>
              <w:pStyle w:val="ae"/>
              <w:numPr>
                <w:ilvl w:val="0"/>
                <w:numId w:val="3"/>
              </w:numPr>
              <w:ind w:left="464" w:right="-2056" w:hanging="426"/>
              <w:rPr>
                <w:bCs/>
                <w:sz w:val="24"/>
                <w:szCs w:val="24"/>
              </w:rPr>
            </w:pPr>
            <w:r w:rsidRPr="008619F6">
              <w:rPr>
                <w:bCs/>
                <w:sz w:val="24"/>
                <w:szCs w:val="24"/>
              </w:rPr>
              <w:t>Охарактеризуйте типы окислительно-восстановительных реакций. Приведите примеры.</w:t>
            </w:r>
          </w:p>
          <w:p w:rsidR="008619F6" w:rsidRPr="008619F6" w:rsidRDefault="008619F6" w:rsidP="00D70C7A">
            <w:pPr>
              <w:pStyle w:val="ae"/>
              <w:numPr>
                <w:ilvl w:val="0"/>
                <w:numId w:val="3"/>
              </w:numPr>
              <w:ind w:left="464" w:right="-2056" w:hanging="426"/>
              <w:rPr>
                <w:sz w:val="24"/>
                <w:szCs w:val="24"/>
              </w:rPr>
            </w:pPr>
            <w:r w:rsidRPr="008619F6">
              <w:rPr>
                <w:bCs/>
                <w:sz w:val="24"/>
                <w:szCs w:val="24"/>
              </w:rPr>
              <w:t>На каком правиле основан подбор коэффициентов в уравнении методом электронного баланса?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«простые вещества».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«сложные вещества».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«металлы».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Где располагаются металлы в Периодической системе химических элементов Д. И. Менделеева?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Какое агрегатное состояние характерно для металлов при обычных условиях?</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Объясните понятие «электрохимический ряд напряжений металлов».</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Чем отличаются по строению и свойствам металлы главных и побочных подгрупп.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Охарактеризуйте свойства и применение меди в железнодорожном хозяйстве. Приведите уравнения химических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На каких свойствах основано применение титана в железнодорожном хозяйстве. Составьте электронную формулу атома титана и схему распределения электронов по энергетическим уровням.</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основные способы получения металлов.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химические свойства характерны для металлов?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Укажите основные области применения металлов в железнодорожном хозяйстве.</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 xml:space="preserve">Где находит применение в отраслях железнодорожного хозяйства  хром и его соединения? </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Чем можно объяснить, что железо в чистом виде практически не применяется?</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«сплавы»; по каким признакам они классифицируются. Где их используют на железной дороге?</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Назовите важнейшие сплавы цветных металлов и их области применения в железнодорожном хозяйстве.</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 какой целью внешнюю поверхность цистерн для хранения и перевозки нефтепродуктов (бензин, керосин) окрашивают в серебристый цвет?</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Можно ли считать коррозией следующие процессы: а) окисление железа при электросварке; б) взаимодействие цинка с соляной кислотой при получении раствора для травления металла в ходе паяния. Дайте обоснованный ответ.</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Будет ли защищен железнодорожный мост, выполненный из стали, от электрохимической коррозии в воде, если на нем укрепить пластину из другого металла: а) магния; б) свинца;         в) никеля?</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виды коррозии характерны для объектов железнодорожного транспорта?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меры борьбы с коррозией на предприятиях железнодорожного транспорта.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«неметаллы».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Где располагаются неметаллы в Периодической системе химических элементов Д. И. Менделеева?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основные способы получения неметаллов.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химические свойства характерны для неметаллов?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Укажите основные области применения неметаллов в железнодорожном хозяйстве.</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относятся к органическим?</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графически изображается химическое строение органических соединений?</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предпосылки и факты способствовали возникновению теории химического строения органических соединений                А. М. Бутлерова?</w:t>
            </w:r>
          </w:p>
          <w:p w:rsidR="008619F6" w:rsidRPr="008619F6" w:rsidRDefault="008619F6" w:rsidP="00D70C7A">
            <w:pPr>
              <w:pStyle w:val="ae"/>
              <w:numPr>
                <w:ilvl w:val="0"/>
                <w:numId w:val="3"/>
              </w:numPr>
              <w:ind w:left="464" w:right="-2056" w:hanging="426"/>
              <w:rPr>
                <w:sz w:val="24"/>
                <w:szCs w:val="24"/>
              </w:rPr>
            </w:pPr>
            <w:r w:rsidRPr="008619F6">
              <w:rPr>
                <w:sz w:val="24"/>
                <w:szCs w:val="24"/>
              </w:rPr>
              <w:t>Изложите основные положения теории А. М. Бутлерова.</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В чем заключается значение теории А. М. Бутлерова? </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«изомерия».</w:t>
            </w:r>
          </w:p>
          <w:p w:rsidR="008619F6" w:rsidRPr="008619F6" w:rsidRDefault="008619F6" w:rsidP="00D70C7A">
            <w:pPr>
              <w:pStyle w:val="ae"/>
              <w:numPr>
                <w:ilvl w:val="0"/>
                <w:numId w:val="3"/>
              </w:numPr>
              <w:ind w:left="464" w:right="-2056" w:hanging="426"/>
              <w:rPr>
                <w:sz w:val="24"/>
                <w:szCs w:val="24"/>
              </w:rPr>
            </w:pPr>
            <w:r w:rsidRPr="008619F6">
              <w:rPr>
                <w:sz w:val="24"/>
                <w:szCs w:val="24"/>
              </w:rPr>
              <w:t>Перечислите виды изомерии органических веществ. Ответ подтвердите примерами.</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атомы углерода могут соединяться между собой? Ответ подтвердите примерами.</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классы органических соединений вам известны? Ответ подтвердите примерами.</w:t>
            </w:r>
          </w:p>
          <w:p w:rsidR="008619F6" w:rsidRPr="008619F6" w:rsidRDefault="008619F6" w:rsidP="00D70C7A">
            <w:pPr>
              <w:pStyle w:val="ae"/>
              <w:numPr>
                <w:ilvl w:val="0"/>
                <w:numId w:val="3"/>
              </w:numPr>
              <w:tabs>
                <w:tab w:val="left" w:pos="4125"/>
              </w:tabs>
              <w:ind w:left="464" w:right="-2056" w:hanging="426"/>
              <w:rPr>
                <w:sz w:val="24"/>
                <w:szCs w:val="24"/>
              </w:rPr>
            </w:pPr>
            <w:r w:rsidRPr="008619F6">
              <w:rPr>
                <w:sz w:val="24"/>
                <w:szCs w:val="24"/>
              </w:rPr>
              <w:t>Какие соединения относятся к алканам? Приведите примеры.</w:t>
            </w:r>
          </w:p>
          <w:p w:rsidR="008619F6" w:rsidRPr="008619F6" w:rsidRDefault="008619F6" w:rsidP="00D70C7A">
            <w:pPr>
              <w:pStyle w:val="ae"/>
              <w:numPr>
                <w:ilvl w:val="0"/>
                <w:numId w:val="3"/>
              </w:numPr>
              <w:tabs>
                <w:tab w:val="left" w:pos="4125"/>
              </w:tabs>
              <w:ind w:left="464" w:right="-2056" w:hanging="426"/>
              <w:rPr>
                <w:sz w:val="24"/>
                <w:szCs w:val="24"/>
              </w:rPr>
            </w:pPr>
            <w:r w:rsidRPr="008619F6">
              <w:rPr>
                <w:sz w:val="24"/>
                <w:szCs w:val="24"/>
              </w:rPr>
              <w:t xml:space="preserve">Что такое гомология? Почему алканы имеют названия парафины? Почему их относят к предельным или </w:t>
            </w:r>
            <w:r w:rsidRPr="008619F6">
              <w:rPr>
                <w:sz w:val="24"/>
                <w:szCs w:val="24"/>
              </w:rPr>
              <w:lastRenderedPageBreak/>
              <w:t>насыщенным углеводородам?</w:t>
            </w:r>
          </w:p>
          <w:p w:rsidR="008619F6" w:rsidRPr="008619F6" w:rsidRDefault="008619F6" w:rsidP="00D70C7A">
            <w:pPr>
              <w:pStyle w:val="ae"/>
              <w:numPr>
                <w:ilvl w:val="0"/>
                <w:numId w:val="3"/>
              </w:numPr>
              <w:tabs>
                <w:tab w:val="left" w:pos="4125"/>
              </w:tabs>
              <w:ind w:left="464" w:right="-2056" w:hanging="426"/>
              <w:rPr>
                <w:sz w:val="24"/>
                <w:szCs w:val="24"/>
              </w:rPr>
            </w:pPr>
            <w:r w:rsidRPr="008619F6">
              <w:rPr>
                <w:sz w:val="24"/>
                <w:szCs w:val="24"/>
              </w:rPr>
              <w:t>Напишите структурные формулы всех изомеров гексана.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соединения относятся к этиленовым углеводородам? Какова общая формула? В чем их особенность?</w:t>
            </w:r>
          </w:p>
          <w:p w:rsidR="008619F6" w:rsidRPr="008619F6" w:rsidRDefault="008619F6" w:rsidP="00D70C7A">
            <w:pPr>
              <w:pStyle w:val="ae"/>
              <w:numPr>
                <w:ilvl w:val="0"/>
                <w:numId w:val="3"/>
              </w:numPr>
              <w:ind w:left="464" w:right="-2056" w:hanging="426"/>
              <w:rPr>
                <w:sz w:val="24"/>
                <w:szCs w:val="24"/>
              </w:rPr>
            </w:pPr>
            <w:r w:rsidRPr="008619F6">
              <w:rPr>
                <w:sz w:val="24"/>
                <w:szCs w:val="24"/>
              </w:rPr>
              <w:t>Напишите структурные формулы изомеров углеводородов с молекулярными формулами С</w:t>
            </w:r>
            <w:r w:rsidRPr="008619F6">
              <w:rPr>
                <w:sz w:val="24"/>
                <w:szCs w:val="24"/>
                <w:vertAlign w:val="subscript"/>
              </w:rPr>
              <w:t>4</w:t>
            </w:r>
            <w:r w:rsidRPr="008619F6">
              <w:rPr>
                <w:sz w:val="24"/>
                <w:szCs w:val="24"/>
                <w:lang w:val="en-US"/>
              </w:rPr>
              <w:t>H</w:t>
            </w:r>
            <w:r w:rsidRPr="008619F6">
              <w:rPr>
                <w:sz w:val="24"/>
                <w:szCs w:val="24"/>
                <w:vertAlign w:val="subscript"/>
              </w:rPr>
              <w:t>8</w:t>
            </w:r>
            <w:r w:rsidRPr="008619F6">
              <w:rPr>
                <w:sz w:val="24"/>
                <w:szCs w:val="24"/>
              </w:rPr>
              <w:t xml:space="preserve"> и С</w:t>
            </w:r>
            <w:r w:rsidRPr="008619F6">
              <w:rPr>
                <w:sz w:val="24"/>
                <w:szCs w:val="24"/>
                <w:vertAlign w:val="subscript"/>
              </w:rPr>
              <w:t>5</w:t>
            </w:r>
            <w:r w:rsidRPr="008619F6">
              <w:rPr>
                <w:sz w:val="24"/>
                <w:szCs w:val="24"/>
              </w:rPr>
              <w:t>Н</w:t>
            </w:r>
            <w:r w:rsidRPr="008619F6">
              <w:rPr>
                <w:sz w:val="24"/>
                <w:szCs w:val="24"/>
                <w:vertAlign w:val="subscript"/>
              </w:rPr>
              <w:t>10</w:t>
            </w:r>
            <w:r w:rsidRPr="008619F6">
              <w:rPr>
                <w:sz w:val="24"/>
                <w:szCs w:val="24"/>
              </w:rPr>
              <w:t>.</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получают этилен? Напишите соответствующие уравнения реакций.</w:t>
            </w:r>
          </w:p>
          <w:p w:rsidR="008619F6" w:rsidRPr="008619F6" w:rsidRDefault="008619F6" w:rsidP="00D70C7A">
            <w:pPr>
              <w:pStyle w:val="ae"/>
              <w:numPr>
                <w:ilvl w:val="0"/>
                <w:numId w:val="3"/>
              </w:numPr>
              <w:ind w:left="464" w:right="-2056" w:hanging="426"/>
              <w:rPr>
                <w:sz w:val="24"/>
                <w:szCs w:val="24"/>
              </w:rPr>
            </w:pPr>
            <w:r w:rsidRPr="008619F6">
              <w:rPr>
                <w:sz w:val="24"/>
                <w:szCs w:val="24"/>
              </w:rPr>
              <w:t>Что такое реакции полимеризации? Приведите примеры.</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области применения полимеров на предприятиях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соединения относятся к ацетиленовым углеводородам? Какова общая формула? В чем их особенность?</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получают ацетилен? Напишите соответствующие уравнения реакций.</w:t>
            </w:r>
          </w:p>
          <w:p w:rsidR="008619F6" w:rsidRPr="008619F6" w:rsidRDefault="008619F6" w:rsidP="00D70C7A">
            <w:pPr>
              <w:pStyle w:val="ae"/>
              <w:numPr>
                <w:ilvl w:val="0"/>
                <w:numId w:val="3"/>
              </w:numPr>
              <w:ind w:left="464" w:right="-2056" w:hanging="426"/>
              <w:rPr>
                <w:sz w:val="24"/>
                <w:szCs w:val="24"/>
              </w:rPr>
            </w:pPr>
            <w:r w:rsidRPr="008619F6">
              <w:rPr>
                <w:sz w:val="24"/>
                <w:szCs w:val="24"/>
              </w:rPr>
              <w:t>Особенности физических и химических свойств ацетилена. Ответ подтвердите уравнениями реакций.</w:t>
            </w:r>
          </w:p>
          <w:p w:rsidR="008619F6" w:rsidRPr="008619F6" w:rsidRDefault="008619F6" w:rsidP="00D70C7A">
            <w:pPr>
              <w:pStyle w:val="ae"/>
              <w:numPr>
                <w:ilvl w:val="0"/>
                <w:numId w:val="3"/>
              </w:numPr>
              <w:ind w:left="464" w:right="-2056" w:hanging="426"/>
              <w:rPr>
                <w:sz w:val="24"/>
                <w:szCs w:val="24"/>
              </w:rPr>
            </w:pPr>
            <w:r w:rsidRPr="008619F6">
              <w:rPr>
                <w:sz w:val="24"/>
                <w:szCs w:val="24"/>
              </w:rPr>
              <w:t>Сравните химические свойства алканов, алкенов и алкинов на примере вторых представителей гомологических рядов. Чем они отличаются? Ответ подтвердите уравнениями и реакциями.</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соединения относятся к аренам? Приведите примеры.</w:t>
            </w:r>
          </w:p>
          <w:p w:rsidR="008619F6" w:rsidRPr="008619F6" w:rsidRDefault="008619F6" w:rsidP="00D70C7A">
            <w:pPr>
              <w:pStyle w:val="ae"/>
              <w:numPr>
                <w:ilvl w:val="0"/>
                <w:numId w:val="3"/>
              </w:numPr>
              <w:ind w:left="464" w:right="-2056" w:hanging="426"/>
              <w:rPr>
                <w:sz w:val="24"/>
                <w:szCs w:val="24"/>
              </w:rPr>
            </w:pPr>
            <w:r w:rsidRPr="008619F6">
              <w:rPr>
                <w:sz w:val="24"/>
                <w:szCs w:val="24"/>
              </w:rPr>
              <w:t>Приведите структурные формулы бензола и его гомологов. Назовите их по различным номенклатурам.</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физические свойства характерны для бензола и его гомологов?</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Составьте уравнения реакций, характерные для аренов. </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получают арены? Напишите соответствующие уравнения реакций.</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область применения аренов на предприятиях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Что такое пестициды? Каково их значение?</w:t>
            </w:r>
          </w:p>
          <w:p w:rsidR="008619F6" w:rsidRPr="008619F6" w:rsidRDefault="008619F6" w:rsidP="00D70C7A">
            <w:pPr>
              <w:pStyle w:val="ae"/>
              <w:numPr>
                <w:ilvl w:val="0"/>
                <w:numId w:val="3"/>
              </w:numPr>
              <w:ind w:left="464" w:right="-2056" w:hanging="426"/>
              <w:rPr>
                <w:sz w:val="24"/>
                <w:szCs w:val="24"/>
              </w:rPr>
            </w:pPr>
            <w:r w:rsidRPr="008619F6">
              <w:rPr>
                <w:sz w:val="24"/>
                <w:szCs w:val="24"/>
              </w:rPr>
              <w:t>Что такое пестициды? Каково их значение? Как их перевозят на железнодорожном транспорте?</w:t>
            </w:r>
          </w:p>
          <w:p w:rsidR="008619F6" w:rsidRPr="008619F6" w:rsidRDefault="008619F6" w:rsidP="00D70C7A">
            <w:pPr>
              <w:pStyle w:val="ae"/>
              <w:numPr>
                <w:ilvl w:val="0"/>
                <w:numId w:val="3"/>
              </w:numPr>
              <w:ind w:left="464" w:right="-2056" w:hanging="426"/>
              <w:rPr>
                <w:sz w:val="24"/>
                <w:szCs w:val="24"/>
              </w:rPr>
            </w:pPr>
            <w:r w:rsidRPr="008619F6">
              <w:rPr>
                <w:sz w:val="24"/>
                <w:szCs w:val="24"/>
              </w:rPr>
              <w:t>Перечислите основные источники углеводородов в природе.</w:t>
            </w:r>
          </w:p>
          <w:p w:rsidR="008619F6" w:rsidRPr="008619F6" w:rsidRDefault="008619F6" w:rsidP="00D70C7A">
            <w:pPr>
              <w:pStyle w:val="ae"/>
              <w:numPr>
                <w:ilvl w:val="0"/>
                <w:numId w:val="3"/>
              </w:numPr>
              <w:ind w:left="464" w:right="-2056" w:hanging="426"/>
              <w:rPr>
                <w:sz w:val="24"/>
                <w:szCs w:val="24"/>
              </w:rPr>
            </w:pPr>
            <w:r w:rsidRPr="008619F6">
              <w:rPr>
                <w:sz w:val="24"/>
                <w:szCs w:val="24"/>
              </w:rPr>
              <w:t>Что собой представляет нефть?</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Каковы основные фракции перегонки нефти?</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области применения каждой фракции. Какие из них используются в железнодорожном хозяйстве?</w:t>
            </w:r>
          </w:p>
          <w:p w:rsidR="008619F6" w:rsidRPr="008619F6" w:rsidRDefault="008619F6" w:rsidP="00D70C7A">
            <w:pPr>
              <w:pStyle w:val="ae"/>
              <w:numPr>
                <w:ilvl w:val="0"/>
                <w:numId w:val="3"/>
              </w:numPr>
              <w:ind w:left="464" w:right="-2056" w:hanging="426"/>
              <w:rPr>
                <w:sz w:val="24"/>
                <w:szCs w:val="24"/>
              </w:rPr>
            </w:pPr>
            <w:r w:rsidRPr="008619F6">
              <w:rPr>
                <w:sz w:val="24"/>
                <w:szCs w:val="24"/>
              </w:rPr>
              <w:t>Назовите основные месторождения нефти в России.</w:t>
            </w:r>
          </w:p>
          <w:p w:rsidR="008619F6" w:rsidRPr="008619F6" w:rsidRDefault="008619F6" w:rsidP="00D70C7A">
            <w:pPr>
              <w:pStyle w:val="ae"/>
              <w:numPr>
                <w:ilvl w:val="0"/>
                <w:numId w:val="3"/>
              </w:numPr>
              <w:ind w:left="464" w:right="-2056" w:hanging="426"/>
              <w:rPr>
                <w:sz w:val="24"/>
                <w:szCs w:val="24"/>
              </w:rPr>
            </w:pPr>
            <w:r w:rsidRPr="008619F6">
              <w:rPr>
                <w:sz w:val="24"/>
                <w:szCs w:val="24"/>
              </w:rPr>
              <w:t>Перечислите виды топлива, применяемые на железнодорожном транспорте.</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смазочные масла и смазки применяются на железной дороге?</w:t>
            </w:r>
          </w:p>
          <w:p w:rsidR="008619F6" w:rsidRPr="008619F6" w:rsidRDefault="008619F6" w:rsidP="00D70C7A">
            <w:pPr>
              <w:pStyle w:val="ae"/>
              <w:numPr>
                <w:ilvl w:val="0"/>
                <w:numId w:val="3"/>
              </w:numPr>
              <w:ind w:left="464" w:right="-2056" w:hanging="426"/>
              <w:rPr>
                <w:sz w:val="24"/>
                <w:szCs w:val="24"/>
              </w:rPr>
            </w:pPr>
            <w:r w:rsidRPr="008619F6">
              <w:rPr>
                <w:sz w:val="24"/>
                <w:szCs w:val="24"/>
              </w:rPr>
              <w:t>Что такое крекинг нефти? Приведите уравнения реакций расщепления углеводородов С</w:t>
            </w:r>
            <w:r w:rsidRPr="008619F6">
              <w:rPr>
                <w:sz w:val="24"/>
                <w:szCs w:val="24"/>
                <w:vertAlign w:val="subscript"/>
              </w:rPr>
              <w:t>8</w:t>
            </w:r>
            <w:r w:rsidRPr="008619F6">
              <w:rPr>
                <w:sz w:val="24"/>
                <w:szCs w:val="24"/>
              </w:rPr>
              <w:t>Н</w:t>
            </w:r>
            <w:r w:rsidRPr="008619F6">
              <w:rPr>
                <w:sz w:val="24"/>
                <w:szCs w:val="24"/>
                <w:vertAlign w:val="subscript"/>
              </w:rPr>
              <w:t>18</w:t>
            </w:r>
            <w:r w:rsidRPr="008619F6">
              <w:rPr>
                <w:sz w:val="24"/>
                <w:szCs w:val="24"/>
              </w:rPr>
              <w:t xml:space="preserve"> и С</w:t>
            </w:r>
            <w:r w:rsidRPr="008619F6">
              <w:rPr>
                <w:sz w:val="24"/>
                <w:szCs w:val="24"/>
                <w:vertAlign w:val="subscript"/>
              </w:rPr>
              <w:t>12</w:t>
            </w:r>
            <w:r w:rsidRPr="008619F6">
              <w:rPr>
                <w:sz w:val="24"/>
                <w:szCs w:val="24"/>
              </w:rPr>
              <w:t>Н</w:t>
            </w:r>
            <w:r w:rsidRPr="008619F6">
              <w:rPr>
                <w:sz w:val="24"/>
                <w:szCs w:val="24"/>
                <w:vertAlign w:val="subscript"/>
              </w:rPr>
              <w:t>26</w:t>
            </w:r>
            <w:r w:rsidRPr="008619F6">
              <w:rPr>
                <w:sz w:val="24"/>
                <w:szCs w:val="24"/>
              </w:rPr>
              <w:t>.</w:t>
            </w:r>
          </w:p>
          <w:p w:rsidR="008619F6" w:rsidRPr="008619F6" w:rsidRDefault="008619F6" w:rsidP="00D70C7A">
            <w:pPr>
              <w:pStyle w:val="ae"/>
              <w:numPr>
                <w:ilvl w:val="0"/>
                <w:numId w:val="3"/>
              </w:numPr>
              <w:ind w:left="464" w:right="-2056" w:hanging="426"/>
              <w:rPr>
                <w:sz w:val="24"/>
                <w:szCs w:val="24"/>
              </w:rPr>
            </w:pPr>
            <w:r w:rsidRPr="008619F6">
              <w:rPr>
                <w:sz w:val="24"/>
                <w:szCs w:val="24"/>
              </w:rPr>
              <w:t>Дайте характеристику термическому и каталитическому крекингу?</w:t>
            </w:r>
          </w:p>
          <w:p w:rsidR="008619F6" w:rsidRPr="008619F6" w:rsidRDefault="008619F6" w:rsidP="00D70C7A">
            <w:pPr>
              <w:pStyle w:val="ae"/>
              <w:numPr>
                <w:ilvl w:val="0"/>
                <w:numId w:val="3"/>
              </w:numPr>
              <w:ind w:left="464" w:right="-2056" w:hanging="426"/>
              <w:rPr>
                <w:sz w:val="24"/>
                <w:szCs w:val="24"/>
              </w:rPr>
            </w:pPr>
            <w:r w:rsidRPr="008619F6">
              <w:rPr>
                <w:sz w:val="24"/>
                <w:szCs w:val="24"/>
              </w:rPr>
              <w:t>Что такое пиролиз? Какие основные продукты при этом образуются?</w:t>
            </w:r>
          </w:p>
          <w:p w:rsidR="008619F6" w:rsidRPr="008619F6" w:rsidRDefault="008619F6" w:rsidP="00D70C7A">
            <w:pPr>
              <w:pStyle w:val="ae"/>
              <w:numPr>
                <w:ilvl w:val="0"/>
                <w:numId w:val="3"/>
              </w:numPr>
              <w:ind w:left="464" w:right="-2056" w:hanging="426"/>
              <w:rPr>
                <w:sz w:val="24"/>
                <w:szCs w:val="24"/>
              </w:rPr>
            </w:pPr>
            <w:r w:rsidRPr="008619F6">
              <w:rPr>
                <w:sz w:val="24"/>
                <w:szCs w:val="24"/>
              </w:rPr>
              <w:t>Назовите месторождения природного газа?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 состав природного газа?</w:t>
            </w:r>
          </w:p>
          <w:p w:rsidR="008619F6" w:rsidRPr="008619F6" w:rsidRDefault="008619F6" w:rsidP="00D70C7A">
            <w:pPr>
              <w:pStyle w:val="ae"/>
              <w:numPr>
                <w:ilvl w:val="0"/>
                <w:numId w:val="3"/>
              </w:numPr>
              <w:ind w:left="464" w:right="-2056" w:hanging="426"/>
              <w:rPr>
                <w:sz w:val="24"/>
                <w:szCs w:val="24"/>
              </w:rPr>
            </w:pPr>
            <w:r w:rsidRPr="008619F6">
              <w:rPr>
                <w:sz w:val="24"/>
                <w:szCs w:val="24"/>
              </w:rPr>
              <w:t>Назовите области применения природного газа, в том числе и на  предприятиях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Где встречаются попутные природные газы?</w:t>
            </w:r>
          </w:p>
          <w:p w:rsidR="008619F6" w:rsidRPr="008619F6" w:rsidRDefault="008619F6" w:rsidP="00D70C7A">
            <w:pPr>
              <w:pStyle w:val="ae"/>
              <w:numPr>
                <w:ilvl w:val="0"/>
                <w:numId w:val="3"/>
              </w:numPr>
              <w:ind w:left="464" w:right="-2056" w:hanging="426"/>
              <w:rPr>
                <w:sz w:val="24"/>
                <w:szCs w:val="24"/>
              </w:rPr>
            </w:pPr>
            <w:r w:rsidRPr="008619F6">
              <w:rPr>
                <w:sz w:val="24"/>
                <w:szCs w:val="24"/>
              </w:rPr>
              <w:t>Назовите основные месторождения каменного угля?</w:t>
            </w:r>
          </w:p>
          <w:p w:rsidR="008619F6" w:rsidRPr="008619F6" w:rsidRDefault="008619F6" w:rsidP="00D70C7A">
            <w:pPr>
              <w:pStyle w:val="ae"/>
              <w:numPr>
                <w:ilvl w:val="0"/>
                <w:numId w:val="3"/>
              </w:numPr>
              <w:ind w:left="464" w:right="-2056" w:hanging="426"/>
              <w:rPr>
                <w:sz w:val="24"/>
                <w:szCs w:val="24"/>
              </w:rPr>
            </w:pPr>
            <w:r w:rsidRPr="008619F6">
              <w:rPr>
                <w:sz w:val="24"/>
                <w:szCs w:val="24"/>
              </w:rPr>
              <w:t>Перечислите основные продукты коксования  каменного угля?</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получают из: каменноугольной смолы; надсмольной воды;  коксового газа?</w:t>
            </w:r>
          </w:p>
          <w:p w:rsidR="008619F6" w:rsidRPr="008619F6" w:rsidRDefault="008619F6" w:rsidP="00D70C7A">
            <w:pPr>
              <w:pStyle w:val="ae"/>
              <w:numPr>
                <w:ilvl w:val="0"/>
                <w:numId w:val="3"/>
              </w:numPr>
              <w:ind w:left="464" w:right="-2056" w:hanging="426"/>
              <w:rPr>
                <w:sz w:val="24"/>
                <w:szCs w:val="24"/>
              </w:rPr>
            </w:pPr>
            <w:r w:rsidRPr="008619F6">
              <w:rPr>
                <w:sz w:val="24"/>
                <w:szCs w:val="24"/>
              </w:rPr>
              <w:t>Назовите области применения каменного угля на железнодорожном транспорте.</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влияют на окружающую среду результаты использования природного газа и нефтепродуктов на железнодорожном транспорте?</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Каковы основные направления снижения вредного воздействия объектов железнодорожного транспорта на окружающую среду?</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Сформулируйте определение понятия «спирты». Какова их общая формула? </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классифицируются спирты в зависимости от числа гидроксильных групп в молекуле? Ответ подтвердите примерами.</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физические свойства характерны для представителей гомологического ряда одноатомных спиртов?</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Каковы способы получения этанола и метанола? Приведите соответствующие уравнения реакций.</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области применения одноатомных спиртов на железнодорожном транспорте.</w:t>
            </w:r>
          </w:p>
          <w:p w:rsidR="008619F6" w:rsidRPr="008619F6" w:rsidRDefault="008619F6" w:rsidP="00D70C7A">
            <w:pPr>
              <w:pStyle w:val="ae"/>
              <w:numPr>
                <w:ilvl w:val="0"/>
                <w:numId w:val="3"/>
              </w:numPr>
              <w:ind w:left="464" w:right="-2056" w:hanging="426"/>
              <w:rPr>
                <w:sz w:val="24"/>
                <w:szCs w:val="24"/>
              </w:rPr>
            </w:pPr>
            <w:r w:rsidRPr="008619F6">
              <w:rPr>
                <w:sz w:val="24"/>
                <w:szCs w:val="24"/>
              </w:rPr>
              <w:t>Опишите действие метанола и этанола на организм человека, в том числе, на организм подростка.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являются важнейшими представителями многоатомных спиртов?</w:t>
            </w:r>
          </w:p>
          <w:p w:rsidR="008619F6" w:rsidRPr="008619F6" w:rsidRDefault="008619F6" w:rsidP="00D70C7A">
            <w:pPr>
              <w:pStyle w:val="ae"/>
              <w:numPr>
                <w:ilvl w:val="0"/>
                <w:numId w:val="3"/>
              </w:numPr>
              <w:ind w:left="464" w:right="-2056" w:hanging="426"/>
              <w:rPr>
                <w:sz w:val="24"/>
                <w:szCs w:val="24"/>
              </w:rPr>
            </w:pPr>
            <w:r w:rsidRPr="008619F6">
              <w:rPr>
                <w:sz w:val="24"/>
                <w:szCs w:val="24"/>
              </w:rPr>
              <w:lastRenderedPageBreak/>
              <w:t>Какие физические свойства характерны для представителей гомологического ряда многоатомных спиртов?</w:t>
            </w:r>
          </w:p>
          <w:p w:rsidR="008619F6" w:rsidRPr="008619F6" w:rsidRDefault="008619F6" w:rsidP="00D70C7A">
            <w:pPr>
              <w:pStyle w:val="ae"/>
              <w:numPr>
                <w:ilvl w:val="0"/>
                <w:numId w:val="3"/>
              </w:numPr>
              <w:ind w:left="464" w:right="-2056" w:hanging="426"/>
              <w:rPr>
                <w:sz w:val="24"/>
                <w:szCs w:val="24"/>
              </w:rPr>
            </w:pPr>
            <w:r w:rsidRPr="008619F6">
              <w:rPr>
                <w:sz w:val="24"/>
                <w:szCs w:val="24"/>
              </w:rPr>
              <w:t>Составьте уравнения реакций, характерных для химических свойств многоатомных спиртов.</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Каковы способы получения этиленгликоля и глицерина? Приведите соответствующие уравнения реакций.</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области применения многоатомных спиртов на железнодорожном транспорте.</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относятся к фенолам? Ответ подтвердите примерами.</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физические свойства характерны для фенола и его гомологов?</w:t>
            </w:r>
          </w:p>
          <w:p w:rsidR="008619F6" w:rsidRPr="008619F6" w:rsidRDefault="008619F6" w:rsidP="00D70C7A">
            <w:pPr>
              <w:pStyle w:val="ae"/>
              <w:numPr>
                <w:ilvl w:val="0"/>
                <w:numId w:val="3"/>
              </w:numPr>
              <w:ind w:left="464" w:right="-2056" w:hanging="426"/>
              <w:rPr>
                <w:sz w:val="24"/>
                <w:szCs w:val="24"/>
              </w:rPr>
            </w:pPr>
            <w:r w:rsidRPr="008619F6">
              <w:rPr>
                <w:sz w:val="24"/>
                <w:szCs w:val="24"/>
              </w:rPr>
              <w:t>Составьте уравнения реакций, характерных для химических свойств фенолов.</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Каковы способы получения фенола? Приведите соответствующие уравнения реакций.</w:t>
            </w:r>
          </w:p>
          <w:p w:rsidR="008619F6" w:rsidRPr="008619F6" w:rsidRDefault="008619F6" w:rsidP="00D70C7A">
            <w:pPr>
              <w:pStyle w:val="ae"/>
              <w:numPr>
                <w:ilvl w:val="0"/>
                <w:numId w:val="3"/>
              </w:numPr>
              <w:ind w:left="464" w:right="-2056" w:hanging="426"/>
              <w:rPr>
                <w:sz w:val="24"/>
                <w:szCs w:val="24"/>
              </w:rPr>
            </w:pPr>
            <w:r w:rsidRPr="008619F6">
              <w:rPr>
                <w:sz w:val="24"/>
                <w:szCs w:val="24"/>
              </w:rPr>
              <w:t>Предложите способы очистки сточных вод предприятий железнодорожного транспорта от фенола и его производных.</w:t>
            </w:r>
          </w:p>
          <w:p w:rsidR="008619F6" w:rsidRPr="008619F6" w:rsidRDefault="008619F6" w:rsidP="00D70C7A">
            <w:pPr>
              <w:pStyle w:val="ae"/>
              <w:numPr>
                <w:ilvl w:val="0"/>
                <w:numId w:val="3"/>
              </w:numPr>
              <w:ind w:left="464" w:right="-2056" w:hanging="426"/>
              <w:rPr>
                <w:sz w:val="24"/>
                <w:szCs w:val="24"/>
              </w:rPr>
            </w:pPr>
            <w:r w:rsidRPr="008619F6">
              <w:rPr>
                <w:sz w:val="24"/>
                <w:szCs w:val="24"/>
              </w:rPr>
              <w:t>Перечислите области применения различных фенолов на объектах железной дороги.</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Какие соединения относятся к альдегидам? Какова их общая формула? В чем особенность их строения? </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физические свойства характерны для метаналя и его гомологов?</w:t>
            </w:r>
          </w:p>
          <w:p w:rsidR="008619F6" w:rsidRPr="008619F6" w:rsidRDefault="008619F6" w:rsidP="00D70C7A">
            <w:pPr>
              <w:pStyle w:val="ae"/>
              <w:numPr>
                <w:ilvl w:val="0"/>
                <w:numId w:val="3"/>
              </w:numPr>
              <w:ind w:left="464" w:right="-2056" w:hanging="426"/>
              <w:rPr>
                <w:sz w:val="24"/>
                <w:szCs w:val="24"/>
              </w:rPr>
            </w:pPr>
            <w:r w:rsidRPr="008619F6">
              <w:rPr>
                <w:sz w:val="24"/>
                <w:szCs w:val="24"/>
              </w:rPr>
              <w:t>Охарактеризуйте полимерные материалы на основе альдегидов и укажите их области применения на железнодорожном транспорте.</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основные области применения карбоновых кислот и их производных на предприятиях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относят к сложным эфирам?</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физические свойства характерны для сложных эфиров?</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Какова роль сложных эфиров в жизненных процессах растений и животных?</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основные области применения сложных эфиров и их производных на предприятиях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относят к жирам? Как они классифицируются?</w:t>
            </w:r>
          </w:p>
          <w:p w:rsidR="008619F6" w:rsidRPr="008619F6" w:rsidRDefault="008619F6" w:rsidP="00D70C7A">
            <w:pPr>
              <w:pStyle w:val="ae"/>
              <w:numPr>
                <w:ilvl w:val="0"/>
                <w:numId w:val="3"/>
              </w:numPr>
              <w:ind w:left="464" w:right="-2056" w:hanging="426"/>
              <w:rPr>
                <w:sz w:val="24"/>
                <w:szCs w:val="24"/>
              </w:rPr>
            </w:pPr>
            <w:r w:rsidRPr="008619F6">
              <w:rPr>
                <w:sz w:val="24"/>
                <w:szCs w:val="24"/>
              </w:rPr>
              <w:t>Чем отличаются жидкие жиры от твердых? Приведите примеры.</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Какова роль жиров в жизненных процессах растений и животных?</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основные области применения жиров и их производных на предприятиях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относятся к углеводам и как они классифицируются?</w:t>
            </w:r>
          </w:p>
          <w:p w:rsidR="008619F6" w:rsidRPr="008619F6" w:rsidRDefault="008619F6" w:rsidP="00D70C7A">
            <w:pPr>
              <w:pStyle w:val="ae"/>
              <w:numPr>
                <w:ilvl w:val="0"/>
                <w:numId w:val="3"/>
              </w:numPr>
              <w:ind w:left="464" w:right="-2056" w:hanging="426"/>
              <w:rPr>
                <w:sz w:val="24"/>
                <w:szCs w:val="24"/>
              </w:rPr>
            </w:pPr>
            <w:r w:rsidRPr="008619F6">
              <w:rPr>
                <w:sz w:val="24"/>
                <w:szCs w:val="24"/>
              </w:rPr>
              <w:t>Оцените роль глюкозы в жизненных процессах животных и человека.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Каковы физические свойства сахарозы? Где она встречается в природе?</w:t>
            </w:r>
          </w:p>
          <w:p w:rsidR="008619F6" w:rsidRPr="008619F6" w:rsidRDefault="008619F6" w:rsidP="00D70C7A">
            <w:pPr>
              <w:pStyle w:val="ae"/>
              <w:numPr>
                <w:ilvl w:val="0"/>
                <w:numId w:val="3"/>
              </w:numPr>
              <w:ind w:left="464" w:right="-2056" w:hanging="426"/>
              <w:rPr>
                <w:sz w:val="24"/>
                <w:szCs w:val="24"/>
              </w:rPr>
            </w:pPr>
            <w:r w:rsidRPr="008619F6">
              <w:rPr>
                <w:sz w:val="24"/>
                <w:szCs w:val="24"/>
              </w:rPr>
              <w:t>Чем отличается строение крахмала от строения целлюлозы?</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области применения углеводов и их производных в железнодорожной структуре.</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продукты получаются при переработке целлюлозы? Где они находят применение в отраслях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относятся к аминам и как они классифицируются?</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Охарактеризуйте физические свойства аминов. </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практическое применение аминов и их производных на железнодорожных объектах.</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относятся к аминокислотам? Приведите примеры.</w:t>
            </w:r>
          </w:p>
          <w:p w:rsidR="008619F6" w:rsidRPr="008619F6" w:rsidRDefault="008619F6" w:rsidP="00D70C7A">
            <w:pPr>
              <w:pStyle w:val="ae"/>
              <w:numPr>
                <w:ilvl w:val="0"/>
                <w:numId w:val="3"/>
              </w:numPr>
              <w:ind w:left="464" w:right="-2056" w:hanging="426"/>
              <w:rPr>
                <w:sz w:val="24"/>
                <w:szCs w:val="24"/>
              </w:rPr>
            </w:pPr>
            <w:r w:rsidRPr="008619F6">
              <w:rPr>
                <w:sz w:val="24"/>
                <w:szCs w:val="24"/>
              </w:rPr>
              <w:t>Охарактеризуйте физические свойства аминокислот.</w:t>
            </w:r>
          </w:p>
          <w:p w:rsidR="008619F6" w:rsidRPr="008619F6" w:rsidRDefault="008619F6" w:rsidP="00D70C7A">
            <w:pPr>
              <w:pStyle w:val="ae"/>
              <w:numPr>
                <w:ilvl w:val="0"/>
                <w:numId w:val="3"/>
              </w:numPr>
              <w:ind w:left="464" w:right="-2056" w:hanging="426"/>
              <w:rPr>
                <w:sz w:val="24"/>
                <w:szCs w:val="24"/>
              </w:rPr>
            </w:pPr>
            <w:r w:rsidRPr="008619F6">
              <w:rPr>
                <w:sz w:val="24"/>
                <w:szCs w:val="24"/>
              </w:rPr>
              <w:t>Какую группу атомов называют пептидной? Какую связь называют пептидной?</w:t>
            </w:r>
          </w:p>
          <w:p w:rsidR="008619F6" w:rsidRPr="008619F6" w:rsidRDefault="008619F6" w:rsidP="00D70C7A">
            <w:pPr>
              <w:pStyle w:val="ae"/>
              <w:numPr>
                <w:ilvl w:val="0"/>
                <w:numId w:val="3"/>
              </w:numPr>
              <w:ind w:left="464" w:right="-2056" w:hanging="426"/>
              <w:rPr>
                <w:sz w:val="24"/>
                <w:szCs w:val="24"/>
              </w:rPr>
            </w:pPr>
            <w:r w:rsidRPr="008619F6">
              <w:rPr>
                <w:sz w:val="24"/>
                <w:szCs w:val="24"/>
              </w:rPr>
              <w:t>Какую роль играют аминокислоты в организме человека?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аминокислоты называют незаменимыми? Напишите их структурные формулы.</w:t>
            </w:r>
          </w:p>
          <w:p w:rsidR="008619F6" w:rsidRPr="008619F6" w:rsidRDefault="008619F6" w:rsidP="00D70C7A">
            <w:pPr>
              <w:pStyle w:val="ae"/>
              <w:numPr>
                <w:ilvl w:val="0"/>
                <w:numId w:val="3"/>
              </w:numPr>
              <w:ind w:left="464" w:right="-2056" w:hanging="426"/>
              <w:rPr>
                <w:sz w:val="24"/>
                <w:szCs w:val="24"/>
              </w:rPr>
            </w:pPr>
            <w:r w:rsidRPr="008619F6">
              <w:rPr>
                <w:sz w:val="24"/>
                <w:szCs w:val="24"/>
              </w:rPr>
              <w:t>В каких отраслях железнодорожного хозяйства применяются аминокислоты?</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«белки».</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 состав белков?</w:t>
            </w:r>
          </w:p>
          <w:p w:rsidR="008619F6" w:rsidRPr="008619F6" w:rsidRDefault="008619F6" w:rsidP="00D70C7A">
            <w:pPr>
              <w:pStyle w:val="ae"/>
              <w:numPr>
                <w:ilvl w:val="0"/>
                <w:numId w:val="3"/>
              </w:numPr>
              <w:ind w:left="464" w:right="-2056" w:hanging="426"/>
              <w:rPr>
                <w:sz w:val="24"/>
                <w:szCs w:val="24"/>
              </w:rPr>
            </w:pPr>
            <w:r w:rsidRPr="008619F6">
              <w:rPr>
                <w:sz w:val="24"/>
                <w:szCs w:val="24"/>
              </w:rPr>
              <w:t>Назовите четыре уровня организации структуры белковых макромолекул.</w:t>
            </w:r>
          </w:p>
          <w:p w:rsidR="008619F6" w:rsidRPr="008619F6" w:rsidRDefault="008619F6" w:rsidP="00D70C7A">
            <w:pPr>
              <w:pStyle w:val="ae"/>
              <w:numPr>
                <w:ilvl w:val="0"/>
                <w:numId w:val="3"/>
              </w:numPr>
              <w:ind w:left="464" w:right="-2056" w:hanging="426"/>
              <w:rPr>
                <w:sz w:val="24"/>
                <w:szCs w:val="24"/>
              </w:rPr>
            </w:pPr>
            <w:r w:rsidRPr="008619F6">
              <w:rPr>
                <w:sz w:val="24"/>
                <w:szCs w:val="24"/>
              </w:rPr>
              <w:t>Охарактеризуйте физические свойства белков.</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продукты образуются при гидролизе белков? Приведите схему гидролиза.</w:t>
            </w:r>
          </w:p>
          <w:p w:rsidR="008619F6" w:rsidRPr="008619F6" w:rsidRDefault="008619F6" w:rsidP="00D70C7A">
            <w:pPr>
              <w:pStyle w:val="ae"/>
              <w:numPr>
                <w:ilvl w:val="0"/>
                <w:numId w:val="3"/>
              </w:numPr>
              <w:ind w:left="464" w:right="-2056" w:hanging="426"/>
              <w:rPr>
                <w:sz w:val="24"/>
                <w:szCs w:val="24"/>
              </w:rPr>
            </w:pPr>
            <w:r w:rsidRPr="008619F6">
              <w:rPr>
                <w:sz w:val="24"/>
                <w:szCs w:val="24"/>
              </w:rPr>
              <w:t>Что такое денатурация белков? Чем она может быть вызвана?</w:t>
            </w:r>
          </w:p>
          <w:p w:rsidR="008619F6" w:rsidRPr="008619F6" w:rsidRDefault="008619F6" w:rsidP="00D70C7A">
            <w:pPr>
              <w:pStyle w:val="ae"/>
              <w:numPr>
                <w:ilvl w:val="0"/>
                <w:numId w:val="3"/>
              </w:numPr>
              <w:ind w:left="464" w:right="-2056" w:hanging="426"/>
              <w:rPr>
                <w:sz w:val="24"/>
                <w:szCs w:val="24"/>
              </w:rPr>
            </w:pPr>
            <w:r w:rsidRPr="008619F6">
              <w:rPr>
                <w:sz w:val="24"/>
                <w:szCs w:val="24"/>
              </w:rPr>
              <w:t>Объясните биологическую роль белков.</w:t>
            </w:r>
          </w:p>
          <w:p w:rsidR="008619F6" w:rsidRPr="008619F6" w:rsidRDefault="008619F6" w:rsidP="00D70C7A">
            <w:pPr>
              <w:pStyle w:val="ae"/>
              <w:numPr>
                <w:ilvl w:val="0"/>
                <w:numId w:val="3"/>
              </w:numPr>
              <w:ind w:left="464" w:right="-2056" w:hanging="426"/>
              <w:rPr>
                <w:sz w:val="28"/>
                <w:szCs w:val="28"/>
              </w:rPr>
            </w:pPr>
            <w:r w:rsidRPr="008619F6">
              <w:rPr>
                <w:sz w:val="24"/>
                <w:szCs w:val="24"/>
              </w:rPr>
              <w:t>В каких отраслях железнодорожного хозяйства применяются белки?</w:t>
            </w:r>
          </w:p>
        </w:tc>
      </w:tr>
      <w:tr w:rsidR="008619F6" w:rsidRPr="00C053B7" w:rsidTr="008619F6">
        <w:trPr>
          <w:trHeight w:val="322"/>
        </w:trPr>
        <w:tc>
          <w:tcPr>
            <w:tcW w:w="10774" w:type="dxa"/>
            <w:vMerge/>
          </w:tcPr>
          <w:p w:rsidR="008619F6" w:rsidRPr="00C053B7" w:rsidRDefault="008619F6" w:rsidP="00D70C7A">
            <w:pPr>
              <w:widowControl w:val="0"/>
              <w:numPr>
                <w:ilvl w:val="0"/>
                <w:numId w:val="2"/>
              </w:numPr>
              <w:jc w:val="both"/>
              <w:rPr>
                <w:b/>
                <w:sz w:val="28"/>
                <w:szCs w:val="28"/>
              </w:rPr>
            </w:pPr>
          </w:p>
        </w:tc>
      </w:tr>
      <w:tr w:rsidR="008619F6" w:rsidRPr="00C053B7" w:rsidTr="008619F6">
        <w:trPr>
          <w:trHeight w:val="322"/>
        </w:trPr>
        <w:tc>
          <w:tcPr>
            <w:tcW w:w="10774" w:type="dxa"/>
            <w:vMerge/>
          </w:tcPr>
          <w:p w:rsidR="008619F6" w:rsidRPr="00C053B7" w:rsidRDefault="008619F6" w:rsidP="00D70C7A">
            <w:pPr>
              <w:widowControl w:val="0"/>
              <w:numPr>
                <w:ilvl w:val="0"/>
                <w:numId w:val="2"/>
              </w:numPr>
              <w:jc w:val="both"/>
              <w:rPr>
                <w:b/>
                <w:sz w:val="28"/>
                <w:szCs w:val="28"/>
              </w:rPr>
            </w:pPr>
          </w:p>
        </w:tc>
      </w:tr>
      <w:tr w:rsidR="008619F6" w:rsidRPr="00884666" w:rsidTr="008619F6">
        <w:tblPrEx>
          <w:tblLook w:val="04A0" w:firstRow="1" w:lastRow="0" w:firstColumn="1" w:lastColumn="0" w:noHBand="0" w:noVBand="1"/>
        </w:tblPrEx>
        <w:trPr>
          <w:trHeight w:val="322"/>
        </w:trPr>
        <w:tc>
          <w:tcPr>
            <w:tcW w:w="10774" w:type="dxa"/>
            <w:vMerge/>
          </w:tcPr>
          <w:p w:rsidR="008619F6" w:rsidRPr="00884666" w:rsidRDefault="008619F6" w:rsidP="00D70C7A">
            <w:pPr>
              <w:widowControl w:val="0"/>
              <w:numPr>
                <w:ilvl w:val="0"/>
                <w:numId w:val="2"/>
              </w:numPr>
              <w:jc w:val="both"/>
              <w:rPr>
                <w:b/>
                <w:sz w:val="28"/>
                <w:szCs w:val="28"/>
              </w:rPr>
            </w:pPr>
          </w:p>
        </w:tc>
      </w:tr>
      <w:tr w:rsidR="008619F6" w:rsidRPr="00884666" w:rsidTr="008619F6">
        <w:tblPrEx>
          <w:tblLook w:val="04A0" w:firstRow="1" w:lastRow="0" w:firstColumn="1" w:lastColumn="0" w:noHBand="0" w:noVBand="1"/>
        </w:tblPrEx>
        <w:trPr>
          <w:trHeight w:val="322"/>
        </w:trPr>
        <w:tc>
          <w:tcPr>
            <w:tcW w:w="10774" w:type="dxa"/>
            <w:vMerge/>
          </w:tcPr>
          <w:p w:rsidR="008619F6" w:rsidRPr="00884666" w:rsidRDefault="008619F6" w:rsidP="00D70C7A">
            <w:pPr>
              <w:widowControl w:val="0"/>
              <w:numPr>
                <w:ilvl w:val="0"/>
                <w:numId w:val="2"/>
              </w:numPr>
              <w:jc w:val="both"/>
              <w:rPr>
                <w:b/>
                <w:sz w:val="28"/>
                <w:szCs w:val="28"/>
              </w:rPr>
            </w:pPr>
          </w:p>
        </w:tc>
      </w:tr>
      <w:tr w:rsidR="008619F6" w:rsidRPr="00884666" w:rsidTr="008619F6">
        <w:tblPrEx>
          <w:tblLook w:val="04A0" w:firstRow="1" w:lastRow="0" w:firstColumn="1" w:lastColumn="0" w:noHBand="0" w:noVBand="1"/>
        </w:tblPrEx>
        <w:trPr>
          <w:trHeight w:val="322"/>
        </w:trPr>
        <w:tc>
          <w:tcPr>
            <w:tcW w:w="10774" w:type="dxa"/>
            <w:vMerge/>
          </w:tcPr>
          <w:p w:rsidR="008619F6" w:rsidRPr="00884666" w:rsidRDefault="008619F6" w:rsidP="00D70C7A">
            <w:pPr>
              <w:widowControl w:val="0"/>
              <w:numPr>
                <w:ilvl w:val="0"/>
                <w:numId w:val="2"/>
              </w:numPr>
              <w:jc w:val="both"/>
              <w:rPr>
                <w:b/>
                <w:sz w:val="28"/>
                <w:szCs w:val="28"/>
              </w:rPr>
            </w:pPr>
          </w:p>
        </w:tc>
      </w:tr>
      <w:tr w:rsidR="008619F6" w:rsidRPr="00884666" w:rsidTr="008619F6">
        <w:tblPrEx>
          <w:tblLook w:val="04A0" w:firstRow="1" w:lastRow="0" w:firstColumn="1" w:lastColumn="0" w:noHBand="0" w:noVBand="1"/>
        </w:tblPrEx>
        <w:trPr>
          <w:trHeight w:val="322"/>
        </w:trPr>
        <w:tc>
          <w:tcPr>
            <w:tcW w:w="10774" w:type="dxa"/>
            <w:vMerge/>
          </w:tcPr>
          <w:p w:rsidR="008619F6" w:rsidRPr="00884666" w:rsidRDefault="008619F6" w:rsidP="00D70C7A">
            <w:pPr>
              <w:widowControl w:val="0"/>
              <w:numPr>
                <w:ilvl w:val="0"/>
                <w:numId w:val="2"/>
              </w:numPr>
              <w:jc w:val="both"/>
              <w:rPr>
                <w:b/>
                <w:sz w:val="28"/>
                <w:szCs w:val="28"/>
              </w:rPr>
            </w:pPr>
          </w:p>
        </w:tc>
      </w:tr>
      <w:tr w:rsidR="008619F6" w:rsidRPr="00884666" w:rsidTr="008619F6">
        <w:tblPrEx>
          <w:tblLook w:val="04A0" w:firstRow="1" w:lastRow="0" w:firstColumn="1" w:lastColumn="0" w:noHBand="0" w:noVBand="1"/>
        </w:tblPrEx>
        <w:trPr>
          <w:trHeight w:val="322"/>
        </w:trPr>
        <w:tc>
          <w:tcPr>
            <w:tcW w:w="10774" w:type="dxa"/>
            <w:vMerge/>
          </w:tcPr>
          <w:p w:rsidR="008619F6" w:rsidRPr="00884666" w:rsidRDefault="008619F6" w:rsidP="00D70C7A">
            <w:pPr>
              <w:widowControl w:val="0"/>
              <w:numPr>
                <w:ilvl w:val="0"/>
                <w:numId w:val="2"/>
              </w:numPr>
              <w:jc w:val="both"/>
              <w:rPr>
                <w:b/>
                <w:sz w:val="28"/>
                <w:szCs w:val="28"/>
              </w:rPr>
            </w:pPr>
          </w:p>
        </w:tc>
      </w:tr>
      <w:tr w:rsidR="008619F6" w:rsidRPr="00884666" w:rsidTr="008619F6">
        <w:tblPrEx>
          <w:tblLook w:val="04A0" w:firstRow="1" w:lastRow="0" w:firstColumn="1" w:lastColumn="0" w:noHBand="0" w:noVBand="1"/>
        </w:tblPrEx>
        <w:trPr>
          <w:trHeight w:val="322"/>
        </w:trPr>
        <w:tc>
          <w:tcPr>
            <w:tcW w:w="10774" w:type="dxa"/>
            <w:vMerge/>
          </w:tcPr>
          <w:p w:rsidR="008619F6" w:rsidRPr="0068091C" w:rsidRDefault="008619F6" w:rsidP="00D70C7A">
            <w:pPr>
              <w:widowControl w:val="0"/>
              <w:numPr>
                <w:ilvl w:val="0"/>
                <w:numId w:val="2"/>
              </w:numPr>
              <w:jc w:val="both"/>
              <w:rPr>
                <w:b/>
                <w:sz w:val="28"/>
                <w:szCs w:val="28"/>
              </w:rPr>
            </w:pPr>
          </w:p>
        </w:tc>
      </w:tr>
      <w:tr w:rsidR="008619F6" w:rsidRPr="00884666" w:rsidTr="008619F6">
        <w:tblPrEx>
          <w:tblLook w:val="04A0" w:firstRow="1" w:lastRow="0" w:firstColumn="1" w:lastColumn="0" w:noHBand="0" w:noVBand="1"/>
        </w:tblPrEx>
        <w:trPr>
          <w:trHeight w:val="322"/>
        </w:trPr>
        <w:tc>
          <w:tcPr>
            <w:tcW w:w="10774" w:type="dxa"/>
            <w:vMerge/>
          </w:tcPr>
          <w:p w:rsidR="008619F6" w:rsidRPr="00884666" w:rsidRDefault="008619F6" w:rsidP="00D70C7A">
            <w:pPr>
              <w:widowControl w:val="0"/>
              <w:numPr>
                <w:ilvl w:val="0"/>
                <w:numId w:val="2"/>
              </w:numPr>
              <w:jc w:val="both"/>
              <w:rPr>
                <w:b/>
                <w:sz w:val="28"/>
                <w:szCs w:val="28"/>
              </w:rPr>
            </w:pPr>
          </w:p>
        </w:tc>
      </w:tr>
      <w:tr w:rsidR="008619F6" w:rsidRPr="00884666" w:rsidTr="008619F6">
        <w:tblPrEx>
          <w:tblLook w:val="04A0" w:firstRow="1" w:lastRow="0" w:firstColumn="1" w:lastColumn="0" w:noHBand="0" w:noVBand="1"/>
        </w:tblPrEx>
        <w:trPr>
          <w:trHeight w:val="322"/>
        </w:trPr>
        <w:tc>
          <w:tcPr>
            <w:tcW w:w="10774" w:type="dxa"/>
            <w:vMerge/>
          </w:tcPr>
          <w:p w:rsidR="008619F6" w:rsidRPr="00884666" w:rsidRDefault="008619F6" w:rsidP="00D70C7A">
            <w:pPr>
              <w:widowControl w:val="0"/>
              <w:numPr>
                <w:ilvl w:val="0"/>
                <w:numId w:val="2"/>
              </w:numPr>
              <w:jc w:val="both"/>
              <w:rPr>
                <w:b/>
                <w:sz w:val="28"/>
                <w:szCs w:val="28"/>
              </w:rPr>
            </w:pPr>
          </w:p>
        </w:tc>
      </w:tr>
    </w:tbl>
    <w:p w:rsidR="008619F6" w:rsidRDefault="008619F6" w:rsidP="008619F6">
      <w:pPr>
        <w:pStyle w:val="a3"/>
        <w:ind w:left="-851"/>
        <w:rPr>
          <w:rFonts w:ascii="Times New Roman" w:hAnsi="Times New Roman" w:cs="Times New Roman"/>
          <w:b/>
          <w:sz w:val="28"/>
        </w:rPr>
      </w:pPr>
    </w:p>
    <w:p w:rsidR="008619F6" w:rsidRPr="008619F6" w:rsidRDefault="008619F6" w:rsidP="008619F6">
      <w:pPr>
        <w:pStyle w:val="a3"/>
        <w:ind w:left="-851"/>
        <w:rPr>
          <w:rFonts w:ascii="Times New Roman" w:hAnsi="Times New Roman" w:cs="Times New Roman"/>
          <w:b/>
          <w:sz w:val="28"/>
          <w:lang w:val="en-US"/>
        </w:rPr>
      </w:pPr>
      <w:r w:rsidRPr="008619F6">
        <w:rPr>
          <w:rFonts w:ascii="Times New Roman" w:hAnsi="Times New Roman" w:cs="Times New Roman"/>
          <w:b/>
          <w:sz w:val="28"/>
        </w:rPr>
        <w:t>Критерии оценки</w:t>
      </w:r>
      <w:r>
        <w:rPr>
          <w:rFonts w:ascii="Times New Roman" w:hAnsi="Times New Roman" w:cs="Times New Roman"/>
          <w:b/>
          <w:sz w:val="28"/>
        </w:rPr>
        <w:t xml:space="preserve"> ответов </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
        <w:gridCol w:w="1693"/>
        <w:gridCol w:w="8408"/>
      </w:tblGrid>
      <w:tr w:rsidR="008619F6" w:rsidRPr="008619F6" w:rsidTr="008619F6">
        <w:tc>
          <w:tcPr>
            <w:tcW w:w="2127" w:type="dxa"/>
            <w:gridSpan w:val="2"/>
            <w:tcBorders>
              <w:bottom w:val="single" w:sz="4" w:space="0" w:color="auto"/>
            </w:tcBorders>
            <w:vAlign w:val="center"/>
          </w:tcPr>
          <w:p w:rsidR="008619F6" w:rsidRPr="008619F6" w:rsidRDefault="008619F6" w:rsidP="008619F6">
            <w:pPr>
              <w:pStyle w:val="a3"/>
              <w:rPr>
                <w:rFonts w:ascii="Times New Roman" w:hAnsi="Times New Roman" w:cs="Times New Roman"/>
                <w:i/>
                <w:sz w:val="28"/>
              </w:rPr>
            </w:pPr>
            <w:r w:rsidRPr="008619F6">
              <w:rPr>
                <w:rFonts w:ascii="Times New Roman" w:hAnsi="Times New Roman" w:cs="Times New Roman"/>
                <w:i/>
                <w:sz w:val="28"/>
              </w:rPr>
              <w:t>Оценка</w:t>
            </w:r>
          </w:p>
        </w:tc>
        <w:tc>
          <w:tcPr>
            <w:tcW w:w="8408" w:type="dxa"/>
            <w:vAlign w:val="center"/>
          </w:tcPr>
          <w:p w:rsidR="008619F6" w:rsidRPr="008619F6" w:rsidRDefault="008619F6" w:rsidP="008619F6">
            <w:pPr>
              <w:pStyle w:val="a3"/>
              <w:rPr>
                <w:rFonts w:ascii="Times New Roman" w:hAnsi="Times New Roman" w:cs="Times New Roman"/>
                <w:i/>
                <w:sz w:val="28"/>
              </w:rPr>
            </w:pPr>
            <w:r w:rsidRPr="008619F6">
              <w:rPr>
                <w:rFonts w:ascii="Times New Roman" w:hAnsi="Times New Roman" w:cs="Times New Roman"/>
                <w:i/>
                <w:sz w:val="28"/>
              </w:rPr>
              <w:t>Критерии</w:t>
            </w:r>
          </w:p>
        </w:tc>
      </w:tr>
      <w:tr w:rsidR="008619F6" w:rsidRPr="008619F6" w:rsidTr="008619F6">
        <w:tc>
          <w:tcPr>
            <w:tcW w:w="434" w:type="dxa"/>
            <w:tcBorders>
              <w:top w:val="single" w:sz="4" w:space="0" w:color="auto"/>
              <w:left w:val="single" w:sz="4" w:space="0" w:color="auto"/>
              <w:bottom w:val="single" w:sz="4" w:space="0" w:color="auto"/>
              <w:right w:val="nil"/>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5</w:t>
            </w:r>
          </w:p>
        </w:tc>
        <w:tc>
          <w:tcPr>
            <w:tcW w:w="1693" w:type="dxa"/>
            <w:tcBorders>
              <w:top w:val="single" w:sz="4" w:space="0" w:color="auto"/>
              <w:left w:val="nil"/>
              <w:bottom w:val="single" w:sz="4" w:space="0" w:color="auto"/>
              <w:righ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«отл</w:t>
            </w:r>
            <w:r>
              <w:rPr>
                <w:rFonts w:ascii="Times New Roman" w:hAnsi="Times New Roman" w:cs="Times New Roman"/>
                <w:sz w:val="28"/>
              </w:rPr>
              <w:t>.</w:t>
            </w:r>
            <w:r w:rsidRPr="008619F6">
              <w:rPr>
                <w:rFonts w:ascii="Times New Roman" w:hAnsi="Times New Roman" w:cs="Times New Roman"/>
                <w:sz w:val="28"/>
              </w:rPr>
              <w:t>»</w:t>
            </w:r>
          </w:p>
        </w:tc>
        <w:tc>
          <w:tcPr>
            <w:tcW w:w="8408" w:type="dxa"/>
            <w:tcBorders>
              <w:lef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Ответ полный и правильный на основании изученных теорий; материал изложен в определенной логической последовательности, литературным языком: ответ самостоятельный. </w:t>
            </w:r>
          </w:p>
        </w:tc>
      </w:tr>
      <w:tr w:rsidR="008619F6" w:rsidRPr="008619F6" w:rsidTr="008619F6">
        <w:tc>
          <w:tcPr>
            <w:tcW w:w="434" w:type="dxa"/>
            <w:tcBorders>
              <w:top w:val="single" w:sz="4" w:space="0" w:color="auto"/>
              <w:left w:val="single" w:sz="4" w:space="0" w:color="auto"/>
              <w:bottom w:val="single" w:sz="4" w:space="0" w:color="auto"/>
              <w:right w:val="nil"/>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4</w:t>
            </w:r>
          </w:p>
        </w:tc>
        <w:tc>
          <w:tcPr>
            <w:tcW w:w="1693" w:type="dxa"/>
            <w:tcBorders>
              <w:top w:val="single" w:sz="4" w:space="0" w:color="auto"/>
              <w:left w:val="nil"/>
              <w:bottom w:val="single" w:sz="4" w:space="0" w:color="auto"/>
              <w:righ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«хор</w:t>
            </w:r>
            <w:r>
              <w:rPr>
                <w:rFonts w:ascii="Times New Roman" w:hAnsi="Times New Roman" w:cs="Times New Roman"/>
                <w:sz w:val="28"/>
              </w:rPr>
              <w:t>.</w:t>
            </w:r>
            <w:r w:rsidRPr="008619F6">
              <w:rPr>
                <w:rFonts w:ascii="Times New Roman" w:hAnsi="Times New Roman" w:cs="Times New Roman"/>
                <w:sz w:val="28"/>
              </w:rPr>
              <w:t>»</w:t>
            </w:r>
          </w:p>
        </w:tc>
        <w:tc>
          <w:tcPr>
            <w:tcW w:w="8408" w:type="dxa"/>
            <w:tcBorders>
              <w:lef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Ответ полный и правильный на основании изученных теорий; материал изложен в определенной логической последовательности, при этом допущены две-три несущественные ошибки, исправленные по требованию преподавателя. </w:t>
            </w:r>
          </w:p>
        </w:tc>
      </w:tr>
      <w:tr w:rsidR="008619F6" w:rsidRPr="008619F6" w:rsidTr="008619F6">
        <w:tc>
          <w:tcPr>
            <w:tcW w:w="434" w:type="dxa"/>
            <w:tcBorders>
              <w:top w:val="single" w:sz="4" w:space="0" w:color="auto"/>
              <w:left w:val="single" w:sz="4" w:space="0" w:color="auto"/>
              <w:bottom w:val="single" w:sz="4" w:space="0" w:color="auto"/>
              <w:right w:val="nil"/>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3</w:t>
            </w:r>
          </w:p>
        </w:tc>
        <w:tc>
          <w:tcPr>
            <w:tcW w:w="1693" w:type="dxa"/>
            <w:tcBorders>
              <w:top w:val="single" w:sz="4" w:space="0" w:color="auto"/>
              <w:left w:val="nil"/>
              <w:bottom w:val="single" w:sz="4" w:space="0" w:color="auto"/>
              <w:righ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«удовл</w:t>
            </w:r>
            <w:r>
              <w:rPr>
                <w:rFonts w:ascii="Times New Roman" w:hAnsi="Times New Roman" w:cs="Times New Roman"/>
                <w:sz w:val="28"/>
              </w:rPr>
              <w:t>.</w:t>
            </w:r>
            <w:r w:rsidRPr="008619F6">
              <w:rPr>
                <w:rFonts w:ascii="Times New Roman" w:hAnsi="Times New Roman" w:cs="Times New Roman"/>
                <w:sz w:val="28"/>
              </w:rPr>
              <w:t>»</w:t>
            </w:r>
          </w:p>
        </w:tc>
        <w:tc>
          <w:tcPr>
            <w:tcW w:w="8408" w:type="dxa"/>
            <w:tcBorders>
              <w:lef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Ответ полный, но при этом допущена существенная ошибка, или неполный, несвязный. </w:t>
            </w:r>
          </w:p>
        </w:tc>
      </w:tr>
      <w:tr w:rsidR="008619F6" w:rsidRPr="008619F6" w:rsidTr="008619F6">
        <w:tc>
          <w:tcPr>
            <w:tcW w:w="434" w:type="dxa"/>
            <w:tcBorders>
              <w:top w:val="single" w:sz="4" w:space="0" w:color="auto"/>
              <w:left w:val="single" w:sz="4" w:space="0" w:color="auto"/>
              <w:bottom w:val="single" w:sz="4" w:space="0" w:color="auto"/>
              <w:right w:val="nil"/>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2</w:t>
            </w:r>
          </w:p>
        </w:tc>
        <w:tc>
          <w:tcPr>
            <w:tcW w:w="1693" w:type="dxa"/>
            <w:tcBorders>
              <w:top w:val="single" w:sz="4" w:space="0" w:color="auto"/>
              <w:left w:val="nil"/>
              <w:bottom w:val="single" w:sz="4" w:space="0" w:color="auto"/>
              <w:righ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«неуд</w:t>
            </w:r>
            <w:r>
              <w:rPr>
                <w:rFonts w:ascii="Times New Roman" w:hAnsi="Times New Roman" w:cs="Times New Roman"/>
                <w:sz w:val="28"/>
              </w:rPr>
              <w:t>.</w:t>
            </w:r>
            <w:r w:rsidRPr="008619F6">
              <w:rPr>
                <w:rFonts w:ascii="Times New Roman" w:hAnsi="Times New Roman" w:cs="Times New Roman"/>
                <w:sz w:val="28"/>
              </w:rPr>
              <w:t>»</w:t>
            </w:r>
          </w:p>
        </w:tc>
        <w:tc>
          <w:tcPr>
            <w:tcW w:w="8408" w:type="dxa"/>
            <w:tcBorders>
              <w:lef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При ответе обнаружено непонимание студентом основного содержания учебного материала или допущены существенные ошибки, которые студент не смог исправить при наводящих вопросах преподавателя.</w:t>
            </w:r>
          </w:p>
        </w:tc>
      </w:tr>
    </w:tbl>
    <w:p w:rsidR="008619F6" w:rsidRDefault="008619F6" w:rsidP="00856676">
      <w:pPr>
        <w:spacing w:line="360" w:lineRule="auto"/>
        <w:jc w:val="center"/>
        <w:rPr>
          <w:b/>
          <w:sz w:val="28"/>
          <w:szCs w:val="28"/>
        </w:rPr>
      </w:pPr>
    </w:p>
    <w:p w:rsidR="00205DEF" w:rsidRDefault="00205DEF" w:rsidP="00205DEF">
      <w:pPr>
        <w:spacing w:line="360" w:lineRule="auto"/>
        <w:jc w:val="right"/>
        <w:rPr>
          <w:b/>
          <w:sz w:val="28"/>
          <w:szCs w:val="28"/>
        </w:rPr>
      </w:pPr>
    </w:p>
    <w:p w:rsidR="00205DEF" w:rsidRDefault="00205DEF" w:rsidP="00205DEF">
      <w:pPr>
        <w:spacing w:line="360" w:lineRule="auto"/>
        <w:jc w:val="right"/>
        <w:rPr>
          <w:b/>
          <w:sz w:val="28"/>
          <w:szCs w:val="28"/>
        </w:rPr>
      </w:pPr>
    </w:p>
    <w:p w:rsidR="00205DEF" w:rsidRDefault="00205DEF" w:rsidP="00205DEF">
      <w:pPr>
        <w:spacing w:line="360" w:lineRule="auto"/>
        <w:rPr>
          <w:b/>
          <w:sz w:val="28"/>
          <w:szCs w:val="28"/>
        </w:rPr>
      </w:pPr>
    </w:p>
    <w:p w:rsidR="007E1CCD" w:rsidRDefault="007E1CCD" w:rsidP="00205DEF">
      <w:pPr>
        <w:spacing w:line="360" w:lineRule="auto"/>
        <w:rPr>
          <w:b/>
          <w:sz w:val="28"/>
          <w:szCs w:val="28"/>
        </w:rPr>
      </w:pPr>
    </w:p>
    <w:p w:rsidR="007220ED" w:rsidRDefault="007220ED" w:rsidP="008619F6">
      <w:pPr>
        <w:spacing w:line="360" w:lineRule="auto"/>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8619F6" w:rsidRDefault="008619F6" w:rsidP="008619F6">
      <w:pPr>
        <w:spacing w:line="360" w:lineRule="auto"/>
        <w:jc w:val="right"/>
        <w:rPr>
          <w:b/>
          <w:sz w:val="28"/>
          <w:szCs w:val="28"/>
        </w:rPr>
      </w:pPr>
      <w:r>
        <w:rPr>
          <w:b/>
          <w:sz w:val="28"/>
          <w:szCs w:val="28"/>
        </w:rPr>
        <w:lastRenderedPageBreak/>
        <w:t xml:space="preserve">Приложение № 2  </w:t>
      </w:r>
    </w:p>
    <w:p w:rsidR="008619F6" w:rsidRDefault="008619F6" w:rsidP="008619F6">
      <w:pPr>
        <w:spacing w:line="360" w:lineRule="auto"/>
        <w:jc w:val="right"/>
        <w:rPr>
          <w:b/>
          <w:sz w:val="28"/>
          <w:szCs w:val="28"/>
        </w:rPr>
      </w:pPr>
    </w:p>
    <w:p w:rsidR="008619F6" w:rsidRDefault="008619F6" w:rsidP="008619F6">
      <w:pPr>
        <w:spacing w:line="360" w:lineRule="auto"/>
        <w:jc w:val="center"/>
        <w:rPr>
          <w:b/>
          <w:sz w:val="28"/>
          <w:szCs w:val="28"/>
        </w:rPr>
      </w:pPr>
      <w:r>
        <w:rPr>
          <w:b/>
          <w:sz w:val="28"/>
          <w:szCs w:val="28"/>
        </w:rPr>
        <w:t>Банк практических заданий по дисциплине</w:t>
      </w:r>
    </w:p>
    <w:tbl>
      <w:tblPr>
        <w:tblW w:w="10632" w:type="dxa"/>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3C0A28" w:rsidRPr="00884666" w:rsidTr="003C0A28">
        <w:trPr>
          <w:trHeight w:val="322"/>
        </w:trPr>
        <w:tc>
          <w:tcPr>
            <w:tcW w:w="10632" w:type="dxa"/>
            <w:vMerge w:val="restart"/>
          </w:tcPr>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Определите валентность и степень окисления атомов в веществах с формулами: </w:t>
            </w:r>
            <w:r w:rsidRPr="003C0A28">
              <w:rPr>
                <w:rFonts w:ascii="Times New Roman" w:hAnsi="Times New Roman" w:cs="Times New Roman"/>
                <w:lang w:val="en-US"/>
              </w:rPr>
              <w:t>N</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NF</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NH</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F</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SO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SO</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N</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5</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количества вещества: а) азота массой 14 г; б) железа массой 118 г; в) серы массой 64 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Определите массу: а) 0,5 моль </w:t>
            </w:r>
            <w:r w:rsidRPr="003C0A28">
              <w:rPr>
                <w:rFonts w:ascii="Times New Roman" w:hAnsi="Times New Roman" w:cs="Times New Roman"/>
                <w:lang w:val="en-US"/>
              </w:rPr>
              <w:t>KOH</w:t>
            </w:r>
            <w:r w:rsidRPr="003C0A28">
              <w:rPr>
                <w:rFonts w:ascii="Times New Roman" w:hAnsi="Times New Roman" w:cs="Times New Roman"/>
              </w:rPr>
              <w:t xml:space="preserve">; б) 3 моль </w:t>
            </w:r>
            <w:r w:rsidRPr="003C0A28">
              <w:rPr>
                <w:rFonts w:ascii="Times New Roman" w:hAnsi="Times New Roman" w:cs="Times New Roman"/>
                <w:lang w:val="en-US"/>
              </w:rPr>
              <w:t>HNO</w:t>
            </w:r>
            <w:r w:rsidRPr="003C0A28">
              <w:rPr>
                <w:rFonts w:ascii="Times New Roman" w:hAnsi="Times New Roman" w:cs="Times New Roman"/>
                <w:vertAlign w:val="subscript"/>
              </w:rPr>
              <w:t>3</w:t>
            </w:r>
            <w:r w:rsidRPr="003C0A28">
              <w:rPr>
                <w:rFonts w:ascii="Times New Roman" w:hAnsi="Times New Roman" w:cs="Times New Roman"/>
              </w:rPr>
              <w:t xml:space="preserve">; в) 2 моль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 xml:space="preserve">; г) 0,1 моль  </w:t>
            </w:r>
            <w:r w:rsidRPr="003C0A28">
              <w:rPr>
                <w:rFonts w:ascii="Times New Roman" w:hAnsi="Times New Roman" w:cs="Times New Roman"/>
                <w:lang w:val="en-US"/>
              </w:rPr>
              <w:t>FeCl</w:t>
            </w:r>
            <w:r w:rsidRPr="003C0A28">
              <w:rPr>
                <w:rFonts w:ascii="Times New Roman" w:hAnsi="Times New Roman" w:cs="Times New Roman"/>
                <w:vertAlign w:val="subscript"/>
              </w:rPr>
              <w:t>3</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массовые доли элементов в фосфорной кислоте.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Рассчитайте массу атома кислорода, если относительная атомная масса его равна 16.</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Дайте характеристику по периодической системе  Д. И. Менделеева  элементам с порядковыми номерами 12, 26, 47, 53, 80 и 83.</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 изменяются свойства элементов в периоде, группе (слева направо)?</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Через раствор </w:t>
            </w:r>
            <w:r w:rsidRPr="003C0A28">
              <w:rPr>
                <w:rFonts w:ascii="Times New Roman" w:hAnsi="Times New Roman" w:cs="Times New Roman"/>
                <w:lang w:val="en-US"/>
              </w:rPr>
              <w:t>NaOH</w:t>
            </w:r>
            <w:r w:rsidRPr="003C0A28">
              <w:rPr>
                <w:rFonts w:ascii="Times New Roman" w:hAnsi="Times New Roman" w:cs="Times New Roman"/>
              </w:rPr>
              <w:t xml:space="preserve"> массой 15 г пропустили сероводород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S</w:t>
            </w:r>
            <w:r w:rsidRPr="003C0A28">
              <w:rPr>
                <w:rFonts w:ascii="Times New Roman" w:hAnsi="Times New Roman" w:cs="Times New Roman"/>
              </w:rPr>
              <w:t xml:space="preserve"> массой 30 г, какая соль образуется при этом? Определите ее массу и количество.</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При взаимодействии 18 г технического сплава алюминия с избытком раствора гидроксида натрия, выделяется 21,4 л газа     (н. у.). Определите массовую долю алюминия в исходном сплаве.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элемент, при полном сжигании 0,51 г которого образуется 1,28 г диоксида.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Определите массовую долю серы в сульфате двухвалентного металла, 7,2 г которого при реакции с избытком хлорида бария образовали  13,98 г осадка.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Для получения осадка сульфата бария был взят раствор серной кислоты с содержанием основного вещества массой 490 г. Массовая доля выхода соли от теоретически возможного составила 96</w:t>
            </w:r>
            <w:r w:rsidRPr="003C0A28">
              <w:rPr>
                <w:rFonts w:ascii="Times New Roman" w:hAnsi="Times New Roman" w:cs="Times New Roman"/>
              </w:rPr>
              <w:sym w:font="Symbol" w:char="F025"/>
            </w:r>
            <w:r w:rsidRPr="003C0A28">
              <w:rPr>
                <w:rFonts w:ascii="Times New Roman" w:hAnsi="Times New Roman" w:cs="Times New Roman"/>
              </w:rPr>
              <w:t>. Какова масса полученного сульфата бария?</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Образец удобрения содержит 80% </w:t>
            </w:r>
            <w:r w:rsidRPr="003C0A28">
              <w:rPr>
                <w:rFonts w:ascii="Times New Roman" w:hAnsi="Times New Roman" w:cs="Times New Roman"/>
                <w:lang w:val="en-US"/>
              </w:rPr>
              <w:t>KCl</w:t>
            </w:r>
            <w:r w:rsidRPr="003C0A28">
              <w:rPr>
                <w:rFonts w:ascii="Times New Roman" w:hAnsi="Times New Roman" w:cs="Times New Roman"/>
              </w:rPr>
              <w:t xml:space="preserve">. Какова массовая доля калия в пересчете на </w:t>
            </w:r>
            <w:r w:rsidRPr="003C0A28">
              <w:rPr>
                <w:rFonts w:ascii="Times New Roman" w:hAnsi="Times New Roman" w:cs="Times New Roman"/>
                <w:lang w:val="en-US"/>
              </w:rPr>
              <w:t>K</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rPr>
              <w:t xml:space="preserve"> в этом образце?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Для уничтожения вредных грызунов в полевых условиях используют хлор, заполняя им норы животных. Хранят и перевозят хлор в стальных баллонах под давлением около   6,06∙10</w:t>
            </w:r>
            <w:r w:rsidRPr="003C0A28">
              <w:rPr>
                <w:rFonts w:ascii="Times New Roman" w:hAnsi="Times New Roman" w:cs="Times New Roman"/>
                <w:vertAlign w:val="superscript"/>
              </w:rPr>
              <w:t>5</w:t>
            </w:r>
            <w:r w:rsidRPr="003C0A28">
              <w:rPr>
                <w:rFonts w:ascii="Times New Roman" w:hAnsi="Times New Roman" w:cs="Times New Roman"/>
              </w:rPr>
              <w:t xml:space="preserve"> Па. Рассчитайте объем, который займет хлор массой 50 кг при нормальных условиях.</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Какой объем хлороводорода может быть получен из 40 л хлора?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Оксид ванадия (</w:t>
            </w:r>
            <w:r w:rsidRPr="003C0A28">
              <w:rPr>
                <w:rFonts w:ascii="Times New Roman" w:hAnsi="Times New Roman" w:cs="Times New Roman"/>
                <w:lang w:val="en-US"/>
              </w:rPr>
              <w:t>V</w:t>
            </w:r>
            <w:r w:rsidRPr="003C0A28">
              <w:rPr>
                <w:rFonts w:ascii="Times New Roman" w:hAnsi="Times New Roman" w:cs="Times New Roman"/>
              </w:rPr>
              <w:t>) получают сжиганием порошка металла в кислороде. Рассчитайте массу ванадия, необходимую для получения оксида массой 50 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Произойдет ли полная нейтрализация при сливании растворов, содержащих 20 г гидроксида калия и 22,5 г азотной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Практическая работа №1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электронную формулу атома титана </w:t>
            </w:r>
            <w:r w:rsidRPr="003C0A28">
              <w:rPr>
                <w:rFonts w:ascii="Times New Roman" w:hAnsi="Times New Roman" w:cs="Times New Roman"/>
                <w:lang w:val="en-US"/>
              </w:rPr>
              <w:t>Ti</w:t>
            </w:r>
            <w:r w:rsidRPr="003C0A28">
              <w:rPr>
                <w:rFonts w:ascii="Times New Roman" w:hAnsi="Times New Roman" w:cs="Times New Roman"/>
              </w:rPr>
              <w:t xml:space="preserve">, атома кадмия </w:t>
            </w:r>
            <w:r w:rsidRPr="003C0A28">
              <w:rPr>
                <w:rFonts w:ascii="Times New Roman" w:hAnsi="Times New Roman" w:cs="Times New Roman"/>
                <w:lang w:val="en-US"/>
              </w:rPr>
              <w:t>Cd</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электронные формулы элементов с порядковыми номерами 23, 33. Чем отличаются их электронные формулы?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Образец гематита содержит 82</w:t>
            </w:r>
            <w:r w:rsidRPr="003C0A28">
              <w:rPr>
                <w:rFonts w:ascii="Times New Roman" w:hAnsi="Times New Roman" w:cs="Times New Roman"/>
              </w:rPr>
              <w:sym w:font="Symbol" w:char="F025"/>
            </w:r>
            <w:r w:rsidRPr="003C0A28">
              <w:rPr>
                <w:rFonts w:ascii="Times New Roman" w:hAnsi="Times New Roman" w:cs="Times New Roman"/>
              </w:rPr>
              <w:t xml:space="preserve"> </w:t>
            </w:r>
            <w:r w:rsidRPr="003C0A28">
              <w:rPr>
                <w:rFonts w:ascii="Times New Roman" w:hAnsi="Times New Roman" w:cs="Times New Roman"/>
                <w:lang w:val="en-US"/>
              </w:rPr>
              <w:t>Fe</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3</w:t>
            </w:r>
            <w:r w:rsidRPr="003C0A28">
              <w:rPr>
                <w:rFonts w:ascii="Times New Roman" w:hAnsi="Times New Roman" w:cs="Times New Roman"/>
              </w:rPr>
              <w:t>. Какова массовая доля железа в данном образце?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При анализе стали на содержание в ней углерода образец сплава сжигают в токе кислорода и улавливают выделившийся при этом оксид углерода (</w:t>
            </w:r>
            <w:r w:rsidRPr="003C0A28">
              <w:rPr>
                <w:rFonts w:ascii="Times New Roman" w:hAnsi="Times New Roman" w:cs="Times New Roman"/>
                <w:lang w:val="en-US"/>
              </w:rPr>
              <w:t>IV</w:t>
            </w:r>
            <w:r w:rsidRPr="003C0A28">
              <w:rPr>
                <w:rFonts w:ascii="Times New Roman" w:hAnsi="Times New Roman" w:cs="Times New Roman"/>
              </w:rPr>
              <w:t>). Определите массовую долю углерода в образце стали, если навеска его была 10,00 г, а масса оксида углерода (</w:t>
            </w:r>
            <w:r w:rsidRPr="003C0A28">
              <w:rPr>
                <w:rFonts w:ascii="Times New Roman" w:hAnsi="Times New Roman" w:cs="Times New Roman"/>
                <w:lang w:val="en-US"/>
              </w:rPr>
              <w:t>IV</w:t>
            </w:r>
            <w:r w:rsidRPr="003C0A28">
              <w:rPr>
                <w:rFonts w:ascii="Times New Roman" w:hAnsi="Times New Roman" w:cs="Times New Roman"/>
              </w:rPr>
              <w:t>) составила 0,23 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Для приготовления 500 т цементного раствора, применяемого в строительстве, смешивают 75 т цементного порошка, 300 т песка и    125 т воды. Определите массовые доли компонентов в растворе.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lastRenderedPageBreak/>
              <w:t>На предприятиях железнодорожного транспорта (гальванические цеха, экологические лаборатории) для определения содержания нерастворимых примесей в растворах или воде применяют фильтрование. Вычислите массовую долю нерастворимых примесей в данном образце раствора, если масса осадка на фильтре равнялась 1,2 г, масса фильтрата – 18,8 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В какой цвет окрасится лакмус в растворе, полученном при взаимодействии 40 г гидроксида кальция с соляной кислотой, содержащей 40 г хлороводорода?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электролитической диссоциации следующих оснований: гидроксида лития </w:t>
            </w:r>
            <w:r w:rsidRPr="003C0A28">
              <w:rPr>
                <w:rFonts w:ascii="Times New Roman" w:hAnsi="Times New Roman" w:cs="Times New Roman"/>
                <w:lang w:val="en-US"/>
              </w:rPr>
              <w:t>LiOH</w:t>
            </w:r>
            <w:r w:rsidRPr="003C0A28">
              <w:rPr>
                <w:rFonts w:ascii="Times New Roman" w:hAnsi="Times New Roman" w:cs="Times New Roman"/>
              </w:rPr>
              <w:t xml:space="preserve">, гидроксида стронция </w:t>
            </w:r>
            <w:r w:rsidRPr="003C0A28">
              <w:rPr>
                <w:rFonts w:ascii="Times New Roman" w:hAnsi="Times New Roman" w:cs="Times New Roman"/>
                <w:lang w:val="en-US"/>
              </w:rPr>
              <w:t>Sr</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электролитической диссоциации следующих солей: сульфата алюминия </w:t>
            </w:r>
            <w:r w:rsidRPr="003C0A28">
              <w:rPr>
                <w:rFonts w:ascii="Times New Roman" w:hAnsi="Times New Roman" w:cs="Times New Roman"/>
                <w:lang w:val="en-US"/>
              </w:rPr>
              <w:t>Al</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w:t>
            </w:r>
            <w:r w:rsidRPr="003C0A28">
              <w:rPr>
                <w:rFonts w:ascii="Times New Roman" w:hAnsi="Times New Roman" w:cs="Times New Roman"/>
                <w:vertAlign w:val="subscript"/>
              </w:rPr>
              <w:t>3</w:t>
            </w:r>
            <w:r w:rsidRPr="003C0A28">
              <w:rPr>
                <w:rFonts w:ascii="Times New Roman" w:hAnsi="Times New Roman" w:cs="Times New Roman"/>
              </w:rPr>
              <w:t xml:space="preserve">, карбоната натрия </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lang w:val="en-US"/>
              </w:rPr>
              <w:t>CO</w:t>
            </w:r>
            <w:r w:rsidRPr="003C0A28">
              <w:rPr>
                <w:rFonts w:ascii="Times New Roman" w:hAnsi="Times New Roman" w:cs="Times New Roman"/>
                <w:vertAlign w:val="subscript"/>
              </w:rPr>
              <w:t>3</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В 200 мл воды растворили 4,0 г оксида бария. Определите массовую долю растворенного вещества в растворе.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Напишите полные и краткие ионные уравнения реакций между растворами: а) хлорида калия и нитрата серебра; б) гидроксида калия и нитрата меди (</w:t>
            </w:r>
            <w:r w:rsidRPr="003C0A28">
              <w:rPr>
                <w:rFonts w:ascii="Times New Roman" w:hAnsi="Times New Roman" w:cs="Times New Roman"/>
                <w:lang w:val="en-US"/>
              </w:rPr>
              <w:t>II</w:t>
            </w:r>
            <w:r w:rsidRPr="003C0A28">
              <w:rPr>
                <w:rFonts w:ascii="Times New Roman" w:hAnsi="Times New Roman" w:cs="Times New Roman"/>
              </w:rPr>
              <w:t xml:space="preserve">); в) сульфата натрия и нитрата бария; г) сульфата алюминия и хлорида бария.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молекулярные уравнения по ионным уравнениям:                 а) </w:t>
            </w:r>
            <w:r w:rsidRPr="003C0A28">
              <w:rPr>
                <w:rFonts w:ascii="Times New Roman" w:hAnsi="Times New Roman" w:cs="Times New Roman"/>
                <w:lang w:val="en-US"/>
              </w:rPr>
              <w:t>Zn</w:t>
            </w:r>
            <w:r w:rsidRPr="003C0A28">
              <w:rPr>
                <w:rFonts w:ascii="Times New Roman" w:hAnsi="Times New Roman" w:cs="Times New Roman"/>
                <w:vertAlign w:val="superscript"/>
              </w:rPr>
              <w:t>2+</w:t>
            </w:r>
            <w:r w:rsidRPr="003C0A28">
              <w:rPr>
                <w:rFonts w:ascii="Times New Roman" w:hAnsi="Times New Roman" w:cs="Times New Roman"/>
              </w:rPr>
              <w:t xml:space="preserve"> + 2</w:t>
            </w:r>
            <w:r w:rsidRPr="003C0A28">
              <w:rPr>
                <w:rFonts w:ascii="Times New Roman" w:hAnsi="Times New Roman" w:cs="Times New Roman"/>
                <w:lang w:val="en-US"/>
              </w:rPr>
              <w:t>OH</w:t>
            </w:r>
            <w:r w:rsidRPr="003C0A28">
              <w:rPr>
                <w:rFonts w:ascii="Times New Roman" w:hAnsi="Times New Roman" w:cs="Times New Roman"/>
                <w:vertAlign w:val="superscript"/>
              </w:rPr>
              <w:t xml:space="preserve">– </w:t>
            </w:r>
            <w:r w:rsidRPr="003C0A28">
              <w:rPr>
                <w:rFonts w:ascii="Times New Roman" w:hAnsi="Times New Roman" w:cs="Times New Roman"/>
              </w:rPr>
              <w:t xml:space="preserve">= </w:t>
            </w:r>
            <w:r w:rsidRPr="003C0A28">
              <w:rPr>
                <w:rFonts w:ascii="Times New Roman" w:hAnsi="Times New Roman" w:cs="Times New Roman"/>
                <w:lang w:val="en-US"/>
              </w:rPr>
              <w:t>Zn</w:t>
            </w:r>
            <w:r w:rsidRPr="003C0A28">
              <w:rPr>
                <w:rFonts w:ascii="Times New Roman" w:hAnsi="Times New Roman" w:cs="Times New Roman"/>
              </w:rPr>
              <w:t>(ОН)</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б</w:t>
            </w:r>
            <w:r w:rsidRPr="003C0A28">
              <w:rPr>
                <w:rFonts w:ascii="Times New Roman" w:hAnsi="Times New Roman" w:cs="Times New Roman"/>
                <w:lang w:val="en-US"/>
              </w:rPr>
              <w:t>) FeS + H</w:t>
            </w:r>
            <w:r w:rsidRPr="003C0A28">
              <w:rPr>
                <w:rFonts w:ascii="Times New Roman" w:hAnsi="Times New Roman" w:cs="Times New Roman"/>
                <w:vertAlign w:val="superscript"/>
                <w:lang w:val="en-US"/>
              </w:rPr>
              <w:t>+</w:t>
            </w:r>
            <w:r w:rsidRPr="003C0A28">
              <w:rPr>
                <w:rFonts w:ascii="Times New Roman" w:hAnsi="Times New Roman" w:cs="Times New Roman"/>
                <w:lang w:val="en-US"/>
              </w:rPr>
              <w:t xml:space="preserve"> = H</w:t>
            </w:r>
            <w:r w:rsidRPr="003C0A28">
              <w:rPr>
                <w:rFonts w:ascii="Times New Roman" w:hAnsi="Times New Roman" w:cs="Times New Roman"/>
                <w:vertAlign w:val="subscript"/>
                <w:lang w:val="en-US"/>
              </w:rPr>
              <w:t>2</w:t>
            </w:r>
            <w:r w:rsidRPr="003C0A28">
              <w:rPr>
                <w:rFonts w:ascii="Times New Roman" w:hAnsi="Times New Roman" w:cs="Times New Roman"/>
                <w:lang w:val="en-US"/>
              </w:rPr>
              <w:t>S + Fe</w:t>
            </w:r>
            <w:r w:rsidRPr="003C0A28">
              <w:rPr>
                <w:rFonts w:ascii="Times New Roman" w:hAnsi="Times New Roman" w:cs="Times New Roman"/>
                <w:vertAlign w:val="superscript"/>
                <w:lang w:val="en-US"/>
              </w:rPr>
              <w:t>2+</w:t>
            </w:r>
            <w:r w:rsidRPr="003C0A28">
              <w:rPr>
                <w:rFonts w:ascii="Times New Roman" w:hAnsi="Times New Roman" w:cs="Times New Roman"/>
                <w:lang w:val="en-US"/>
              </w:rPr>
              <w:t>;</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в</w:t>
            </w:r>
            <w:r w:rsidRPr="003C0A28">
              <w:rPr>
                <w:rFonts w:ascii="Times New Roman" w:hAnsi="Times New Roman" w:cs="Times New Roman"/>
                <w:lang w:val="en-US"/>
              </w:rPr>
              <w:t>) H</w:t>
            </w:r>
            <w:r w:rsidRPr="003C0A28">
              <w:rPr>
                <w:rFonts w:ascii="Times New Roman" w:hAnsi="Times New Roman" w:cs="Times New Roman"/>
                <w:vertAlign w:val="superscript"/>
                <w:lang w:val="en-US"/>
              </w:rPr>
              <w:t>+</w:t>
            </w:r>
            <w:r w:rsidRPr="003C0A28">
              <w:rPr>
                <w:rFonts w:ascii="Times New Roman" w:hAnsi="Times New Roman" w:cs="Times New Roman"/>
                <w:lang w:val="en-US"/>
              </w:rPr>
              <w:t xml:space="preserve"> + CN</w:t>
            </w:r>
            <w:r w:rsidRPr="003C0A28">
              <w:rPr>
                <w:rFonts w:ascii="Times New Roman" w:hAnsi="Times New Roman" w:cs="Times New Roman"/>
                <w:vertAlign w:val="superscript"/>
                <w:lang w:val="en-US"/>
              </w:rPr>
              <w:t>–</w:t>
            </w:r>
            <w:r w:rsidRPr="003C0A28">
              <w:rPr>
                <w:rFonts w:ascii="Times New Roman" w:hAnsi="Times New Roman" w:cs="Times New Roman"/>
                <w:lang w:val="en-US"/>
              </w:rPr>
              <w:t xml:space="preserve"> = HCN;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г</w:t>
            </w:r>
            <w:r w:rsidRPr="003C0A28">
              <w:rPr>
                <w:rFonts w:ascii="Times New Roman" w:hAnsi="Times New Roman" w:cs="Times New Roman"/>
                <w:lang w:val="en-US"/>
              </w:rPr>
              <w:t>) CH</w:t>
            </w:r>
            <w:r w:rsidRPr="003C0A28">
              <w:rPr>
                <w:rFonts w:ascii="Times New Roman" w:hAnsi="Times New Roman" w:cs="Times New Roman"/>
                <w:vertAlign w:val="subscript"/>
                <w:lang w:val="en-US"/>
              </w:rPr>
              <w:t>3</w:t>
            </w:r>
            <w:r w:rsidRPr="003C0A28">
              <w:rPr>
                <w:rFonts w:ascii="Times New Roman" w:hAnsi="Times New Roman" w:cs="Times New Roman"/>
                <w:lang w:val="en-US"/>
              </w:rPr>
              <w:t>COO</w:t>
            </w:r>
            <w:r w:rsidRPr="003C0A28">
              <w:rPr>
                <w:rFonts w:ascii="Times New Roman" w:hAnsi="Times New Roman" w:cs="Times New Roman"/>
                <w:vertAlign w:val="superscript"/>
                <w:lang w:val="en-US"/>
              </w:rPr>
              <w:t>–</w:t>
            </w:r>
            <w:r w:rsidRPr="003C0A28">
              <w:rPr>
                <w:rFonts w:ascii="Times New Roman" w:hAnsi="Times New Roman" w:cs="Times New Roman"/>
                <w:lang w:val="en-US"/>
              </w:rPr>
              <w:t xml:space="preserve"> + H</w:t>
            </w:r>
            <w:r w:rsidRPr="003C0A28">
              <w:rPr>
                <w:rFonts w:ascii="Times New Roman" w:hAnsi="Times New Roman" w:cs="Times New Roman"/>
                <w:vertAlign w:val="superscript"/>
                <w:lang w:val="en-US"/>
              </w:rPr>
              <w:t>+</w:t>
            </w:r>
            <w:r w:rsidRPr="003C0A28">
              <w:rPr>
                <w:rFonts w:ascii="Times New Roman" w:hAnsi="Times New Roman" w:cs="Times New Roman"/>
                <w:lang w:val="en-US"/>
              </w:rPr>
              <w:t xml:space="preserve"> = CH</w:t>
            </w:r>
            <w:r w:rsidRPr="003C0A28">
              <w:rPr>
                <w:rFonts w:ascii="Times New Roman" w:hAnsi="Times New Roman" w:cs="Times New Roman"/>
                <w:vertAlign w:val="subscript"/>
                <w:lang w:val="en-US"/>
              </w:rPr>
              <w:t>3</w:t>
            </w:r>
            <w:r w:rsidRPr="003C0A28">
              <w:rPr>
                <w:rFonts w:ascii="Times New Roman" w:hAnsi="Times New Roman" w:cs="Times New Roman"/>
                <w:lang w:val="en-US"/>
              </w:rPr>
              <w:t>COOH.</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Жесткая вода содержит гидрокарбонат магния (массовая доля 0,008%) и  гидрокарбонат кальция (массовая доля 0,0012%). Рассчитайте массу гидроксида кальция, которую надо добавить к воде массой 1 т для устранения жесткости.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хрома, которая выделяется на катоде при электролизе сульфата хрома в течение 3-х часов при токе 12,4 А, если выход хрома по току равен 60%. Приведите схему электролиза раствора сульфата хрома.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протекающих на графитовых электродах при электролизе: а) расплава </w:t>
            </w:r>
            <w:r w:rsidRPr="003C0A28">
              <w:rPr>
                <w:rFonts w:ascii="Times New Roman" w:hAnsi="Times New Roman" w:cs="Times New Roman"/>
                <w:lang w:val="en-US"/>
              </w:rPr>
              <w:t>MgCl</w:t>
            </w:r>
            <w:r w:rsidRPr="003C0A28">
              <w:rPr>
                <w:rFonts w:ascii="Times New Roman" w:hAnsi="Times New Roman" w:cs="Times New Roman"/>
                <w:vertAlign w:val="subscript"/>
              </w:rPr>
              <w:t>2</w:t>
            </w:r>
            <w:r w:rsidRPr="003C0A28">
              <w:rPr>
                <w:rFonts w:ascii="Times New Roman" w:hAnsi="Times New Roman" w:cs="Times New Roman"/>
              </w:rPr>
              <w:t xml:space="preserve">, б) раствора </w:t>
            </w:r>
            <w:r w:rsidRPr="003C0A28">
              <w:rPr>
                <w:rFonts w:ascii="Times New Roman" w:hAnsi="Times New Roman" w:cs="Times New Roman"/>
                <w:lang w:val="en-US"/>
              </w:rPr>
              <w:t>MgCl</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неизвестный двухвалентный металл, если при пропускании тока, силой 2 А в течение 1 часа 14 минут 24 секунд через водный раствор соли этого металла на одном из графитовых электродов выделился металл массой 2,94 г. Выход по току принять за 100%.</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меди, выделившейся на катоде при пропускании тока силой 2 А в течение 10 мин через раствор хлорида меди (</w:t>
            </w:r>
            <w:r w:rsidRPr="003C0A28">
              <w:rPr>
                <w:rFonts w:ascii="Times New Roman" w:hAnsi="Times New Roman" w:cs="Times New Roman"/>
                <w:lang w:val="en-US"/>
              </w:rPr>
              <w:t>II</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 какими из перечисленных веществ будет реагировать:                         а) гидроксид натрия –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rPr>
              <w:t xml:space="preserve">, </w:t>
            </w:r>
            <w:r w:rsidRPr="003C0A28">
              <w:rPr>
                <w:rFonts w:ascii="Times New Roman" w:hAnsi="Times New Roman" w:cs="Times New Roman"/>
                <w:lang w:val="en-US"/>
              </w:rPr>
              <w:t>Zn</w:t>
            </w:r>
            <w:r w:rsidRPr="003C0A28">
              <w:rPr>
                <w:rFonts w:ascii="Times New Roman" w:hAnsi="Times New Roman" w:cs="Times New Roman"/>
              </w:rPr>
              <w:t xml:space="preserve">, </w:t>
            </w:r>
            <w:r w:rsidRPr="003C0A28">
              <w:rPr>
                <w:rFonts w:ascii="Times New Roman" w:hAnsi="Times New Roman" w:cs="Times New Roman"/>
                <w:lang w:val="en-US"/>
              </w:rPr>
              <w:t>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Si</w:t>
            </w:r>
            <w:r w:rsidRPr="003C0A28">
              <w:rPr>
                <w:rFonts w:ascii="Times New Roman" w:hAnsi="Times New Roman" w:cs="Times New Roman"/>
              </w:rPr>
              <w:t xml:space="preserve">, </w:t>
            </w:r>
            <w:r w:rsidRPr="003C0A28">
              <w:rPr>
                <w:rFonts w:ascii="Times New Roman" w:hAnsi="Times New Roman" w:cs="Times New Roman"/>
                <w:lang w:val="en-US"/>
              </w:rPr>
              <w:t>P</w:t>
            </w:r>
            <w:r w:rsidRPr="003C0A28">
              <w:rPr>
                <w:rFonts w:ascii="Times New Roman" w:hAnsi="Times New Roman" w:cs="Times New Roman"/>
              </w:rPr>
              <w:t xml:space="preserve">, </w:t>
            </w:r>
            <w:r w:rsidRPr="003C0A28">
              <w:rPr>
                <w:rFonts w:ascii="Times New Roman" w:hAnsi="Times New Roman" w:cs="Times New Roman"/>
                <w:lang w:val="en-US"/>
              </w:rPr>
              <w:t>NO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ZnO</w:t>
            </w:r>
            <w:r w:rsidRPr="003C0A28">
              <w:rPr>
                <w:rFonts w:ascii="Times New Roman" w:hAnsi="Times New Roman" w:cs="Times New Roman"/>
              </w:rPr>
              <w:t xml:space="preserve">, </w:t>
            </w:r>
            <w:r w:rsidRPr="003C0A28">
              <w:rPr>
                <w:rFonts w:ascii="Times New Roman" w:hAnsi="Times New Roman" w:cs="Times New Roman"/>
                <w:lang w:val="en-US"/>
              </w:rPr>
              <w:t>Al</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3</w:t>
            </w:r>
            <w:r w:rsidRPr="003C0A28">
              <w:rPr>
                <w:rFonts w:ascii="Times New Roman" w:hAnsi="Times New Roman" w:cs="Times New Roman"/>
              </w:rPr>
              <w:t xml:space="preserve">;                  б) гидроксид бария –  </w:t>
            </w:r>
            <w:r w:rsidRPr="003C0A28">
              <w:rPr>
                <w:rFonts w:ascii="Times New Roman" w:hAnsi="Times New Roman" w:cs="Times New Roman"/>
                <w:lang w:val="en-US"/>
              </w:rPr>
              <w:t>CO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HNO</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NaOH</w:t>
            </w:r>
            <w:r w:rsidRPr="003C0A28">
              <w:rPr>
                <w:rFonts w:ascii="Times New Roman" w:hAnsi="Times New Roman" w:cs="Times New Roman"/>
              </w:rPr>
              <w:t xml:space="preserve">, </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 xml:space="preserve">, </w:t>
            </w:r>
            <w:r w:rsidRPr="003C0A28">
              <w:rPr>
                <w:rFonts w:ascii="Times New Roman" w:hAnsi="Times New Roman" w:cs="Times New Roman"/>
                <w:lang w:val="en-US"/>
              </w:rPr>
              <w:t>FeO</w:t>
            </w:r>
            <w:r w:rsidRPr="003C0A28">
              <w:rPr>
                <w:rFonts w:ascii="Times New Roman" w:hAnsi="Times New Roman" w:cs="Times New Roman"/>
              </w:rPr>
              <w:t xml:space="preserve">, </w:t>
            </w:r>
            <w:r w:rsidRPr="003C0A28">
              <w:rPr>
                <w:rFonts w:ascii="Times New Roman" w:hAnsi="Times New Roman" w:cs="Times New Roman"/>
                <w:lang w:val="en-US"/>
              </w:rPr>
              <w:t>Al</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AgCl</w:t>
            </w:r>
            <w:r w:rsidRPr="003C0A28">
              <w:rPr>
                <w:rFonts w:ascii="Times New Roman" w:hAnsi="Times New Roman" w:cs="Times New Roman"/>
              </w:rPr>
              <w:t xml:space="preserve">, </w:t>
            </w:r>
            <w:r w:rsidRPr="003C0A28">
              <w:rPr>
                <w:rFonts w:ascii="Times New Roman" w:hAnsi="Times New Roman" w:cs="Times New Roman"/>
                <w:lang w:val="en-US"/>
              </w:rPr>
              <w:t>CuO</w:t>
            </w:r>
            <w:r w:rsidRPr="003C0A28">
              <w:rPr>
                <w:rFonts w:ascii="Times New Roman" w:hAnsi="Times New Roman" w:cs="Times New Roman"/>
              </w:rPr>
              <w:t xml:space="preserve">;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в) гидроксид магния – </w:t>
            </w:r>
            <w:r w:rsidRPr="003C0A28">
              <w:rPr>
                <w:rFonts w:ascii="Times New Roman" w:hAnsi="Times New Roman" w:cs="Times New Roman"/>
                <w:lang w:val="en-US"/>
              </w:rPr>
              <w:t>SO</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HCl</w:t>
            </w:r>
            <w:r w:rsidRPr="003C0A28">
              <w:rPr>
                <w:rFonts w:ascii="Times New Roman" w:hAnsi="Times New Roman" w:cs="Times New Roman"/>
              </w:rPr>
              <w:t xml:space="preserve">, </w:t>
            </w:r>
            <w:r w:rsidRPr="003C0A28">
              <w:rPr>
                <w:rFonts w:ascii="Times New Roman" w:hAnsi="Times New Roman" w:cs="Times New Roman"/>
                <w:lang w:val="en-US"/>
              </w:rPr>
              <w:t>Na</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 xml:space="preserve">, </w:t>
            </w:r>
            <w:r w:rsidRPr="003C0A28">
              <w:rPr>
                <w:rFonts w:ascii="Times New Roman" w:hAnsi="Times New Roman" w:cs="Times New Roman"/>
                <w:lang w:val="en-US"/>
              </w:rPr>
              <w:t>NaOH</w:t>
            </w:r>
            <w:r w:rsidRPr="003C0A28">
              <w:rPr>
                <w:rFonts w:ascii="Times New Roman" w:hAnsi="Times New Roman" w:cs="Times New Roman"/>
              </w:rPr>
              <w:t xml:space="preserve">, </w:t>
            </w:r>
            <w:r w:rsidRPr="003C0A28">
              <w:rPr>
                <w:rFonts w:ascii="Times New Roman" w:hAnsi="Times New Roman" w:cs="Times New Roman"/>
                <w:lang w:val="en-US"/>
              </w:rPr>
              <w:t>CuO</w:t>
            </w:r>
            <w:r w:rsidRPr="003C0A28">
              <w:rPr>
                <w:rFonts w:ascii="Times New Roman" w:hAnsi="Times New Roman" w:cs="Times New Roman"/>
              </w:rPr>
              <w:t>.  Напишите соответствующие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 какими из перечисленных веществ будет реагировать:      а) соляная кислота – </w:t>
            </w:r>
            <w:r w:rsidRPr="003C0A28">
              <w:rPr>
                <w:rFonts w:ascii="Times New Roman" w:hAnsi="Times New Roman" w:cs="Times New Roman"/>
                <w:lang w:val="en-US"/>
              </w:rPr>
              <w:t>Fe</w:t>
            </w:r>
            <w:r w:rsidRPr="003C0A28">
              <w:rPr>
                <w:rFonts w:ascii="Times New Roman" w:hAnsi="Times New Roman" w:cs="Times New Roman"/>
              </w:rPr>
              <w:t xml:space="preserve">, </w:t>
            </w:r>
            <w:r w:rsidRPr="003C0A28">
              <w:rPr>
                <w:rFonts w:ascii="Times New Roman" w:hAnsi="Times New Roman" w:cs="Times New Roman"/>
                <w:lang w:val="en-US"/>
              </w:rPr>
              <w:t>Hg</w:t>
            </w:r>
            <w:r w:rsidRPr="003C0A28">
              <w:rPr>
                <w:rFonts w:ascii="Times New Roman" w:hAnsi="Times New Roman" w:cs="Times New Roman"/>
              </w:rPr>
              <w:t xml:space="preserve">, </w:t>
            </w:r>
            <w:r w:rsidRPr="003C0A28">
              <w:rPr>
                <w:rFonts w:ascii="Times New Roman" w:hAnsi="Times New Roman" w:cs="Times New Roman"/>
                <w:lang w:val="en-US"/>
              </w:rPr>
              <w:t>P</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5</w:t>
            </w:r>
            <w:r w:rsidRPr="003C0A28">
              <w:rPr>
                <w:rFonts w:ascii="Times New Roman" w:hAnsi="Times New Roman" w:cs="Times New Roman"/>
              </w:rPr>
              <w:t xml:space="preserve">, </w:t>
            </w:r>
            <w:r w:rsidRPr="003C0A28">
              <w:rPr>
                <w:rFonts w:ascii="Times New Roman" w:hAnsi="Times New Roman" w:cs="Times New Roman"/>
                <w:lang w:val="en-US"/>
              </w:rPr>
              <w:t>SO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Al</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Al</w:t>
            </w:r>
            <w:r w:rsidRPr="003C0A28">
              <w:rPr>
                <w:rFonts w:ascii="Times New Roman" w:hAnsi="Times New Roman" w:cs="Times New Roman"/>
              </w:rPr>
              <w:t xml:space="preserve">, </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 xml:space="preserve">;                         б) разбавленная серная кислота – </w:t>
            </w:r>
            <w:r w:rsidRPr="003C0A28">
              <w:rPr>
                <w:rFonts w:ascii="Times New Roman" w:hAnsi="Times New Roman" w:cs="Times New Roman"/>
                <w:lang w:val="en-US"/>
              </w:rPr>
              <w:t>SO</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Fe</w:t>
            </w:r>
            <w:r w:rsidRPr="003C0A28">
              <w:rPr>
                <w:rFonts w:ascii="Times New Roman" w:hAnsi="Times New Roman" w:cs="Times New Roman"/>
                <w:vertAlign w:val="subscript"/>
              </w:rPr>
              <w:t>3</w:t>
            </w:r>
            <w:r w:rsidRPr="003C0A28">
              <w:rPr>
                <w:rFonts w:ascii="Times New Roman" w:hAnsi="Times New Roman" w:cs="Times New Roman"/>
                <w:lang w:val="en-US"/>
              </w:rPr>
              <w:t>O</w:t>
            </w:r>
            <w:r w:rsidRPr="003C0A28">
              <w:rPr>
                <w:rFonts w:ascii="Times New Roman" w:hAnsi="Times New Roman" w:cs="Times New Roman"/>
                <w:vertAlign w:val="subscript"/>
              </w:rPr>
              <w:t>4</w:t>
            </w:r>
            <w:r w:rsidRPr="003C0A28">
              <w:rPr>
                <w:rFonts w:ascii="Times New Roman" w:hAnsi="Times New Roman" w:cs="Times New Roman"/>
              </w:rPr>
              <w:t xml:space="preserve">, </w:t>
            </w:r>
            <w:r w:rsidRPr="003C0A28">
              <w:rPr>
                <w:rFonts w:ascii="Times New Roman" w:hAnsi="Times New Roman" w:cs="Times New Roman"/>
                <w:lang w:val="en-US"/>
              </w:rPr>
              <w:t>Cu</w:t>
            </w:r>
            <w:r w:rsidRPr="003C0A28">
              <w:rPr>
                <w:rFonts w:ascii="Times New Roman" w:hAnsi="Times New Roman" w:cs="Times New Roman"/>
              </w:rPr>
              <w:t xml:space="preserve">, </w:t>
            </w:r>
            <w:r w:rsidRPr="003C0A28">
              <w:rPr>
                <w:rFonts w:ascii="Times New Roman" w:hAnsi="Times New Roman" w:cs="Times New Roman"/>
                <w:lang w:val="en-US"/>
              </w:rPr>
              <w:t>Mg</w:t>
            </w:r>
            <w:r w:rsidRPr="003C0A28">
              <w:rPr>
                <w:rFonts w:ascii="Times New Roman" w:hAnsi="Times New Roman" w:cs="Times New Roman"/>
              </w:rPr>
              <w:t xml:space="preserve">, </w:t>
            </w:r>
            <w:r w:rsidRPr="003C0A28">
              <w:rPr>
                <w:rFonts w:ascii="Times New Roman" w:hAnsi="Times New Roman" w:cs="Times New Roman"/>
                <w:lang w:val="en-US"/>
              </w:rPr>
              <w:t>CO</w:t>
            </w:r>
            <w:r w:rsidRPr="003C0A28">
              <w:rPr>
                <w:rFonts w:ascii="Times New Roman" w:hAnsi="Times New Roman" w:cs="Times New Roman"/>
              </w:rPr>
              <w:t xml:space="preserve">, </w:t>
            </w:r>
            <w:r w:rsidRPr="003C0A28">
              <w:rPr>
                <w:rFonts w:ascii="Times New Roman" w:hAnsi="Times New Roman" w:cs="Times New Roman"/>
                <w:lang w:val="en-US"/>
              </w:rPr>
              <w:t>Na</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 xml:space="preserve">, </w:t>
            </w:r>
            <w:r w:rsidRPr="003C0A28">
              <w:rPr>
                <w:rFonts w:ascii="Times New Roman" w:hAnsi="Times New Roman" w:cs="Times New Roman"/>
                <w:lang w:val="en-US"/>
              </w:rPr>
              <w:t>P</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5</w:t>
            </w:r>
            <w:r w:rsidRPr="003C0A28">
              <w:rPr>
                <w:rFonts w:ascii="Times New Roman" w:hAnsi="Times New Roman" w:cs="Times New Roman"/>
              </w:rPr>
              <w:t xml:space="preserve">; </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в) разбавленная азотная кислота – </w:t>
            </w:r>
            <w:r w:rsidRPr="003C0A28">
              <w:rPr>
                <w:rFonts w:ascii="Times New Roman" w:hAnsi="Times New Roman" w:cs="Times New Roman"/>
                <w:lang w:val="en-US"/>
              </w:rPr>
              <w:t>Zn</w:t>
            </w:r>
            <w:r w:rsidRPr="003C0A28">
              <w:rPr>
                <w:rFonts w:ascii="Times New Roman" w:hAnsi="Times New Roman" w:cs="Times New Roman"/>
              </w:rPr>
              <w:t xml:space="preserve">, </w:t>
            </w:r>
            <w:r w:rsidRPr="003C0A28">
              <w:rPr>
                <w:rFonts w:ascii="Times New Roman" w:hAnsi="Times New Roman" w:cs="Times New Roman"/>
                <w:lang w:val="en-US"/>
              </w:rPr>
              <w:t>S</w:t>
            </w:r>
            <w:r w:rsidRPr="003C0A28">
              <w:rPr>
                <w:rFonts w:ascii="Times New Roman" w:hAnsi="Times New Roman" w:cs="Times New Roman"/>
              </w:rPr>
              <w:t xml:space="preserve">, </w:t>
            </w:r>
            <w:r w:rsidRPr="003C0A28">
              <w:rPr>
                <w:rFonts w:ascii="Times New Roman" w:hAnsi="Times New Roman" w:cs="Times New Roman"/>
                <w:lang w:val="en-US"/>
              </w:rPr>
              <w:t>CuO</w:t>
            </w:r>
            <w:r w:rsidRPr="003C0A28">
              <w:rPr>
                <w:rFonts w:ascii="Times New Roman" w:hAnsi="Times New Roman" w:cs="Times New Roman"/>
              </w:rPr>
              <w:t xml:space="preserve">, </w:t>
            </w:r>
            <w:r w:rsidRPr="003C0A28">
              <w:rPr>
                <w:rFonts w:ascii="Times New Roman" w:hAnsi="Times New Roman" w:cs="Times New Roman"/>
                <w:lang w:val="en-US"/>
              </w:rPr>
              <w:t>Fe</w:t>
            </w:r>
            <w:r w:rsidRPr="003C0A28">
              <w:rPr>
                <w:rFonts w:ascii="Times New Roman" w:hAnsi="Times New Roman" w:cs="Times New Roman"/>
              </w:rPr>
              <w:t xml:space="preserve">, </w:t>
            </w:r>
            <w:r w:rsidRPr="003C0A28">
              <w:rPr>
                <w:rFonts w:ascii="Times New Roman" w:hAnsi="Times New Roman" w:cs="Times New Roman"/>
                <w:lang w:val="en-US"/>
              </w:rPr>
              <w:t>ZnO</w:t>
            </w:r>
            <w:r w:rsidRPr="003C0A28">
              <w:rPr>
                <w:rFonts w:ascii="Times New Roman" w:hAnsi="Times New Roman" w:cs="Times New Roman"/>
              </w:rPr>
              <w:t xml:space="preserve">, </w:t>
            </w:r>
            <w:r w:rsidRPr="003C0A28">
              <w:rPr>
                <w:rFonts w:ascii="Times New Roman" w:hAnsi="Times New Roman" w:cs="Times New Roman"/>
                <w:lang w:val="en-US"/>
              </w:rPr>
              <w:t>Cu</w:t>
            </w:r>
            <w:r w:rsidRPr="003C0A28">
              <w:rPr>
                <w:rFonts w:ascii="Times New Roman" w:hAnsi="Times New Roman" w:cs="Times New Roman"/>
              </w:rPr>
              <w:t xml:space="preserve">, </w:t>
            </w:r>
            <w:r w:rsidRPr="003C0A28">
              <w:rPr>
                <w:rFonts w:ascii="Times New Roman" w:hAnsi="Times New Roman" w:cs="Times New Roman"/>
                <w:lang w:val="en-US"/>
              </w:rPr>
              <w:t>Al</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P</w:t>
            </w:r>
            <w:r w:rsidRPr="003C0A28">
              <w:rPr>
                <w:rFonts w:ascii="Times New Roman" w:hAnsi="Times New Roman" w:cs="Times New Roman"/>
              </w:rPr>
              <w:t xml:space="preserve">.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Напишите соответствующие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равнения реакций: </w:t>
            </w:r>
            <w:r w:rsidRPr="003C0A28">
              <w:rPr>
                <w:rFonts w:ascii="Times New Roman" w:hAnsi="Times New Roman" w:cs="Times New Roman"/>
                <w:lang w:val="en-US"/>
              </w:rPr>
              <w:t>NaCl</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rPr>
              <w:t>→</w:t>
            </w:r>
            <w:r w:rsidRPr="003C0A28">
              <w:rPr>
                <w:rFonts w:ascii="Times New Roman" w:hAnsi="Times New Roman" w:cs="Times New Roman"/>
                <w:lang w:val="en-US"/>
              </w:rPr>
              <w:t>NaOH</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w:t>
            </w:r>
            <w:r w:rsidRPr="003C0A28">
              <w:rPr>
                <w:rFonts w:ascii="Times New Roman" w:hAnsi="Times New Roman" w:cs="Times New Roman"/>
                <w:lang w:val="en-US"/>
              </w:rPr>
              <w:t>NaNO</w:t>
            </w:r>
            <w:r w:rsidRPr="003C0A28">
              <w:rPr>
                <w:rFonts w:ascii="Times New Roman" w:hAnsi="Times New Roman" w:cs="Times New Roman"/>
                <w:vertAlign w:val="subscript"/>
              </w:rPr>
              <w:t>3</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S</w:t>
            </w:r>
            <w:r w:rsidRPr="003C0A28">
              <w:rPr>
                <w:rFonts w:ascii="Times New Roman" w:hAnsi="Times New Roman" w:cs="Times New Roman"/>
              </w:rPr>
              <w:t>→</w:t>
            </w:r>
            <w:r w:rsidRPr="003C0A28">
              <w:rPr>
                <w:rFonts w:ascii="Times New Roman" w:hAnsi="Times New Roman" w:cs="Times New Roman"/>
                <w:lang w:val="en-US"/>
              </w:rPr>
              <w:t>SO</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NO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CuO</w:t>
            </w:r>
            <w:r w:rsidRPr="003C0A28">
              <w:rPr>
                <w:rFonts w:ascii="Times New Roman" w:hAnsi="Times New Roman" w:cs="Times New Roman"/>
              </w:rPr>
              <w:t>→</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CuCl</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ZnS</w:t>
            </w:r>
            <w:r w:rsidRPr="003C0A28">
              <w:rPr>
                <w:rFonts w:ascii="Times New Roman" w:hAnsi="Times New Roman" w:cs="Times New Roman"/>
              </w:rPr>
              <w:t>→</w:t>
            </w:r>
            <w:r w:rsidRPr="003C0A28">
              <w:rPr>
                <w:rFonts w:ascii="Times New Roman" w:hAnsi="Times New Roman" w:cs="Times New Roman"/>
                <w:lang w:val="en-US"/>
              </w:rPr>
              <w:t>ZnCl</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NO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 xml:space="preserve">2 </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4</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P</w:t>
            </w:r>
            <w:r w:rsidRPr="003C0A28">
              <w:rPr>
                <w:rFonts w:ascii="Times New Roman" w:hAnsi="Times New Roman" w:cs="Times New Roman"/>
              </w:rPr>
              <w:t>→</w:t>
            </w:r>
            <w:r w:rsidRPr="003C0A28">
              <w:rPr>
                <w:rFonts w:ascii="Times New Roman" w:hAnsi="Times New Roman" w:cs="Times New Roman"/>
                <w:lang w:val="en-US"/>
              </w:rPr>
              <w:t>P</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5</w:t>
            </w:r>
            <w:r w:rsidRPr="003C0A28">
              <w:rPr>
                <w:rFonts w:ascii="Times New Roman" w:hAnsi="Times New Roman" w:cs="Times New Roman"/>
              </w:rPr>
              <w:t>→</w:t>
            </w:r>
            <w:r w:rsidRPr="003C0A28">
              <w:rPr>
                <w:rFonts w:ascii="Times New Roman" w:hAnsi="Times New Roman" w:cs="Times New Roman"/>
                <w:lang w:val="en-US"/>
              </w:rPr>
              <w:t>H</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w:t>
            </w:r>
            <w:r w:rsidRPr="003C0A28">
              <w:rPr>
                <w:rFonts w:ascii="Times New Roman" w:hAnsi="Times New Roman" w:cs="Times New Roman"/>
                <w:lang w:val="en-US"/>
              </w:rPr>
              <w:t>K</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Серная кислота применяется в технологии для травления металлов (удаление пленки оксидов с поверхности металлов). Рассчитайте оптимальное отношение массы кислоты в растворе к </w:t>
            </w:r>
            <w:r w:rsidRPr="003C0A28">
              <w:rPr>
                <w:rFonts w:ascii="Times New Roman" w:hAnsi="Times New Roman" w:cs="Times New Roman"/>
              </w:rPr>
              <w:lastRenderedPageBreak/>
              <w:t>массе оксида меди (</w:t>
            </w:r>
            <w:r w:rsidRPr="003C0A28">
              <w:rPr>
                <w:rFonts w:ascii="Times New Roman" w:hAnsi="Times New Roman" w:cs="Times New Roman"/>
                <w:lang w:val="en-US"/>
              </w:rPr>
              <w:t>II</w:t>
            </w:r>
            <w:r w:rsidRPr="003C0A28">
              <w:rPr>
                <w:rFonts w:ascii="Times New Roman" w:hAnsi="Times New Roman" w:cs="Times New Roman"/>
              </w:rPr>
              <w:t>) при травлении меди, если известно, что кислоты берётся в 10 раз больше, чем требуется по уравнению реакции.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Можно ли по внешнему виду определить, к какому классу веществ относится данное вещество?</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Какие физико-химические исследования (опыты) необходимо провести с веществом, чтобы точно определить его принадлежность к:</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а) простым веществам; б) металлам или неметаллам; в) сложным веществам; г) оксидам; д) кислотным, оснóвным или амфотерным оксидам;  е) основаниям, кислотам или солям?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равнения реакций: </w:t>
            </w:r>
            <w:r w:rsidRPr="003C0A28">
              <w:rPr>
                <w:rFonts w:ascii="Times New Roman" w:hAnsi="Times New Roman" w:cs="Times New Roman"/>
                <w:lang w:val="en-US"/>
              </w:rPr>
              <w:t>NaCl</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rPr>
              <w:t>→</w:t>
            </w:r>
            <w:r w:rsidRPr="003C0A28">
              <w:rPr>
                <w:rFonts w:ascii="Times New Roman" w:hAnsi="Times New Roman" w:cs="Times New Roman"/>
                <w:lang w:val="en-US"/>
              </w:rPr>
              <w:t>NaOH</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w:t>
            </w:r>
            <w:r w:rsidRPr="003C0A28">
              <w:rPr>
                <w:rFonts w:ascii="Times New Roman" w:hAnsi="Times New Roman" w:cs="Times New Roman"/>
                <w:lang w:val="en-US"/>
              </w:rPr>
              <w:t>NaNO</w:t>
            </w:r>
            <w:r w:rsidRPr="003C0A28">
              <w:rPr>
                <w:rFonts w:ascii="Times New Roman" w:hAnsi="Times New Roman" w:cs="Times New Roman"/>
                <w:vertAlign w:val="subscript"/>
              </w:rPr>
              <w:t>3</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S</w:t>
            </w:r>
            <w:r w:rsidRPr="003C0A28">
              <w:rPr>
                <w:rFonts w:ascii="Times New Roman" w:hAnsi="Times New Roman" w:cs="Times New Roman"/>
              </w:rPr>
              <w:t>→</w:t>
            </w:r>
            <w:r w:rsidRPr="003C0A28">
              <w:rPr>
                <w:rFonts w:ascii="Times New Roman" w:hAnsi="Times New Roman" w:cs="Times New Roman"/>
                <w:lang w:val="en-US"/>
              </w:rPr>
              <w:t>SO</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NO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CuO</w:t>
            </w:r>
            <w:r w:rsidRPr="003C0A28">
              <w:rPr>
                <w:rFonts w:ascii="Times New Roman" w:hAnsi="Times New Roman" w:cs="Times New Roman"/>
              </w:rPr>
              <w:t>→</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CuCl</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ZnS</w:t>
            </w:r>
            <w:r w:rsidRPr="003C0A28">
              <w:rPr>
                <w:rFonts w:ascii="Times New Roman" w:hAnsi="Times New Roman" w:cs="Times New Roman"/>
              </w:rPr>
              <w:t>→</w:t>
            </w:r>
            <w:r w:rsidRPr="003C0A28">
              <w:rPr>
                <w:rFonts w:ascii="Times New Roman" w:hAnsi="Times New Roman" w:cs="Times New Roman"/>
                <w:lang w:val="en-US"/>
              </w:rPr>
              <w:t>ZnCl</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NO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 xml:space="preserve">2 </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4</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P</w:t>
            </w:r>
            <w:r w:rsidRPr="003C0A28">
              <w:rPr>
                <w:rFonts w:ascii="Times New Roman" w:hAnsi="Times New Roman" w:cs="Times New Roman"/>
              </w:rPr>
              <w:t>→</w:t>
            </w:r>
            <w:r w:rsidRPr="003C0A28">
              <w:rPr>
                <w:rFonts w:ascii="Times New Roman" w:hAnsi="Times New Roman" w:cs="Times New Roman"/>
                <w:lang w:val="en-US"/>
              </w:rPr>
              <w:t>P</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5</w:t>
            </w:r>
            <w:r w:rsidRPr="003C0A28">
              <w:rPr>
                <w:rFonts w:ascii="Times New Roman" w:hAnsi="Times New Roman" w:cs="Times New Roman"/>
              </w:rPr>
              <w:t>→</w:t>
            </w:r>
            <w:r w:rsidRPr="003C0A28">
              <w:rPr>
                <w:rFonts w:ascii="Times New Roman" w:hAnsi="Times New Roman" w:cs="Times New Roman"/>
                <w:lang w:val="en-US"/>
              </w:rPr>
              <w:t>H</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w:t>
            </w:r>
            <w:r w:rsidRPr="003C0A28">
              <w:rPr>
                <w:rFonts w:ascii="Times New Roman" w:hAnsi="Times New Roman" w:cs="Times New Roman"/>
                <w:lang w:val="en-US"/>
              </w:rPr>
              <w:t>K</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bCs/>
              </w:rPr>
            </w:pPr>
            <w:r w:rsidRPr="003C0A28">
              <w:rPr>
                <w:rFonts w:ascii="Times New Roman" w:hAnsi="Times New Roman" w:cs="Times New Roman"/>
              </w:rPr>
              <w:t>Расставьте коэффициенты в уравнениях окислительно-восстановительных реакций методом электронного баланса, как это указано выше:</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а</w:t>
            </w:r>
            <w:r w:rsidRPr="003C0A28">
              <w:rPr>
                <w:rFonts w:ascii="Times New Roman" w:hAnsi="Times New Roman" w:cs="Times New Roman"/>
                <w:lang w:val="en-US"/>
              </w:rPr>
              <w:t>) KMnO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S + H</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MnSO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S + K</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б</w:t>
            </w:r>
            <w:r w:rsidRPr="003C0A28">
              <w:rPr>
                <w:rFonts w:ascii="Times New Roman" w:hAnsi="Times New Roman" w:cs="Times New Roman"/>
                <w:lang w:val="en-US"/>
              </w:rPr>
              <w:t>) KMnO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K</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KOH = K</w:t>
            </w:r>
            <w:r w:rsidRPr="003C0A28">
              <w:rPr>
                <w:rFonts w:ascii="Times New Roman" w:hAnsi="Times New Roman" w:cs="Times New Roman"/>
                <w:vertAlign w:val="subscript"/>
                <w:lang w:val="en-US"/>
              </w:rPr>
              <w:t>2</w:t>
            </w:r>
            <w:r w:rsidRPr="003C0A28">
              <w:rPr>
                <w:rFonts w:ascii="Times New Roman" w:hAnsi="Times New Roman" w:cs="Times New Roman"/>
                <w:lang w:val="en-US"/>
              </w:rPr>
              <w:t>MnO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K</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в</w:t>
            </w:r>
            <w:r w:rsidRPr="003C0A28">
              <w:rPr>
                <w:rFonts w:ascii="Times New Roman" w:hAnsi="Times New Roman" w:cs="Times New Roman"/>
                <w:lang w:val="en-US"/>
              </w:rPr>
              <w:t>) HBr + KMnO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Br</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MnBr</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KBr +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г</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S + K</w:t>
            </w:r>
            <w:r w:rsidRPr="003C0A28">
              <w:rPr>
                <w:rFonts w:ascii="Times New Roman" w:hAnsi="Times New Roman" w:cs="Times New Roman"/>
                <w:vertAlign w:val="subscript"/>
                <w:lang w:val="en-US"/>
              </w:rPr>
              <w:t>2</w:t>
            </w:r>
            <w:r w:rsidRPr="003C0A28">
              <w:rPr>
                <w:rFonts w:ascii="Times New Roman" w:hAnsi="Times New Roman" w:cs="Times New Roman"/>
                <w:lang w:val="en-US"/>
              </w:rPr>
              <w:t>Cr</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r w:rsidRPr="003C0A28">
              <w:rPr>
                <w:rFonts w:ascii="Times New Roman" w:hAnsi="Times New Roman" w:cs="Times New Roman"/>
                <w:vertAlign w:val="subscript"/>
                <w:lang w:val="en-US"/>
              </w:rPr>
              <w:t xml:space="preserve">7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S + Cr</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4</w:t>
            </w:r>
            <w:r w:rsidRPr="003C0A28">
              <w:rPr>
                <w:rFonts w:ascii="Times New Roman" w:hAnsi="Times New Roman" w:cs="Times New Roman"/>
                <w:lang w:val="en-US"/>
              </w:rPr>
              <w:t>)</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K</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д</w:t>
            </w:r>
            <w:r w:rsidRPr="003C0A28">
              <w:rPr>
                <w:rFonts w:ascii="Times New Roman" w:hAnsi="Times New Roman" w:cs="Times New Roman"/>
                <w:lang w:val="en-US"/>
              </w:rPr>
              <w:t>) Zn + HNO</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N</w:t>
            </w:r>
            <w:r w:rsidRPr="003C0A28">
              <w:rPr>
                <w:rFonts w:ascii="Times New Roman" w:hAnsi="Times New Roman" w:cs="Times New Roman"/>
                <w:vertAlign w:val="subscript"/>
                <w:lang w:val="en-US"/>
              </w:rPr>
              <w:t>2</w:t>
            </w:r>
            <w:r w:rsidRPr="003C0A28">
              <w:rPr>
                <w:rFonts w:ascii="Times New Roman" w:hAnsi="Times New Roman" w:cs="Times New Roman"/>
                <w:lang w:val="en-US"/>
              </w:rPr>
              <w:t>O + ZnSO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е</w:t>
            </w:r>
            <w:r w:rsidRPr="003C0A28">
              <w:rPr>
                <w:rFonts w:ascii="Times New Roman" w:hAnsi="Times New Roman" w:cs="Times New Roman"/>
                <w:lang w:val="en-US"/>
              </w:rPr>
              <w:t>) S + KClO</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 = Cl</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K</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4</w:t>
            </w:r>
            <w:r w:rsidRPr="003C0A28">
              <w:rPr>
                <w:rFonts w:ascii="Times New Roman" w:hAnsi="Times New Roman" w:cs="Times New Roman"/>
                <w:lang w:val="en-US"/>
              </w:rPr>
              <w:t>;</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ж</w:t>
            </w:r>
            <w:r w:rsidRPr="003C0A28">
              <w:rPr>
                <w:rFonts w:ascii="Times New Roman" w:hAnsi="Times New Roman" w:cs="Times New Roman"/>
                <w:lang w:val="en-US"/>
              </w:rPr>
              <w:t>) HClO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SO</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  =  H</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HCl;</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з</w:t>
            </w:r>
            <w:r w:rsidRPr="003C0A28">
              <w:rPr>
                <w:rFonts w:ascii="Times New Roman" w:hAnsi="Times New Roman" w:cs="Times New Roman"/>
                <w:lang w:val="en-US"/>
              </w:rPr>
              <w:t>) Mg + H</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MgSO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S +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и</w:t>
            </w:r>
            <w:r w:rsidRPr="003C0A28">
              <w:rPr>
                <w:rFonts w:ascii="Times New Roman" w:hAnsi="Times New Roman" w:cs="Times New Roman"/>
                <w:lang w:val="en-US"/>
              </w:rPr>
              <w:t>) FeCl</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HClO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HCl  = Cl</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FeCl</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к</w:t>
            </w:r>
            <w:r w:rsidRPr="003C0A28">
              <w:rPr>
                <w:rFonts w:ascii="Times New Roman" w:hAnsi="Times New Roman" w:cs="Times New Roman"/>
                <w:lang w:val="en-US"/>
              </w:rPr>
              <w:t>) I</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KOH = KIO</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KI +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л</w:t>
            </w:r>
            <w:r w:rsidRPr="003C0A28">
              <w:rPr>
                <w:rFonts w:ascii="Times New Roman" w:hAnsi="Times New Roman" w:cs="Times New Roman"/>
                <w:lang w:val="en-US"/>
              </w:rPr>
              <w:t>) Mg + HNO</w:t>
            </w:r>
            <w:r w:rsidRPr="003C0A28">
              <w:rPr>
                <w:rFonts w:ascii="Times New Roman" w:hAnsi="Times New Roman" w:cs="Times New Roman"/>
                <w:vertAlign w:val="subscript"/>
                <w:lang w:val="en-US"/>
              </w:rPr>
              <w:t>3</w:t>
            </w:r>
            <w:r w:rsidRPr="003C0A28">
              <w:rPr>
                <w:rFonts w:ascii="Times New Roman" w:hAnsi="Times New Roman" w:cs="Times New Roman"/>
                <w:lang w:val="en-US"/>
              </w:rPr>
              <w:t xml:space="preserve"> = N</w:t>
            </w:r>
            <w:r w:rsidRPr="003C0A28">
              <w:rPr>
                <w:rFonts w:ascii="Times New Roman" w:hAnsi="Times New Roman" w:cs="Times New Roman"/>
                <w:vertAlign w:val="subscript"/>
                <w:lang w:val="en-US"/>
              </w:rPr>
              <w:t>2</w:t>
            </w:r>
            <w:r w:rsidRPr="003C0A28">
              <w:rPr>
                <w:rFonts w:ascii="Times New Roman" w:hAnsi="Times New Roman" w:cs="Times New Roman"/>
                <w:lang w:val="en-US"/>
              </w:rPr>
              <w:t>O + Mg(NO</w:t>
            </w:r>
            <w:r w:rsidRPr="003C0A28">
              <w:rPr>
                <w:rFonts w:ascii="Times New Roman" w:hAnsi="Times New Roman" w:cs="Times New Roman"/>
                <w:vertAlign w:val="subscript"/>
                <w:lang w:val="en-US"/>
              </w:rPr>
              <w:t>3</w:t>
            </w:r>
            <w:r w:rsidRPr="003C0A28">
              <w:rPr>
                <w:rFonts w:ascii="Times New Roman" w:hAnsi="Times New Roman" w:cs="Times New Roman"/>
                <w:lang w:val="en-US"/>
              </w:rPr>
              <w:t>)</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м</w:t>
            </w:r>
            <w:r w:rsidRPr="003C0A28">
              <w:rPr>
                <w:rFonts w:ascii="Times New Roman" w:hAnsi="Times New Roman" w:cs="Times New Roman"/>
                <w:lang w:val="en-US"/>
              </w:rPr>
              <w:t>) P + HNO</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 = H</w:t>
            </w:r>
            <w:r w:rsidRPr="003C0A28">
              <w:rPr>
                <w:rFonts w:ascii="Times New Roman" w:hAnsi="Times New Roman" w:cs="Times New Roman"/>
                <w:vertAlign w:val="subscript"/>
                <w:lang w:val="en-US"/>
              </w:rPr>
              <w:t>3</w:t>
            </w:r>
            <w:r w:rsidRPr="003C0A28">
              <w:rPr>
                <w:rFonts w:ascii="Times New Roman" w:hAnsi="Times New Roman" w:cs="Times New Roman"/>
                <w:lang w:val="en-US"/>
              </w:rPr>
              <w:t>PO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NO;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н</w:t>
            </w:r>
            <w:r w:rsidRPr="003C0A28">
              <w:rPr>
                <w:rFonts w:ascii="Times New Roman" w:hAnsi="Times New Roman" w:cs="Times New Roman"/>
                <w:lang w:val="en-US"/>
              </w:rPr>
              <w:t>) SO</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K</w:t>
            </w:r>
            <w:r w:rsidRPr="003C0A28">
              <w:rPr>
                <w:rFonts w:ascii="Times New Roman" w:hAnsi="Times New Roman" w:cs="Times New Roman"/>
                <w:vertAlign w:val="subscript"/>
                <w:lang w:val="en-US"/>
              </w:rPr>
              <w:t>2</w:t>
            </w:r>
            <w:r w:rsidRPr="003C0A28">
              <w:rPr>
                <w:rFonts w:ascii="Times New Roman" w:hAnsi="Times New Roman" w:cs="Times New Roman"/>
                <w:lang w:val="en-US"/>
              </w:rPr>
              <w:t>Cr</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r w:rsidRPr="003C0A28">
              <w:rPr>
                <w:rFonts w:ascii="Times New Roman" w:hAnsi="Times New Roman" w:cs="Times New Roman"/>
                <w:vertAlign w:val="subscript"/>
                <w:lang w:val="en-US"/>
              </w:rPr>
              <w:t xml:space="preserve">7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4</w:t>
            </w:r>
            <w:r w:rsidRPr="003C0A28">
              <w:rPr>
                <w:rFonts w:ascii="Times New Roman" w:hAnsi="Times New Roman" w:cs="Times New Roman"/>
                <w:lang w:val="en-US"/>
              </w:rPr>
              <w:t xml:space="preserve"> = Cr</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4</w:t>
            </w:r>
            <w:r w:rsidRPr="003C0A28">
              <w:rPr>
                <w:rFonts w:ascii="Times New Roman" w:hAnsi="Times New Roman" w:cs="Times New Roman"/>
                <w:lang w:val="en-US"/>
              </w:rPr>
              <w:t>)</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K</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о</w:t>
            </w:r>
            <w:r w:rsidRPr="003C0A28">
              <w:rPr>
                <w:rFonts w:ascii="Times New Roman" w:hAnsi="Times New Roman" w:cs="Times New Roman"/>
                <w:lang w:val="en-US"/>
              </w:rPr>
              <w:t>) FeS + O</w:t>
            </w:r>
            <w:r w:rsidRPr="003C0A28">
              <w:rPr>
                <w:rFonts w:ascii="Times New Roman" w:hAnsi="Times New Roman" w:cs="Times New Roman"/>
                <w:vertAlign w:val="subscript"/>
                <w:lang w:val="en-US"/>
              </w:rPr>
              <w:t>2</w:t>
            </w:r>
            <w:r w:rsidRPr="003C0A28">
              <w:rPr>
                <w:rFonts w:ascii="Times New Roman" w:hAnsi="Times New Roman" w:cs="Times New Roman"/>
                <w:lang w:val="en-US"/>
              </w:rPr>
              <w:t xml:space="preserve"> = Fe</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SO</w:t>
            </w:r>
            <w:r w:rsidRPr="003C0A28">
              <w:rPr>
                <w:rFonts w:ascii="Times New Roman" w:hAnsi="Times New Roman" w:cs="Times New Roman"/>
                <w:vertAlign w:val="subscript"/>
                <w:lang w:val="en-US"/>
              </w:rPr>
              <w:t>2</w:t>
            </w:r>
            <w:r w:rsidRPr="003C0A28">
              <w:rPr>
                <w:rFonts w:ascii="Times New Roman" w:hAnsi="Times New Roman" w:cs="Times New Roman"/>
                <w:lang w:val="en-US"/>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водорода (при нормальных условиях), выделенный при взаимодействии с соляной кислотой алюминия массой 5 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Практическая работа №3</w:t>
            </w:r>
            <w:r w:rsidRPr="003C0A28">
              <w:rPr>
                <w:rFonts w:ascii="Times New Roman" w:hAnsi="Times New Roman" w:cs="Times New Roman"/>
                <w:bCs/>
              </w:rPr>
              <w:t xml:space="preserve"> в форме практической подготовки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Можно ли считать коррозией следующие процессы: а) окисление железа при электросварке; б) взаимодействие цинка с соляной кислотой при получении раствора для травления металла в ходе паяния. Дайте обоснованный ответ.</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Будет ли защищен железнодорожный мост, выполненный из стали, от электрохимической коррозии в воде, если на нем укрепить пластину из другого металла: а) магния; б) свинца;  в) никеля?</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 раствору, содержащему 27 г хлорида меди (</w:t>
            </w:r>
            <w:r w:rsidRPr="003C0A28">
              <w:rPr>
                <w:rFonts w:ascii="Times New Roman" w:hAnsi="Times New Roman" w:cs="Times New Roman"/>
                <w:lang w:val="en-US"/>
              </w:rPr>
              <w:t>II</w:t>
            </w:r>
            <w:r w:rsidRPr="003C0A28">
              <w:rPr>
                <w:rFonts w:ascii="Times New Roman" w:hAnsi="Times New Roman" w:cs="Times New Roman"/>
              </w:rPr>
              <w:t>), добавили 14 г железных опилок. Какая масса меди выделилась в результате этой реакции?</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Оксид хрома, применяемый в составе пасты для полировки поверхности деталей, содержит 68,42% хрома. Определите степень окисления хрома и формулу оксида.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Фторид алюминия, применяемый в производстве эмалей, получают нейтрализацией гидроксида алюминия плавиковой кислотой. Рассчитайте массовую долю фтороводорода в кислоте, если на взаимодействие с 200 г гидроксида алюминия потребовалось 405 г плавиковой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Массовые доли примесей в чугуне соответственно равны: углерода – 4%, кремния – 1,5 %, фосфора – 2,2 %, серы – 0,2 %. Рассчитайте объём кислорода (н. у.), который необходим для окисления указанных примесей в чугуне массой 500 кг.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lastRenderedPageBreak/>
              <w:t>Образец чугуна массой 8,2 г растворили в соляной кислоте, и при этом выделилось 3,2 л водорода (н. у.). Считая, что сплав не содержал никаких посторонних металлических и неметаллических примесей, рассчитайте массовую долю углерода в данном образце чугуна.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Лабораторная работа №6</w:t>
            </w:r>
            <w:r w:rsidRPr="003C0A28">
              <w:rPr>
                <w:rFonts w:ascii="Times New Roman" w:hAnsi="Times New Roman" w:cs="Times New Roman"/>
                <w:bCs/>
              </w:rPr>
              <w:t xml:space="preserve">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Какие из веществ, формулы которых приведенны ниже, являются изомерами:</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а) </w:t>
            </w:r>
            <w:r w:rsidR="00D70C7A" w:rsidRPr="00D70C7A">
              <w:rPr>
                <w:rFonts w:ascii="Times New Roman" w:hAnsi="Times New Roman" w:cs="Times New Roman"/>
                <w:noProof/>
              </w:rPr>
              <w:object w:dxaOrig="2531" w:dyaOrig="412" w14:anchorId="0C51C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9.25pt;height:28.5pt;mso-width-percent:0;mso-height-percent:0;mso-width-percent:0;mso-height-percent:0" o:ole="">
                  <v:imagedata r:id="rId7" o:title=""/>
                </v:shape>
                <o:OLEObject Type="Embed" ProgID="Visio.Drawing.6" ShapeID="_x0000_i1025" DrawAspect="Content" ObjectID="_1745238676" r:id="rId8"/>
              </w:object>
            </w:r>
            <w:r w:rsidRPr="003C0A28">
              <w:rPr>
                <w:rFonts w:ascii="Times New Roman" w:hAnsi="Times New Roman" w:cs="Times New Roman"/>
              </w:rPr>
              <w:t xml:space="preserve">;         г) </w:t>
            </w:r>
            <w:r w:rsidR="00D70C7A" w:rsidRPr="00D70C7A">
              <w:rPr>
                <w:rFonts w:ascii="Times New Roman" w:hAnsi="Times New Roman" w:cs="Times New Roman"/>
                <w:noProof/>
              </w:rPr>
              <w:object w:dxaOrig="2039" w:dyaOrig="412" w14:anchorId="3F264B01">
                <v:shape id="_x0000_i1026" type="#_x0000_t75" alt="" style="width:141pt;height:27.75pt;mso-width-percent:0;mso-height-percent:0;mso-width-percent:0;mso-height-percent:0" o:ole="">
                  <v:imagedata r:id="rId9" o:title=""/>
                </v:shape>
                <o:OLEObject Type="Embed" ProgID="Visio.Drawing.6" ShapeID="_x0000_i1026" DrawAspect="Content" ObjectID="_1745238677" r:id="rId10"/>
              </w:object>
            </w:r>
            <w:r w:rsidRPr="003C0A28">
              <w:rPr>
                <w:rFonts w:ascii="Times New Roman" w:hAnsi="Times New Roman" w:cs="Times New Roman"/>
              </w:rPr>
              <w:t xml:space="preserve">;                                     </w:t>
            </w:r>
          </w:p>
          <w:p w:rsidR="003C0A28" w:rsidRPr="003C0A28" w:rsidRDefault="003C0A28" w:rsidP="003C0A28">
            <w:pPr>
              <w:pStyle w:val="a3"/>
              <w:ind w:left="631" w:hanging="567"/>
              <w:rPr>
                <w:rFonts w:ascii="Times New Roman" w:hAnsi="Times New Roman" w:cs="Times New Roman"/>
              </w:rPr>
            </w:pP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б) </w:t>
            </w:r>
            <w:r w:rsidR="00D70C7A" w:rsidRPr="00D70C7A">
              <w:rPr>
                <w:rFonts w:ascii="Times New Roman" w:hAnsi="Times New Roman" w:cs="Times New Roman"/>
                <w:noProof/>
              </w:rPr>
              <w:object w:dxaOrig="2337" w:dyaOrig="885" w14:anchorId="296EDFE5">
                <v:shape id="_x0000_i1027" type="#_x0000_t75" alt="" style="width:170.25pt;height:64.5pt;mso-width-percent:0;mso-height-percent:0;mso-width-percent:0;mso-height-percent:0" o:ole="">
                  <v:imagedata r:id="rId11" o:title=""/>
                </v:shape>
                <o:OLEObject Type="Embed" ProgID="Visio.Drawing.6" ShapeID="_x0000_i1027" DrawAspect="Content" ObjectID="_1745238678" r:id="rId12"/>
              </w:object>
            </w:r>
            <w:r w:rsidRPr="003C0A28">
              <w:rPr>
                <w:rFonts w:ascii="Times New Roman" w:hAnsi="Times New Roman" w:cs="Times New Roman"/>
              </w:rPr>
              <w:t xml:space="preserve">;       д)   </w:t>
            </w:r>
            <w:r w:rsidR="00D70C7A" w:rsidRPr="00D70C7A">
              <w:rPr>
                <w:rFonts w:ascii="Times New Roman" w:hAnsi="Times New Roman" w:cs="Times New Roman"/>
                <w:noProof/>
              </w:rPr>
              <w:object w:dxaOrig="1822" w:dyaOrig="1428" w14:anchorId="3E5CC4ED">
                <v:shape id="_x0000_i1028" type="#_x0000_t75" alt="" style="width:132.75pt;height:104.25pt;mso-width-percent:0;mso-height-percent:0;mso-width-percent:0;mso-height-percent:0" o:ole="">
                  <v:imagedata r:id="rId13" o:title=""/>
                </v:shape>
                <o:OLEObject Type="Embed" ProgID="Visio.Drawing.6" ShapeID="_x0000_i1028" DrawAspect="Content" ObjectID="_1745238679" r:id="rId14"/>
              </w:object>
            </w:r>
            <w:r w:rsidRPr="003C0A28">
              <w:rPr>
                <w:rFonts w:ascii="Times New Roman" w:hAnsi="Times New Roman" w:cs="Times New Roman"/>
              </w:rPr>
              <w:t>;</w:t>
            </w:r>
          </w:p>
          <w:p w:rsidR="003C0A28" w:rsidRPr="003C0A28" w:rsidRDefault="003C0A28" w:rsidP="003C0A28">
            <w:pPr>
              <w:pStyle w:val="a3"/>
              <w:ind w:left="631" w:hanging="567"/>
              <w:rPr>
                <w:rFonts w:ascii="Times New Roman" w:hAnsi="Times New Roman" w:cs="Times New Roman"/>
              </w:rPr>
            </w:pP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в)    С</w:t>
            </w:r>
            <w:r w:rsidRPr="003C0A28">
              <w:rPr>
                <w:rFonts w:ascii="Times New Roman" w:hAnsi="Times New Roman" w:cs="Times New Roman"/>
                <w:vertAlign w:val="subscript"/>
              </w:rPr>
              <w:t>5</w:t>
            </w:r>
            <w:r w:rsidRPr="003C0A28">
              <w:rPr>
                <w:rFonts w:ascii="Times New Roman" w:hAnsi="Times New Roman" w:cs="Times New Roman"/>
              </w:rPr>
              <w:t>Н</w:t>
            </w:r>
            <w:r w:rsidRPr="003C0A28">
              <w:rPr>
                <w:rFonts w:ascii="Times New Roman" w:hAnsi="Times New Roman" w:cs="Times New Roman"/>
                <w:vertAlign w:val="subscript"/>
              </w:rPr>
              <w:t>10</w:t>
            </w:r>
            <w:r w:rsidRPr="003C0A28">
              <w:rPr>
                <w:rFonts w:ascii="Times New Roman" w:hAnsi="Times New Roman" w:cs="Times New Roman"/>
              </w:rPr>
              <w:t xml:space="preserve">;                                                   ж)  </w:t>
            </w:r>
            <w:r w:rsidR="00D70C7A" w:rsidRPr="00D70C7A">
              <w:rPr>
                <w:rFonts w:ascii="Times New Roman" w:hAnsi="Times New Roman" w:cs="Times New Roman"/>
                <w:noProof/>
              </w:rPr>
              <w:object w:dxaOrig="1780" w:dyaOrig="622" w14:anchorId="56B35189">
                <v:shape id="_x0000_i1029" type="#_x0000_t75" alt="" style="width:123pt;height:42.75pt;mso-width-percent:0;mso-height-percent:0;mso-width-percent:0;mso-height-percent:0" o:ole="">
                  <v:imagedata r:id="rId15" o:title=""/>
                </v:shape>
                <o:OLEObject Type="Embed" ProgID="Visio.Drawing.6" ShapeID="_x0000_i1029" DrawAspect="Content" ObjectID="_1745238680" r:id="rId16"/>
              </w:objec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Назовите углеводороды, формулы которых приведены ниже:</w:t>
            </w:r>
          </w:p>
          <w:p w:rsidR="003C0A28" w:rsidRPr="003C0A28" w:rsidRDefault="003C0A28" w:rsidP="003C0A28">
            <w:pPr>
              <w:pStyle w:val="a3"/>
              <w:ind w:left="631" w:hanging="567"/>
              <w:rPr>
                <w:rFonts w:ascii="Times New Roman" w:hAnsi="Times New Roman" w:cs="Times New Roman"/>
                <w:lang w:val="en-US"/>
              </w:rPr>
            </w:pPr>
            <w:r w:rsidRPr="003C0A28">
              <w:rPr>
                <w:rFonts w:ascii="Times New Roman" w:hAnsi="Times New Roman" w:cs="Times New Roman"/>
              </w:rPr>
              <w:t>а)</w:t>
            </w:r>
            <w:r w:rsidR="00D70C7A" w:rsidRPr="00D70C7A">
              <w:rPr>
                <w:rFonts w:ascii="Times New Roman" w:hAnsi="Times New Roman" w:cs="Times New Roman"/>
                <w:noProof/>
              </w:rPr>
              <w:object w:dxaOrig="2236" w:dyaOrig="613" w14:anchorId="4F1F89E5">
                <v:shape id="_x0000_i1030" type="#_x0000_t75" alt="" style="width:141.75pt;height:39pt;mso-width-percent:0;mso-height-percent:0;mso-width-percent:0;mso-height-percent:0" o:ole="">
                  <v:imagedata r:id="rId17" o:title=""/>
                </v:shape>
                <o:OLEObject Type="Embed" ProgID="Visio.Drawing.6" ShapeID="_x0000_i1030" DrawAspect="Content" ObjectID="_1745238681" r:id="rId18"/>
              </w:object>
            </w:r>
            <w:r w:rsidRPr="003C0A28">
              <w:rPr>
                <w:rFonts w:ascii="Times New Roman" w:hAnsi="Times New Roman" w:cs="Times New Roman"/>
                <w:lang w:val="en-US"/>
              </w:rPr>
              <w:t>;</w:t>
            </w:r>
            <w:r w:rsidRPr="003C0A28">
              <w:rPr>
                <w:rFonts w:ascii="Times New Roman" w:hAnsi="Times New Roman" w:cs="Times New Roman"/>
              </w:rPr>
              <w:t xml:space="preserve">                                    б)</w:t>
            </w:r>
            <w:r w:rsidR="00D70C7A" w:rsidRPr="00D70C7A">
              <w:rPr>
                <w:rFonts w:ascii="Times New Roman" w:hAnsi="Times New Roman" w:cs="Times New Roman"/>
                <w:noProof/>
              </w:rPr>
              <w:object w:dxaOrig="3577" w:dyaOrig="916" w14:anchorId="1C126237">
                <v:shape id="_x0000_i1031" type="#_x0000_t75" alt="" style="width:236.25pt;height:60.75pt;mso-width-percent:0;mso-height-percent:0;mso-width-percent:0;mso-height-percent:0" o:ole="">
                  <v:imagedata r:id="rId19" o:title=""/>
                </v:shape>
                <o:OLEObject Type="Embed" ProgID="Visio.Drawing.6" ShapeID="_x0000_i1031" DrawAspect="Content" ObjectID="_1745238682" r:id="rId20"/>
              </w:object>
            </w:r>
            <w:r w:rsidRPr="003C0A28">
              <w:rPr>
                <w:rFonts w:ascii="Times New Roman" w:hAnsi="Times New Roman" w:cs="Times New Roman"/>
              </w:rPr>
              <w:t>;</w:t>
            </w:r>
          </w:p>
          <w:p w:rsidR="003C0A28" w:rsidRPr="003C0A28" w:rsidRDefault="003C0A28" w:rsidP="003C0A28">
            <w:pPr>
              <w:pStyle w:val="a3"/>
              <w:ind w:left="631" w:hanging="567"/>
              <w:rPr>
                <w:rFonts w:ascii="Times New Roman" w:hAnsi="Times New Roman" w:cs="Times New Roman"/>
                <w:lang w:val="en-US"/>
              </w:rPr>
            </w:pPr>
            <w:r w:rsidRPr="003C0A28">
              <w:rPr>
                <w:rFonts w:ascii="Times New Roman" w:hAnsi="Times New Roman" w:cs="Times New Roman"/>
              </w:rPr>
              <w:t>в)</w:t>
            </w:r>
            <w:r w:rsidR="00D70C7A" w:rsidRPr="00D70C7A">
              <w:rPr>
                <w:rFonts w:ascii="Times New Roman" w:hAnsi="Times New Roman" w:cs="Times New Roman"/>
                <w:noProof/>
              </w:rPr>
              <w:object w:dxaOrig="3286" w:dyaOrig="919" w14:anchorId="4C81A88C">
                <v:shape id="_x0000_i1032" type="#_x0000_t75" alt="" style="width:201pt;height:56.25pt;mso-width-percent:0;mso-height-percent:0;mso-width-percent:0;mso-height-percent:0" o:ole="">
                  <v:imagedata r:id="rId21" o:title=""/>
                </v:shape>
                <o:OLEObject Type="Embed" ProgID="Visio.Drawing.6" ShapeID="_x0000_i1032" DrawAspect="Content" ObjectID="_1745238683" r:id="rId22"/>
              </w:object>
            </w:r>
            <w:r w:rsidRPr="003C0A28">
              <w:rPr>
                <w:rFonts w:ascii="Times New Roman" w:hAnsi="Times New Roman" w:cs="Times New Roman"/>
              </w:rPr>
              <w:t>;                       г)</w:t>
            </w:r>
            <w:r w:rsidR="00D70C7A" w:rsidRPr="00D70C7A">
              <w:rPr>
                <w:rFonts w:ascii="Times New Roman" w:hAnsi="Times New Roman" w:cs="Times New Roman"/>
                <w:noProof/>
              </w:rPr>
              <w:object w:dxaOrig="1939" w:dyaOrig="959" w14:anchorId="222E2921">
                <v:shape id="_x0000_i1033" type="#_x0000_t75" alt="" style="width:127.5pt;height:63.75pt;mso-width-percent:0;mso-height-percent:0;mso-width-percent:0;mso-height-percent:0" o:ole="">
                  <v:imagedata r:id="rId23" o:title=""/>
                </v:shape>
                <o:OLEObject Type="Embed" ProgID="Visio.Drawing.6" ShapeID="_x0000_i1033" DrawAspect="Content" ObjectID="_1745238684" r:id="rId24"/>
              </w:objec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Напишите структурные формулы следующих углеводородов:</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а) 2,2-диметилпропан; б) 2,2,4-триметилпентан;</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в) 2-метил-3-этилбутан; г) 1,3-диметилбутан.</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характерные для химических свойств этана.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Охарактеризуйте физические свойства предельных углеводородов, состава </w:t>
            </w:r>
            <w:r w:rsidRPr="003C0A28">
              <w:rPr>
                <w:rFonts w:ascii="Times New Roman" w:hAnsi="Times New Roman" w:cs="Times New Roman"/>
                <w:lang w:val="en-US"/>
              </w:rPr>
              <w:t>C</w:t>
            </w:r>
            <w:r w:rsidRPr="003C0A28">
              <w:rPr>
                <w:rFonts w:ascii="Times New Roman" w:hAnsi="Times New Roman" w:cs="Times New Roman"/>
                <w:vertAlign w:val="subscript"/>
              </w:rPr>
              <w:t>3</w:t>
            </w:r>
            <w:r w:rsidRPr="003C0A28">
              <w:rPr>
                <w:rFonts w:ascii="Times New Roman" w:hAnsi="Times New Roman" w:cs="Times New Roman"/>
                <w:lang w:val="en-US"/>
              </w:rPr>
              <w:t>H</w:t>
            </w:r>
            <w:r w:rsidRPr="003C0A28">
              <w:rPr>
                <w:rFonts w:ascii="Times New Roman" w:hAnsi="Times New Roman" w:cs="Times New Roman"/>
                <w:vertAlign w:val="subscript"/>
              </w:rPr>
              <w:t>8</w:t>
            </w:r>
            <w:r w:rsidRPr="003C0A28">
              <w:rPr>
                <w:rFonts w:ascii="Times New Roman" w:hAnsi="Times New Roman" w:cs="Times New Roman"/>
              </w:rPr>
              <w:t xml:space="preserve"> и</w:t>
            </w:r>
            <w:r w:rsidRPr="003C0A28">
              <w:rPr>
                <w:rFonts w:ascii="Times New Roman" w:hAnsi="Times New Roman" w:cs="Times New Roman"/>
                <w:vertAlign w:val="subscript"/>
              </w:rPr>
              <w:t xml:space="preserve"> </w:t>
            </w:r>
            <w:r w:rsidRPr="003C0A28">
              <w:rPr>
                <w:rFonts w:ascii="Times New Roman" w:hAnsi="Times New Roman" w:cs="Times New Roman"/>
                <w:lang w:val="en-US"/>
              </w:rPr>
              <w:t>C</w:t>
            </w:r>
            <w:r w:rsidRPr="003C0A28">
              <w:rPr>
                <w:rFonts w:ascii="Times New Roman" w:hAnsi="Times New Roman" w:cs="Times New Roman"/>
                <w:vertAlign w:val="subscript"/>
              </w:rPr>
              <w:t>5</w:t>
            </w:r>
            <w:r w:rsidRPr="003C0A28">
              <w:rPr>
                <w:rFonts w:ascii="Times New Roman" w:hAnsi="Times New Roman" w:cs="Times New Roman"/>
                <w:lang w:val="en-US"/>
              </w:rPr>
              <w:t>H</w:t>
            </w:r>
            <w:r w:rsidRPr="003C0A28">
              <w:rPr>
                <w:rFonts w:ascii="Times New Roman" w:hAnsi="Times New Roman" w:cs="Times New Roman"/>
                <w:vertAlign w:val="subscript"/>
              </w:rPr>
              <w:t>12</w:t>
            </w:r>
            <w:r w:rsidRPr="003C0A28">
              <w:rPr>
                <w:rFonts w:ascii="Times New Roman" w:hAnsi="Times New Roman" w:cs="Times New Roman"/>
              </w:rPr>
              <w:t>. Укажите их практическое применение на железнодорожных объектах.</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lang w:val="en-US"/>
              </w:rPr>
              <w:t>C</w:t>
            </w:r>
            <w:r w:rsidRPr="003C0A28">
              <w:rPr>
                <w:rFonts w:ascii="Times New Roman" w:hAnsi="Times New Roman" w:cs="Times New Roman"/>
              </w:rPr>
              <w:t xml:space="preserve"> → СН</w:t>
            </w:r>
            <w:r w:rsidRPr="003C0A28">
              <w:rPr>
                <w:rFonts w:ascii="Times New Roman" w:hAnsi="Times New Roman" w:cs="Times New Roman"/>
                <w:vertAlign w:val="subscript"/>
              </w:rPr>
              <w:t>4</w:t>
            </w:r>
            <w:r w:rsidRPr="003C0A28">
              <w:rPr>
                <w:rFonts w:ascii="Times New Roman" w:hAnsi="Times New Roman" w:cs="Times New Roman"/>
              </w:rPr>
              <w:t xml:space="preserve"> → СН</w:t>
            </w:r>
            <w:r w:rsidRPr="003C0A28">
              <w:rPr>
                <w:rFonts w:ascii="Times New Roman" w:hAnsi="Times New Roman" w:cs="Times New Roman"/>
                <w:vertAlign w:val="subscript"/>
              </w:rPr>
              <w:t>3</w:t>
            </w:r>
            <w:r w:rsidRPr="003C0A28">
              <w:rPr>
                <w:rFonts w:ascii="Times New Roman" w:hAnsi="Times New Roman" w:cs="Times New Roman"/>
              </w:rPr>
              <w:t>С</w:t>
            </w:r>
            <w:r w:rsidRPr="003C0A28">
              <w:rPr>
                <w:rFonts w:ascii="Times New Roman" w:hAnsi="Times New Roman" w:cs="Times New Roman"/>
                <w:lang w:val="en-US"/>
              </w:rPr>
              <w:t>l</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6</w:t>
            </w:r>
            <w:r w:rsidRPr="003C0A28">
              <w:rPr>
                <w:rFonts w:ascii="Times New Roman" w:hAnsi="Times New Roman" w:cs="Times New Roman"/>
              </w:rPr>
              <w:t xml:space="preserve"> → СО</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кислорода, необходимого для полного сгорания  200 г пентана.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Масса сжиженного газа в баллонах для технического использования на предприятиях железнодорожного транспорта составляет около 10 кг. Рассчитайте объем воздуха, необходимый для сжигания этого количества газа, полагая, что его основной состав – пропан. Какой объем углекислого газа при этом выделится? Расчеты приведите к нормальным условиям.</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Рассчитайте объем воздуха, необходимый для сгорания газообразного топлива, применяемого в тепловозном хозяйстве, объемом 1 м</w:t>
            </w:r>
            <w:r w:rsidRPr="003C0A28">
              <w:rPr>
                <w:rFonts w:ascii="Times New Roman" w:hAnsi="Times New Roman" w:cs="Times New Roman"/>
                <w:vertAlign w:val="superscript"/>
              </w:rPr>
              <w:t xml:space="preserve">3 </w:t>
            </w:r>
            <w:r w:rsidRPr="003C0A28">
              <w:rPr>
                <w:rFonts w:ascii="Times New Roman" w:hAnsi="Times New Roman" w:cs="Times New Roman"/>
              </w:rPr>
              <w:t>с объемными долями метана 91%, этана 4%, водорода 2%, азота и других негорючих газов 3%.</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lang w:val="en-US"/>
              </w:rPr>
              <w:t>C</w:t>
            </w:r>
            <w:r w:rsidRPr="003C0A28">
              <w:rPr>
                <w:rFonts w:ascii="Times New Roman" w:hAnsi="Times New Roman" w:cs="Times New Roman"/>
              </w:rPr>
              <w:t>оставьте уравнения реакций, согласно схемам:</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а)   СН</w:t>
            </w:r>
            <w:r w:rsidRPr="003C0A28">
              <w:rPr>
                <w:rFonts w:ascii="Times New Roman" w:hAnsi="Times New Roman" w:cs="Times New Roman"/>
                <w:vertAlign w:val="subscript"/>
              </w:rPr>
              <w:t>4</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4</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6</w:t>
            </w:r>
            <w:r w:rsidRPr="003C0A28">
              <w:rPr>
                <w:rFonts w:ascii="Times New Roman" w:hAnsi="Times New Roman" w:cs="Times New Roman"/>
              </w:rPr>
              <w:t xml:space="preserve"> → СО</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lastRenderedPageBreak/>
              <w:t>б)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 xml:space="preserve">6 </w:t>
            </w:r>
            <w:r w:rsidRPr="003C0A28">
              <w:rPr>
                <w:rFonts w:ascii="Times New Roman" w:hAnsi="Times New Roman" w:cs="Times New Roman"/>
              </w:rPr>
              <w:t>→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5</w:t>
            </w:r>
            <w:r w:rsidRPr="003C0A28">
              <w:rPr>
                <w:rFonts w:ascii="Times New Roman" w:hAnsi="Times New Roman" w:cs="Times New Roman"/>
              </w:rPr>
              <w:t>С</w:t>
            </w:r>
            <w:r w:rsidRPr="003C0A28">
              <w:rPr>
                <w:rFonts w:ascii="Times New Roman" w:hAnsi="Times New Roman" w:cs="Times New Roman"/>
                <w:lang w:val="en-US"/>
              </w:rPr>
              <w:t>l</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 xml:space="preserve">4 </w:t>
            </w:r>
            <w:r w:rsidRPr="003C0A28">
              <w:rPr>
                <w:rFonts w:ascii="Times New Roman" w:hAnsi="Times New Roman" w:cs="Times New Roman"/>
              </w:rPr>
              <w:t>→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5</w:t>
            </w:r>
            <w:r w:rsidRPr="003C0A28">
              <w:rPr>
                <w:rFonts w:ascii="Times New Roman" w:hAnsi="Times New Roman" w:cs="Times New Roman"/>
              </w:rPr>
              <w:t>ОН.</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этилена, образующегося при дегидратации этилового спирта массой 200 г, если выход продукта составит 80% от теоретически возможного?</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этилена, который необходим для получения 126 кг оксида этилена, учитывая, что производственные потери этилена составляют 10%.</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брома, необходимого для получения 1,2-дибромэтана из 17,5 г этилена.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схемам:</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а)</w:t>
            </w:r>
            <w:r w:rsidRPr="003C0A28">
              <w:rPr>
                <w:rFonts w:ascii="Times New Roman" w:hAnsi="Times New Roman" w:cs="Times New Roman"/>
                <w:lang w:val="en-US"/>
              </w:rPr>
              <w:t>C</w:t>
            </w:r>
            <w:r w:rsidRPr="003C0A28">
              <w:rPr>
                <w:rFonts w:ascii="Times New Roman" w:hAnsi="Times New Roman" w:cs="Times New Roman"/>
              </w:rPr>
              <w:t>аСО</w:t>
            </w:r>
            <w:r w:rsidRPr="003C0A28">
              <w:rPr>
                <w:rFonts w:ascii="Times New Roman" w:hAnsi="Times New Roman" w:cs="Times New Roman"/>
                <w:vertAlign w:val="subscript"/>
              </w:rPr>
              <w:t>3</w:t>
            </w:r>
            <w:r w:rsidRPr="003C0A28">
              <w:rPr>
                <w:rFonts w:ascii="Times New Roman" w:hAnsi="Times New Roman" w:cs="Times New Roman"/>
              </w:rPr>
              <w:t xml:space="preserve"> → А → СаС</w:t>
            </w:r>
            <w:r w:rsidRPr="003C0A28">
              <w:rPr>
                <w:rFonts w:ascii="Times New Roman" w:hAnsi="Times New Roman" w:cs="Times New Roman"/>
                <w:vertAlign w:val="subscript"/>
              </w:rPr>
              <w:t>2</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2</w:t>
            </w:r>
            <w:r w:rsidRPr="003C0A28">
              <w:rPr>
                <w:rFonts w:ascii="Times New Roman" w:hAnsi="Times New Roman" w:cs="Times New Roman"/>
              </w:rPr>
              <w:t xml:space="preserve"> → С</w:t>
            </w:r>
            <w:r w:rsidRPr="003C0A28">
              <w:rPr>
                <w:rFonts w:ascii="Times New Roman" w:hAnsi="Times New Roman" w:cs="Times New Roman"/>
                <w:vertAlign w:val="subscript"/>
              </w:rPr>
              <w:t>6</w:t>
            </w:r>
            <w:r w:rsidRPr="003C0A28">
              <w:rPr>
                <w:rFonts w:ascii="Times New Roman" w:hAnsi="Times New Roman" w:cs="Times New Roman"/>
              </w:rPr>
              <w:t>Н</w:t>
            </w:r>
            <w:r w:rsidRPr="003C0A28">
              <w:rPr>
                <w:rFonts w:ascii="Times New Roman" w:hAnsi="Times New Roman" w:cs="Times New Roman"/>
                <w:vertAlign w:val="subscript"/>
              </w:rPr>
              <w:t>6</w:t>
            </w:r>
            <w:r w:rsidRPr="003C0A28">
              <w:rPr>
                <w:rFonts w:ascii="Times New Roman" w:hAnsi="Times New Roman" w:cs="Times New Roman"/>
              </w:rPr>
              <w:t>;</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                         б)       </w:t>
            </w:r>
            <w:r w:rsidR="00D70C7A" w:rsidRPr="00D70C7A">
              <w:rPr>
                <w:rFonts w:ascii="Times New Roman" w:hAnsi="Times New Roman" w:cs="Times New Roman"/>
                <w:noProof/>
              </w:rPr>
              <w:object w:dxaOrig="6224" w:dyaOrig="603" w14:anchorId="11354125">
                <v:shape id="_x0000_i1034" type="#_x0000_t75" alt="" style="width:395.25pt;height:38.25pt;mso-width-percent:0;mso-height-percent:0;mso-width-percent:0;mso-height-percent:0" o:ole="">
                  <v:imagedata r:id="rId25" o:title=""/>
                </v:shape>
                <o:OLEObject Type="Embed" ProgID="Visio.Drawing.6" ShapeID="_x0000_i1034" DrawAspect="Content" ObjectID="_1745238685" r:id="rId26"/>
              </w:objec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Назовите области применения ацетилена, его гомологов и производных на предприятиях железнодорожного транспорта.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ацетилена, необходимого для получения 1 кг винилхлорида, при выходе 90% от теоретически возможного.</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водорода, требуемого для получения 134 л этана при гидрировании ацетилена.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ацетилена, который можно получить из карбида кальция массой 15 кг. Если доля примесей в карбиде кальция составляет 15%.</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объемы ацетилена и водорода (н. у.), образующегося при крекинге из 1000 м</w:t>
            </w:r>
            <w:r w:rsidRPr="003C0A28">
              <w:rPr>
                <w:rFonts w:ascii="Times New Roman" w:hAnsi="Times New Roman" w:cs="Times New Roman"/>
                <w:vertAlign w:val="superscript"/>
              </w:rPr>
              <w:t>3</w:t>
            </w:r>
            <w:r w:rsidRPr="003C0A28">
              <w:rPr>
                <w:rFonts w:ascii="Times New Roman" w:hAnsi="Times New Roman" w:cs="Times New Roman"/>
              </w:rPr>
              <w:t xml:space="preserve"> природного газа, содержащего 96% метана.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схеме:</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а) СН</w:t>
            </w:r>
            <w:r w:rsidRPr="003C0A28">
              <w:rPr>
                <w:rFonts w:ascii="Times New Roman" w:hAnsi="Times New Roman" w:cs="Times New Roman"/>
                <w:vertAlign w:val="subscript"/>
              </w:rPr>
              <w:t>4</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 xml:space="preserve">2 </w:t>
            </w:r>
            <w:r w:rsidRPr="003C0A28">
              <w:rPr>
                <w:rFonts w:ascii="Times New Roman" w:hAnsi="Times New Roman" w:cs="Times New Roman"/>
              </w:rPr>
              <w:t>→ С</w:t>
            </w:r>
            <w:r w:rsidRPr="003C0A28">
              <w:rPr>
                <w:rFonts w:ascii="Times New Roman" w:hAnsi="Times New Roman" w:cs="Times New Roman"/>
                <w:vertAlign w:val="subscript"/>
              </w:rPr>
              <w:t>6</w:t>
            </w:r>
            <w:r w:rsidRPr="003C0A28">
              <w:rPr>
                <w:rFonts w:ascii="Times New Roman" w:hAnsi="Times New Roman" w:cs="Times New Roman"/>
              </w:rPr>
              <w:t>Н</w:t>
            </w:r>
            <w:r w:rsidRPr="003C0A28">
              <w:rPr>
                <w:rFonts w:ascii="Times New Roman" w:hAnsi="Times New Roman" w:cs="Times New Roman"/>
                <w:vertAlign w:val="subscript"/>
              </w:rPr>
              <w:t xml:space="preserve">6 </w:t>
            </w:r>
            <w:r w:rsidRPr="003C0A28">
              <w:rPr>
                <w:rFonts w:ascii="Times New Roman" w:hAnsi="Times New Roman" w:cs="Times New Roman"/>
              </w:rPr>
              <w:t>→ С</w:t>
            </w:r>
            <w:r w:rsidRPr="003C0A28">
              <w:rPr>
                <w:rFonts w:ascii="Times New Roman" w:hAnsi="Times New Roman" w:cs="Times New Roman"/>
                <w:vertAlign w:val="subscript"/>
              </w:rPr>
              <w:t>6</w:t>
            </w:r>
            <w:r w:rsidRPr="003C0A28">
              <w:rPr>
                <w:rFonts w:ascii="Times New Roman" w:hAnsi="Times New Roman" w:cs="Times New Roman"/>
              </w:rPr>
              <w:t>Н</w:t>
            </w:r>
            <w:r w:rsidRPr="003C0A28">
              <w:rPr>
                <w:rFonts w:ascii="Times New Roman" w:hAnsi="Times New Roman" w:cs="Times New Roman"/>
                <w:vertAlign w:val="subscript"/>
              </w:rPr>
              <w:t>12</w:t>
            </w:r>
            <w:r w:rsidRPr="003C0A28">
              <w:rPr>
                <w:rFonts w:ascii="Times New Roman" w:hAnsi="Times New Roman" w:cs="Times New Roman"/>
              </w:rPr>
              <w:t>.</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б) СаСО</w:t>
            </w:r>
            <w:r w:rsidRPr="003C0A28">
              <w:rPr>
                <w:rFonts w:ascii="Times New Roman" w:hAnsi="Times New Roman" w:cs="Times New Roman"/>
                <w:vertAlign w:val="subscript"/>
              </w:rPr>
              <w:t>3</w:t>
            </w:r>
            <w:r w:rsidRPr="003C0A28">
              <w:rPr>
                <w:rFonts w:ascii="Times New Roman" w:hAnsi="Times New Roman" w:cs="Times New Roman"/>
              </w:rPr>
              <w:t xml:space="preserve"> → СаО → СаС</w:t>
            </w:r>
            <w:r w:rsidRPr="003C0A28">
              <w:rPr>
                <w:rFonts w:ascii="Times New Roman" w:hAnsi="Times New Roman" w:cs="Times New Roman"/>
                <w:vertAlign w:val="subscript"/>
              </w:rPr>
              <w:t>2</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2</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4</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5</w:t>
            </w:r>
            <w:r w:rsidRPr="003C0A28">
              <w:rPr>
                <w:rFonts w:ascii="Times New Roman" w:hAnsi="Times New Roman" w:cs="Times New Roman"/>
              </w:rPr>
              <w:t>С</w:t>
            </w:r>
            <w:r w:rsidRPr="003C0A28">
              <w:rPr>
                <w:rFonts w:ascii="Times New Roman" w:hAnsi="Times New Roman" w:cs="Times New Roman"/>
                <w:lang w:val="en-US"/>
              </w:rPr>
              <w:t>l</w:t>
            </w:r>
            <w:r w:rsidRPr="003C0A28">
              <w:rPr>
                <w:rFonts w:ascii="Times New Roman" w:hAnsi="Times New Roman" w:cs="Times New Roman"/>
              </w:rPr>
              <w:t xml:space="preserve"> → С</w:t>
            </w:r>
            <w:r w:rsidRPr="003C0A28">
              <w:rPr>
                <w:rFonts w:ascii="Times New Roman" w:hAnsi="Times New Roman" w:cs="Times New Roman"/>
                <w:vertAlign w:val="subscript"/>
              </w:rPr>
              <w:t>4</w:t>
            </w:r>
            <w:r w:rsidRPr="003C0A28">
              <w:rPr>
                <w:rFonts w:ascii="Times New Roman" w:hAnsi="Times New Roman" w:cs="Times New Roman"/>
              </w:rPr>
              <w:t>Н</w:t>
            </w:r>
            <w:r w:rsidRPr="003C0A28">
              <w:rPr>
                <w:rFonts w:ascii="Times New Roman" w:hAnsi="Times New Roman" w:cs="Times New Roman"/>
                <w:vertAlign w:val="subscript"/>
              </w:rPr>
              <w:t xml:space="preserve">10 </w:t>
            </w:r>
            <w:r w:rsidRPr="003C0A28">
              <w:rPr>
                <w:rFonts w:ascii="Times New Roman" w:hAnsi="Times New Roman" w:cs="Times New Roman"/>
              </w:rPr>
              <w:t>→ циклобутан.</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в) СН</w:t>
            </w:r>
            <w:r w:rsidRPr="003C0A28">
              <w:rPr>
                <w:rFonts w:ascii="Times New Roman" w:hAnsi="Times New Roman" w:cs="Times New Roman"/>
                <w:vertAlign w:val="subscript"/>
              </w:rPr>
              <w:t>4</w:t>
            </w:r>
            <w:r w:rsidRPr="003C0A28">
              <w:rPr>
                <w:rFonts w:ascii="Times New Roman" w:hAnsi="Times New Roman" w:cs="Times New Roman"/>
              </w:rPr>
              <w:t>→ СН</w:t>
            </w:r>
            <w:r w:rsidRPr="003C0A28">
              <w:rPr>
                <w:rFonts w:ascii="Times New Roman" w:hAnsi="Times New Roman" w:cs="Times New Roman"/>
                <w:vertAlign w:val="subscript"/>
              </w:rPr>
              <w:t>3</w:t>
            </w:r>
            <w:r w:rsidRPr="003C0A28">
              <w:rPr>
                <w:rFonts w:ascii="Times New Roman" w:hAnsi="Times New Roman" w:cs="Times New Roman"/>
              </w:rPr>
              <w:t>С</w:t>
            </w:r>
            <w:r w:rsidRPr="003C0A28">
              <w:rPr>
                <w:rFonts w:ascii="Times New Roman" w:hAnsi="Times New Roman" w:cs="Times New Roman"/>
                <w:lang w:val="en-US"/>
              </w:rPr>
              <w:t>l</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6</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5</w:t>
            </w:r>
            <w:r w:rsidRPr="003C0A28">
              <w:rPr>
                <w:rFonts w:ascii="Times New Roman" w:hAnsi="Times New Roman" w:cs="Times New Roman"/>
              </w:rPr>
              <w:t>С</w:t>
            </w:r>
            <w:r w:rsidRPr="003C0A28">
              <w:rPr>
                <w:rFonts w:ascii="Times New Roman" w:hAnsi="Times New Roman" w:cs="Times New Roman"/>
                <w:lang w:val="en-US"/>
              </w:rPr>
              <w:t>l</w:t>
            </w:r>
            <w:r w:rsidRPr="003C0A28">
              <w:rPr>
                <w:rFonts w:ascii="Times New Roman" w:hAnsi="Times New Roman" w:cs="Times New Roman"/>
              </w:rPr>
              <w:t xml:space="preserve"> → С</w:t>
            </w:r>
            <w:r w:rsidRPr="003C0A28">
              <w:rPr>
                <w:rFonts w:ascii="Times New Roman" w:hAnsi="Times New Roman" w:cs="Times New Roman"/>
                <w:vertAlign w:val="subscript"/>
              </w:rPr>
              <w:t>3</w:t>
            </w:r>
            <w:r w:rsidRPr="003C0A28">
              <w:rPr>
                <w:rFonts w:ascii="Times New Roman" w:hAnsi="Times New Roman" w:cs="Times New Roman"/>
              </w:rPr>
              <w:t>Н</w:t>
            </w:r>
            <w:r w:rsidRPr="003C0A28">
              <w:rPr>
                <w:rFonts w:ascii="Times New Roman" w:hAnsi="Times New Roman" w:cs="Times New Roman"/>
                <w:vertAlign w:val="subscript"/>
              </w:rPr>
              <w:t>8</w:t>
            </w:r>
            <w:r w:rsidRPr="003C0A28">
              <w:rPr>
                <w:rFonts w:ascii="Times New Roman" w:hAnsi="Times New Roman" w:cs="Times New Roman"/>
              </w:rPr>
              <w:t xml:space="preserve"> → А → С</w:t>
            </w:r>
            <w:r w:rsidRPr="003C0A28">
              <w:rPr>
                <w:rFonts w:ascii="Times New Roman" w:hAnsi="Times New Roman" w:cs="Times New Roman"/>
                <w:vertAlign w:val="subscript"/>
              </w:rPr>
              <w:t>6</w:t>
            </w:r>
            <w:r w:rsidRPr="003C0A28">
              <w:rPr>
                <w:rFonts w:ascii="Times New Roman" w:hAnsi="Times New Roman" w:cs="Times New Roman"/>
              </w:rPr>
              <w:t>Н</w:t>
            </w:r>
            <w:r w:rsidRPr="003C0A28">
              <w:rPr>
                <w:rFonts w:ascii="Times New Roman" w:hAnsi="Times New Roman" w:cs="Times New Roman"/>
                <w:vertAlign w:val="subscript"/>
              </w:rPr>
              <w:t>14</w:t>
            </w:r>
            <w:r w:rsidRPr="003C0A28">
              <w:rPr>
                <w:rFonts w:ascii="Times New Roman" w:hAnsi="Times New Roman" w:cs="Times New Roman"/>
              </w:rPr>
              <w:t xml:space="preserve"> → С</w:t>
            </w:r>
            <w:r w:rsidRPr="003C0A28">
              <w:rPr>
                <w:rFonts w:ascii="Times New Roman" w:hAnsi="Times New Roman" w:cs="Times New Roman"/>
                <w:vertAlign w:val="subscript"/>
              </w:rPr>
              <w:t>6</w:t>
            </w:r>
            <w:r w:rsidRPr="003C0A28">
              <w:rPr>
                <w:rFonts w:ascii="Times New Roman" w:hAnsi="Times New Roman" w:cs="Times New Roman"/>
              </w:rPr>
              <w:t>Н</w:t>
            </w:r>
            <w:r w:rsidRPr="003C0A28">
              <w:rPr>
                <w:rFonts w:ascii="Times New Roman" w:hAnsi="Times New Roman" w:cs="Times New Roman"/>
                <w:vertAlign w:val="subscript"/>
              </w:rPr>
              <w:t>6</w:t>
            </w:r>
            <w:r w:rsidRPr="003C0A28">
              <w:rPr>
                <w:rFonts w:ascii="Times New Roman" w:hAnsi="Times New Roman" w:cs="Times New Roman"/>
              </w:rPr>
              <w:t xml:space="preserve"> → С</w:t>
            </w:r>
            <w:r w:rsidRPr="003C0A28">
              <w:rPr>
                <w:rFonts w:ascii="Times New Roman" w:hAnsi="Times New Roman" w:cs="Times New Roman"/>
                <w:vertAlign w:val="subscript"/>
              </w:rPr>
              <w:t>6</w:t>
            </w:r>
            <w:r w:rsidRPr="003C0A28">
              <w:rPr>
                <w:rFonts w:ascii="Times New Roman" w:hAnsi="Times New Roman" w:cs="Times New Roman"/>
              </w:rPr>
              <w:t>Н</w:t>
            </w:r>
            <w:r w:rsidRPr="003C0A28">
              <w:rPr>
                <w:rFonts w:ascii="Times New Roman" w:hAnsi="Times New Roman" w:cs="Times New Roman"/>
                <w:vertAlign w:val="subscript"/>
              </w:rPr>
              <w:t>5</w:t>
            </w:r>
            <w:r w:rsidRPr="003C0A28">
              <w:rPr>
                <w:rFonts w:ascii="Times New Roman" w:hAnsi="Times New Roman" w:cs="Times New Roman"/>
                <w:lang w:val="en-US"/>
              </w:rPr>
              <w:t>NO</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циклогексана, необходимого – для получения 2,43 кг бензола при реакции дегидрирования. Какой газ и в каком объеме образуется?</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 исходя из метана, получить бензол? Определите объем метана, необходимого для получения 8,2 г бензола без учета потерь.</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структурные формулы следующих веществ:</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а) 2,4,6-триметилбензол; б) 1-метил,4-изобутилбензол; </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в) 1,4-изопропилбензол; г) 2-метил,3-этилбензол.</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Какая масса бензолсульфокислоты получится при действии       200 мл 94% -ного раствора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 xml:space="preserve"> (ρ = 1,83 г/см</w:t>
            </w:r>
            <w:r w:rsidRPr="003C0A28">
              <w:rPr>
                <w:rFonts w:ascii="Times New Roman" w:hAnsi="Times New Roman" w:cs="Times New Roman"/>
                <w:vertAlign w:val="superscript"/>
              </w:rPr>
              <w:t>3</w:t>
            </w:r>
            <w:r w:rsidRPr="003C0A28">
              <w:rPr>
                <w:rFonts w:ascii="Times New Roman" w:hAnsi="Times New Roman" w:cs="Times New Roman"/>
              </w:rPr>
              <w:t>) на бензол?</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Из ацетилена объемом 23 л (н. у.) получили бензол массой 16 г. Определите процентный выход нитробензола.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Масса сжиженного газа в баллонах для бытового использования составляет около 10 кг. Рассчитайте объем воздуха, необходимый для сжигания этого количества газа, полагая, что его основной состав – пропан. Какой объем углекислого газа при этом выделиться? Расчеты приведите к нормальным условиям.</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Напишите структурные формулы изомеров спиртов состава </w:t>
            </w:r>
            <w:r w:rsidRPr="003C0A28">
              <w:rPr>
                <w:rFonts w:ascii="Times New Roman" w:hAnsi="Times New Roman" w:cs="Times New Roman"/>
                <w:lang w:val="en-US"/>
              </w:rPr>
              <w:t>C</w:t>
            </w:r>
            <w:r w:rsidRPr="003C0A28">
              <w:rPr>
                <w:rFonts w:ascii="Times New Roman" w:hAnsi="Times New Roman" w:cs="Times New Roman"/>
                <w:vertAlign w:val="subscript"/>
              </w:rPr>
              <w:t>5</w:t>
            </w:r>
            <w:r w:rsidRPr="003C0A28">
              <w:rPr>
                <w:rFonts w:ascii="Times New Roman" w:hAnsi="Times New Roman" w:cs="Times New Roman"/>
                <w:lang w:val="en-US"/>
              </w:rPr>
              <w:t>H</w:t>
            </w:r>
            <w:r w:rsidRPr="003C0A28">
              <w:rPr>
                <w:rFonts w:ascii="Times New Roman" w:hAnsi="Times New Roman" w:cs="Times New Roman"/>
                <w:vertAlign w:val="subscript"/>
              </w:rPr>
              <w:t>11</w:t>
            </w:r>
            <w:r w:rsidRPr="003C0A28">
              <w:rPr>
                <w:rFonts w:ascii="Times New Roman" w:hAnsi="Times New Roman" w:cs="Times New Roman"/>
                <w:lang w:val="en-US"/>
              </w:rPr>
              <w:t>OH</w:t>
            </w:r>
            <w:r w:rsidRPr="003C0A28">
              <w:rPr>
                <w:rFonts w:ascii="Times New Roman" w:hAnsi="Times New Roman" w:cs="Times New Roman"/>
              </w:rPr>
              <w:t>. Дайте им названия.</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уравнение реакций, характерных для химических свойств пропанола-1 и бутанола-2.</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схемам:</w:t>
            </w:r>
          </w:p>
          <w:p w:rsidR="003C0A28" w:rsidRPr="003C0A28" w:rsidRDefault="003C0A28" w:rsidP="003C0A28">
            <w:pPr>
              <w:pStyle w:val="a3"/>
              <w:ind w:left="631" w:hanging="567"/>
              <w:rPr>
                <w:rFonts w:ascii="Times New Roman" w:hAnsi="Times New Roman" w:cs="Times New Roman"/>
                <w:lang w:val="en-US"/>
              </w:rPr>
            </w:pPr>
            <w:r w:rsidRPr="003C0A28">
              <w:rPr>
                <w:rFonts w:ascii="Times New Roman" w:hAnsi="Times New Roman" w:cs="Times New Roman"/>
                <w:noProof/>
                <w:lang w:eastAsia="ru-RU"/>
              </w:rPr>
              <mc:AlternateContent>
                <mc:Choice Requires="wps">
                  <w:drawing>
                    <wp:anchor distT="0" distB="0" distL="114300" distR="114300" simplePos="0" relativeHeight="251665408" behindDoc="0" locked="0" layoutInCell="1" allowOverlap="1" wp14:anchorId="7BF0B416" wp14:editId="5C39B4FD">
                      <wp:simplePos x="0" y="0"/>
                      <wp:positionH relativeFrom="column">
                        <wp:posOffset>5450840</wp:posOffset>
                      </wp:positionH>
                      <wp:positionV relativeFrom="paragraph">
                        <wp:posOffset>12065</wp:posOffset>
                      </wp:positionV>
                      <wp:extent cx="190500" cy="15240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5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A28" w:rsidRPr="00B71A4F" w:rsidRDefault="003C0A28" w:rsidP="008619F6">
                                  <w:pPr>
                                    <w:jc w:val="cente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BF0B416" id="_x0000_t202" coordsize="21600,21600" o:spt="202" path="m,l,21600r21600,l21600,xe">
                      <v:stroke joinstyle="miter"/>
                      <v:path gradientshapeok="t" o:connecttype="rect"/>
                    </v:shapetype>
                    <v:shape id="Text Box 2" o:spid="_x0000_s1026" type="#_x0000_t202" style="position:absolute;left:0;text-align:left;margin-left:429.2pt;margin-top:.95pt;width:1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" stroked="f">
                      <v:path arrowok="t"/>
                      <v:textbox inset="0,0,0,0">
                        <w:txbxContent>
                          <w:p w:rsidR="003C0A28" w:rsidRPr="00B71A4F" w:rsidRDefault="003C0A28" w:rsidP="008619F6">
                            <w:pPr>
                              <w:jc w:val="center"/>
                              <w:rPr>
                                <w:sz w:val="20"/>
                                <w:szCs w:val="20"/>
                              </w:rPr>
                            </w:pPr>
                          </w:p>
                        </w:txbxContent>
                      </v:textbox>
                    </v:shape>
                  </w:pict>
                </mc:Fallback>
              </mc:AlternateConten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 xml:space="preserve">6 </w:t>
            </w:r>
            <w:r w:rsidRPr="003C0A28">
              <w:rPr>
                <w:rFonts w:ascii="Times New Roman" w:hAnsi="Times New Roman" w:cs="Times New Roman"/>
              </w:rPr>
              <w:t>→</w:t>
            </w:r>
            <w:r w:rsidRPr="003C0A28">
              <w:rPr>
                <w:rFonts w:ascii="Times New Roman" w:hAnsi="Times New Roman" w:cs="Times New Roman"/>
                <w:vertAlign w:val="subscript"/>
              </w:rPr>
              <w:t xml:space="preserve">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4</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5</w:t>
            </w:r>
            <w:r w:rsidRPr="003C0A28">
              <w:rPr>
                <w:rFonts w:ascii="Times New Roman" w:hAnsi="Times New Roman" w:cs="Times New Roman"/>
                <w:lang w:val="en-US"/>
              </w:rPr>
              <w:t>OH</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5</w:t>
            </w:r>
            <w:r w:rsidRPr="003C0A28">
              <w:rPr>
                <w:rFonts w:ascii="Times New Roman" w:hAnsi="Times New Roman" w:cs="Times New Roman"/>
                <w:lang w:val="en-US"/>
              </w:rPr>
              <w:t>ON</w:t>
            </w:r>
            <w:r w:rsidRPr="003C0A28">
              <w:rPr>
                <w:rFonts w:ascii="Times New Roman" w:hAnsi="Times New Roman" w:cs="Times New Roman"/>
              </w:rPr>
              <w:t>а.</w:t>
            </w:r>
          </w:p>
          <w:p w:rsidR="003C0A28" w:rsidRPr="003C0A28" w:rsidRDefault="003C0A28" w:rsidP="003C0A28">
            <w:pPr>
              <w:pStyle w:val="a3"/>
              <w:ind w:left="631" w:hanging="567"/>
              <w:rPr>
                <w:rFonts w:ascii="Times New Roman" w:hAnsi="Times New Roman" w:cs="Times New Roman"/>
                <w:lang w:val="en-US"/>
              </w:rPr>
            </w:pPr>
          </w:p>
          <w:p w:rsidR="003C0A28" w:rsidRPr="003C0A28" w:rsidRDefault="003C0A28" w:rsidP="003C0A28">
            <w:pPr>
              <w:pStyle w:val="a3"/>
              <w:ind w:left="631" w:hanging="567"/>
              <w:rPr>
                <w:rFonts w:ascii="Times New Roman" w:hAnsi="Times New Roman" w:cs="Times New Roman"/>
                <w:lang w:val="en-US"/>
              </w:rPr>
            </w:pPr>
            <w:r w:rsidRPr="003C0A28">
              <w:rPr>
                <w:rFonts w:ascii="Times New Roman" w:hAnsi="Times New Roman" w:cs="Times New Roman"/>
              </w:rPr>
              <w:t xml:space="preserve">   </w:t>
            </w:r>
            <w:r w:rsidR="00D70C7A" w:rsidRPr="00D70C7A">
              <w:rPr>
                <w:rFonts w:ascii="Times New Roman" w:hAnsi="Times New Roman" w:cs="Times New Roman"/>
                <w:noProof/>
              </w:rPr>
              <w:object w:dxaOrig="5587" w:dyaOrig="718" w14:anchorId="2CE137A3">
                <v:shape id="_x0000_i1035" type="#_x0000_t75" alt="" style="width:356.25pt;height:46.5pt;mso-width-percent:0;mso-height-percent:0;mso-width-percent:0;mso-height-percent:0" o:ole="">
                  <v:imagedata r:id="rId27" o:title=""/>
                </v:shape>
                <o:OLEObject Type="Embed" ProgID="Visio.Drawing.6" ShapeID="_x0000_i1035" DrawAspect="Content" ObjectID="_1745238686" r:id="rId28"/>
              </w:object>
            </w:r>
          </w:p>
          <w:p w:rsidR="003C0A28" w:rsidRPr="003C0A28" w:rsidRDefault="003C0A28" w:rsidP="003C0A28">
            <w:pPr>
              <w:pStyle w:val="a3"/>
              <w:ind w:left="631" w:hanging="567"/>
              <w:rPr>
                <w:rFonts w:ascii="Times New Roman" w:hAnsi="Times New Roman" w:cs="Times New Roman"/>
                <w:lang w:val="en-US"/>
              </w:rPr>
            </w:pPr>
            <w:r w:rsidRPr="003C0A28">
              <w:rPr>
                <w:rFonts w:ascii="Times New Roman" w:hAnsi="Times New Roman" w:cs="Times New Roman"/>
                <w:lang w:val="en-US"/>
              </w:rPr>
              <w:lastRenderedPageBreak/>
              <w:t>CaCO</w:t>
            </w:r>
            <w:r w:rsidRPr="003C0A28">
              <w:rPr>
                <w:rFonts w:ascii="Times New Roman" w:hAnsi="Times New Roman" w:cs="Times New Roman"/>
                <w:vertAlign w:val="subscript"/>
                <w:lang w:val="en-US"/>
              </w:rPr>
              <w:t>3</w:t>
            </w:r>
            <w:r w:rsidRPr="003C0A28">
              <w:rPr>
                <w:rFonts w:ascii="Times New Roman" w:hAnsi="Times New Roman" w:cs="Times New Roman"/>
                <w:lang w:val="en-US"/>
              </w:rPr>
              <w:t xml:space="preserve"> → CaC</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C</w:t>
            </w:r>
            <w:r w:rsidRPr="003C0A28">
              <w:rPr>
                <w:rFonts w:ascii="Times New Roman" w:hAnsi="Times New Roman" w:cs="Times New Roman"/>
                <w:vertAlign w:val="subscript"/>
                <w:lang w:val="en-US"/>
              </w:rPr>
              <w:t>2</w:t>
            </w:r>
            <w:r w:rsidRPr="003C0A28">
              <w:rPr>
                <w:rFonts w:ascii="Times New Roman" w:hAnsi="Times New Roman" w:cs="Times New Roman"/>
                <w:lang w:val="en-US"/>
              </w:rPr>
              <w:t>H</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C</w:t>
            </w:r>
            <w:r w:rsidRPr="003C0A28">
              <w:rPr>
                <w:rFonts w:ascii="Times New Roman" w:hAnsi="Times New Roman" w:cs="Times New Roman"/>
                <w:vertAlign w:val="subscript"/>
                <w:lang w:val="en-US"/>
              </w:rPr>
              <w:t>2</w:t>
            </w:r>
            <w:r w:rsidRPr="003C0A28">
              <w:rPr>
                <w:rFonts w:ascii="Times New Roman" w:hAnsi="Times New Roman" w:cs="Times New Roman"/>
                <w:lang w:val="en-US"/>
              </w:rPr>
              <w:t>H</w:t>
            </w:r>
            <w:r w:rsidRPr="003C0A28">
              <w:rPr>
                <w:rFonts w:ascii="Times New Roman" w:hAnsi="Times New Roman" w:cs="Times New Roman"/>
                <w:vertAlign w:val="subscript"/>
                <w:lang w:val="en-US"/>
              </w:rPr>
              <w:t>4</w:t>
            </w:r>
            <w:r w:rsidRPr="003C0A28">
              <w:rPr>
                <w:rFonts w:ascii="Times New Roman" w:hAnsi="Times New Roman" w:cs="Times New Roman"/>
                <w:lang w:val="en-US"/>
              </w:rPr>
              <w:t xml:space="preserve"> → C</w:t>
            </w:r>
            <w:r w:rsidRPr="003C0A28">
              <w:rPr>
                <w:rFonts w:ascii="Times New Roman" w:hAnsi="Times New Roman" w:cs="Times New Roman"/>
                <w:vertAlign w:val="subscript"/>
                <w:lang w:val="en-US"/>
              </w:rPr>
              <w:t>2</w:t>
            </w:r>
            <w:r w:rsidRPr="003C0A28">
              <w:rPr>
                <w:rFonts w:ascii="Times New Roman" w:hAnsi="Times New Roman" w:cs="Times New Roman"/>
                <w:lang w:val="en-US"/>
              </w:rPr>
              <w:t>H</w:t>
            </w:r>
            <w:r w:rsidRPr="003C0A28">
              <w:rPr>
                <w:rFonts w:ascii="Times New Roman" w:hAnsi="Times New Roman" w:cs="Times New Roman"/>
                <w:vertAlign w:val="subscript"/>
                <w:lang w:val="en-US"/>
              </w:rPr>
              <w:t>5</w:t>
            </w:r>
            <w:r w:rsidRPr="003C0A28">
              <w:rPr>
                <w:rFonts w:ascii="Times New Roman" w:hAnsi="Times New Roman" w:cs="Times New Roman"/>
                <w:lang w:val="en-US"/>
              </w:rPr>
              <w:t>OH.</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а)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6</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5</w:t>
            </w:r>
            <w:r w:rsidRPr="003C0A28">
              <w:rPr>
                <w:rFonts w:ascii="Times New Roman" w:hAnsi="Times New Roman" w:cs="Times New Roman"/>
                <w:lang w:val="en-US"/>
              </w:rPr>
              <w:t>Cl</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 xml:space="preserve">4  </w:t>
            </w:r>
            <w:r w:rsidRPr="003C0A28">
              <w:rPr>
                <w:rFonts w:ascii="Times New Roman" w:hAnsi="Times New Roman" w:cs="Times New Roman"/>
              </w:rPr>
              <w:t>→</w:t>
            </w:r>
            <w:r w:rsidRPr="003C0A28">
              <w:rPr>
                <w:rFonts w:ascii="Times New Roman" w:hAnsi="Times New Roman" w:cs="Times New Roman"/>
                <w:vertAlign w:val="subscript"/>
              </w:rPr>
              <w:t xml:space="preserve"> </w:t>
            </w:r>
            <w:r w:rsidRPr="003C0A28">
              <w:rPr>
                <w:rFonts w:ascii="Times New Roman" w:hAnsi="Times New Roman" w:cs="Times New Roman"/>
              </w:rPr>
              <w:t xml:space="preserve"> этиленгликоль.</w:t>
            </w:r>
            <w:r w:rsidRPr="003C0A28">
              <w:rPr>
                <w:rFonts w:ascii="Times New Roman" w:hAnsi="Times New Roman" w:cs="Times New Roman"/>
                <w:vertAlign w:val="subscript"/>
              </w:rPr>
              <w:t xml:space="preserve"> </w:t>
            </w:r>
            <w:r w:rsidRPr="003C0A28">
              <w:rPr>
                <w:rFonts w:ascii="Times New Roman" w:hAnsi="Times New Roman" w:cs="Times New Roman"/>
              </w:rPr>
              <w:t xml:space="preserve">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б) этиленгликоль → 1,2-дихлорэтан → ацетилен → бензол → углекислый газ.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Рассчитайте массу этилового спирта, прибывшего на станцию Б., если при отправки со станции А. в цистерне было 90 тонн этанола и при транспортировки его потери составили 0,2 %.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Какой объем воздуха, содержащего 20% кислорода, потребуется для сгорания: а) 5 моль метанола; б) 2 моль пропанола?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При взаимодействии 180 г этанола с гидроксидом натрия получено  210 г этанолята натрия. Определите процентный выход этанолята натрия от теоретически возможного.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В качестве антифриза в радиаторах систем охлаждения двигателей внутреннего сгорания подвижного состава железнодорожного транспорта используется этиленгликоль. Составьте уравнения реакций получения этиленгликоля из этана.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Какой объем водорода при н. у. можно выделить металлическим натрием из 1 моль глицерина?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 какими из перечисленных веществ будет реагировать фенол: натрий, хлор, бензол, азотная кислота, оксид кальция? Составьте уравнения возможных реакций и назовите их продукты.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схемам:</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а)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 xml:space="preserve">6 </w:t>
            </w:r>
            <w:r w:rsidRPr="003C0A28">
              <w:rPr>
                <w:rFonts w:ascii="Times New Roman" w:hAnsi="Times New Roman" w:cs="Times New Roman"/>
              </w:rPr>
              <w:t xml:space="preserve">→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 xml:space="preserve">2 </w:t>
            </w:r>
            <w:r w:rsidRPr="003C0A28">
              <w:rPr>
                <w:rFonts w:ascii="Times New Roman" w:hAnsi="Times New Roman" w:cs="Times New Roman"/>
              </w:rPr>
              <w:t xml:space="preserve">→ </w:t>
            </w:r>
            <w:r w:rsidRPr="003C0A28">
              <w:rPr>
                <w:rFonts w:ascii="Times New Roman" w:hAnsi="Times New Roman" w:cs="Times New Roman"/>
                <w:lang w:val="en-US"/>
              </w:rPr>
              <w:t>C</w:t>
            </w:r>
            <w:r w:rsidRPr="003C0A28">
              <w:rPr>
                <w:rFonts w:ascii="Times New Roman" w:hAnsi="Times New Roman" w:cs="Times New Roman"/>
                <w:vertAlign w:val="subscript"/>
              </w:rPr>
              <w:t>6</w:t>
            </w:r>
            <w:r w:rsidRPr="003C0A28">
              <w:rPr>
                <w:rFonts w:ascii="Times New Roman" w:hAnsi="Times New Roman" w:cs="Times New Roman"/>
                <w:lang w:val="en-US"/>
              </w:rPr>
              <w:t>H</w:t>
            </w:r>
            <w:r w:rsidRPr="003C0A28">
              <w:rPr>
                <w:rFonts w:ascii="Times New Roman" w:hAnsi="Times New Roman" w:cs="Times New Roman"/>
                <w:vertAlign w:val="subscript"/>
              </w:rPr>
              <w:t>6</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6</w:t>
            </w:r>
            <w:r w:rsidRPr="003C0A28">
              <w:rPr>
                <w:rFonts w:ascii="Times New Roman" w:hAnsi="Times New Roman" w:cs="Times New Roman"/>
                <w:lang w:val="en-US"/>
              </w:rPr>
              <w:t>H</w:t>
            </w:r>
            <w:r w:rsidRPr="003C0A28">
              <w:rPr>
                <w:rFonts w:ascii="Times New Roman" w:hAnsi="Times New Roman" w:cs="Times New Roman"/>
                <w:vertAlign w:val="subscript"/>
              </w:rPr>
              <w:t>5</w:t>
            </w:r>
            <w:r w:rsidRPr="003C0A28">
              <w:rPr>
                <w:rFonts w:ascii="Times New Roman" w:hAnsi="Times New Roman" w:cs="Times New Roman"/>
                <w:lang w:val="en-US"/>
              </w:rPr>
              <w:t>Cl</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6</w:t>
            </w:r>
            <w:r w:rsidRPr="003C0A28">
              <w:rPr>
                <w:rFonts w:ascii="Times New Roman" w:hAnsi="Times New Roman" w:cs="Times New Roman"/>
                <w:lang w:val="en-US"/>
              </w:rPr>
              <w:t>H</w:t>
            </w:r>
            <w:r w:rsidRPr="003C0A28">
              <w:rPr>
                <w:rFonts w:ascii="Times New Roman" w:hAnsi="Times New Roman" w:cs="Times New Roman"/>
                <w:vertAlign w:val="subscript"/>
              </w:rPr>
              <w:t>5</w:t>
            </w:r>
            <w:r w:rsidRPr="003C0A28">
              <w:rPr>
                <w:rFonts w:ascii="Times New Roman" w:hAnsi="Times New Roman" w:cs="Times New Roman"/>
                <w:lang w:val="en-US"/>
              </w:rPr>
              <w:t>OH</w:t>
            </w:r>
            <w:r w:rsidRPr="003C0A28">
              <w:rPr>
                <w:rFonts w:ascii="Times New Roman" w:hAnsi="Times New Roman" w:cs="Times New Roman"/>
              </w:rPr>
              <w:t xml:space="preserve"> →2,4,6-трибромфенол.</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б) </w:t>
            </w:r>
            <w:r w:rsidRPr="003C0A28">
              <w:rPr>
                <w:rFonts w:ascii="Times New Roman" w:hAnsi="Times New Roman" w:cs="Times New Roman"/>
                <w:lang w:val="en-US"/>
              </w:rPr>
              <w:t>CH</w:t>
            </w:r>
            <w:r w:rsidRPr="003C0A28">
              <w:rPr>
                <w:rFonts w:ascii="Times New Roman" w:hAnsi="Times New Roman" w:cs="Times New Roman"/>
                <w:vertAlign w:val="subscript"/>
              </w:rPr>
              <w:t xml:space="preserve">4 </w:t>
            </w:r>
            <w:r w:rsidRPr="003C0A28">
              <w:rPr>
                <w:rFonts w:ascii="Times New Roman" w:hAnsi="Times New Roman" w:cs="Times New Roman"/>
              </w:rPr>
              <w:t xml:space="preserve">→ </w:t>
            </w:r>
            <w:r w:rsidRPr="003C0A28">
              <w:rPr>
                <w:rFonts w:ascii="Times New Roman" w:hAnsi="Times New Roman" w:cs="Times New Roman"/>
                <w:lang w:val="en-US"/>
              </w:rPr>
              <w:t>CH</w:t>
            </w:r>
            <w:r w:rsidRPr="003C0A28">
              <w:rPr>
                <w:rFonts w:ascii="Times New Roman" w:hAnsi="Times New Roman" w:cs="Times New Roman"/>
                <w:vertAlign w:val="subscript"/>
              </w:rPr>
              <w:t>3</w:t>
            </w:r>
            <w:r w:rsidRPr="003C0A28">
              <w:rPr>
                <w:rFonts w:ascii="Times New Roman" w:hAnsi="Times New Roman" w:cs="Times New Roman"/>
                <w:lang w:val="en-US"/>
              </w:rPr>
              <w:t>Cl</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 xml:space="preserve">6 </w:t>
            </w:r>
            <w:r w:rsidRPr="003C0A28">
              <w:rPr>
                <w:rFonts w:ascii="Times New Roman" w:hAnsi="Times New Roman" w:cs="Times New Roman"/>
              </w:rPr>
              <w:t xml:space="preserve">→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5</w:t>
            </w:r>
            <w:r w:rsidRPr="003C0A28">
              <w:rPr>
                <w:rFonts w:ascii="Times New Roman" w:hAnsi="Times New Roman" w:cs="Times New Roman"/>
                <w:lang w:val="en-US"/>
              </w:rPr>
              <w:t>Cl</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3</w:t>
            </w:r>
            <w:r w:rsidRPr="003C0A28">
              <w:rPr>
                <w:rFonts w:ascii="Times New Roman" w:hAnsi="Times New Roman" w:cs="Times New Roman"/>
                <w:lang w:val="en-US"/>
              </w:rPr>
              <w:t>H</w:t>
            </w:r>
            <w:r w:rsidRPr="003C0A28">
              <w:rPr>
                <w:rFonts w:ascii="Times New Roman" w:hAnsi="Times New Roman" w:cs="Times New Roman"/>
                <w:vertAlign w:val="subscript"/>
              </w:rPr>
              <w:t xml:space="preserve">8 </w:t>
            </w:r>
            <w:r w:rsidRPr="003C0A28">
              <w:rPr>
                <w:rFonts w:ascii="Times New Roman" w:hAnsi="Times New Roman" w:cs="Times New Roman"/>
              </w:rPr>
              <w:t xml:space="preserve">→ </w:t>
            </w:r>
            <w:r w:rsidRPr="003C0A28">
              <w:rPr>
                <w:rFonts w:ascii="Times New Roman" w:hAnsi="Times New Roman" w:cs="Times New Roman"/>
                <w:lang w:val="en-US"/>
              </w:rPr>
              <w:t>C</w:t>
            </w:r>
            <w:r w:rsidRPr="003C0A28">
              <w:rPr>
                <w:rFonts w:ascii="Times New Roman" w:hAnsi="Times New Roman" w:cs="Times New Roman"/>
                <w:vertAlign w:val="subscript"/>
              </w:rPr>
              <w:t>6</w:t>
            </w:r>
            <w:r w:rsidRPr="003C0A28">
              <w:rPr>
                <w:rFonts w:ascii="Times New Roman" w:hAnsi="Times New Roman" w:cs="Times New Roman"/>
                <w:lang w:val="en-US"/>
              </w:rPr>
              <w:t>H</w:t>
            </w:r>
            <w:r w:rsidRPr="003C0A28">
              <w:rPr>
                <w:rFonts w:ascii="Times New Roman" w:hAnsi="Times New Roman" w:cs="Times New Roman"/>
                <w:vertAlign w:val="subscript"/>
              </w:rPr>
              <w:t xml:space="preserve">14 </w:t>
            </w:r>
            <w:r w:rsidRPr="003C0A28">
              <w:rPr>
                <w:rFonts w:ascii="Times New Roman" w:hAnsi="Times New Roman" w:cs="Times New Roman"/>
              </w:rPr>
              <w:t xml:space="preserve">→ </w:t>
            </w:r>
            <w:r w:rsidRPr="003C0A28">
              <w:rPr>
                <w:rFonts w:ascii="Times New Roman" w:hAnsi="Times New Roman" w:cs="Times New Roman"/>
                <w:lang w:val="en-US"/>
              </w:rPr>
              <w:t>C</w:t>
            </w:r>
            <w:r w:rsidRPr="003C0A28">
              <w:rPr>
                <w:rFonts w:ascii="Times New Roman" w:hAnsi="Times New Roman" w:cs="Times New Roman"/>
                <w:vertAlign w:val="subscript"/>
              </w:rPr>
              <w:t>6</w:t>
            </w:r>
            <w:r w:rsidRPr="003C0A28">
              <w:rPr>
                <w:rFonts w:ascii="Times New Roman" w:hAnsi="Times New Roman" w:cs="Times New Roman"/>
                <w:lang w:val="en-US"/>
              </w:rPr>
              <w:t>H</w:t>
            </w:r>
            <w:r w:rsidRPr="003C0A28">
              <w:rPr>
                <w:rFonts w:ascii="Times New Roman" w:hAnsi="Times New Roman" w:cs="Times New Roman"/>
                <w:vertAlign w:val="subscript"/>
              </w:rPr>
              <w:t xml:space="preserve">6 </w:t>
            </w:r>
            <w:r w:rsidRPr="003C0A28">
              <w:rPr>
                <w:rFonts w:ascii="Times New Roman" w:hAnsi="Times New Roman" w:cs="Times New Roman"/>
              </w:rPr>
              <w:t>→  пикриновая кислота.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брома, который потребуется для получения   233 г 2,4,6-трибромфенола.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массовую долю фенолята натрия, в растворе массой 232 г, если прореагировало 21 г фенола с гидроксидом натрия.</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Определите массу фенола, количеством вещества 0,5 моль.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Пикриновая кислота, образующаяся при нитровании фенола концентрированной азотной кислотой и являющаяся взрывчатым веществом, используется в дорожно-строительных работах при прокладке железнодорожного полотна в труднопроходимых районах. Определите массу азотной кислоты, затраченную на нитрование фенола массой 18,8 г, приводящее к образованию пикриновой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Назовите вещества по формулам: </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а)</w:t>
            </w:r>
            <w:r w:rsidR="00D70C7A" w:rsidRPr="00D70C7A">
              <w:rPr>
                <w:rFonts w:ascii="Times New Roman" w:hAnsi="Times New Roman" w:cs="Times New Roman"/>
                <w:noProof/>
              </w:rPr>
              <w:object w:dxaOrig="2174" w:dyaOrig="768" w14:anchorId="07853373">
                <v:shape id="_x0000_i1036" type="#_x0000_t75" alt="" style="width:143.25pt;height:51pt;mso-width-percent:0;mso-height-percent:0;mso-width-percent:0;mso-height-percent:0" o:ole="">
                  <v:imagedata r:id="rId29" o:title=""/>
                </v:shape>
                <o:OLEObject Type="Embed" ProgID="Visio.Drawing.6" ShapeID="_x0000_i1036" DrawAspect="Content" ObjectID="_1745238687" r:id="rId30"/>
              </w:object>
            </w:r>
            <w:r w:rsidRPr="003C0A28">
              <w:rPr>
                <w:rFonts w:ascii="Times New Roman" w:hAnsi="Times New Roman" w:cs="Times New Roman"/>
              </w:rPr>
              <w:t>;       в)</w:t>
            </w:r>
            <w:r w:rsidR="00D70C7A" w:rsidRPr="00D70C7A">
              <w:rPr>
                <w:rFonts w:ascii="Times New Roman" w:hAnsi="Times New Roman" w:cs="Times New Roman"/>
                <w:noProof/>
              </w:rPr>
              <w:object w:dxaOrig="1896" w:dyaOrig="965" w14:anchorId="30565CAD">
                <v:shape id="_x0000_i1037" type="#_x0000_t75" alt="" style="width:114.75pt;height:58.5pt;mso-width-percent:0;mso-height-percent:0;mso-width-percent:0;mso-height-percent:0" o:ole="">
                  <v:imagedata r:id="rId31" o:title=""/>
                </v:shape>
                <o:OLEObject Type="Embed" ProgID="Visio.Drawing.6" ShapeID="_x0000_i1037" DrawAspect="Content" ObjectID="_1745238688" r:id="rId32"/>
              </w:object>
            </w:r>
            <w:r w:rsidRPr="003C0A28">
              <w:rPr>
                <w:rFonts w:ascii="Times New Roman" w:hAnsi="Times New Roman" w:cs="Times New Roman"/>
              </w:rPr>
              <w:t>;</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noProof/>
                <w:lang w:eastAsia="ru-RU"/>
              </w:rPr>
              <mc:AlternateContent>
                <mc:Choice Requires="wps">
                  <w:drawing>
                    <wp:anchor distT="0" distB="0" distL="114300" distR="114300" simplePos="0" relativeHeight="251666432" behindDoc="0" locked="0" layoutInCell="1" allowOverlap="1" wp14:anchorId="120B0ABE" wp14:editId="4CA7E3EE">
                      <wp:simplePos x="0" y="0"/>
                      <wp:positionH relativeFrom="column">
                        <wp:posOffset>3002915</wp:posOffset>
                      </wp:positionH>
                      <wp:positionV relativeFrom="paragraph">
                        <wp:posOffset>-5080</wp:posOffset>
                      </wp:positionV>
                      <wp:extent cx="190500" cy="152400"/>
                      <wp:effectExtent l="0" t="0" r="0" b="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5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A28" w:rsidRPr="00B71A4F" w:rsidRDefault="003C0A28" w:rsidP="008619F6">
                                  <w:pPr>
                                    <w:jc w:val="cente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20B0ABE" id="Text Box 3" o:spid="_x0000_s1027" type="#_x0000_t202" style="position:absolute;left:0;text-align:left;margin-left:236.45pt;margin-top:-.4pt;width:1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" stroked="f">
                      <v:path arrowok="t"/>
                      <v:textbox inset="0,0,0,0">
                        <w:txbxContent>
                          <w:p w:rsidR="003C0A28" w:rsidRPr="00B71A4F" w:rsidRDefault="003C0A28" w:rsidP="008619F6">
                            <w:pPr>
                              <w:jc w:val="center"/>
                              <w:rPr>
                                <w:sz w:val="20"/>
                                <w:szCs w:val="20"/>
                              </w:rPr>
                            </w:pPr>
                          </w:p>
                        </w:txbxContent>
                      </v:textbox>
                    </v:shape>
                  </w:pict>
                </mc:Fallback>
              </mc:AlternateContent>
            </w:r>
            <w:r w:rsidRPr="003C0A28">
              <w:rPr>
                <w:rFonts w:ascii="Times New Roman" w:hAnsi="Times New Roman" w:cs="Times New Roman"/>
              </w:rPr>
              <w:t>б)</w:t>
            </w:r>
            <w:r w:rsidR="00D70C7A" w:rsidRPr="00D70C7A">
              <w:rPr>
                <w:rFonts w:ascii="Times New Roman" w:hAnsi="Times New Roman" w:cs="Times New Roman"/>
                <w:noProof/>
              </w:rPr>
              <w:object w:dxaOrig="2718" w:dyaOrig="768" w14:anchorId="5FDFF12F">
                <v:shape id="_x0000_i1038" type="#_x0000_t75" alt="" style="width:170.25pt;height:48.75pt;mso-width-percent:0;mso-height-percent:0;mso-width-percent:0;mso-height-percent:0" o:ole="">
                  <v:imagedata r:id="rId33" o:title=""/>
                </v:shape>
                <o:OLEObject Type="Embed" ProgID="Visio.Drawing.6" ShapeID="_x0000_i1038" DrawAspect="Content" ObjectID="_1745238689" r:id="rId34"/>
              </w:object>
            </w:r>
            <w:r w:rsidRPr="003C0A28">
              <w:rPr>
                <w:rFonts w:ascii="Times New Roman" w:hAnsi="Times New Roman" w:cs="Times New Roman"/>
              </w:rPr>
              <w:t>;     г)</w:t>
            </w:r>
            <w:r w:rsidR="00D70C7A" w:rsidRPr="00D70C7A">
              <w:rPr>
                <w:rFonts w:ascii="Times New Roman" w:hAnsi="Times New Roman" w:cs="Times New Roman"/>
                <w:noProof/>
              </w:rPr>
              <w:object w:dxaOrig="865" w:dyaOrig="595" w14:anchorId="5189DE17">
                <v:shape id="_x0000_i1039" type="#_x0000_t75" alt="" style="width:60.75pt;height:42pt;mso-width-percent:0;mso-height-percent:0;mso-width-percent:0;mso-height-percent:0" o:ole="">
                  <v:imagedata r:id="rId35" o:title=""/>
                </v:shape>
                <o:OLEObject Type="Embed" ProgID="Visio.Drawing.6" ShapeID="_x0000_i1039" DrawAspect="Content" ObjectID="_1745238690" r:id="rId36"/>
              </w:objec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характерных для альдегидов на примере пропаналя.</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Каковы способы получения альдегидов? Приведите соответствующие уравнения реакций получения бутаналя.</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Какие реакции являются качественными для определения альдегидов в растворе? Ответ подтвердите уравнениями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w:t>
            </w:r>
            <w:r w:rsidRPr="003C0A28">
              <w:rPr>
                <w:rFonts w:ascii="Times New Roman" w:hAnsi="Times New Roman" w:cs="Times New Roman"/>
                <w:bCs/>
              </w:rPr>
              <w:t>реакции полимеризации и поликонденсации</w:t>
            </w:r>
            <w:r w:rsidRPr="003C0A28">
              <w:rPr>
                <w:rFonts w:ascii="Times New Roman" w:hAnsi="Times New Roman" w:cs="Times New Roman"/>
              </w:rPr>
              <w:t xml:space="preserve"> формальдегида.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схемам:</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а) </w:t>
            </w:r>
            <w:r w:rsidR="00D70C7A" w:rsidRPr="00D70C7A">
              <w:rPr>
                <w:rFonts w:ascii="Times New Roman" w:hAnsi="Times New Roman" w:cs="Times New Roman"/>
                <w:noProof/>
              </w:rPr>
              <w:object w:dxaOrig="5054" w:dyaOrig="660" w14:anchorId="4D9AE0BF">
                <v:shape id="_x0000_i1040" type="#_x0000_t75" alt="" style="width:296.25pt;height:39pt;mso-width-percent:0;mso-height-percent:0;mso-width-percent:0;mso-height-percent:0" o:ole="">
                  <v:imagedata r:id="rId37" o:title=""/>
                </v:shape>
                <o:OLEObject Type="Embed" ProgID="Visio.Drawing.6" ShapeID="_x0000_i1040" DrawAspect="Content" ObjectID="_1745238691" r:id="rId38"/>
              </w:object>
            </w:r>
            <w:r w:rsidRPr="003C0A28">
              <w:rPr>
                <w:rFonts w:ascii="Times New Roman" w:hAnsi="Times New Roman" w:cs="Times New Roman"/>
              </w:rPr>
              <w:t xml:space="preserve">. </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lastRenderedPageBreak/>
              <w:t xml:space="preserve">      б) </w:t>
            </w:r>
            <w:r w:rsidR="00D70C7A" w:rsidRPr="00D70C7A">
              <w:rPr>
                <w:rFonts w:ascii="Times New Roman" w:hAnsi="Times New Roman" w:cs="Times New Roman"/>
                <w:noProof/>
              </w:rPr>
              <w:object w:dxaOrig="4760" w:dyaOrig="660" w14:anchorId="07F0CDEB">
                <v:shape id="_x0000_i1041" type="#_x0000_t75" alt="" style="width:278.25pt;height:39pt;mso-width-percent:0;mso-height-percent:0;mso-width-percent:0;mso-height-percent:0" o:ole="">
                  <v:imagedata r:id="rId39" o:title=""/>
                </v:shape>
                <o:OLEObject Type="Embed" ProgID="Visio.Drawing.6" ShapeID="_x0000_i1041" DrawAspect="Content" ObjectID="_1745238692" r:id="rId40"/>
              </w:objec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 какими из перечисленных веществ реагирует пропаналь: </w:t>
            </w:r>
            <w:r w:rsidRPr="003C0A28">
              <w:rPr>
                <w:rFonts w:ascii="Times New Roman" w:hAnsi="Times New Roman" w:cs="Times New Roman"/>
                <w:lang w:val="en-US"/>
              </w:rPr>
              <w:t>NH</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CH</w:t>
            </w:r>
            <w:r w:rsidRPr="003C0A28">
              <w:rPr>
                <w:rFonts w:ascii="Times New Roman" w:hAnsi="Times New Roman" w:cs="Times New Roman"/>
                <w:vertAlign w:val="subscript"/>
              </w:rPr>
              <w:t>3</w:t>
            </w:r>
            <w:r w:rsidRPr="003C0A28">
              <w:rPr>
                <w:rFonts w:ascii="Times New Roman" w:hAnsi="Times New Roman" w:cs="Times New Roman"/>
                <w:lang w:val="en-US"/>
              </w:rPr>
              <w:t>OH</w:t>
            </w:r>
            <w:r w:rsidRPr="003C0A28">
              <w:rPr>
                <w:rFonts w:ascii="Times New Roman" w:hAnsi="Times New Roman" w:cs="Times New Roman"/>
              </w:rPr>
              <w:t xml:space="preserve">, </w:t>
            </w:r>
            <w:r w:rsidRPr="003C0A28">
              <w:rPr>
                <w:rFonts w:ascii="Times New Roman" w:hAnsi="Times New Roman" w:cs="Times New Roman"/>
                <w:lang w:val="en-US"/>
              </w:rPr>
              <w:t>HCN</w:t>
            </w:r>
            <w:r w:rsidRPr="003C0A28">
              <w:rPr>
                <w:rFonts w:ascii="Times New Roman" w:hAnsi="Times New Roman" w:cs="Times New Roman"/>
              </w:rPr>
              <w:t xml:space="preserve">, </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Na</w:t>
            </w:r>
            <w:r w:rsidRPr="003C0A28">
              <w:rPr>
                <w:rFonts w:ascii="Times New Roman" w:hAnsi="Times New Roman" w:cs="Times New Roman"/>
              </w:rPr>
              <w:t xml:space="preserve">, </w:t>
            </w:r>
            <w:r w:rsidRPr="003C0A28">
              <w:rPr>
                <w:rFonts w:ascii="Times New Roman" w:hAnsi="Times New Roman" w:cs="Times New Roman"/>
                <w:lang w:val="en-US"/>
              </w:rPr>
              <w:t>O</w:t>
            </w:r>
            <w:r w:rsidRPr="003C0A28">
              <w:rPr>
                <w:rFonts w:ascii="Times New Roman" w:hAnsi="Times New Roman" w:cs="Times New Roman"/>
                <w:vertAlign w:val="subscript"/>
              </w:rPr>
              <w:t>2</w:t>
            </w:r>
            <w:r w:rsidRPr="003C0A28">
              <w:rPr>
                <w:rFonts w:ascii="Times New Roman" w:hAnsi="Times New Roman" w:cs="Times New Roman"/>
              </w:rPr>
              <w:t>, аммиачный раствор оксида серебра? Составьте уравнения возможных реакций и назовите их продукты.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Какая масса технического карбида кальция, содержащего 20% примесей, потребуется для получения 26,4 г уксусного альдегида, если все реакции протекают с выходом продукта 80%?</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При взаимодействии этанола массой 9,5 г с оксидом меди (</w:t>
            </w:r>
            <w:r w:rsidRPr="003C0A28">
              <w:rPr>
                <w:rFonts w:ascii="Times New Roman" w:hAnsi="Times New Roman" w:cs="Times New Roman"/>
                <w:lang w:val="en-US"/>
              </w:rPr>
              <w:t>II</w:t>
            </w:r>
            <w:r w:rsidRPr="003C0A28">
              <w:rPr>
                <w:rFonts w:ascii="Times New Roman" w:hAnsi="Times New Roman" w:cs="Times New Roman"/>
              </w:rPr>
              <w:t xml:space="preserve">) получили альдегид, масса которого составила 7,4 г. Рассчитайте массовую долю (в %) выхода альдегида.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Для каталитического гидрирования 17,8 г смеси муравьиного и уксусного альдегидов до соответствующих спиртов потребовалось  11,2 л водорода (н. у.). Определите массовую долю каждого альдегида в смеси.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Напишите структурные формулы следующих кетонов:</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а) 2,2-диметилпентанон-3; б) метилэтилкетон; в) 3-метилбутанон-2.</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характерных для карбоновых кислот на примере пропионовой кислоты. Приведите соответствующие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Напишите уравнение реакции получения акриловой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получения уксусной кислоты из нефти.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схемам:</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а)</w:t>
            </w:r>
            <w:r w:rsidR="00D70C7A" w:rsidRPr="00D70C7A">
              <w:rPr>
                <w:rFonts w:ascii="Times New Roman" w:hAnsi="Times New Roman" w:cs="Times New Roman"/>
                <w:noProof/>
              </w:rPr>
              <w:object w:dxaOrig="8045" w:dyaOrig="661" w14:anchorId="0DB89926">
                <v:shape id="_x0000_i1042" type="#_x0000_t75" alt="" style="width:450.75pt;height:37.5pt;mso-width-percent:0;mso-height-percent:0;mso-width-percent:0;mso-height-percent:0" o:ole="">
                  <v:imagedata r:id="rId41" o:title=""/>
                </v:shape>
                <o:OLEObject Type="Embed" ProgID="Visio.Drawing.6" ShapeID="_x0000_i1042" DrawAspect="Content" ObjectID="_1745238693" r:id="rId42"/>
              </w:object>
            </w:r>
            <w:r w:rsidRPr="003C0A28">
              <w:rPr>
                <w:rFonts w:ascii="Times New Roman" w:hAnsi="Times New Roman" w:cs="Times New Roman"/>
              </w:rPr>
              <w:t xml:space="preserve">           б) </w:t>
            </w:r>
            <w:r w:rsidR="00D70C7A" w:rsidRPr="00D70C7A">
              <w:rPr>
                <w:rFonts w:ascii="Times New Roman" w:hAnsi="Times New Roman" w:cs="Times New Roman"/>
                <w:noProof/>
              </w:rPr>
              <w:object w:dxaOrig="7375" w:dyaOrig="602" w14:anchorId="5FAF8496">
                <v:shape id="_x0000_i1043" type="#_x0000_t75" alt="" style="width:441.75pt;height:35.25pt;mso-width-percent:0;mso-height-percent:0;mso-width-percent:0;mso-height-percent:0" o:ole="">
                  <v:imagedata r:id="rId43" o:title=""/>
                </v:shape>
                <o:OLEObject Type="Embed" ProgID="Visio.Drawing.6" ShapeID="_x0000_i1043" DrawAspect="Content" ObjectID="_1745238694" r:id="rId44"/>
              </w:objec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Муравьиная кислота, подобно альдегидам, дает реакцию «серебряного зеркала». Составьте уравнение этой реакции. Характерна ли она для других карбоновых кислот? Ответ обоснуйте. Какая масса серебра образуется при окислении 5 моль </w:t>
            </w:r>
            <w:r w:rsidRPr="003C0A28">
              <w:rPr>
                <w:rFonts w:ascii="Times New Roman" w:hAnsi="Times New Roman" w:cs="Times New Roman"/>
                <w:lang w:val="en-US"/>
              </w:rPr>
              <w:t>HCOOH</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этерификации между: а) уксусной кислотой и бутанолом; б) масляной кислотой и пропанолом;                 в) муравьиной кислотой и этанолом.</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уксусной кислоты, полученной окислением   5 м</w:t>
            </w:r>
            <w:r w:rsidRPr="003C0A28">
              <w:rPr>
                <w:rFonts w:ascii="Times New Roman" w:hAnsi="Times New Roman" w:cs="Times New Roman"/>
                <w:vertAlign w:val="superscript"/>
              </w:rPr>
              <w:t>3</w:t>
            </w:r>
            <w:r w:rsidRPr="003C0A28">
              <w:rPr>
                <w:rFonts w:ascii="Times New Roman" w:hAnsi="Times New Roman" w:cs="Times New Roman"/>
              </w:rPr>
              <w:t xml:space="preserve"> бутана по схеме: </w:t>
            </w:r>
            <w:r w:rsidRPr="003C0A28">
              <w:rPr>
                <w:rFonts w:ascii="Times New Roman" w:hAnsi="Times New Roman" w:cs="Times New Roman"/>
                <w:lang w:val="en-US"/>
              </w:rPr>
              <w:t>C</w:t>
            </w:r>
            <w:r w:rsidRPr="003C0A28">
              <w:rPr>
                <w:rFonts w:ascii="Times New Roman" w:hAnsi="Times New Roman" w:cs="Times New Roman"/>
                <w:vertAlign w:val="subscript"/>
              </w:rPr>
              <w:t>4</w:t>
            </w:r>
            <w:r w:rsidRPr="003C0A28">
              <w:rPr>
                <w:rFonts w:ascii="Times New Roman" w:hAnsi="Times New Roman" w:cs="Times New Roman"/>
                <w:lang w:val="en-US"/>
              </w:rPr>
              <w:t>H</w:t>
            </w:r>
            <w:r w:rsidRPr="003C0A28">
              <w:rPr>
                <w:rFonts w:ascii="Times New Roman" w:hAnsi="Times New Roman" w:cs="Times New Roman"/>
                <w:vertAlign w:val="subscript"/>
              </w:rPr>
              <w:t>10</w:t>
            </w:r>
            <w:r w:rsidRPr="003C0A28">
              <w:rPr>
                <w:rFonts w:ascii="Times New Roman" w:hAnsi="Times New Roman" w:cs="Times New Roman"/>
              </w:rPr>
              <w:t xml:space="preserve"> + </w:t>
            </w:r>
            <w:r w:rsidRPr="003C0A28">
              <w:rPr>
                <w:rFonts w:ascii="Times New Roman" w:hAnsi="Times New Roman" w:cs="Times New Roman"/>
                <w:lang w:val="en-US"/>
              </w:rPr>
              <w:t>O</w:t>
            </w:r>
            <w:r w:rsidRPr="003C0A28">
              <w:rPr>
                <w:rFonts w:ascii="Times New Roman" w:hAnsi="Times New Roman" w:cs="Times New Roman"/>
                <w:vertAlign w:val="subscript"/>
              </w:rPr>
              <w:t>2</w:t>
            </w:r>
            <w:r w:rsidRPr="003C0A28">
              <w:rPr>
                <w:rFonts w:ascii="Times New Roman" w:hAnsi="Times New Roman" w:cs="Times New Roman"/>
              </w:rPr>
              <w:t xml:space="preserve"> → </w:t>
            </w:r>
            <w:r w:rsidRPr="003C0A28">
              <w:rPr>
                <w:rFonts w:ascii="Times New Roman" w:hAnsi="Times New Roman" w:cs="Times New Roman"/>
                <w:lang w:val="en-US"/>
              </w:rPr>
              <w:t>CH</w:t>
            </w:r>
            <w:r w:rsidRPr="003C0A28">
              <w:rPr>
                <w:rFonts w:ascii="Times New Roman" w:hAnsi="Times New Roman" w:cs="Times New Roman"/>
                <w:vertAlign w:val="subscript"/>
              </w:rPr>
              <w:t>3</w:t>
            </w:r>
            <w:r w:rsidRPr="003C0A28">
              <w:rPr>
                <w:rFonts w:ascii="Times New Roman" w:hAnsi="Times New Roman" w:cs="Times New Roman"/>
                <w:lang w:val="en-US"/>
              </w:rPr>
              <w:t>COOH</w:t>
            </w:r>
            <w:r w:rsidRPr="003C0A28">
              <w:rPr>
                <w:rFonts w:ascii="Times New Roman" w:hAnsi="Times New Roman" w:cs="Times New Roman"/>
              </w:rPr>
              <w:t xml:space="preserve"> +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Из ацетилена на основе реакции Кучерова получают уксусную кислоту. Какой объем ацетилена потребуется для получения 125 т уксусной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ацетата натрия, образованного при нейтрализации гидроксида натрия массой 16 г уксусной кислоты массой 45 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При транспортировке уксусной кислоты массой 90 тонн в специализированном вагоне на перерабатывающее предприятие прибыло 89, 6 т  вещества. Определите массовую долю потерь.</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этерификации между: а) масляной кислотой и пропанолом; б) валериановой кислотой и метанолом; в) уксусной кислотой и бутанолом.</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гидролиза: а) пропилового эфира уксусной кислоты; б) метилового эфира пентановой кислоты;    в) этилового эфира пропионовой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схемам:</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а)</w:t>
            </w:r>
            <w:r w:rsidR="00D70C7A" w:rsidRPr="00D70C7A">
              <w:rPr>
                <w:rFonts w:ascii="Times New Roman" w:hAnsi="Times New Roman" w:cs="Times New Roman"/>
                <w:noProof/>
              </w:rPr>
              <w:object w:dxaOrig="7227" w:dyaOrig="660" w14:anchorId="6BD3FB0F">
                <v:shape id="_x0000_i1044" type="#_x0000_t75" alt="" style="width:441pt;height:41.25pt;mso-width-percent:0;mso-height-percent:0;mso-width-percent:0;mso-height-percent:0" o:ole="">
                  <v:imagedata r:id="rId45" o:title=""/>
                </v:shape>
                <o:OLEObject Type="Embed" ProgID="Visio.Drawing.6" ShapeID="_x0000_i1044" DrawAspect="Content" ObjectID="_1745238695" r:id="rId46"/>
              </w:objec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lastRenderedPageBreak/>
              <w:t>б)</w:t>
            </w:r>
            <w:r w:rsidR="00D70C7A" w:rsidRPr="00D70C7A">
              <w:rPr>
                <w:rFonts w:ascii="Times New Roman" w:hAnsi="Times New Roman" w:cs="Times New Roman"/>
                <w:noProof/>
              </w:rPr>
              <w:object w:dxaOrig="7405" w:dyaOrig="1105" w14:anchorId="1F5BEA5A">
                <v:shape id="_x0000_i1045" type="#_x0000_t75" alt="" style="width:441pt;height:66pt;mso-width-percent:0;mso-height-percent:0;mso-width-percent:0;mso-height-percent:0" o:ole="">
                  <v:imagedata r:id="rId47" o:title=""/>
                </v:shape>
                <o:OLEObject Type="Embed" ProgID="Visio.Drawing.6" ShapeID="_x0000_i1045" DrawAspect="Content" ObjectID="_1745238696" r:id="rId48"/>
              </w:objec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схему получения этилацетата из этана. Напишите уравнения соответствующих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сложного эфира, образованного 100 г уксусной кислоты и 118 г метилового спирта.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Бутилацетат входит в состав пентафталевых эмалей, используемых для окраски пассажирских вагонов и локомотивов. Определите его процентный выход, если при взаимодействии 48 г бутанола и 72 г уксусной кислоты получили 74 г сложного эфира.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Вычислите максимально возможный выход метилового эфира муравьиной кислоты, если для реакции было взято 40 г кислоты и 20 г спирта.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Какие свойства характерны для жиров? Напишите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В чем сущность гидрирования жиров? Напишите уравнение реакции и укажите, где используется этот процесс.</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 можно превратить жидкий жир в твердый? Напишите уравнение реакции.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Напишите структурную формулу сложного эфира, образованного глицерином и олеиновой, стеариновой и масляной кислотами.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глицерина, которая образуется при щелочном омылении твердого жира массой 220 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Порцию жира, в состав которого входит только олеиновая кислота, подвергли гидролизу водой. Определите массу взятого триолеата, если известно, что для нитрования образовавшегося глицерина потребовалось 450 г азотной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стеариновой кислоты, полученной из 250 г мыла, действием серной кислоты. Теоретический выход стеариновой кислоты составляет 92%.</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Какими химическими реакциями можно подтвердить, что глюкоза – альдегидоспирт?</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Назовите основные способы получения глюкозы. Приведите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Подтвердите процесс получения глюкозы из крахмала и целлюлозы уравнениями химических реакций. Как определить крахмал в растворе или смеси?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согласно схемам, укажите названия веществ:                                                                                                                                   </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а</w:t>
            </w:r>
            <w:r w:rsidRPr="003C0A28">
              <w:rPr>
                <w:rFonts w:ascii="Times New Roman" w:hAnsi="Times New Roman" w:cs="Times New Roman"/>
                <w:lang w:val="en-US"/>
              </w:rPr>
              <w:t xml:space="preserve">) </w:t>
            </w:r>
            <w:r w:rsidRPr="003C0A28">
              <w:rPr>
                <w:rFonts w:ascii="Times New Roman" w:hAnsi="Times New Roman" w:cs="Times New Roman"/>
              </w:rPr>
              <w:t xml:space="preserve">  </w:t>
            </w:r>
          </w:p>
          <w:p w:rsidR="003C0A28" w:rsidRPr="003C0A28" w:rsidRDefault="00D83B68" w:rsidP="003C0A28">
            <w:pPr>
              <w:pStyle w:val="a3"/>
              <w:ind w:left="631" w:hanging="567"/>
              <w:rPr>
                <w:rFonts w:ascii="Times New Roman" w:hAnsi="Times New Roman" w:cs="Times New Roman"/>
                <w:lang w:val="en-US"/>
              </w:rPr>
            </w:pPr>
            <w:r>
              <w:rPr>
                <w:rFonts w:ascii="Times New Roman" w:hAnsi="Times New Roman" w:cs="Times New Roman"/>
                <w:noProof/>
              </w:rPr>
              <w:pict w14:anchorId="69C89AF4">
                <v:shape id="_x0000_i1046" type="#_x0000_t75" alt="" style="width:398.25pt;height:39.75pt;mso-width-percent:0;mso-height-percent:0;mso-width-percent:0;mso-height-percent:0">
                  <v:imagedata r:id="rId49" o:title=""/>
                </v:shape>
              </w:pict>
            </w:r>
          </w:p>
          <w:p w:rsidR="003C0A28" w:rsidRPr="003C0A28" w:rsidRDefault="003C0A28" w:rsidP="003C0A28">
            <w:pPr>
              <w:pStyle w:val="a3"/>
              <w:ind w:left="631" w:hanging="567"/>
              <w:rPr>
                <w:rFonts w:ascii="Times New Roman" w:hAnsi="Times New Roman" w:cs="Times New Roman"/>
                <w:lang w:val="en-US"/>
              </w:rPr>
            </w:pPr>
            <w:r w:rsidRPr="003C0A28">
              <w:rPr>
                <w:rFonts w:ascii="Times New Roman" w:hAnsi="Times New Roman" w:cs="Times New Roman"/>
              </w:rPr>
              <w:t>б</w:t>
            </w:r>
            <w:r w:rsidRPr="003C0A28">
              <w:rPr>
                <w:rFonts w:ascii="Times New Roman" w:hAnsi="Times New Roman" w:cs="Times New Roman"/>
                <w:lang w:val="en-US"/>
              </w:rPr>
              <w:t>) (C</w:t>
            </w:r>
            <w:r w:rsidRPr="003C0A28">
              <w:rPr>
                <w:rFonts w:ascii="Times New Roman" w:hAnsi="Times New Roman" w:cs="Times New Roman"/>
                <w:vertAlign w:val="subscript"/>
                <w:lang w:val="en-US"/>
              </w:rPr>
              <w:t>6</w:t>
            </w:r>
            <w:r w:rsidRPr="003C0A28">
              <w:rPr>
                <w:rFonts w:ascii="Times New Roman" w:hAnsi="Times New Roman" w:cs="Times New Roman"/>
                <w:lang w:val="en-US"/>
              </w:rPr>
              <w:t>H</w:t>
            </w:r>
            <w:r w:rsidRPr="003C0A28">
              <w:rPr>
                <w:rFonts w:ascii="Times New Roman" w:hAnsi="Times New Roman" w:cs="Times New Roman"/>
                <w:vertAlign w:val="subscript"/>
                <w:lang w:val="en-US"/>
              </w:rPr>
              <w:t>10</w:t>
            </w:r>
            <w:r w:rsidRPr="003C0A28">
              <w:rPr>
                <w:rFonts w:ascii="Times New Roman" w:hAnsi="Times New Roman" w:cs="Times New Roman"/>
                <w:lang w:val="en-US"/>
              </w:rPr>
              <w:t>O</w:t>
            </w:r>
            <w:r w:rsidRPr="003C0A28">
              <w:rPr>
                <w:rFonts w:ascii="Times New Roman" w:hAnsi="Times New Roman" w:cs="Times New Roman"/>
                <w:vertAlign w:val="subscript"/>
                <w:lang w:val="en-US"/>
              </w:rPr>
              <w:t>5</w:t>
            </w:r>
            <w:r w:rsidRPr="003C0A28">
              <w:rPr>
                <w:rFonts w:ascii="Times New Roman" w:hAnsi="Times New Roman" w:cs="Times New Roman"/>
                <w:lang w:val="en-US"/>
              </w:rPr>
              <w:t>)</w:t>
            </w:r>
            <w:r w:rsidRPr="003C0A28">
              <w:rPr>
                <w:rFonts w:ascii="Times New Roman" w:hAnsi="Times New Roman" w:cs="Times New Roman"/>
                <w:vertAlign w:val="subscript"/>
                <w:lang w:val="en-US"/>
              </w:rPr>
              <w:t>n</w:t>
            </w:r>
            <w:r w:rsidRPr="003C0A28">
              <w:rPr>
                <w:rFonts w:ascii="Times New Roman" w:hAnsi="Times New Roman" w:cs="Times New Roman"/>
                <w:lang w:val="en-US"/>
              </w:rPr>
              <w:t xml:space="preserve"> → C</w:t>
            </w:r>
            <w:r w:rsidRPr="003C0A28">
              <w:rPr>
                <w:rFonts w:ascii="Times New Roman" w:hAnsi="Times New Roman" w:cs="Times New Roman"/>
                <w:vertAlign w:val="subscript"/>
                <w:lang w:val="en-US"/>
              </w:rPr>
              <w:t>6</w:t>
            </w:r>
            <w:r w:rsidRPr="003C0A28">
              <w:rPr>
                <w:rFonts w:ascii="Times New Roman" w:hAnsi="Times New Roman" w:cs="Times New Roman"/>
                <w:lang w:val="en-US"/>
              </w:rPr>
              <w:t>H</w:t>
            </w:r>
            <w:r w:rsidRPr="003C0A28">
              <w:rPr>
                <w:rFonts w:ascii="Times New Roman" w:hAnsi="Times New Roman" w:cs="Times New Roman"/>
                <w:vertAlign w:val="subscript"/>
                <w:lang w:val="en-US"/>
              </w:rPr>
              <w:t>12</w:t>
            </w:r>
            <w:r w:rsidRPr="003C0A28">
              <w:rPr>
                <w:rFonts w:ascii="Times New Roman" w:hAnsi="Times New Roman" w:cs="Times New Roman"/>
                <w:lang w:val="en-US"/>
              </w:rPr>
              <w:t>O</w:t>
            </w:r>
            <w:r w:rsidRPr="003C0A28">
              <w:rPr>
                <w:rFonts w:ascii="Times New Roman" w:hAnsi="Times New Roman" w:cs="Times New Roman"/>
                <w:vertAlign w:val="subscript"/>
                <w:lang w:val="en-US"/>
              </w:rPr>
              <w:t>6</w:t>
            </w:r>
            <w:r w:rsidRPr="003C0A28">
              <w:rPr>
                <w:rFonts w:ascii="Times New Roman" w:hAnsi="Times New Roman" w:cs="Times New Roman"/>
                <w:lang w:val="en-US"/>
              </w:rPr>
              <w:t xml:space="preserve"> → CO</w:t>
            </w:r>
            <w:r w:rsidRPr="003C0A28">
              <w:rPr>
                <w:rFonts w:ascii="Times New Roman" w:hAnsi="Times New Roman" w:cs="Times New Roman"/>
                <w:vertAlign w:val="subscript"/>
                <w:lang w:val="en-US"/>
              </w:rPr>
              <w:t>2</w:t>
            </w:r>
            <w:r w:rsidRPr="003C0A28">
              <w:rPr>
                <w:rFonts w:ascii="Times New Roman" w:hAnsi="Times New Roman" w:cs="Times New Roman"/>
                <w:lang w:val="en-US"/>
              </w:rPr>
              <w:t xml:space="preserve"> → C</w:t>
            </w:r>
            <w:r w:rsidRPr="003C0A28">
              <w:rPr>
                <w:rFonts w:ascii="Times New Roman" w:hAnsi="Times New Roman" w:cs="Times New Roman"/>
                <w:vertAlign w:val="subscript"/>
                <w:lang w:val="en-US"/>
              </w:rPr>
              <w:t>6</w:t>
            </w:r>
            <w:r w:rsidRPr="003C0A28">
              <w:rPr>
                <w:rFonts w:ascii="Times New Roman" w:hAnsi="Times New Roman" w:cs="Times New Roman"/>
                <w:lang w:val="en-US"/>
              </w:rPr>
              <w:t>H</w:t>
            </w:r>
            <w:r w:rsidRPr="003C0A28">
              <w:rPr>
                <w:rFonts w:ascii="Times New Roman" w:hAnsi="Times New Roman" w:cs="Times New Roman"/>
                <w:vertAlign w:val="subscript"/>
                <w:lang w:val="en-US"/>
              </w:rPr>
              <w:t>12</w:t>
            </w:r>
            <w:r w:rsidRPr="003C0A28">
              <w:rPr>
                <w:rFonts w:ascii="Times New Roman" w:hAnsi="Times New Roman" w:cs="Times New Roman"/>
                <w:lang w:val="en-US"/>
              </w:rPr>
              <w:t>O</w:t>
            </w:r>
            <w:r w:rsidRPr="003C0A28">
              <w:rPr>
                <w:rFonts w:ascii="Times New Roman" w:hAnsi="Times New Roman" w:cs="Times New Roman"/>
                <w:vertAlign w:val="subscript"/>
                <w:lang w:val="en-US"/>
              </w:rPr>
              <w:t>6</w:t>
            </w:r>
            <w:r w:rsidRPr="003C0A28">
              <w:rPr>
                <w:rFonts w:ascii="Times New Roman" w:hAnsi="Times New Roman" w:cs="Times New Roman"/>
                <w:lang w:val="en-US"/>
              </w:rPr>
              <w:t xml:space="preserve">.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следующих реакций с участием целлюлозы:         а) гидролиза; б) горения; в) нитрования избытком азотной кислоты. Назовите образующиеся вещества.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углекислого газа, образующийся при полном окислении 2 моль глюкозы.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водорода (н. у.), который потребуется для восстановления 3 моль глюкозы в спирт.</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Определите массу глюкозы, необходимой для получения 11,2 л этилена (н. у.) в результате двух последующих процессов – спиртового брожения и дегидратации образующегося спирта. Выход этилена составляет 50%.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Рассчитайте массу этанола, которую можно получить из 100 кг картофеля. Производственные потери составляют 18%.</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тринитроцеллюлозы, если для ее получения израсходовано 1 т целлюлозы.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Рассчитайте массу триацетата целлюлозы, полученную из 2 т древесных опилок, содержащих 55% целлюлозы. Производственные потери составляют 72%.</w:t>
            </w:r>
          </w:p>
          <w:p w:rsidR="003C0A28" w:rsidRPr="003C0A28" w:rsidRDefault="003C0A28" w:rsidP="003C0A28">
            <w:pPr>
              <w:pStyle w:val="a3"/>
              <w:ind w:left="631" w:hanging="567"/>
              <w:rPr>
                <w:rFonts w:ascii="Times New Roman" w:hAnsi="Times New Roman" w:cs="Times New Roman"/>
              </w:rPr>
            </w:pP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 какими из перечисленных веществ реагирует метиламин: </w:t>
            </w:r>
            <w:r w:rsidRPr="003C0A28">
              <w:rPr>
                <w:rFonts w:ascii="Times New Roman" w:hAnsi="Times New Roman" w:cs="Times New Roman"/>
                <w:lang w:val="en-US"/>
              </w:rPr>
              <w:t>Na</w:t>
            </w:r>
            <w:r w:rsidRPr="003C0A28">
              <w:rPr>
                <w:rFonts w:ascii="Times New Roman" w:hAnsi="Times New Roman" w:cs="Times New Roman"/>
              </w:rPr>
              <w:t xml:space="preserve">,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rPr>
              <w:t xml:space="preserve">, </w:t>
            </w:r>
            <w:r w:rsidRPr="003C0A28">
              <w:rPr>
                <w:rFonts w:ascii="Times New Roman" w:hAnsi="Times New Roman" w:cs="Times New Roman"/>
                <w:lang w:val="en-US"/>
              </w:rPr>
              <w:t>HBr</w:t>
            </w:r>
            <w:r w:rsidRPr="003C0A28">
              <w:rPr>
                <w:rFonts w:ascii="Times New Roman" w:hAnsi="Times New Roman" w:cs="Times New Roman"/>
              </w:rPr>
              <w:t xml:space="preserve">, </w:t>
            </w:r>
            <w:r w:rsidRPr="003C0A28">
              <w:rPr>
                <w:rFonts w:ascii="Times New Roman" w:hAnsi="Times New Roman" w:cs="Times New Roman"/>
                <w:lang w:val="en-US"/>
              </w:rPr>
              <w:t>KOH</w:t>
            </w:r>
            <w:r w:rsidRPr="003C0A28">
              <w:rPr>
                <w:rFonts w:ascii="Times New Roman" w:hAnsi="Times New Roman" w:cs="Times New Roman"/>
              </w:rPr>
              <w:t xml:space="preserve">,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 xml:space="preserve">, </w:t>
            </w:r>
            <w:r w:rsidRPr="003C0A28">
              <w:rPr>
                <w:rFonts w:ascii="Times New Roman" w:hAnsi="Times New Roman" w:cs="Times New Roman"/>
                <w:lang w:val="en-US"/>
              </w:rPr>
              <w:t>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Cl</w:t>
            </w:r>
            <w:r w:rsidRPr="003C0A28">
              <w:rPr>
                <w:rFonts w:ascii="Times New Roman" w:hAnsi="Times New Roman" w:cs="Times New Roman"/>
                <w:vertAlign w:val="subscript"/>
              </w:rPr>
              <w:t>2</w:t>
            </w:r>
            <w:r w:rsidRPr="003C0A28">
              <w:rPr>
                <w:rFonts w:ascii="Times New Roman" w:hAnsi="Times New Roman" w:cs="Times New Roman"/>
              </w:rPr>
              <w:t>. Напишите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Напишите структурные формулы следующих аминов:</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а) диметиламин; б) пентилпропилэтиламин;</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в) бутиламин; г) бутилметиламин.</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 помощью которых можно получить:   а) пропиламин; б) этиламин.</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характерные для химических свойств: а) диэтиламина; б) пропиламина; в) диметиламина; г) метилэтиламина.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схеме:</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lang w:val="en-US"/>
              </w:rPr>
              <w:t>C</w:t>
            </w:r>
            <w:r w:rsidRPr="003C0A28">
              <w:rPr>
                <w:rFonts w:ascii="Times New Roman" w:hAnsi="Times New Roman" w:cs="Times New Roman"/>
                <w:vertAlign w:val="subscript"/>
                <w:lang w:val="en-US"/>
              </w:rPr>
              <w:t>2</w:t>
            </w:r>
            <w:r w:rsidRPr="003C0A28">
              <w:rPr>
                <w:rFonts w:ascii="Times New Roman" w:hAnsi="Times New Roman" w:cs="Times New Roman"/>
                <w:lang w:val="en-US"/>
              </w:rPr>
              <w:t>H</w:t>
            </w:r>
            <w:r w:rsidRPr="003C0A28">
              <w:rPr>
                <w:rFonts w:ascii="Times New Roman" w:hAnsi="Times New Roman" w:cs="Times New Roman"/>
                <w:vertAlign w:val="subscript"/>
                <w:lang w:val="en-US"/>
              </w:rPr>
              <w:t>2</w:t>
            </w:r>
            <w:r w:rsidRPr="003C0A28">
              <w:rPr>
                <w:rFonts w:ascii="Times New Roman" w:hAnsi="Times New Roman" w:cs="Times New Roman"/>
                <w:lang w:val="en-US"/>
              </w:rPr>
              <w:t>→ C</w:t>
            </w:r>
            <w:r w:rsidRPr="003C0A28">
              <w:rPr>
                <w:rFonts w:ascii="Times New Roman" w:hAnsi="Times New Roman" w:cs="Times New Roman"/>
                <w:vertAlign w:val="subscript"/>
                <w:lang w:val="en-US"/>
              </w:rPr>
              <w:t>6</w:t>
            </w:r>
            <w:r w:rsidRPr="003C0A28">
              <w:rPr>
                <w:rFonts w:ascii="Times New Roman" w:hAnsi="Times New Roman" w:cs="Times New Roman"/>
                <w:lang w:val="en-US"/>
              </w:rPr>
              <w:t>H</w:t>
            </w:r>
            <w:r w:rsidRPr="003C0A28">
              <w:rPr>
                <w:rFonts w:ascii="Times New Roman" w:hAnsi="Times New Roman" w:cs="Times New Roman"/>
                <w:vertAlign w:val="subscript"/>
                <w:lang w:val="en-US"/>
              </w:rPr>
              <w:t>6</w:t>
            </w:r>
            <w:r w:rsidRPr="003C0A28">
              <w:rPr>
                <w:rFonts w:ascii="Times New Roman" w:hAnsi="Times New Roman" w:cs="Times New Roman"/>
                <w:lang w:val="en-US"/>
              </w:rPr>
              <w:t xml:space="preserve"> → C</w:t>
            </w:r>
            <w:r w:rsidRPr="003C0A28">
              <w:rPr>
                <w:rFonts w:ascii="Times New Roman" w:hAnsi="Times New Roman" w:cs="Times New Roman"/>
                <w:vertAlign w:val="subscript"/>
                <w:lang w:val="en-US"/>
              </w:rPr>
              <w:t>6</w:t>
            </w:r>
            <w:r w:rsidRPr="003C0A28">
              <w:rPr>
                <w:rFonts w:ascii="Times New Roman" w:hAnsi="Times New Roman" w:cs="Times New Roman"/>
                <w:lang w:val="en-US"/>
              </w:rPr>
              <w:t>H</w:t>
            </w:r>
            <w:r w:rsidRPr="003C0A28">
              <w:rPr>
                <w:rFonts w:ascii="Times New Roman" w:hAnsi="Times New Roman" w:cs="Times New Roman"/>
                <w:vertAlign w:val="subscript"/>
                <w:lang w:val="en-US"/>
              </w:rPr>
              <w:t>5</w:t>
            </w:r>
            <w:r w:rsidRPr="003C0A28">
              <w:rPr>
                <w:rFonts w:ascii="Times New Roman" w:hAnsi="Times New Roman" w:cs="Times New Roman"/>
                <w:lang w:val="en-US"/>
              </w:rPr>
              <w:t>NO</w:t>
            </w:r>
            <w:r w:rsidRPr="003C0A28">
              <w:rPr>
                <w:rFonts w:ascii="Times New Roman" w:hAnsi="Times New Roman" w:cs="Times New Roman"/>
                <w:vertAlign w:val="subscript"/>
                <w:lang w:val="en-US"/>
              </w:rPr>
              <w:t>2</w:t>
            </w:r>
            <w:r w:rsidRPr="003C0A28">
              <w:rPr>
                <w:rFonts w:ascii="Times New Roman" w:hAnsi="Times New Roman" w:cs="Times New Roman"/>
                <w:lang w:val="en-US"/>
              </w:rPr>
              <w:t xml:space="preserve"> → C</w:t>
            </w:r>
            <w:r w:rsidRPr="003C0A28">
              <w:rPr>
                <w:rFonts w:ascii="Times New Roman" w:hAnsi="Times New Roman" w:cs="Times New Roman"/>
                <w:vertAlign w:val="subscript"/>
                <w:lang w:val="en-US"/>
              </w:rPr>
              <w:t>6</w:t>
            </w:r>
            <w:r w:rsidRPr="003C0A28">
              <w:rPr>
                <w:rFonts w:ascii="Times New Roman" w:hAnsi="Times New Roman" w:cs="Times New Roman"/>
                <w:lang w:val="en-US"/>
              </w:rPr>
              <w:t>H</w:t>
            </w:r>
            <w:r w:rsidRPr="003C0A28">
              <w:rPr>
                <w:rFonts w:ascii="Times New Roman" w:hAnsi="Times New Roman" w:cs="Times New Roman"/>
                <w:vertAlign w:val="subscript"/>
                <w:lang w:val="en-US"/>
              </w:rPr>
              <w:t>5</w:t>
            </w:r>
            <w:r w:rsidRPr="003C0A28">
              <w:rPr>
                <w:rFonts w:ascii="Times New Roman" w:hAnsi="Times New Roman" w:cs="Times New Roman"/>
                <w:lang w:val="en-US"/>
              </w:rPr>
              <w:t>NH</w:t>
            </w:r>
            <w:r w:rsidRPr="003C0A28">
              <w:rPr>
                <w:rFonts w:ascii="Times New Roman" w:hAnsi="Times New Roman" w:cs="Times New Roman"/>
                <w:vertAlign w:val="subscript"/>
                <w:lang w:val="en-US"/>
              </w:rPr>
              <w:t>2</w:t>
            </w:r>
            <w:r w:rsidRPr="003C0A28">
              <w:rPr>
                <w:rFonts w:ascii="Times New Roman" w:hAnsi="Times New Roman" w:cs="Times New Roman"/>
                <w:lang w:val="en-US"/>
              </w:rPr>
              <w:t xml:space="preserve"> → CH</w:t>
            </w:r>
            <w:r w:rsidRPr="003C0A28">
              <w:rPr>
                <w:rFonts w:ascii="Times New Roman" w:hAnsi="Times New Roman" w:cs="Times New Roman"/>
                <w:vertAlign w:val="subscript"/>
                <w:lang w:val="en-US"/>
              </w:rPr>
              <w:t>3</w:t>
            </w:r>
            <w:r w:rsidRPr="003C0A28">
              <w:rPr>
                <w:rFonts w:ascii="Times New Roman" w:hAnsi="Times New Roman" w:cs="Times New Roman"/>
                <w:lang w:val="en-US"/>
              </w:rPr>
              <w:t>C</w:t>
            </w:r>
            <w:r w:rsidRPr="003C0A28">
              <w:rPr>
                <w:rFonts w:ascii="Times New Roman" w:hAnsi="Times New Roman" w:cs="Times New Roman"/>
                <w:vertAlign w:val="subscript"/>
                <w:lang w:val="en-US"/>
              </w:rPr>
              <w:t>6</w:t>
            </w:r>
            <w:r w:rsidRPr="003C0A28">
              <w:rPr>
                <w:rFonts w:ascii="Times New Roman" w:hAnsi="Times New Roman" w:cs="Times New Roman"/>
                <w:lang w:val="en-US"/>
              </w:rPr>
              <w:t>H</w:t>
            </w:r>
            <w:r w:rsidRPr="003C0A28">
              <w:rPr>
                <w:rFonts w:ascii="Times New Roman" w:hAnsi="Times New Roman" w:cs="Times New Roman"/>
                <w:vertAlign w:val="subscript"/>
                <w:lang w:val="en-US"/>
              </w:rPr>
              <w:t>5</w:t>
            </w:r>
            <w:r w:rsidRPr="003C0A28">
              <w:rPr>
                <w:rFonts w:ascii="Times New Roman" w:hAnsi="Times New Roman" w:cs="Times New Roman"/>
                <w:lang w:val="en-US"/>
              </w:rPr>
              <w:t>NH</w:t>
            </w:r>
            <w:r w:rsidRPr="003C0A28">
              <w:rPr>
                <w:rFonts w:ascii="Times New Roman" w:hAnsi="Times New Roman" w:cs="Times New Roman"/>
                <w:vertAlign w:val="subscript"/>
                <w:lang w:val="en-US"/>
              </w:rPr>
              <w:t>2</w:t>
            </w:r>
            <w:r w:rsidRPr="003C0A28">
              <w:rPr>
                <w:rFonts w:ascii="Times New Roman" w:hAnsi="Times New Roman" w:cs="Times New Roman"/>
                <w:lang w:val="en-US"/>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азота (н. у.), который образуется при сгорании этиламина объемом 40 л и содержанием 2 % негорючих примесей.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первичный амин, при полном сжигании которого массой 25 г получен газ объемом 4,74 л (н. у.), не поглощаемый раствором щелочи.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 помощью которых можно получить анилин из метана.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характерные для химических свойств анилина.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Анилин широко применяют в производстве красителей, вспомогательных веществ для резиновой промышленности, получения полимерных материалов, находящих свое место в отраслях железнодорожного хозяйства. Определите массу анилина, который получен из 210 г нитробензола, если его выход составил 80%.</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 какими из перечисленных веществ реагирует аминопропионовая кислота: </w:t>
            </w:r>
            <w:r w:rsidRPr="003C0A28">
              <w:rPr>
                <w:rFonts w:ascii="Times New Roman" w:hAnsi="Times New Roman" w:cs="Times New Roman"/>
                <w:lang w:val="en-US"/>
              </w:rPr>
              <w:t>K</w:t>
            </w:r>
            <w:r w:rsidRPr="003C0A28">
              <w:rPr>
                <w:rFonts w:ascii="Times New Roman" w:hAnsi="Times New Roman" w:cs="Times New Roman"/>
              </w:rPr>
              <w:t xml:space="preserve">, </w:t>
            </w:r>
            <w:r w:rsidRPr="003C0A28">
              <w:rPr>
                <w:rFonts w:ascii="Times New Roman" w:hAnsi="Times New Roman" w:cs="Times New Roman"/>
                <w:lang w:val="en-US"/>
              </w:rPr>
              <w:t>NaOH</w:t>
            </w:r>
            <w:r w:rsidRPr="003C0A28">
              <w:rPr>
                <w:rFonts w:ascii="Times New Roman" w:hAnsi="Times New Roman" w:cs="Times New Roman"/>
              </w:rPr>
              <w:t xml:space="preserve">, </w:t>
            </w:r>
            <w:r w:rsidRPr="003C0A28">
              <w:rPr>
                <w:rFonts w:ascii="Times New Roman" w:hAnsi="Times New Roman" w:cs="Times New Roman"/>
                <w:lang w:val="en-US"/>
              </w:rPr>
              <w:t>KCl</w:t>
            </w:r>
            <w:r w:rsidRPr="003C0A28">
              <w:rPr>
                <w:rFonts w:ascii="Times New Roman" w:hAnsi="Times New Roman" w:cs="Times New Roman"/>
              </w:rPr>
              <w:t xml:space="preserve">,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rPr>
              <w:t xml:space="preserve">, </w:t>
            </w:r>
            <w:r w:rsidRPr="003C0A28">
              <w:rPr>
                <w:rFonts w:ascii="Times New Roman" w:hAnsi="Times New Roman" w:cs="Times New Roman"/>
                <w:lang w:val="en-US"/>
              </w:rPr>
              <w:t>Br</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 xml:space="preserve">, </w:t>
            </w:r>
            <w:r w:rsidRPr="003C0A28">
              <w:rPr>
                <w:rFonts w:ascii="Times New Roman" w:hAnsi="Times New Roman" w:cs="Times New Roman"/>
                <w:lang w:val="en-US"/>
              </w:rPr>
              <w:t>CH</w:t>
            </w:r>
            <w:r w:rsidRPr="003C0A28">
              <w:rPr>
                <w:rFonts w:ascii="Times New Roman" w:hAnsi="Times New Roman" w:cs="Times New Roman"/>
                <w:vertAlign w:val="subscript"/>
              </w:rPr>
              <w:t>3</w:t>
            </w:r>
            <w:r w:rsidRPr="003C0A28">
              <w:rPr>
                <w:rFonts w:ascii="Times New Roman" w:hAnsi="Times New Roman" w:cs="Times New Roman"/>
                <w:lang w:val="en-US"/>
              </w:rPr>
              <w:t>OH</w:t>
            </w:r>
            <w:r w:rsidRPr="003C0A28">
              <w:rPr>
                <w:rFonts w:ascii="Times New Roman" w:hAnsi="Times New Roman" w:cs="Times New Roman"/>
              </w:rPr>
              <w:t xml:space="preserve">,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5</w:t>
            </w:r>
            <w:r w:rsidRPr="003C0A28">
              <w:rPr>
                <w:rFonts w:ascii="Times New Roman" w:hAnsi="Times New Roman" w:cs="Times New Roman"/>
                <w:lang w:val="en-US"/>
              </w:rPr>
              <w:t>COOH</w:t>
            </w:r>
            <w:r w:rsidRPr="003C0A28">
              <w:rPr>
                <w:rFonts w:ascii="Times New Roman" w:hAnsi="Times New Roman" w:cs="Times New Roman"/>
              </w:rPr>
              <w:t>. Напишите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Напишите структурные формулы следующих аминокислот:                  </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 а) α-аминопропионовой; б) β-аминомасляной;</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в) γ-аминопентановой.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 помощью которых можно получить: а) глицин; б) аланин; в) серин.</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характерные для химических свойств: а) серина; б) глицина; в) лизина.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 получить α-аминопропионовую кислоту из пропанола в несколько стадий? Приведите соответствующие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схеме:</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lang w:val="en-US"/>
              </w:rPr>
              <w:t>C</w:t>
            </w:r>
            <w:r w:rsidRPr="003C0A28">
              <w:rPr>
                <w:rFonts w:ascii="Times New Roman" w:hAnsi="Times New Roman" w:cs="Times New Roman"/>
                <w:vertAlign w:val="subscript"/>
                <w:lang w:val="en-US"/>
              </w:rPr>
              <w:t>2</w:t>
            </w:r>
            <w:r w:rsidRPr="003C0A28">
              <w:rPr>
                <w:rFonts w:ascii="Times New Roman" w:hAnsi="Times New Roman" w:cs="Times New Roman"/>
                <w:lang w:val="en-US"/>
              </w:rPr>
              <w:t>H</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C</w:t>
            </w:r>
            <w:r w:rsidRPr="003C0A28">
              <w:rPr>
                <w:rFonts w:ascii="Times New Roman" w:hAnsi="Times New Roman" w:cs="Times New Roman"/>
                <w:vertAlign w:val="subscript"/>
                <w:lang w:val="en-US"/>
              </w:rPr>
              <w:t>2</w:t>
            </w:r>
            <w:r w:rsidRPr="003C0A28">
              <w:rPr>
                <w:rFonts w:ascii="Times New Roman" w:hAnsi="Times New Roman" w:cs="Times New Roman"/>
                <w:lang w:val="en-US"/>
              </w:rPr>
              <w:t>H</w:t>
            </w:r>
            <w:r w:rsidRPr="003C0A28">
              <w:rPr>
                <w:rFonts w:ascii="Times New Roman" w:hAnsi="Times New Roman" w:cs="Times New Roman"/>
                <w:vertAlign w:val="subscript"/>
                <w:lang w:val="en-US"/>
              </w:rPr>
              <w:t xml:space="preserve">6 </w:t>
            </w:r>
            <w:r w:rsidRPr="003C0A28">
              <w:rPr>
                <w:rFonts w:ascii="Times New Roman" w:hAnsi="Times New Roman" w:cs="Times New Roman"/>
                <w:lang w:val="en-US"/>
              </w:rPr>
              <w:t>→ CH</w:t>
            </w:r>
            <w:r w:rsidRPr="003C0A28">
              <w:rPr>
                <w:rFonts w:ascii="Times New Roman" w:hAnsi="Times New Roman" w:cs="Times New Roman"/>
                <w:vertAlign w:val="subscript"/>
                <w:lang w:val="en-US"/>
              </w:rPr>
              <w:t>3</w:t>
            </w:r>
            <w:r w:rsidRPr="003C0A28">
              <w:rPr>
                <w:rFonts w:ascii="Times New Roman" w:hAnsi="Times New Roman" w:cs="Times New Roman"/>
                <w:lang w:val="en-US"/>
              </w:rPr>
              <w:t>COOH → CH</w:t>
            </w:r>
            <w:r w:rsidRPr="003C0A28">
              <w:rPr>
                <w:rFonts w:ascii="Times New Roman" w:hAnsi="Times New Roman" w:cs="Times New Roman"/>
                <w:vertAlign w:val="subscript"/>
                <w:lang w:val="en-US"/>
              </w:rPr>
              <w:t>2</w:t>
            </w:r>
            <w:r w:rsidRPr="003C0A28">
              <w:rPr>
                <w:rFonts w:ascii="Times New Roman" w:hAnsi="Times New Roman" w:cs="Times New Roman"/>
                <w:lang w:val="en-US"/>
              </w:rPr>
              <w:t>Cl–COOH → CH</w:t>
            </w:r>
            <w:r w:rsidRPr="003C0A28">
              <w:rPr>
                <w:rFonts w:ascii="Times New Roman" w:hAnsi="Times New Roman" w:cs="Times New Roman"/>
                <w:vertAlign w:val="subscript"/>
                <w:lang w:val="en-US"/>
              </w:rPr>
              <w:t>2</w:t>
            </w:r>
            <w:r w:rsidRPr="003C0A28">
              <w:rPr>
                <w:rFonts w:ascii="Times New Roman" w:hAnsi="Times New Roman" w:cs="Times New Roman"/>
                <w:lang w:val="en-US"/>
              </w:rPr>
              <w:t>NH</w:t>
            </w:r>
            <w:r w:rsidRPr="003C0A28">
              <w:rPr>
                <w:rFonts w:ascii="Times New Roman" w:hAnsi="Times New Roman" w:cs="Times New Roman"/>
                <w:vertAlign w:val="subscript"/>
                <w:lang w:val="en-US"/>
              </w:rPr>
              <w:t>2</w:t>
            </w:r>
            <w:r w:rsidRPr="003C0A28">
              <w:rPr>
                <w:rFonts w:ascii="Times New Roman" w:hAnsi="Times New Roman" w:cs="Times New Roman"/>
                <w:lang w:val="en-US"/>
              </w:rPr>
              <w:t>–</w:t>
            </w:r>
            <w:r w:rsidRPr="003C0A28">
              <w:rPr>
                <w:rFonts w:ascii="Times New Roman" w:hAnsi="Times New Roman" w:cs="Times New Roman"/>
              </w:rPr>
              <w:t>С</w:t>
            </w:r>
            <w:r w:rsidRPr="003C0A28">
              <w:rPr>
                <w:rFonts w:ascii="Times New Roman" w:hAnsi="Times New Roman" w:cs="Times New Roman"/>
                <w:lang w:val="en-US"/>
              </w:rPr>
              <w:t>OOH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lang w:val="en-US"/>
              </w:rPr>
              <w:t>CH</w:t>
            </w:r>
            <w:r w:rsidRPr="003C0A28">
              <w:rPr>
                <w:rFonts w:ascii="Times New Roman" w:hAnsi="Times New Roman" w:cs="Times New Roman"/>
                <w:vertAlign w:val="subscript"/>
                <w:lang w:val="en-US"/>
              </w:rPr>
              <w:t>2</w:t>
            </w:r>
            <w:r w:rsidRPr="003C0A28">
              <w:rPr>
                <w:rFonts w:ascii="Times New Roman" w:hAnsi="Times New Roman" w:cs="Times New Roman"/>
                <w:lang w:val="en-US"/>
              </w:rPr>
              <w:t>NH</w:t>
            </w:r>
            <w:r w:rsidRPr="003C0A28">
              <w:rPr>
                <w:rFonts w:ascii="Times New Roman" w:hAnsi="Times New Roman" w:cs="Times New Roman"/>
                <w:vertAlign w:val="subscript"/>
                <w:lang w:val="en-US"/>
              </w:rPr>
              <w:t>2</w:t>
            </w:r>
            <w:r w:rsidRPr="003C0A28">
              <w:rPr>
                <w:rFonts w:ascii="Times New Roman" w:hAnsi="Times New Roman" w:cs="Times New Roman"/>
                <w:lang w:val="en-US"/>
              </w:rPr>
              <w:t>–COOCH</w:t>
            </w:r>
            <w:r w:rsidRPr="003C0A28">
              <w:rPr>
                <w:rFonts w:ascii="Times New Roman" w:hAnsi="Times New Roman" w:cs="Times New Roman"/>
                <w:vertAlign w:val="subscript"/>
                <w:lang w:val="en-US"/>
              </w:rPr>
              <w:t>3</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схему реакции образования трипептида из аминобутановой кислоты.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метилового эфира аминопропионовой кислоты, если в реакцию вступило 3 моль аминопропионовой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массовую долю азота в этиловом эфире аминомасляной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аминоуксусной кислоты, если при ее нейтрализации избытком раствора гидроксида натрия образовалось 29,4 г соли. Массовая доля выхода соли составила 73%.</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Полиамидное волокно энант получают путем поликонденсации аминоэнантовой кислоты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N</w:t>
            </w:r>
            <w:r w:rsidRPr="003C0A28">
              <w:rPr>
                <w:rFonts w:ascii="Times New Roman" w:hAnsi="Times New Roman" w:cs="Times New Roman"/>
              </w:rPr>
              <w:t>–(</w:t>
            </w:r>
            <w:r w:rsidRPr="003C0A28">
              <w:rPr>
                <w:rFonts w:ascii="Times New Roman" w:hAnsi="Times New Roman" w:cs="Times New Roman"/>
                <w:lang w:val="en-US"/>
              </w:rPr>
              <w:t>CH</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vertAlign w:val="subscript"/>
              </w:rPr>
              <w:t>6</w:t>
            </w:r>
            <w:r w:rsidRPr="003C0A28">
              <w:rPr>
                <w:rFonts w:ascii="Times New Roman" w:hAnsi="Times New Roman" w:cs="Times New Roman"/>
              </w:rPr>
              <w:t>–</w:t>
            </w:r>
            <w:r w:rsidRPr="003C0A28">
              <w:rPr>
                <w:rFonts w:ascii="Times New Roman" w:hAnsi="Times New Roman" w:cs="Times New Roman"/>
                <w:lang w:val="en-US"/>
              </w:rPr>
              <w:t>COOH</w:t>
            </w:r>
            <w:r w:rsidRPr="003C0A28">
              <w:rPr>
                <w:rFonts w:ascii="Times New Roman" w:hAnsi="Times New Roman" w:cs="Times New Roman"/>
              </w:rPr>
              <w:t>. Составьте уравнение соответствующей реакции.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 образуется пептидная связь? Приведите примеры образования дипептида и трипептида.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Назовите характерные цветные реакции белков.</w:t>
            </w:r>
          </w:p>
          <w:p w:rsidR="003C0A28" w:rsidRPr="003C0A28" w:rsidRDefault="003C0A28" w:rsidP="00D70C7A">
            <w:pPr>
              <w:pStyle w:val="a3"/>
              <w:numPr>
                <w:ilvl w:val="0"/>
                <w:numId w:val="5"/>
              </w:numPr>
              <w:ind w:left="631" w:hanging="567"/>
            </w:pPr>
            <w:r w:rsidRPr="003C0A28">
              <w:rPr>
                <w:rFonts w:ascii="Times New Roman" w:hAnsi="Times New Roman" w:cs="Times New Roman"/>
              </w:rPr>
              <w:t xml:space="preserve">Работа машиниста относится к тяжелому физическому труду. Поэтому в суточный рацион машиниста должно входить в среднем около 150 г белка, необходимого для сохранения азотистого равновесия в организме. Определите минимальную молярную массу белка, в </w:t>
            </w:r>
            <w:r w:rsidRPr="003C0A28">
              <w:rPr>
                <w:rFonts w:ascii="Times New Roman" w:hAnsi="Times New Roman" w:cs="Times New Roman"/>
              </w:rPr>
              <w:lastRenderedPageBreak/>
              <w:t>состав которого входит 0,16 % серы, если предположить, что в его молекуле содержится только один атом серы.</w:t>
            </w:r>
            <w:r w:rsidRPr="003C0A28">
              <w:t xml:space="preserve"> </w:t>
            </w:r>
          </w:p>
        </w:tc>
      </w:tr>
      <w:tr w:rsidR="003C0A28" w:rsidRPr="00884666" w:rsidTr="003C0A28">
        <w:trPr>
          <w:trHeight w:val="322"/>
        </w:trPr>
        <w:tc>
          <w:tcPr>
            <w:tcW w:w="10632" w:type="dxa"/>
            <w:vMerge/>
          </w:tcPr>
          <w:p w:rsidR="003C0A28" w:rsidRPr="00223AE4" w:rsidRDefault="003C0A28" w:rsidP="00D70C7A">
            <w:pPr>
              <w:widowControl w:val="0"/>
              <w:numPr>
                <w:ilvl w:val="0"/>
                <w:numId w:val="4"/>
              </w:numPr>
              <w:jc w:val="both"/>
              <w:rPr>
                <w:sz w:val="28"/>
                <w:szCs w:val="28"/>
              </w:rPr>
            </w:pPr>
          </w:p>
        </w:tc>
      </w:tr>
      <w:tr w:rsidR="003C0A28" w:rsidRPr="00884666" w:rsidTr="003C0A28">
        <w:trPr>
          <w:trHeight w:val="322"/>
        </w:trPr>
        <w:tc>
          <w:tcPr>
            <w:tcW w:w="10632" w:type="dxa"/>
            <w:vMerge/>
          </w:tcPr>
          <w:p w:rsidR="003C0A28" w:rsidRPr="00884666" w:rsidRDefault="003C0A28" w:rsidP="00D70C7A">
            <w:pPr>
              <w:widowControl w:val="0"/>
              <w:numPr>
                <w:ilvl w:val="0"/>
                <w:numId w:val="4"/>
              </w:numPr>
              <w:jc w:val="both"/>
              <w:rPr>
                <w:b/>
                <w:sz w:val="28"/>
                <w:szCs w:val="28"/>
              </w:rPr>
            </w:pPr>
          </w:p>
        </w:tc>
      </w:tr>
      <w:tr w:rsidR="003C0A28" w:rsidRPr="00884666" w:rsidTr="003C0A28">
        <w:trPr>
          <w:trHeight w:val="322"/>
        </w:trPr>
        <w:tc>
          <w:tcPr>
            <w:tcW w:w="10632" w:type="dxa"/>
            <w:vMerge/>
          </w:tcPr>
          <w:p w:rsidR="003C0A28" w:rsidRPr="00B0339E" w:rsidRDefault="003C0A28" w:rsidP="00D70C7A">
            <w:pPr>
              <w:widowControl w:val="0"/>
              <w:numPr>
                <w:ilvl w:val="0"/>
                <w:numId w:val="4"/>
              </w:numPr>
              <w:jc w:val="both"/>
              <w:rPr>
                <w:sz w:val="28"/>
                <w:szCs w:val="28"/>
              </w:rPr>
            </w:pPr>
          </w:p>
        </w:tc>
      </w:tr>
      <w:tr w:rsidR="003C0A28" w:rsidRPr="00884666" w:rsidTr="003C0A28">
        <w:trPr>
          <w:trHeight w:val="276"/>
        </w:trPr>
        <w:tc>
          <w:tcPr>
            <w:tcW w:w="10632" w:type="dxa"/>
            <w:vMerge/>
          </w:tcPr>
          <w:p w:rsidR="003C0A28" w:rsidRPr="00884666" w:rsidRDefault="003C0A28" w:rsidP="00D70C7A">
            <w:pPr>
              <w:widowControl w:val="0"/>
              <w:numPr>
                <w:ilvl w:val="0"/>
                <w:numId w:val="4"/>
              </w:numPr>
              <w:jc w:val="both"/>
              <w:rPr>
                <w:b/>
                <w:szCs w:val="28"/>
              </w:rPr>
            </w:pPr>
          </w:p>
        </w:tc>
      </w:tr>
      <w:tr w:rsidR="003C0A28" w:rsidRPr="00884666" w:rsidTr="003C0A28">
        <w:trPr>
          <w:trHeight w:val="322"/>
        </w:trPr>
        <w:tc>
          <w:tcPr>
            <w:tcW w:w="10632" w:type="dxa"/>
            <w:vMerge/>
          </w:tcPr>
          <w:p w:rsidR="003C0A28" w:rsidRPr="00223AE4" w:rsidRDefault="003C0A28" w:rsidP="00D70C7A">
            <w:pPr>
              <w:widowControl w:val="0"/>
              <w:numPr>
                <w:ilvl w:val="0"/>
                <w:numId w:val="4"/>
              </w:numPr>
              <w:jc w:val="both"/>
              <w:rPr>
                <w:sz w:val="28"/>
                <w:szCs w:val="28"/>
              </w:rPr>
            </w:pPr>
          </w:p>
        </w:tc>
      </w:tr>
      <w:tr w:rsidR="003C0A28" w:rsidRPr="00884666" w:rsidTr="003C0A28">
        <w:trPr>
          <w:trHeight w:val="322"/>
        </w:trPr>
        <w:tc>
          <w:tcPr>
            <w:tcW w:w="10632" w:type="dxa"/>
            <w:vMerge/>
          </w:tcPr>
          <w:p w:rsidR="003C0A28" w:rsidRPr="00B0339E" w:rsidRDefault="003C0A28" w:rsidP="00D70C7A">
            <w:pPr>
              <w:widowControl w:val="0"/>
              <w:numPr>
                <w:ilvl w:val="0"/>
                <w:numId w:val="4"/>
              </w:numPr>
              <w:jc w:val="both"/>
              <w:rPr>
                <w:sz w:val="28"/>
                <w:szCs w:val="28"/>
              </w:rPr>
            </w:pPr>
          </w:p>
        </w:tc>
      </w:tr>
      <w:tr w:rsidR="003C0A28" w:rsidRPr="00884666" w:rsidTr="003C0A28">
        <w:trPr>
          <w:trHeight w:val="322"/>
        </w:trPr>
        <w:tc>
          <w:tcPr>
            <w:tcW w:w="10632" w:type="dxa"/>
            <w:vMerge/>
          </w:tcPr>
          <w:p w:rsidR="003C0A28" w:rsidRPr="00884666" w:rsidRDefault="003C0A28" w:rsidP="00D70C7A">
            <w:pPr>
              <w:widowControl w:val="0"/>
              <w:numPr>
                <w:ilvl w:val="0"/>
                <w:numId w:val="4"/>
              </w:numPr>
              <w:jc w:val="both"/>
              <w:rPr>
                <w:b/>
                <w:sz w:val="28"/>
                <w:szCs w:val="28"/>
              </w:rPr>
            </w:pPr>
          </w:p>
        </w:tc>
      </w:tr>
      <w:tr w:rsidR="003C0A28" w:rsidRPr="00884666" w:rsidTr="003C0A28">
        <w:trPr>
          <w:trHeight w:val="322"/>
        </w:trPr>
        <w:tc>
          <w:tcPr>
            <w:tcW w:w="10632" w:type="dxa"/>
            <w:vMerge/>
          </w:tcPr>
          <w:p w:rsidR="003C0A28" w:rsidRPr="00884666" w:rsidRDefault="003C0A28" w:rsidP="00D70C7A">
            <w:pPr>
              <w:widowControl w:val="0"/>
              <w:numPr>
                <w:ilvl w:val="0"/>
                <w:numId w:val="4"/>
              </w:numPr>
              <w:jc w:val="both"/>
              <w:rPr>
                <w:b/>
                <w:sz w:val="28"/>
                <w:szCs w:val="28"/>
              </w:rPr>
            </w:pPr>
          </w:p>
        </w:tc>
      </w:tr>
      <w:tr w:rsidR="003C0A28" w:rsidRPr="00072849" w:rsidTr="003C0A28">
        <w:trPr>
          <w:trHeight w:val="322"/>
        </w:trPr>
        <w:tc>
          <w:tcPr>
            <w:tcW w:w="10632" w:type="dxa"/>
            <w:vMerge/>
          </w:tcPr>
          <w:p w:rsidR="003C0A28" w:rsidRPr="00072849" w:rsidRDefault="003C0A28" w:rsidP="00D70C7A">
            <w:pPr>
              <w:widowControl w:val="0"/>
              <w:numPr>
                <w:ilvl w:val="0"/>
                <w:numId w:val="4"/>
              </w:numPr>
              <w:jc w:val="both"/>
              <w:rPr>
                <w:b/>
                <w:sz w:val="28"/>
                <w:szCs w:val="28"/>
              </w:rPr>
            </w:pPr>
          </w:p>
        </w:tc>
      </w:tr>
      <w:tr w:rsidR="003C0A28" w:rsidRPr="00884666" w:rsidTr="003C0A28">
        <w:trPr>
          <w:trHeight w:val="322"/>
        </w:trPr>
        <w:tc>
          <w:tcPr>
            <w:tcW w:w="10632" w:type="dxa"/>
            <w:vMerge/>
          </w:tcPr>
          <w:p w:rsidR="003C0A28" w:rsidRPr="00884666" w:rsidRDefault="003C0A28" w:rsidP="00D70C7A">
            <w:pPr>
              <w:widowControl w:val="0"/>
              <w:numPr>
                <w:ilvl w:val="0"/>
                <w:numId w:val="4"/>
              </w:numPr>
              <w:jc w:val="both"/>
              <w:rPr>
                <w:b/>
                <w:sz w:val="28"/>
                <w:szCs w:val="28"/>
              </w:rPr>
            </w:pPr>
          </w:p>
        </w:tc>
      </w:tr>
    </w:tbl>
    <w:p w:rsidR="003C0A28" w:rsidRDefault="003C0A28" w:rsidP="003C0A28">
      <w:pPr>
        <w:widowControl w:val="0"/>
        <w:suppressLineNumbers/>
        <w:suppressAutoHyphens/>
        <w:ind w:left="-851"/>
        <w:jc w:val="both"/>
        <w:rPr>
          <w:b/>
          <w:sz w:val="28"/>
          <w:szCs w:val="28"/>
        </w:rPr>
      </w:pPr>
    </w:p>
    <w:p w:rsidR="008619F6" w:rsidRDefault="008619F6" w:rsidP="003C0A28">
      <w:pPr>
        <w:widowControl w:val="0"/>
        <w:suppressLineNumbers/>
        <w:suppressAutoHyphens/>
        <w:ind w:left="-851"/>
        <w:jc w:val="both"/>
        <w:rPr>
          <w:b/>
          <w:sz w:val="28"/>
          <w:szCs w:val="28"/>
        </w:rPr>
      </w:pPr>
      <w:r>
        <w:rPr>
          <w:b/>
          <w:sz w:val="28"/>
          <w:szCs w:val="28"/>
        </w:rPr>
        <w:t>Критерии оцен</w:t>
      </w:r>
      <w:r w:rsidR="003C0A28">
        <w:rPr>
          <w:b/>
          <w:sz w:val="28"/>
          <w:szCs w:val="28"/>
        </w:rPr>
        <w:t>ки практических заданий</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8"/>
        <w:gridCol w:w="1658"/>
        <w:gridCol w:w="7699"/>
      </w:tblGrid>
      <w:tr w:rsidR="008619F6" w:rsidRPr="00C04684" w:rsidTr="003C0A28">
        <w:tc>
          <w:tcPr>
            <w:tcW w:w="2836" w:type="dxa"/>
            <w:gridSpan w:val="2"/>
            <w:tcBorders>
              <w:bottom w:val="single" w:sz="4" w:space="0" w:color="auto"/>
            </w:tcBorders>
            <w:vAlign w:val="center"/>
          </w:tcPr>
          <w:p w:rsidR="008619F6" w:rsidRPr="00C04684" w:rsidRDefault="008619F6" w:rsidP="008619F6">
            <w:pPr>
              <w:widowControl w:val="0"/>
              <w:suppressLineNumbers/>
              <w:suppressAutoHyphens/>
              <w:jc w:val="center"/>
              <w:rPr>
                <w:b/>
                <w:i/>
              </w:rPr>
            </w:pPr>
            <w:r w:rsidRPr="00C04684">
              <w:rPr>
                <w:b/>
                <w:i/>
              </w:rPr>
              <w:t>Оценка</w:t>
            </w:r>
          </w:p>
        </w:tc>
        <w:tc>
          <w:tcPr>
            <w:tcW w:w="7699" w:type="dxa"/>
            <w:vAlign w:val="center"/>
          </w:tcPr>
          <w:p w:rsidR="008619F6" w:rsidRPr="00C04684" w:rsidRDefault="008619F6" w:rsidP="008619F6">
            <w:pPr>
              <w:widowControl w:val="0"/>
              <w:suppressLineNumbers/>
              <w:suppressAutoHyphens/>
              <w:jc w:val="center"/>
              <w:rPr>
                <w:b/>
                <w:i/>
              </w:rPr>
            </w:pPr>
            <w:r w:rsidRPr="00C04684">
              <w:rPr>
                <w:b/>
                <w:i/>
              </w:rPr>
              <w:t>Критерии: правильно выполненные задания</w:t>
            </w:r>
          </w:p>
        </w:tc>
      </w:tr>
      <w:tr w:rsidR="008619F6" w:rsidRPr="00C04684" w:rsidTr="003C0A28">
        <w:tc>
          <w:tcPr>
            <w:tcW w:w="1178" w:type="dxa"/>
            <w:tcBorders>
              <w:top w:val="single" w:sz="4" w:space="0" w:color="auto"/>
              <w:left w:val="single" w:sz="4" w:space="0" w:color="auto"/>
              <w:bottom w:val="single" w:sz="4" w:space="0" w:color="auto"/>
              <w:right w:val="nil"/>
            </w:tcBorders>
          </w:tcPr>
          <w:p w:rsidR="008619F6" w:rsidRPr="00C04684" w:rsidRDefault="008619F6" w:rsidP="008619F6">
            <w:pPr>
              <w:widowControl w:val="0"/>
              <w:suppressLineNumbers/>
              <w:suppressAutoHyphens/>
              <w:jc w:val="center"/>
              <w:rPr>
                <w:sz w:val="28"/>
                <w:szCs w:val="28"/>
              </w:rPr>
            </w:pPr>
            <w:r w:rsidRPr="00C04684">
              <w:rPr>
                <w:sz w:val="28"/>
                <w:szCs w:val="28"/>
              </w:rPr>
              <w:t>5</w:t>
            </w:r>
          </w:p>
        </w:tc>
        <w:tc>
          <w:tcPr>
            <w:tcW w:w="1658" w:type="dxa"/>
            <w:tcBorders>
              <w:top w:val="single" w:sz="4" w:space="0" w:color="auto"/>
              <w:left w:val="nil"/>
              <w:bottom w:val="single" w:sz="4" w:space="0" w:color="auto"/>
              <w:right w:val="single" w:sz="4" w:space="0" w:color="auto"/>
            </w:tcBorders>
          </w:tcPr>
          <w:p w:rsidR="008619F6" w:rsidRPr="00C04684" w:rsidRDefault="008619F6" w:rsidP="008619F6">
            <w:pPr>
              <w:widowControl w:val="0"/>
              <w:suppressLineNumbers/>
              <w:suppressAutoHyphens/>
              <w:jc w:val="both"/>
              <w:rPr>
                <w:sz w:val="28"/>
                <w:szCs w:val="28"/>
              </w:rPr>
            </w:pPr>
            <w:r w:rsidRPr="00C04684">
              <w:rPr>
                <w:sz w:val="28"/>
                <w:szCs w:val="28"/>
              </w:rPr>
              <w:t>«отл</w:t>
            </w:r>
            <w:r w:rsidR="003C0A28">
              <w:rPr>
                <w:sz w:val="28"/>
                <w:szCs w:val="28"/>
              </w:rPr>
              <w:t>.</w:t>
            </w:r>
            <w:r w:rsidRPr="00C04684">
              <w:rPr>
                <w:sz w:val="28"/>
                <w:szCs w:val="28"/>
              </w:rPr>
              <w:t>»</w:t>
            </w:r>
          </w:p>
        </w:tc>
        <w:tc>
          <w:tcPr>
            <w:tcW w:w="7699" w:type="dxa"/>
            <w:tcBorders>
              <w:left w:val="single" w:sz="4" w:space="0" w:color="auto"/>
            </w:tcBorders>
          </w:tcPr>
          <w:p w:rsidR="008619F6" w:rsidRPr="001E4153" w:rsidRDefault="008619F6" w:rsidP="008619F6">
            <w:pPr>
              <w:widowControl w:val="0"/>
              <w:tabs>
                <w:tab w:val="num" w:pos="720"/>
              </w:tabs>
              <w:jc w:val="both"/>
              <w:rPr>
                <w:sz w:val="28"/>
                <w:szCs w:val="28"/>
              </w:rPr>
            </w:pPr>
            <w:r>
              <w:rPr>
                <w:sz w:val="28"/>
                <w:szCs w:val="28"/>
              </w:rPr>
              <w:t xml:space="preserve">  Р</w:t>
            </w:r>
            <w:r w:rsidRPr="001E4153">
              <w:rPr>
                <w:sz w:val="28"/>
                <w:szCs w:val="28"/>
              </w:rPr>
              <w:t xml:space="preserve">абота выполнена полностью; </w:t>
            </w:r>
            <w:r>
              <w:rPr>
                <w:sz w:val="28"/>
                <w:szCs w:val="28"/>
              </w:rPr>
              <w:t xml:space="preserve">в логических </w:t>
            </w:r>
            <w:r w:rsidRPr="001E4153">
              <w:rPr>
                <w:sz w:val="28"/>
                <w:szCs w:val="28"/>
              </w:rPr>
              <w:t>рассуждениях и обосновании решения нет пробе</w:t>
            </w:r>
            <w:r w:rsidRPr="001E4153">
              <w:rPr>
                <w:sz w:val="28"/>
                <w:szCs w:val="28"/>
              </w:rPr>
              <w:softHyphen/>
              <w:t>лов и ошибок; </w:t>
            </w:r>
            <w:r>
              <w:rPr>
                <w:sz w:val="28"/>
                <w:szCs w:val="28"/>
              </w:rPr>
              <w:t xml:space="preserve">в </w:t>
            </w:r>
            <w:r w:rsidRPr="001E4153">
              <w:rPr>
                <w:sz w:val="28"/>
                <w:szCs w:val="28"/>
              </w:rPr>
              <w:t xml:space="preserve">решении </w:t>
            </w:r>
            <w:r>
              <w:rPr>
                <w:sz w:val="28"/>
                <w:szCs w:val="28"/>
              </w:rPr>
              <w:t xml:space="preserve">задач </w:t>
            </w:r>
            <w:r w:rsidRPr="001E4153">
              <w:rPr>
                <w:sz w:val="28"/>
                <w:szCs w:val="28"/>
              </w:rPr>
              <w:t>нет математических ошибок (возможна одна неточ</w:t>
            </w:r>
            <w:r w:rsidRPr="001E4153">
              <w:rPr>
                <w:sz w:val="28"/>
                <w:szCs w:val="28"/>
              </w:rPr>
              <w:softHyphen/>
              <w:t>ность, описка, не являющаяся следствием незнания или непо</w:t>
            </w:r>
            <w:r w:rsidRPr="001E4153">
              <w:rPr>
                <w:sz w:val="28"/>
                <w:szCs w:val="28"/>
              </w:rPr>
              <w:softHyphen/>
              <w:t>нимания учебного материала)</w:t>
            </w:r>
            <w:r>
              <w:rPr>
                <w:sz w:val="28"/>
                <w:szCs w:val="28"/>
              </w:rPr>
              <w:t>, нет ошибок в написании формул химических соединений.</w:t>
            </w:r>
          </w:p>
        </w:tc>
      </w:tr>
      <w:tr w:rsidR="008619F6" w:rsidRPr="00C04684" w:rsidTr="003C0A28">
        <w:tc>
          <w:tcPr>
            <w:tcW w:w="1178" w:type="dxa"/>
            <w:tcBorders>
              <w:top w:val="single" w:sz="4" w:space="0" w:color="auto"/>
              <w:left w:val="single" w:sz="4" w:space="0" w:color="auto"/>
              <w:bottom w:val="single" w:sz="4" w:space="0" w:color="auto"/>
              <w:right w:val="nil"/>
            </w:tcBorders>
          </w:tcPr>
          <w:p w:rsidR="008619F6" w:rsidRPr="00C04684" w:rsidRDefault="008619F6" w:rsidP="008619F6">
            <w:pPr>
              <w:widowControl w:val="0"/>
              <w:suppressLineNumbers/>
              <w:suppressAutoHyphens/>
              <w:jc w:val="center"/>
              <w:rPr>
                <w:sz w:val="28"/>
                <w:szCs w:val="28"/>
              </w:rPr>
            </w:pPr>
            <w:r w:rsidRPr="00C04684">
              <w:rPr>
                <w:sz w:val="28"/>
                <w:szCs w:val="28"/>
              </w:rPr>
              <w:t>4</w:t>
            </w:r>
          </w:p>
        </w:tc>
        <w:tc>
          <w:tcPr>
            <w:tcW w:w="1658" w:type="dxa"/>
            <w:tcBorders>
              <w:top w:val="single" w:sz="4" w:space="0" w:color="auto"/>
              <w:left w:val="nil"/>
              <w:bottom w:val="single" w:sz="4" w:space="0" w:color="auto"/>
              <w:right w:val="single" w:sz="4" w:space="0" w:color="auto"/>
            </w:tcBorders>
          </w:tcPr>
          <w:p w:rsidR="008619F6" w:rsidRPr="00C04684" w:rsidRDefault="008619F6" w:rsidP="008619F6">
            <w:pPr>
              <w:widowControl w:val="0"/>
              <w:suppressLineNumbers/>
              <w:suppressAutoHyphens/>
              <w:jc w:val="both"/>
              <w:rPr>
                <w:sz w:val="28"/>
                <w:szCs w:val="28"/>
              </w:rPr>
            </w:pPr>
            <w:r w:rsidRPr="00C04684">
              <w:rPr>
                <w:sz w:val="28"/>
                <w:szCs w:val="28"/>
              </w:rPr>
              <w:t>«хор</w:t>
            </w:r>
            <w:r w:rsidR="003C0A28">
              <w:rPr>
                <w:sz w:val="28"/>
                <w:szCs w:val="28"/>
              </w:rPr>
              <w:t>.</w:t>
            </w:r>
            <w:r w:rsidRPr="00C04684">
              <w:rPr>
                <w:sz w:val="28"/>
                <w:szCs w:val="28"/>
              </w:rPr>
              <w:t>»</w:t>
            </w:r>
          </w:p>
        </w:tc>
        <w:tc>
          <w:tcPr>
            <w:tcW w:w="7699" w:type="dxa"/>
            <w:tcBorders>
              <w:left w:val="single" w:sz="4" w:space="0" w:color="auto"/>
            </w:tcBorders>
          </w:tcPr>
          <w:p w:rsidR="008619F6" w:rsidRPr="001E4153" w:rsidRDefault="008619F6" w:rsidP="008619F6">
            <w:pPr>
              <w:widowControl w:val="0"/>
              <w:tabs>
                <w:tab w:val="num" w:pos="720"/>
              </w:tabs>
              <w:spacing w:before="100" w:beforeAutospacing="1" w:after="100" w:afterAutospacing="1"/>
              <w:jc w:val="both"/>
              <w:rPr>
                <w:sz w:val="28"/>
                <w:szCs w:val="28"/>
              </w:rPr>
            </w:pPr>
            <w:r>
              <w:rPr>
                <w:sz w:val="28"/>
                <w:szCs w:val="28"/>
              </w:rPr>
              <w:t xml:space="preserve">  Р</w:t>
            </w:r>
            <w:r w:rsidRPr="001E4153">
              <w:rPr>
                <w:sz w:val="28"/>
                <w:szCs w:val="28"/>
              </w:rPr>
              <w:t>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r>
              <w:rPr>
                <w:sz w:val="28"/>
                <w:szCs w:val="28"/>
              </w:rPr>
              <w:t xml:space="preserve"> </w:t>
            </w:r>
            <w:r w:rsidRPr="001E4153">
              <w:rPr>
                <w:sz w:val="28"/>
                <w:szCs w:val="28"/>
              </w:rPr>
              <w:t>допущена одна ошибка или два-три недочета в ри</w:t>
            </w:r>
            <w:r w:rsidRPr="001E4153">
              <w:rPr>
                <w:sz w:val="28"/>
                <w:szCs w:val="28"/>
              </w:rPr>
              <w:softHyphen/>
              <w:t xml:space="preserve">сунках, </w:t>
            </w:r>
            <w:r>
              <w:rPr>
                <w:sz w:val="28"/>
                <w:szCs w:val="28"/>
              </w:rPr>
              <w:t>химических формулах</w:t>
            </w:r>
            <w:r w:rsidRPr="001E4153">
              <w:rPr>
                <w:sz w:val="28"/>
                <w:szCs w:val="28"/>
              </w:rPr>
              <w:t xml:space="preserve"> (если эти виды работы не являлись специальным объектом проверки).</w:t>
            </w:r>
          </w:p>
        </w:tc>
      </w:tr>
      <w:tr w:rsidR="008619F6" w:rsidRPr="00C04684" w:rsidTr="003C0A28">
        <w:tc>
          <w:tcPr>
            <w:tcW w:w="1178" w:type="dxa"/>
            <w:tcBorders>
              <w:top w:val="single" w:sz="4" w:space="0" w:color="auto"/>
              <w:left w:val="single" w:sz="4" w:space="0" w:color="auto"/>
              <w:bottom w:val="single" w:sz="4" w:space="0" w:color="auto"/>
              <w:right w:val="nil"/>
            </w:tcBorders>
          </w:tcPr>
          <w:p w:rsidR="008619F6" w:rsidRPr="00C04684" w:rsidRDefault="008619F6" w:rsidP="008619F6">
            <w:pPr>
              <w:widowControl w:val="0"/>
              <w:suppressLineNumbers/>
              <w:suppressAutoHyphens/>
              <w:jc w:val="center"/>
              <w:rPr>
                <w:sz w:val="28"/>
                <w:szCs w:val="28"/>
              </w:rPr>
            </w:pPr>
            <w:r w:rsidRPr="00C04684">
              <w:rPr>
                <w:sz w:val="28"/>
                <w:szCs w:val="28"/>
              </w:rPr>
              <w:t>3</w:t>
            </w:r>
          </w:p>
        </w:tc>
        <w:tc>
          <w:tcPr>
            <w:tcW w:w="1658" w:type="dxa"/>
            <w:tcBorders>
              <w:top w:val="single" w:sz="4" w:space="0" w:color="auto"/>
              <w:left w:val="nil"/>
              <w:bottom w:val="single" w:sz="4" w:space="0" w:color="auto"/>
              <w:right w:val="single" w:sz="4" w:space="0" w:color="auto"/>
            </w:tcBorders>
          </w:tcPr>
          <w:p w:rsidR="008619F6" w:rsidRPr="00C04684" w:rsidRDefault="008619F6" w:rsidP="008619F6">
            <w:pPr>
              <w:widowControl w:val="0"/>
              <w:suppressLineNumbers/>
              <w:suppressAutoHyphens/>
              <w:jc w:val="both"/>
              <w:rPr>
                <w:sz w:val="28"/>
                <w:szCs w:val="28"/>
              </w:rPr>
            </w:pPr>
            <w:r w:rsidRPr="00C04684">
              <w:rPr>
                <w:sz w:val="28"/>
                <w:szCs w:val="28"/>
              </w:rPr>
              <w:t>«удовл</w:t>
            </w:r>
            <w:r w:rsidR="003C0A28">
              <w:rPr>
                <w:sz w:val="28"/>
                <w:szCs w:val="28"/>
              </w:rPr>
              <w:t>.</w:t>
            </w:r>
            <w:r w:rsidRPr="00C04684">
              <w:rPr>
                <w:sz w:val="28"/>
                <w:szCs w:val="28"/>
              </w:rPr>
              <w:t>»</w:t>
            </w:r>
          </w:p>
        </w:tc>
        <w:tc>
          <w:tcPr>
            <w:tcW w:w="7699" w:type="dxa"/>
            <w:tcBorders>
              <w:left w:val="single" w:sz="4" w:space="0" w:color="auto"/>
            </w:tcBorders>
          </w:tcPr>
          <w:p w:rsidR="008619F6" w:rsidRPr="001E4153" w:rsidRDefault="008619F6" w:rsidP="008619F6">
            <w:pPr>
              <w:widowControl w:val="0"/>
              <w:suppressLineNumbers/>
              <w:suppressAutoHyphens/>
              <w:jc w:val="both"/>
              <w:rPr>
                <w:sz w:val="28"/>
                <w:szCs w:val="28"/>
              </w:rPr>
            </w:pPr>
            <w:r>
              <w:rPr>
                <w:sz w:val="28"/>
                <w:szCs w:val="28"/>
              </w:rPr>
              <w:t xml:space="preserve">  Д</w:t>
            </w:r>
            <w:r w:rsidRPr="001E4153">
              <w:rPr>
                <w:sz w:val="28"/>
                <w:szCs w:val="28"/>
              </w:rPr>
              <w:t>опущены более одной ошибки или более двух-трех недоче</w:t>
            </w:r>
            <w:r w:rsidRPr="001E4153">
              <w:rPr>
                <w:sz w:val="28"/>
                <w:szCs w:val="28"/>
              </w:rPr>
              <w:softHyphen/>
              <w:t>тов в ри</w:t>
            </w:r>
            <w:r w:rsidRPr="001E4153">
              <w:rPr>
                <w:sz w:val="28"/>
                <w:szCs w:val="28"/>
              </w:rPr>
              <w:softHyphen/>
              <w:t xml:space="preserve">сунках, </w:t>
            </w:r>
            <w:r>
              <w:rPr>
                <w:sz w:val="28"/>
                <w:szCs w:val="28"/>
              </w:rPr>
              <w:t>химических формулах</w:t>
            </w:r>
            <w:r w:rsidRPr="001E4153">
              <w:rPr>
                <w:sz w:val="28"/>
                <w:szCs w:val="28"/>
              </w:rPr>
              <w:t xml:space="preserve">, но </w:t>
            </w:r>
            <w:r>
              <w:rPr>
                <w:sz w:val="28"/>
                <w:szCs w:val="28"/>
              </w:rPr>
              <w:t>студент</w:t>
            </w:r>
            <w:r w:rsidRPr="001E4153">
              <w:rPr>
                <w:sz w:val="28"/>
                <w:szCs w:val="28"/>
              </w:rPr>
              <w:t xml:space="preserve"> владеет обязательными умениями по проверяемой теме. </w:t>
            </w:r>
          </w:p>
        </w:tc>
      </w:tr>
      <w:tr w:rsidR="008619F6" w:rsidRPr="00C04684" w:rsidTr="003C0A28">
        <w:tc>
          <w:tcPr>
            <w:tcW w:w="1178" w:type="dxa"/>
            <w:tcBorders>
              <w:top w:val="single" w:sz="4" w:space="0" w:color="auto"/>
              <w:left w:val="single" w:sz="4" w:space="0" w:color="auto"/>
              <w:bottom w:val="single" w:sz="4" w:space="0" w:color="auto"/>
              <w:right w:val="nil"/>
            </w:tcBorders>
          </w:tcPr>
          <w:p w:rsidR="008619F6" w:rsidRPr="00C04684" w:rsidRDefault="008619F6" w:rsidP="008619F6">
            <w:pPr>
              <w:widowControl w:val="0"/>
              <w:suppressLineNumbers/>
              <w:suppressAutoHyphens/>
              <w:jc w:val="center"/>
              <w:rPr>
                <w:sz w:val="28"/>
                <w:szCs w:val="28"/>
              </w:rPr>
            </w:pPr>
            <w:r w:rsidRPr="00C04684">
              <w:rPr>
                <w:sz w:val="28"/>
                <w:szCs w:val="28"/>
              </w:rPr>
              <w:t>2</w:t>
            </w:r>
          </w:p>
        </w:tc>
        <w:tc>
          <w:tcPr>
            <w:tcW w:w="1658" w:type="dxa"/>
            <w:tcBorders>
              <w:top w:val="single" w:sz="4" w:space="0" w:color="auto"/>
              <w:left w:val="nil"/>
              <w:bottom w:val="single" w:sz="4" w:space="0" w:color="auto"/>
              <w:right w:val="single" w:sz="4" w:space="0" w:color="auto"/>
            </w:tcBorders>
          </w:tcPr>
          <w:p w:rsidR="008619F6" w:rsidRPr="00C04684" w:rsidRDefault="008619F6" w:rsidP="008619F6">
            <w:pPr>
              <w:widowControl w:val="0"/>
              <w:suppressLineNumbers/>
              <w:suppressAutoHyphens/>
              <w:jc w:val="both"/>
              <w:rPr>
                <w:sz w:val="28"/>
                <w:szCs w:val="28"/>
              </w:rPr>
            </w:pPr>
            <w:r w:rsidRPr="00C04684">
              <w:rPr>
                <w:sz w:val="28"/>
                <w:szCs w:val="28"/>
              </w:rPr>
              <w:t>«неудовл</w:t>
            </w:r>
            <w:r w:rsidR="003C0A28">
              <w:rPr>
                <w:sz w:val="28"/>
                <w:szCs w:val="28"/>
              </w:rPr>
              <w:t>.</w:t>
            </w:r>
            <w:r w:rsidRPr="00C04684">
              <w:rPr>
                <w:sz w:val="28"/>
                <w:szCs w:val="28"/>
              </w:rPr>
              <w:t>»</w:t>
            </w:r>
          </w:p>
        </w:tc>
        <w:tc>
          <w:tcPr>
            <w:tcW w:w="7699" w:type="dxa"/>
            <w:tcBorders>
              <w:left w:val="single" w:sz="4" w:space="0" w:color="auto"/>
            </w:tcBorders>
          </w:tcPr>
          <w:p w:rsidR="008619F6" w:rsidRPr="001E4153" w:rsidRDefault="008619F6" w:rsidP="008619F6">
            <w:pPr>
              <w:widowControl w:val="0"/>
              <w:spacing w:before="100" w:beforeAutospacing="1" w:after="100" w:afterAutospacing="1"/>
              <w:jc w:val="both"/>
              <w:rPr>
                <w:sz w:val="28"/>
                <w:szCs w:val="28"/>
              </w:rPr>
            </w:pPr>
            <w:r>
              <w:rPr>
                <w:sz w:val="28"/>
                <w:szCs w:val="28"/>
              </w:rPr>
              <w:t xml:space="preserve">  До</w:t>
            </w:r>
            <w:r w:rsidRPr="001E4153">
              <w:rPr>
                <w:sz w:val="28"/>
                <w:szCs w:val="28"/>
              </w:rPr>
              <w:t xml:space="preserve">пущены существенные ошибки, показавшие, что </w:t>
            </w:r>
            <w:r>
              <w:rPr>
                <w:sz w:val="28"/>
                <w:szCs w:val="28"/>
              </w:rPr>
              <w:t>студент</w:t>
            </w:r>
            <w:r w:rsidRPr="001E4153">
              <w:rPr>
                <w:sz w:val="28"/>
                <w:szCs w:val="28"/>
              </w:rPr>
              <w:t xml:space="preserve"> не владеет</w:t>
            </w:r>
            <w:r>
              <w:rPr>
                <w:sz w:val="28"/>
                <w:szCs w:val="28"/>
              </w:rPr>
              <w:t xml:space="preserve"> </w:t>
            </w:r>
            <w:r w:rsidRPr="001E4153">
              <w:rPr>
                <w:sz w:val="28"/>
                <w:szCs w:val="28"/>
              </w:rPr>
              <w:t>обязательными умениями по данной теме в полной мере. </w:t>
            </w:r>
          </w:p>
        </w:tc>
      </w:tr>
    </w:tbl>
    <w:p w:rsidR="008619F6" w:rsidRDefault="008619F6" w:rsidP="008619F6">
      <w:pPr>
        <w:spacing w:line="360" w:lineRule="auto"/>
        <w:jc w:val="center"/>
        <w:rPr>
          <w:b/>
          <w:sz w:val="28"/>
          <w:szCs w:val="28"/>
        </w:rPr>
      </w:pPr>
    </w:p>
    <w:p w:rsidR="008619F6" w:rsidRDefault="008619F6" w:rsidP="008619F6">
      <w:pPr>
        <w:spacing w:line="360" w:lineRule="auto"/>
        <w:jc w:val="center"/>
        <w:rPr>
          <w:b/>
          <w:sz w:val="28"/>
          <w:szCs w:val="28"/>
        </w:rPr>
      </w:pPr>
    </w:p>
    <w:p w:rsidR="008619F6" w:rsidRDefault="008619F6" w:rsidP="007220ED">
      <w:pPr>
        <w:spacing w:line="360" w:lineRule="auto"/>
        <w:jc w:val="center"/>
        <w:rPr>
          <w:b/>
          <w:sz w:val="28"/>
          <w:szCs w:val="28"/>
        </w:rPr>
      </w:pPr>
    </w:p>
    <w:p w:rsidR="008619F6" w:rsidRDefault="008619F6" w:rsidP="007220ED">
      <w:pPr>
        <w:spacing w:line="360" w:lineRule="auto"/>
        <w:jc w:val="center"/>
        <w:rPr>
          <w:b/>
          <w:sz w:val="28"/>
          <w:szCs w:val="28"/>
        </w:rPr>
      </w:pPr>
    </w:p>
    <w:p w:rsidR="008619F6" w:rsidRDefault="008619F6" w:rsidP="007220ED">
      <w:pPr>
        <w:spacing w:line="360" w:lineRule="auto"/>
        <w:jc w:val="center"/>
        <w:rPr>
          <w:b/>
          <w:sz w:val="28"/>
          <w:szCs w:val="28"/>
        </w:rPr>
      </w:pPr>
    </w:p>
    <w:p w:rsidR="008619F6" w:rsidRDefault="008619F6" w:rsidP="007220ED">
      <w:pPr>
        <w:spacing w:line="360" w:lineRule="auto"/>
        <w:jc w:val="center"/>
        <w:rPr>
          <w:b/>
          <w:sz w:val="28"/>
          <w:szCs w:val="28"/>
        </w:rPr>
      </w:pPr>
    </w:p>
    <w:p w:rsidR="008619F6" w:rsidRDefault="008619F6" w:rsidP="007220ED">
      <w:pPr>
        <w:spacing w:line="360" w:lineRule="auto"/>
        <w:jc w:val="center"/>
        <w:rPr>
          <w:b/>
          <w:sz w:val="28"/>
          <w:szCs w:val="28"/>
        </w:rPr>
      </w:pPr>
    </w:p>
    <w:p w:rsidR="008619F6" w:rsidRDefault="008619F6" w:rsidP="008619F6">
      <w:pPr>
        <w:spacing w:line="360" w:lineRule="auto"/>
        <w:rPr>
          <w:b/>
          <w:sz w:val="28"/>
          <w:szCs w:val="28"/>
        </w:rPr>
      </w:pPr>
    </w:p>
    <w:p w:rsidR="003C0A28" w:rsidRDefault="003C0A28" w:rsidP="002B2528">
      <w:pPr>
        <w:spacing w:line="360" w:lineRule="auto"/>
        <w:jc w:val="right"/>
        <w:rPr>
          <w:b/>
          <w:sz w:val="28"/>
          <w:szCs w:val="28"/>
        </w:rPr>
      </w:pPr>
    </w:p>
    <w:p w:rsidR="003C0A28" w:rsidRDefault="003C0A28" w:rsidP="002B2528">
      <w:pPr>
        <w:spacing w:line="360" w:lineRule="auto"/>
        <w:jc w:val="right"/>
        <w:rPr>
          <w:b/>
          <w:sz w:val="28"/>
          <w:szCs w:val="28"/>
        </w:rPr>
      </w:pPr>
    </w:p>
    <w:p w:rsidR="003C0A28" w:rsidRDefault="003C0A28" w:rsidP="002B2528">
      <w:pPr>
        <w:spacing w:line="360" w:lineRule="auto"/>
        <w:jc w:val="right"/>
        <w:rPr>
          <w:b/>
          <w:sz w:val="28"/>
          <w:szCs w:val="28"/>
        </w:rPr>
      </w:pPr>
    </w:p>
    <w:p w:rsidR="003C0A28" w:rsidRDefault="003C0A28" w:rsidP="002B2528">
      <w:pPr>
        <w:spacing w:line="360" w:lineRule="auto"/>
        <w:jc w:val="right"/>
        <w:rPr>
          <w:b/>
          <w:sz w:val="28"/>
          <w:szCs w:val="28"/>
        </w:rPr>
      </w:pPr>
    </w:p>
    <w:p w:rsidR="003C0A28" w:rsidRDefault="003C0A28" w:rsidP="002B2528">
      <w:pPr>
        <w:spacing w:line="360" w:lineRule="auto"/>
        <w:jc w:val="right"/>
        <w:rPr>
          <w:b/>
          <w:sz w:val="28"/>
          <w:szCs w:val="28"/>
        </w:rPr>
      </w:pPr>
    </w:p>
    <w:p w:rsidR="002B2528" w:rsidRDefault="007220ED" w:rsidP="002B2528">
      <w:pPr>
        <w:spacing w:line="360" w:lineRule="auto"/>
        <w:jc w:val="right"/>
        <w:rPr>
          <w:b/>
          <w:sz w:val="28"/>
          <w:szCs w:val="28"/>
        </w:rPr>
      </w:pPr>
      <w:r>
        <w:rPr>
          <w:b/>
          <w:sz w:val="28"/>
          <w:szCs w:val="28"/>
        </w:rPr>
        <w:lastRenderedPageBreak/>
        <w:t>Приложение №</w:t>
      </w:r>
      <w:r w:rsidR="003C0A28">
        <w:rPr>
          <w:b/>
          <w:sz w:val="28"/>
          <w:szCs w:val="28"/>
        </w:rPr>
        <w:t xml:space="preserve"> 3</w:t>
      </w:r>
      <w:r>
        <w:rPr>
          <w:b/>
          <w:sz w:val="28"/>
          <w:szCs w:val="28"/>
        </w:rPr>
        <w:t xml:space="preserve">   </w:t>
      </w:r>
    </w:p>
    <w:p w:rsidR="007220ED" w:rsidRPr="004E0788" w:rsidRDefault="002B2528" w:rsidP="004E0788">
      <w:pPr>
        <w:spacing w:line="360" w:lineRule="auto"/>
        <w:ind w:left="-284" w:firstLine="426"/>
        <w:jc w:val="center"/>
        <w:rPr>
          <w:b/>
          <w:sz w:val="28"/>
          <w:szCs w:val="28"/>
        </w:rPr>
      </w:pPr>
      <w:r w:rsidRPr="004E0788">
        <w:rPr>
          <w:b/>
          <w:sz w:val="28"/>
          <w:szCs w:val="28"/>
        </w:rPr>
        <w:t>Т</w:t>
      </w:r>
      <w:r w:rsidR="007220ED" w:rsidRPr="004E0788">
        <w:rPr>
          <w:b/>
          <w:sz w:val="28"/>
          <w:szCs w:val="28"/>
        </w:rPr>
        <w:t xml:space="preserve">ребования к оформлению </w:t>
      </w:r>
      <w:r w:rsidRPr="004E0788">
        <w:rPr>
          <w:b/>
          <w:sz w:val="28"/>
          <w:szCs w:val="28"/>
        </w:rPr>
        <w:t>заданий контрольной работы</w:t>
      </w:r>
    </w:p>
    <w:p w:rsidR="002B2528" w:rsidRPr="004E0788" w:rsidRDefault="002B2528" w:rsidP="004E0788">
      <w:pPr>
        <w:pStyle w:val="2"/>
        <w:spacing w:before="0" w:line="276" w:lineRule="auto"/>
        <w:ind w:left="-284" w:firstLine="426"/>
        <w:jc w:val="both"/>
        <w:rPr>
          <w:rFonts w:ascii="Times New Roman" w:eastAsia="Times New Roman" w:hAnsi="Times New Roman" w:cs="Times New Roman"/>
          <w:b/>
          <w:color w:val="000000"/>
          <w:sz w:val="28"/>
          <w:szCs w:val="28"/>
        </w:rPr>
      </w:pPr>
      <w:bookmarkStart w:id="1" w:name="_Toc125347373"/>
      <w:r w:rsidRPr="004E0788">
        <w:rPr>
          <w:rFonts w:ascii="Times New Roman" w:eastAsia="Times New Roman" w:hAnsi="Times New Roman" w:cs="Times New Roman"/>
          <w:b/>
          <w:color w:val="000000"/>
          <w:sz w:val="28"/>
          <w:szCs w:val="28"/>
        </w:rPr>
        <w:t>1.1 Оценочные средства рубежного (тематического) контроля по дисциплине «Химия»</w:t>
      </w:r>
      <w:bookmarkEnd w:id="1"/>
    </w:p>
    <w:p w:rsidR="002B2528" w:rsidRPr="004E0788" w:rsidRDefault="002B2528" w:rsidP="004E0788">
      <w:pPr>
        <w:pBdr>
          <w:top w:val="nil"/>
          <w:left w:val="nil"/>
          <w:bottom w:val="nil"/>
          <w:right w:val="nil"/>
          <w:between w:val="nil"/>
        </w:pBdr>
        <w:spacing w:line="276" w:lineRule="auto"/>
        <w:ind w:left="-284" w:firstLine="426"/>
        <w:jc w:val="both"/>
        <w:rPr>
          <w:sz w:val="28"/>
          <w:szCs w:val="28"/>
        </w:rPr>
      </w:pPr>
      <w:r w:rsidRPr="004E0788">
        <w:rPr>
          <w:sz w:val="28"/>
          <w:szCs w:val="28"/>
        </w:rPr>
        <w:t xml:space="preserve">Рубежный (тематический) контроль по дисциплине «Химия» проводится в форме контрольных работ по разделам основного модуля на отдельных занятиях, кейсов и учебно-исследовательских проектов. </w:t>
      </w:r>
    </w:p>
    <w:p w:rsidR="002B2528" w:rsidRPr="004E0788" w:rsidRDefault="002B2528" w:rsidP="004E0788">
      <w:pPr>
        <w:pStyle w:val="3"/>
        <w:spacing w:before="0" w:line="276" w:lineRule="auto"/>
        <w:ind w:left="-284" w:firstLine="426"/>
        <w:jc w:val="both"/>
        <w:rPr>
          <w:rFonts w:ascii="Times New Roman" w:eastAsia="Times New Roman" w:hAnsi="Times New Roman" w:cs="Times New Roman"/>
          <w:b/>
          <w:color w:val="000000"/>
          <w:sz w:val="28"/>
          <w:szCs w:val="28"/>
        </w:rPr>
      </w:pPr>
      <w:bookmarkStart w:id="2" w:name="_Toc125347374"/>
      <w:r w:rsidRPr="004E0788">
        <w:rPr>
          <w:rFonts w:ascii="Times New Roman" w:eastAsia="Times New Roman" w:hAnsi="Times New Roman" w:cs="Times New Roman"/>
          <w:b/>
          <w:color w:val="000000"/>
          <w:sz w:val="28"/>
          <w:szCs w:val="28"/>
        </w:rPr>
        <w:t>1.2 Контрольные работы по разделам</w:t>
      </w:r>
      <w:bookmarkEnd w:id="2"/>
    </w:p>
    <w:p w:rsidR="002B2528" w:rsidRPr="004E0788" w:rsidRDefault="002B2528" w:rsidP="004E0788">
      <w:pPr>
        <w:pBdr>
          <w:top w:val="nil"/>
          <w:left w:val="nil"/>
          <w:bottom w:val="nil"/>
          <w:right w:val="nil"/>
          <w:between w:val="nil"/>
        </w:pBdr>
        <w:spacing w:line="276" w:lineRule="auto"/>
        <w:ind w:left="-284" w:firstLine="426"/>
        <w:jc w:val="both"/>
        <w:rPr>
          <w:sz w:val="28"/>
          <w:szCs w:val="28"/>
        </w:rPr>
      </w:pPr>
      <w:r w:rsidRPr="004E0788">
        <w:rPr>
          <w:sz w:val="28"/>
          <w:szCs w:val="28"/>
        </w:rPr>
        <w:t>Контрольные работы по химии как оценочные средства рубежного контроля завершают изучение каждого тематического раздела основного модуля.</w:t>
      </w:r>
    </w:p>
    <w:p w:rsidR="002B2528" w:rsidRPr="004E0788" w:rsidRDefault="002B2528" w:rsidP="004E0788">
      <w:pPr>
        <w:widowControl w:val="0"/>
        <w:spacing w:line="276" w:lineRule="auto"/>
        <w:ind w:left="-284" w:firstLine="426"/>
        <w:jc w:val="both"/>
        <w:rPr>
          <w:b/>
          <w:sz w:val="28"/>
          <w:szCs w:val="28"/>
        </w:rPr>
      </w:pPr>
      <w:r w:rsidRPr="004E0788">
        <w:rPr>
          <w:b/>
          <w:sz w:val="28"/>
          <w:szCs w:val="28"/>
        </w:rPr>
        <w:t xml:space="preserve">Раздел № 1, 2. Химические реакции. Контрольная работа №1 </w:t>
      </w:r>
      <w:r w:rsidRPr="004E0788">
        <w:rPr>
          <w:sz w:val="28"/>
          <w:szCs w:val="28"/>
        </w:rPr>
        <w:t>«</w:t>
      </w:r>
      <w:r w:rsidRPr="004E0788">
        <w:rPr>
          <w:b/>
          <w:sz w:val="28"/>
          <w:szCs w:val="28"/>
        </w:rPr>
        <w:t>Строение вещества и химические реакции»</w:t>
      </w:r>
    </w:p>
    <w:p w:rsidR="002B2528" w:rsidRPr="004E0788" w:rsidRDefault="002B2528" w:rsidP="004E0788">
      <w:pPr>
        <w:widowControl w:val="0"/>
        <w:spacing w:line="276" w:lineRule="auto"/>
        <w:ind w:left="-284" w:firstLine="426"/>
        <w:jc w:val="both"/>
        <w:rPr>
          <w:sz w:val="28"/>
          <w:szCs w:val="28"/>
        </w:rPr>
      </w:pPr>
      <w:r w:rsidRPr="004E0788">
        <w:rPr>
          <w:sz w:val="28"/>
          <w:szCs w:val="28"/>
        </w:rPr>
        <w:t>Контрольная работа содержит четыре вида заданий:</w:t>
      </w:r>
    </w:p>
    <w:p w:rsidR="002B2528" w:rsidRPr="004E0788" w:rsidRDefault="002B2528" w:rsidP="004E0788">
      <w:pPr>
        <w:widowControl w:val="0"/>
        <w:spacing w:line="276" w:lineRule="auto"/>
        <w:ind w:left="-284" w:firstLine="426"/>
        <w:jc w:val="both"/>
        <w:rPr>
          <w:sz w:val="28"/>
          <w:szCs w:val="28"/>
        </w:rPr>
      </w:pPr>
      <w:r w:rsidRPr="004E0788">
        <w:rPr>
          <w:sz w:val="28"/>
          <w:szCs w:val="28"/>
        </w:rPr>
        <w:t>1. Задачи на составление химических формул двухатомных соединений по их названию.</w:t>
      </w:r>
    </w:p>
    <w:p w:rsidR="002B2528" w:rsidRPr="004E0788" w:rsidRDefault="002B2528" w:rsidP="004E0788">
      <w:pPr>
        <w:widowControl w:val="0"/>
        <w:spacing w:line="276" w:lineRule="auto"/>
        <w:ind w:left="-284" w:firstLine="426"/>
        <w:jc w:val="both"/>
        <w:rPr>
          <w:sz w:val="28"/>
          <w:szCs w:val="28"/>
        </w:rPr>
      </w:pPr>
      <w:r w:rsidRPr="004E0788">
        <w:rPr>
          <w:sz w:val="28"/>
          <w:szCs w:val="28"/>
        </w:rPr>
        <w:t>2. Задачи на составление уравнений реакций: соединения, замещения, разложения, обмена и реакций с участием комплексных соединений; окислительно-восстановительных реакций.</w:t>
      </w:r>
    </w:p>
    <w:p w:rsidR="002B2528" w:rsidRPr="004E0788" w:rsidRDefault="002B2528" w:rsidP="004E0788">
      <w:pPr>
        <w:widowControl w:val="0"/>
        <w:spacing w:line="276" w:lineRule="auto"/>
        <w:ind w:left="-284" w:firstLine="426"/>
        <w:jc w:val="both"/>
        <w:rPr>
          <w:sz w:val="28"/>
          <w:szCs w:val="28"/>
        </w:rPr>
      </w:pPr>
      <w:r w:rsidRPr="004E0788">
        <w:rPr>
          <w:sz w:val="28"/>
          <w:szCs w:val="28"/>
        </w:rPr>
        <w:t>3. Задания на составление молекулярных и ионных реакций гидролиза солей, установление изменения кислотности среды.</w:t>
      </w:r>
    </w:p>
    <w:p w:rsidR="002B2528" w:rsidRPr="004E0788" w:rsidRDefault="002B2528" w:rsidP="004E0788">
      <w:pPr>
        <w:widowControl w:val="0"/>
        <w:spacing w:line="276" w:lineRule="auto"/>
        <w:ind w:left="-284" w:firstLine="426"/>
        <w:jc w:val="both"/>
        <w:rPr>
          <w:sz w:val="28"/>
          <w:szCs w:val="28"/>
        </w:rPr>
      </w:pPr>
      <w:r w:rsidRPr="004E0788">
        <w:rPr>
          <w:sz w:val="28"/>
          <w:szCs w:val="28"/>
        </w:rPr>
        <w:t>4. Задачи на расчет количественных характеристик по уравнениям химических реакций: массовой или объемной доли выхода продукта реакции соединения от теоретически возможного; объемных отношений газов; количественных характеристик исходных веществ и продуктов реакции; массы (объем, количество вещества) продукта реакции, если одно из веществ дано в виде раствора с определенной массовой долей растворенного вещества.</w:t>
      </w:r>
    </w:p>
    <w:p w:rsidR="002B2528" w:rsidRPr="004E0788" w:rsidRDefault="002B2528" w:rsidP="004E0788">
      <w:pPr>
        <w:widowControl w:val="0"/>
        <w:pBdr>
          <w:top w:val="nil"/>
          <w:left w:val="nil"/>
          <w:bottom w:val="nil"/>
          <w:right w:val="nil"/>
          <w:between w:val="nil"/>
        </w:pBdr>
        <w:spacing w:line="276" w:lineRule="auto"/>
        <w:ind w:left="-284" w:firstLine="426"/>
        <w:jc w:val="both"/>
        <w:rPr>
          <w:b/>
          <w:sz w:val="28"/>
          <w:szCs w:val="28"/>
        </w:rPr>
      </w:pPr>
      <w:r w:rsidRPr="004E0788">
        <w:rPr>
          <w:b/>
          <w:sz w:val="28"/>
          <w:szCs w:val="28"/>
        </w:rPr>
        <w:t>Раздел 3. Строение и свойства неорганических веществ. Контрольная работа №2 «Свойства неорганических веществ»</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Контрольная работа содержит три вида заданий:</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1. Задачи на расчет массовой доли (массы) химического элемента (соединения) в молекуле (смеси).</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2. Практические задания по классификации, номенклатуре и химическим формулам неорганических веществ различных классов: определение класса неорганических веществ, называть неорганические соединения по международной и тривиальной номенклатуре по химическим формулам.</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 xml:space="preserve">3. Задания на составление уравнений химических реакций с участием простых и сложных неорганических веществ: оксидов металлов, неметаллов и амфотерных </w:t>
      </w:r>
      <w:r w:rsidRPr="004E0788">
        <w:rPr>
          <w:sz w:val="28"/>
          <w:szCs w:val="28"/>
        </w:rPr>
        <w:lastRenderedPageBreak/>
        <w:t>элементов; неорганических кислот, оснований и амфотерных гидроксидов, неорганических солей, характеризующих их свойства и способы получения.</w:t>
      </w:r>
    </w:p>
    <w:p w:rsidR="002B2528" w:rsidRPr="004E0788" w:rsidRDefault="002B2528" w:rsidP="004E0788">
      <w:pPr>
        <w:widowControl w:val="0"/>
        <w:pBdr>
          <w:top w:val="nil"/>
          <w:left w:val="nil"/>
          <w:bottom w:val="nil"/>
          <w:right w:val="nil"/>
          <w:between w:val="nil"/>
        </w:pBdr>
        <w:spacing w:line="276" w:lineRule="auto"/>
        <w:ind w:left="-284" w:firstLine="426"/>
        <w:jc w:val="both"/>
        <w:rPr>
          <w:b/>
          <w:sz w:val="28"/>
          <w:szCs w:val="28"/>
        </w:rPr>
      </w:pPr>
      <w:r w:rsidRPr="004E0788">
        <w:rPr>
          <w:b/>
          <w:sz w:val="28"/>
          <w:szCs w:val="28"/>
        </w:rPr>
        <w:t>Раздел 4. Строение и свойства органических веществ. Контрольная работа №3 «Строение и свойства органических веществ»</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Контрольная работа состоит из пяти видов заданий:</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1. Задания на составление названий органических соединений по химическим формулам (в т.ч. структурным) с использованием тривиальной или международной систематической номенклатуры.</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 xml:space="preserve">2. Задания на составление полных и сокращенных структурных формул органических веществ отдельных классов по их названиям в соответствии с международной номенклатурой. </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3. Задачи на определение простейшей формулы органической молекулы, исходя из элементного состава (в %).</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4. Задания на составление уравнений химических реакций, иллюстрирующих химические свойства с учетом механизмов протекания данных реакций и генетической связи органических веществ разных классов, в т.ч. цепочки превращений.</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5. Расчетные задачи по уравнениям реакций с участием органических веществ.</w:t>
      </w: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P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2B2528" w:rsidRPr="007220ED" w:rsidRDefault="002B2528" w:rsidP="007220ED">
      <w:pPr>
        <w:spacing w:line="360" w:lineRule="auto"/>
        <w:jc w:val="center"/>
        <w:rPr>
          <w:b/>
          <w:sz w:val="28"/>
          <w:szCs w:val="28"/>
        </w:rPr>
      </w:pPr>
    </w:p>
    <w:p w:rsidR="004E0788" w:rsidRDefault="004E0788" w:rsidP="00205DEF">
      <w:pPr>
        <w:spacing w:line="360" w:lineRule="auto"/>
        <w:ind w:left="357"/>
        <w:jc w:val="right"/>
        <w:rPr>
          <w:b/>
          <w:color w:val="000000"/>
          <w:sz w:val="28"/>
          <w:szCs w:val="28"/>
          <w:shd w:val="clear" w:color="auto" w:fill="FFFFFF"/>
        </w:rPr>
      </w:pPr>
    </w:p>
    <w:p w:rsidR="004E0788" w:rsidRDefault="004E0788" w:rsidP="00205DEF">
      <w:pPr>
        <w:spacing w:line="360" w:lineRule="auto"/>
        <w:ind w:left="357"/>
        <w:jc w:val="right"/>
        <w:rPr>
          <w:b/>
          <w:color w:val="000000"/>
          <w:sz w:val="28"/>
          <w:szCs w:val="28"/>
          <w:shd w:val="clear" w:color="auto" w:fill="FFFFFF"/>
        </w:rPr>
      </w:pPr>
    </w:p>
    <w:p w:rsidR="004E0788" w:rsidRDefault="004E0788" w:rsidP="00205DEF">
      <w:pPr>
        <w:spacing w:line="360" w:lineRule="auto"/>
        <w:ind w:left="357"/>
        <w:jc w:val="right"/>
        <w:rPr>
          <w:b/>
          <w:color w:val="000000"/>
          <w:sz w:val="28"/>
          <w:szCs w:val="28"/>
          <w:shd w:val="clear" w:color="auto" w:fill="FFFFFF"/>
        </w:rPr>
      </w:pPr>
    </w:p>
    <w:p w:rsidR="004E0788" w:rsidRDefault="004E0788" w:rsidP="00205DEF">
      <w:pPr>
        <w:spacing w:line="360" w:lineRule="auto"/>
        <w:ind w:left="357"/>
        <w:jc w:val="right"/>
        <w:rPr>
          <w:b/>
          <w:color w:val="000000"/>
          <w:sz w:val="28"/>
          <w:szCs w:val="28"/>
          <w:shd w:val="clear" w:color="auto" w:fill="FFFFFF"/>
        </w:rPr>
      </w:pPr>
    </w:p>
    <w:p w:rsidR="00205DEF" w:rsidRPr="007C456B" w:rsidRDefault="00205DEF" w:rsidP="00205DEF">
      <w:pPr>
        <w:spacing w:line="360" w:lineRule="auto"/>
        <w:ind w:left="357"/>
        <w:jc w:val="right"/>
        <w:rPr>
          <w:b/>
          <w:color w:val="000000"/>
          <w:sz w:val="28"/>
          <w:szCs w:val="28"/>
          <w:shd w:val="clear" w:color="auto" w:fill="FFFFFF"/>
        </w:rPr>
      </w:pPr>
      <w:r w:rsidRPr="007C456B">
        <w:rPr>
          <w:b/>
          <w:color w:val="000000"/>
          <w:sz w:val="28"/>
          <w:szCs w:val="28"/>
          <w:shd w:val="clear" w:color="auto" w:fill="FFFFFF"/>
        </w:rPr>
        <w:lastRenderedPageBreak/>
        <w:t>Приложение №</w:t>
      </w:r>
      <w:r w:rsidR="004E0788">
        <w:rPr>
          <w:b/>
          <w:color w:val="000000"/>
          <w:sz w:val="28"/>
          <w:szCs w:val="28"/>
          <w:shd w:val="clear" w:color="auto" w:fill="FFFFFF"/>
        </w:rPr>
        <w:t>4</w:t>
      </w:r>
    </w:p>
    <w:p w:rsidR="00205DEF" w:rsidRPr="007C456B" w:rsidRDefault="00205DEF" w:rsidP="00205DEF">
      <w:pPr>
        <w:spacing w:line="360" w:lineRule="auto"/>
        <w:ind w:left="357"/>
        <w:jc w:val="center"/>
        <w:rPr>
          <w:rFonts w:eastAsia="Arial Unicode MS"/>
          <w:b/>
          <w:sz w:val="28"/>
          <w:szCs w:val="28"/>
        </w:rPr>
      </w:pPr>
      <w:r w:rsidRPr="007C456B">
        <w:rPr>
          <w:rFonts w:eastAsia="Arial Unicode MS"/>
          <w:b/>
          <w:sz w:val="28"/>
          <w:szCs w:val="28"/>
        </w:rPr>
        <w:t>Указания для выполнения самостоятельной работы.</w:t>
      </w:r>
    </w:p>
    <w:p w:rsidR="00205DEF" w:rsidRPr="007C456B" w:rsidRDefault="00205DEF" w:rsidP="00205DEF">
      <w:pPr>
        <w:spacing w:line="360" w:lineRule="auto"/>
        <w:ind w:left="357"/>
        <w:jc w:val="both"/>
        <w:rPr>
          <w:b/>
          <w:sz w:val="28"/>
          <w:szCs w:val="28"/>
        </w:rPr>
      </w:pPr>
      <w:r w:rsidRPr="007C456B">
        <w:rPr>
          <w:b/>
          <w:sz w:val="28"/>
          <w:szCs w:val="28"/>
        </w:rPr>
        <w:t>Вид работы:</w:t>
      </w:r>
      <w:r w:rsidRPr="007C456B">
        <w:rPr>
          <w:sz w:val="28"/>
          <w:szCs w:val="28"/>
        </w:rPr>
        <w:t xml:space="preserve"> </w:t>
      </w:r>
      <w:r w:rsidRPr="007C456B">
        <w:rPr>
          <w:b/>
          <w:sz w:val="28"/>
          <w:szCs w:val="28"/>
        </w:rPr>
        <w:t xml:space="preserve">Подготовить доклад. </w:t>
      </w:r>
    </w:p>
    <w:p w:rsidR="00205DEF" w:rsidRPr="007C456B" w:rsidRDefault="00205DEF" w:rsidP="00205DEF">
      <w:pPr>
        <w:spacing w:line="360" w:lineRule="auto"/>
        <w:ind w:left="357"/>
        <w:jc w:val="both"/>
        <w:rPr>
          <w:sz w:val="28"/>
          <w:szCs w:val="28"/>
        </w:rPr>
      </w:pPr>
      <w:r w:rsidRPr="007C456B">
        <w:rPr>
          <w:sz w:val="28"/>
          <w:szCs w:val="28"/>
        </w:rPr>
        <w:t>Инструкция по выполнению самостоятельной работы.</w:t>
      </w:r>
    </w:p>
    <w:p w:rsidR="00205DEF" w:rsidRPr="007C456B" w:rsidRDefault="00205DEF" w:rsidP="00205DEF">
      <w:pPr>
        <w:spacing w:line="360" w:lineRule="auto"/>
        <w:ind w:left="357"/>
        <w:jc w:val="both"/>
        <w:rPr>
          <w:sz w:val="28"/>
          <w:szCs w:val="28"/>
        </w:rPr>
      </w:pPr>
      <w:r w:rsidRPr="007C456B">
        <w:rPr>
          <w:sz w:val="28"/>
          <w:szCs w:val="28"/>
        </w:rPr>
        <w:t xml:space="preserve"> </w:t>
      </w:r>
      <w:r w:rsidRPr="007C456B">
        <w:rPr>
          <w:b/>
          <w:sz w:val="28"/>
          <w:szCs w:val="28"/>
        </w:rPr>
        <w:t>Доклад</w:t>
      </w:r>
      <w:r w:rsidRPr="007C456B">
        <w:rPr>
          <w:sz w:val="28"/>
          <w:szCs w:val="28"/>
        </w:rPr>
        <w:t xml:space="preserve"> – это устное выступление на заданную тему. В учебных заведениях время доклада, как правило, составляет 5-15 минут. Цели доклада: </w:t>
      </w:r>
    </w:p>
    <w:p w:rsidR="00205DEF" w:rsidRPr="007C456B" w:rsidRDefault="00205DEF" w:rsidP="00205DEF">
      <w:pPr>
        <w:spacing w:line="360" w:lineRule="auto"/>
        <w:ind w:left="357"/>
        <w:jc w:val="both"/>
        <w:rPr>
          <w:sz w:val="28"/>
          <w:szCs w:val="28"/>
        </w:rPr>
      </w:pPr>
      <w:r w:rsidRPr="007C456B">
        <w:rPr>
          <w:sz w:val="28"/>
          <w:szCs w:val="28"/>
        </w:rPr>
        <w:t xml:space="preserve">1. Научиться убедительно и кратко излагать свои мысли в устной форме. </w:t>
      </w:r>
    </w:p>
    <w:p w:rsidR="00205DEF" w:rsidRPr="007C456B" w:rsidRDefault="00205DEF" w:rsidP="00205DEF">
      <w:pPr>
        <w:spacing w:line="360" w:lineRule="auto"/>
        <w:ind w:left="357"/>
        <w:jc w:val="both"/>
        <w:rPr>
          <w:sz w:val="28"/>
          <w:szCs w:val="28"/>
        </w:rPr>
      </w:pPr>
      <w:r w:rsidRPr="007C456B">
        <w:rPr>
          <w:sz w:val="28"/>
          <w:szCs w:val="28"/>
        </w:rPr>
        <w:t>2. Донести информацию до слушателя, установить контакт с аудиторией и получить обратную связь.</w:t>
      </w:r>
    </w:p>
    <w:p w:rsidR="00205DEF" w:rsidRPr="007C456B" w:rsidRDefault="00205DEF" w:rsidP="00205DEF">
      <w:pPr>
        <w:spacing w:line="360" w:lineRule="auto"/>
        <w:ind w:left="357" w:firstLine="351"/>
        <w:jc w:val="both"/>
        <w:rPr>
          <w:sz w:val="28"/>
          <w:szCs w:val="28"/>
        </w:rPr>
      </w:pPr>
      <w:r w:rsidRPr="007C456B">
        <w:rPr>
          <w:b/>
          <w:sz w:val="28"/>
          <w:szCs w:val="28"/>
        </w:rPr>
        <w:t>План и содержание доклада.</w:t>
      </w:r>
      <w:r w:rsidRPr="007C456B">
        <w:rPr>
          <w:sz w:val="28"/>
          <w:szCs w:val="28"/>
        </w:rPr>
        <w:t xml:space="preserve"> Важно при подготовке доклада учитывать три его фазы: мотивацию, убеждение, побуждение. В первой фазе доклада рекомендуется использовать: риторические вопросы, актуальные местные события, личные происшествия, цитаты, пословицы, возбуждение воображения, оптический или акустический эффект, неожиданное для слушателей начало доклада. Как правило, используется один из перечисленных приёмов. Главная цель фазы открытия (мотивации) – привлечь внимание слушателей к докладчику, поэтому длительность её минимальна. Ядром хорошего доклада является информация. Она должна быть новой и понятной. Важно в процессе доклада не только сообщить информацию, но и убедить слушателей в правильности своей точки зрения. Для убеждения следует использовать: сообщение о себе (кто?), обоснование необходимости доклада (почему?), доказательство (кто? когда? где? сколько?). Третья фаза доклада должна способствовать положительной реакции слушателей. В заключении могут быть использованы: обобщение, прогноз, цитата, пожелания, объявление о продолжении дискуссии, просьба о предложениях по улучшению, благодарность за внимание.</w:t>
      </w:r>
    </w:p>
    <w:p w:rsidR="00205DEF" w:rsidRDefault="00205DEF" w:rsidP="00205DEF">
      <w:pPr>
        <w:spacing w:line="360" w:lineRule="auto"/>
        <w:ind w:left="357" w:firstLine="351"/>
        <w:jc w:val="both"/>
        <w:rPr>
          <w:b/>
          <w:sz w:val="28"/>
          <w:szCs w:val="28"/>
        </w:rPr>
      </w:pPr>
    </w:p>
    <w:p w:rsidR="00205DEF" w:rsidRDefault="00205DEF" w:rsidP="00205DEF">
      <w:pPr>
        <w:spacing w:line="360" w:lineRule="auto"/>
        <w:ind w:left="357" w:firstLine="351"/>
        <w:jc w:val="both"/>
        <w:rPr>
          <w:b/>
          <w:sz w:val="28"/>
          <w:szCs w:val="28"/>
        </w:rPr>
      </w:pPr>
    </w:p>
    <w:p w:rsidR="00205DEF" w:rsidRDefault="00205DEF" w:rsidP="00205DEF">
      <w:pPr>
        <w:spacing w:line="360" w:lineRule="auto"/>
        <w:ind w:left="357" w:firstLine="351"/>
        <w:jc w:val="both"/>
        <w:rPr>
          <w:b/>
          <w:sz w:val="28"/>
          <w:szCs w:val="28"/>
        </w:rPr>
      </w:pPr>
    </w:p>
    <w:p w:rsidR="00205DEF" w:rsidRPr="007C456B" w:rsidRDefault="00205DEF" w:rsidP="00205DEF">
      <w:pPr>
        <w:spacing w:line="360" w:lineRule="auto"/>
        <w:ind w:left="357" w:firstLine="351"/>
        <w:jc w:val="both"/>
        <w:rPr>
          <w:sz w:val="28"/>
          <w:szCs w:val="28"/>
        </w:rPr>
      </w:pPr>
      <w:r w:rsidRPr="007C456B">
        <w:rPr>
          <w:b/>
          <w:sz w:val="28"/>
          <w:szCs w:val="28"/>
        </w:rPr>
        <w:lastRenderedPageBreak/>
        <w:t>Вид работы: Написать реферат на определенную тему</w:t>
      </w:r>
      <w:r w:rsidRPr="007C456B">
        <w:rPr>
          <w:sz w:val="28"/>
          <w:szCs w:val="28"/>
        </w:rPr>
        <w:t xml:space="preserve">. </w:t>
      </w:r>
    </w:p>
    <w:p w:rsidR="00205DEF" w:rsidRPr="007C456B" w:rsidRDefault="00205DEF" w:rsidP="00205DEF">
      <w:pPr>
        <w:spacing w:line="360" w:lineRule="auto"/>
        <w:ind w:left="357"/>
        <w:jc w:val="both"/>
        <w:rPr>
          <w:sz w:val="28"/>
          <w:szCs w:val="28"/>
        </w:rPr>
      </w:pPr>
      <w:r w:rsidRPr="007C456B">
        <w:rPr>
          <w:sz w:val="28"/>
          <w:szCs w:val="28"/>
        </w:rPr>
        <w:t xml:space="preserve">Инструкция по выполнению самостоятельной работы. </w:t>
      </w:r>
    </w:p>
    <w:p w:rsidR="00205DEF" w:rsidRDefault="00205DEF" w:rsidP="00205DEF">
      <w:pPr>
        <w:spacing w:line="360" w:lineRule="auto"/>
        <w:ind w:left="357" w:firstLine="351"/>
        <w:jc w:val="both"/>
        <w:rPr>
          <w:sz w:val="28"/>
          <w:szCs w:val="28"/>
        </w:rPr>
      </w:pPr>
      <w:r w:rsidRPr="007C456B">
        <w:rPr>
          <w:b/>
          <w:sz w:val="28"/>
          <w:szCs w:val="28"/>
        </w:rPr>
        <w:t>Реферат</w:t>
      </w:r>
      <w:r w:rsidRPr="007C456B">
        <w:rPr>
          <w:sz w:val="28"/>
          <w:szCs w:val="28"/>
        </w:rPr>
        <w:t xml:space="preserve"> – краткое изложение в письменном виде или в форме публичного доклада содержания научного труда или трудов, обзор литературы по теме. Изложение материала носит проблемно-тематический характер, показываются различные точки зрения, а также собственные взгляды на проблему. </w:t>
      </w:r>
    </w:p>
    <w:p w:rsidR="00205DEF" w:rsidRDefault="00205DEF" w:rsidP="00205DEF">
      <w:pPr>
        <w:spacing w:line="360" w:lineRule="auto"/>
        <w:ind w:left="357" w:firstLine="351"/>
        <w:jc w:val="both"/>
        <w:rPr>
          <w:sz w:val="28"/>
          <w:szCs w:val="28"/>
        </w:rPr>
      </w:pPr>
      <w:r w:rsidRPr="007C456B">
        <w:rPr>
          <w:b/>
          <w:sz w:val="28"/>
          <w:szCs w:val="28"/>
        </w:rPr>
        <w:t>Содержание реферата</w:t>
      </w:r>
      <w:r w:rsidRPr="007C456B">
        <w:rPr>
          <w:sz w:val="28"/>
          <w:szCs w:val="28"/>
        </w:rPr>
        <w:t xml:space="preserve"> должно быть логичным. Объём реферата, как правило, от 5 до 15 машинописных страниц. 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205DEF" w:rsidRPr="007C456B" w:rsidRDefault="00205DEF" w:rsidP="00205DEF">
      <w:pPr>
        <w:spacing w:line="360" w:lineRule="auto"/>
        <w:ind w:left="357" w:firstLine="351"/>
        <w:jc w:val="both"/>
        <w:rPr>
          <w:sz w:val="28"/>
          <w:szCs w:val="28"/>
        </w:rPr>
      </w:pPr>
      <w:r w:rsidRPr="007C456B">
        <w:rPr>
          <w:b/>
          <w:sz w:val="28"/>
          <w:szCs w:val="28"/>
        </w:rPr>
        <w:t>Структура реферата:</w:t>
      </w:r>
      <w:r w:rsidRPr="007C456B">
        <w:rPr>
          <w:sz w:val="28"/>
          <w:szCs w:val="28"/>
        </w:rPr>
        <w:t xml:space="preserve"> Титульный лист. Оглавление. Введение (дается постановка вопроса, объясняется выбор темы, её значимость и актуальность, указываются цель и задачи реферата,  даётся характеристика используемой литературы). </w:t>
      </w:r>
    </w:p>
    <w:p w:rsidR="00205DEF" w:rsidRDefault="00205DEF" w:rsidP="00205DEF">
      <w:pPr>
        <w:spacing w:line="360" w:lineRule="auto"/>
        <w:ind w:left="357" w:firstLine="351"/>
        <w:jc w:val="both"/>
        <w:rPr>
          <w:sz w:val="28"/>
          <w:szCs w:val="28"/>
        </w:rPr>
      </w:pPr>
      <w:r w:rsidRPr="007C456B">
        <w:rPr>
          <w:b/>
          <w:sz w:val="28"/>
          <w:szCs w:val="28"/>
        </w:rPr>
        <w:t>Основная часть</w:t>
      </w:r>
      <w:r w:rsidRPr="007C456B">
        <w:rPr>
          <w:sz w:val="28"/>
          <w:szCs w:val="28"/>
        </w:rPr>
        <w:t xml:space="preserve"> (состоит из глав и подглав, которые раскрывают отдельную проблему или одну из её сторон и логически являются продолжением друг друга). </w:t>
      </w:r>
    </w:p>
    <w:p w:rsidR="00205DEF" w:rsidRPr="007C456B" w:rsidRDefault="00205DEF" w:rsidP="00205DEF">
      <w:pPr>
        <w:spacing w:line="360" w:lineRule="auto"/>
        <w:ind w:left="357" w:firstLine="351"/>
        <w:jc w:val="both"/>
        <w:rPr>
          <w:sz w:val="28"/>
          <w:szCs w:val="28"/>
        </w:rPr>
      </w:pPr>
      <w:r w:rsidRPr="007C456B">
        <w:rPr>
          <w:b/>
          <w:sz w:val="28"/>
          <w:szCs w:val="28"/>
        </w:rPr>
        <w:t>Заключение</w:t>
      </w:r>
      <w:r w:rsidRPr="007C456B">
        <w:rPr>
          <w:sz w:val="28"/>
          <w:szCs w:val="28"/>
        </w:rPr>
        <w:t xml:space="preserve"> (подводятся итоги и даются обобщённые основные выводы по теме реферата, делаются рекомендации). </w:t>
      </w:r>
    </w:p>
    <w:p w:rsidR="00205DEF" w:rsidRDefault="00205DEF" w:rsidP="00205DEF">
      <w:pPr>
        <w:spacing w:line="360" w:lineRule="auto"/>
        <w:ind w:left="357" w:firstLine="351"/>
        <w:jc w:val="both"/>
        <w:rPr>
          <w:sz w:val="28"/>
          <w:szCs w:val="28"/>
        </w:rPr>
      </w:pPr>
      <w:r w:rsidRPr="007C456B">
        <w:rPr>
          <w:b/>
          <w:sz w:val="28"/>
          <w:szCs w:val="28"/>
        </w:rPr>
        <w:t>Список литературы.</w:t>
      </w:r>
      <w:r w:rsidRPr="007C456B">
        <w:rPr>
          <w:sz w:val="28"/>
          <w:szCs w:val="28"/>
        </w:rPr>
        <w:t xml:space="preserve"> В списке литературы должно быть не менее 3 различных источников. Допускается включение таблиц, графиков, схем, как в основном тексте, так и в качестве приложений. </w:t>
      </w:r>
    </w:p>
    <w:p w:rsidR="00205DEF" w:rsidRPr="007C456B" w:rsidRDefault="00205DEF" w:rsidP="007220ED">
      <w:pPr>
        <w:spacing w:line="360" w:lineRule="auto"/>
        <w:ind w:left="357" w:firstLine="351"/>
        <w:jc w:val="both"/>
        <w:rPr>
          <w:sz w:val="28"/>
          <w:szCs w:val="28"/>
        </w:rPr>
      </w:pPr>
      <w:r w:rsidRPr="007C456B">
        <w:rPr>
          <w:b/>
          <w:sz w:val="28"/>
          <w:szCs w:val="28"/>
        </w:rPr>
        <w:t>Критерии оценки реферата:</w:t>
      </w:r>
      <w:r w:rsidRPr="007C456B">
        <w:rPr>
          <w:sz w:val="28"/>
          <w:szCs w:val="28"/>
        </w:rPr>
        <w:t xml:space="preserve"> соответствие теме; глубина проработки материала; правильность и полнота использования источников; владение терминологией и культурой речи; оформление реферата. Рефераты могут быть </w:t>
      </w:r>
    </w:p>
    <w:p w:rsidR="00205DEF" w:rsidRPr="004E0788" w:rsidRDefault="00205DEF" w:rsidP="004E0788">
      <w:pPr>
        <w:pStyle w:val="ae"/>
        <w:spacing w:line="360" w:lineRule="auto"/>
        <w:ind w:left="0"/>
        <w:jc w:val="both"/>
        <w:rPr>
          <w:sz w:val="28"/>
          <w:szCs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205DEF" w:rsidRPr="00856676" w:rsidRDefault="00205DEF" w:rsidP="00205DEF">
      <w:pPr>
        <w:spacing w:line="360" w:lineRule="auto"/>
        <w:jc w:val="right"/>
        <w:rPr>
          <w:b/>
          <w:sz w:val="28"/>
        </w:rPr>
      </w:pPr>
      <w:r w:rsidRPr="00856676">
        <w:rPr>
          <w:b/>
          <w:sz w:val="28"/>
        </w:rPr>
        <w:t>Приложение №5</w:t>
      </w:r>
    </w:p>
    <w:p w:rsidR="00205DEF" w:rsidRPr="00856676" w:rsidRDefault="00856676" w:rsidP="00205DEF">
      <w:pPr>
        <w:spacing w:line="360" w:lineRule="auto"/>
        <w:jc w:val="center"/>
        <w:rPr>
          <w:b/>
          <w:sz w:val="28"/>
        </w:rPr>
      </w:pPr>
      <w:r w:rsidRPr="00856676">
        <w:rPr>
          <w:b/>
          <w:sz w:val="28"/>
        </w:rPr>
        <w:t>Кейсы (прикладной модуль, 7 раздел)</w:t>
      </w:r>
    </w:p>
    <w:p w:rsidR="002B2528" w:rsidRPr="00856676" w:rsidRDefault="002B2528" w:rsidP="002B2528">
      <w:pPr>
        <w:widowControl w:val="0"/>
        <w:spacing w:line="276" w:lineRule="auto"/>
        <w:ind w:firstLine="566"/>
        <w:jc w:val="both"/>
        <w:rPr>
          <w:sz w:val="28"/>
        </w:rPr>
      </w:pPr>
      <w:r w:rsidRPr="00856676">
        <w:rPr>
          <w:sz w:val="28"/>
        </w:rPr>
        <w:t xml:space="preserve">Кейсы используются в качестве оценочного средства в разделе </w:t>
      </w:r>
      <w:r w:rsidR="00856676" w:rsidRPr="00856676">
        <w:rPr>
          <w:sz w:val="28"/>
        </w:rPr>
        <w:t>7</w:t>
      </w:r>
      <w:r w:rsidRPr="00856676">
        <w:rPr>
          <w:sz w:val="28"/>
        </w:rPr>
        <w:t xml:space="preserve"> прикладного модуля, их содержание определяется с учетом  профессиональной направленности образовательной программы СПО. Примеры возможных тем кейсов: </w:t>
      </w:r>
    </w:p>
    <w:p w:rsidR="002B2528" w:rsidRPr="00856676" w:rsidRDefault="002B2528" w:rsidP="002B2528">
      <w:pPr>
        <w:widowControl w:val="0"/>
        <w:spacing w:line="276" w:lineRule="auto"/>
        <w:ind w:firstLine="566"/>
        <w:jc w:val="both"/>
        <w:rPr>
          <w:sz w:val="28"/>
          <w:highlight w:val="white"/>
        </w:rPr>
      </w:pPr>
      <w:r w:rsidRPr="00856676">
        <w:rPr>
          <w:sz w:val="28"/>
          <w:highlight w:val="white"/>
        </w:rPr>
        <w:t>1. Потепление климата и высвобождение газовых гидратов со дна океана.</w:t>
      </w:r>
    </w:p>
    <w:p w:rsidR="002B2528" w:rsidRPr="00856676" w:rsidRDefault="002B2528" w:rsidP="002B2528">
      <w:pPr>
        <w:spacing w:line="276" w:lineRule="auto"/>
        <w:ind w:firstLine="566"/>
        <w:jc w:val="both"/>
        <w:rPr>
          <w:sz w:val="28"/>
          <w:highlight w:val="white"/>
        </w:rPr>
      </w:pPr>
      <w:r w:rsidRPr="00856676">
        <w:rPr>
          <w:sz w:val="28"/>
          <w:highlight w:val="white"/>
        </w:rPr>
        <w:t>2. Будущие материалы для авиа-, машино- и приборостроения.</w:t>
      </w:r>
    </w:p>
    <w:p w:rsidR="002B2528" w:rsidRPr="00856676" w:rsidRDefault="002B2528" w:rsidP="002B2528">
      <w:pPr>
        <w:spacing w:line="276" w:lineRule="auto"/>
        <w:ind w:firstLine="566"/>
        <w:jc w:val="both"/>
        <w:rPr>
          <w:sz w:val="28"/>
          <w:highlight w:val="white"/>
        </w:rPr>
      </w:pPr>
      <w:r w:rsidRPr="00856676">
        <w:rPr>
          <w:sz w:val="28"/>
          <w:highlight w:val="white"/>
        </w:rPr>
        <w:lastRenderedPageBreak/>
        <w:t>3. Новые материалы для солнечных батарей.</w:t>
      </w:r>
    </w:p>
    <w:p w:rsidR="002B2528" w:rsidRPr="00856676" w:rsidRDefault="002B2528" w:rsidP="002B2528">
      <w:pPr>
        <w:spacing w:line="276" w:lineRule="auto"/>
        <w:ind w:firstLine="566"/>
        <w:jc w:val="both"/>
        <w:rPr>
          <w:sz w:val="28"/>
          <w:highlight w:val="white"/>
        </w:rPr>
      </w:pPr>
      <w:r w:rsidRPr="00856676">
        <w:rPr>
          <w:sz w:val="28"/>
          <w:highlight w:val="white"/>
        </w:rPr>
        <w:t>4. Лекарства на основе растительных препаратов.</w:t>
      </w:r>
    </w:p>
    <w:p w:rsidR="002B2528" w:rsidRPr="00856676" w:rsidRDefault="002B2528" w:rsidP="002B2528">
      <w:pPr>
        <w:spacing w:line="276" w:lineRule="auto"/>
        <w:ind w:firstLine="566"/>
        <w:jc w:val="both"/>
        <w:rPr>
          <w:sz w:val="28"/>
          <w:highlight w:val="white"/>
        </w:rPr>
      </w:pPr>
      <w:r w:rsidRPr="00856676">
        <w:rPr>
          <w:sz w:val="28"/>
          <w:highlight w:val="white"/>
        </w:rPr>
        <w:t>5. Химические элементы в жизни человека.</w:t>
      </w:r>
    </w:p>
    <w:p w:rsidR="002B2528" w:rsidRDefault="002B2528" w:rsidP="002B2528">
      <w:pPr>
        <w:spacing w:line="276" w:lineRule="auto"/>
        <w:ind w:firstLine="566"/>
        <w:jc w:val="both"/>
        <w:rPr>
          <w:sz w:val="28"/>
          <w:highlight w:val="white"/>
        </w:rPr>
      </w:pPr>
      <w:r w:rsidRPr="00856676">
        <w:rPr>
          <w:sz w:val="28"/>
          <w:highlight w:val="white"/>
        </w:rPr>
        <w:t>6. Водородная энергетика.</w:t>
      </w:r>
    </w:p>
    <w:p w:rsidR="00856676" w:rsidRDefault="00856676" w:rsidP="002B2528">
      <w:pPr>
        <w:spacing w:line="276" w:lineRule="auto"/>
        <w:ind w:firstLine="566"/>
        <w:jc w:val="both"/>
        <w:rPr>
          <w:sz w:val="28"/>
          <w:highlight w:val="white"/>
        </w:rPr>
      </w:pPr>
    </w:p>
    <w:p w:rsidR="002B2528" w:rsidRPr="00856676" w:rsidRDefault="00856676" w:rsidP="002B2528">
      <w:pPr>
        <w:shd w:val="clear" w:color="auto" w:fill="FFFFFF"/>
        <w:spacing w:line="276" w:lineRule="auto"/>
        <w:ind w:firstLine="566"/>
        <w:jc w:val="both"/>
        <w:rPr>
          <w:sz w:val="28"/>
        </w:rPr>
      </w:pPr>
      <w:r>
        <w:rPr>
          <w:sz w:val="28"/>
        </w:rPr>
        <w:t>П</w:t>
      </w:r>
      <w:r w:rsidR="002B2528" w:rsidRPr="00856676">
        <w:rPr>
          <w:sz w:val="28"/>
        </w:rPr>
        <w:t xml:space="preserve">римеры кейсов по химии (автор Голубева Инна Борисовна, учитель химии, </w:t>
      </w:r>
      <w:hyperlink r:id="rId50">
        <w:r w:rsidR="002B2528" w:rsidRPr="00856676">
          <w:rPr>
            <w:color w:val="1155CC"/>
            <w:sz w:val="28"/>
            <w:u w:val="single"/>
          </w:rPr>
          <w:t>https://urok.1sept.ru/articles/636947</w:t>
        </w:r>
      </w:hyperlink>
      <w:r w:rsidR="002B2528" w:rsidRPr="00856676">
        <w:rPr>
          <w:sz w:val="28"/>
        </w:rPr>
        <w:t>).</w:t>
      </w:r>
    </w:p>
    <w:p w:rsidR="002B2528" w:rsidRPr="00856676" w:rsidRDefault="002B2528" w:rsidP="002B2528">
      <w:pPr>
        <w:shd w:val="clear" w:color="auto" w:fill="FFFFFF"/>
        <w:spacing w:line="276" w:lineRule="auto"/>
        <w:ind w:firstLine="566"/>
        <w:jc w:val="both"/>
        <w:rPr>
          <w:b/>
          <w:sz w:val="28"/>
        </w:rPr>
      </w:pPr>
      <w:r w:rsidRPr="00856676">
        <w:rPr>
          <w:b/>
          <w:sz w:val="28"/>
        </w:rPr>
        <w:t>Кейс №1. «Хлор в жизни человека»</w:t>
      </w:r>
    </w:p>
    <w:p w:rsidR="002B2528" w:rsidRPr="00856676" w:rsidRDefault="002B2528" w:rsidP="002B2528">
      <w:pPr>
        <w:spacing w:line="276" w:lineRule="auto"/>
        <w:ind w:firstLine="566"/>
        <w:jc w:val="both"/>
        <w:rPr>
          <w:sz w:val="28"/>
        </w:rPr>
      </w:pPr>
      <w:r w:rsidRPr="00856676">
        <w:rPr>
          <w:sz w:val="28"/>
        </w:rPr>
        <w:t>В Японии объединенными силами Национального института здоровья и Префектурного университета Сидзуоки было проведено исследование. Ученые выяснили, что естественные органические вещества вступают в реакцию с хлорированной водой из-под крана, образуя опасные соединения, которые могут служить причиной рака. Такие соединения называются МХ, то есть «Мутаген икс» или «Неизвестный мутаген».</w:t>
      </w:r>
    </w:p>
    <w:p w:rsidR="002B2528" w:rsidRPr="00856676" w:rsidRDefault="002B2528" w:rsidP="002B2528">
      <w:pPr>
        <w:spacing w:line="276" w:lineRule="auto"/>
        <w:ind w:firstLine="709"/>
        <w:jc w:val="both"/>
        <w:rPr>
          <w:sz w:val="28"/>
        </w:rPr>
      </w:pPr>
      <w:r w:rsidRPr="00856676">
        <w:rPr>
          <w:sz w:val="28"/>
        </w:rPr>
        <w:t>Задания:</w:t>
      </w:r>
    </w:p>
    <w:p w:rsidR="002B2528" w:rsidRPr="00856676" w:rsidRDefault="002B2528" w:rsidP="002B2528">
      <w:pPr>
        <w:spacing w:line="276" w:lineRule="auto"/>
        <w:ind w:firstLine="709"/>
        <w:jc w:val="both"/>
        <w:rPr>
          <w:sz w:val="28"/>
        </w:rPr>
      </w:pPr>
      <w:r w:rsidRPr="00856676">
        <w:rPr>
          <w:sz w:val="28"/>
        </w:rPr>
        <w:t>1. Предложите способы уменьшения ядовитого влияния хлора в питьевой воде на организм человека.</w:t>
      </w:r>
    </w:p>
    <w:p w:rsidR="002B2528" w:rsidRPr="00856676" w:rsidRDefault="002B2528" w:rsidP="002B2528">
      <w:pPr>
        <w:spacing w:line="276" w:lineRule="auto"/>
        <w:ind w:firstLine="709"/>
        <w:jc w:val="both"/>
        <w:rPr>
          <w:sz w:val="28"/>
        </w:rPr>
      </w:pPr>
      <w:r w:rsidRPr="00856676">
        <w:rPr>
          <w:sz w:val="28"/>
        </w:rPr>
        <w:t>2. Исходя из своей жизненной практики, приблизительно рассчитайте, сколько хлорированной воды вы используете в течение дня и для каких целей?</w:t>
      </w:r>
    </w:p>
    <w:p w:rsidR="002B2528" w:rsidRPr="00856676" w:rsidRDefault="002B2528" w:rsidP="002B2528">
      <w:pPr>
        <w:spacing w:line="276" w:lineRule="auto"/>
        <w:ind w:firstLine="709"/>
        <w:jc w:val="both"/>
        <w:rPr>
          <w:sz w:val="28"/>
        </w:rPr>
      </w:pPr>
      <w:r w:rsidRPr="00856676">
        <w:rPr>
          <w:sz w:val="28"/>
        </w:rPr>
        <w:t>3. Какие органы человека больше всего страдают от воздействия хлора?</w:t>
      </w:r>
    </w:p>
    <w:p w:rsidR="002B2528" w:rsidRPr="00856676" w:rsidRDefault="002B2528" w:rsidP="002B2528">
      <w:pPr>
        <w:spacing w:line="276" w:lineRule="auto"/>
        <w:ind w:firstLine="709"/>
        <w:jc w:val="both"/>
        <w:rPr>
          <w:sz w:val="28"/>
        </w:rPr>
      </w:pPr>
      <w:r w:rsidRPr="00856676">
        <w:rPr>
          <w:sz w:val="28"/>
        </w:rPr>
        <w:t>4. Как влияет хлорированная вода на человека при купании?</w:t>
      </w:r>
    </w:p>
    <w:p w:rsidR="002B2528" w:rsidRPr="00856676" w:rsidRDefault="002B2528" w:rsidP="002B2528">
      <w:pPr>
        <w:spacing w:line="276" w:lineRule="auto"/>
        <w:ind w:firstLine="709"/>
        <w:jc w:val="both"/>
        <w:rPr>
          <w:sz w:val="28"/>
        </w:rPr>
      </w:pPr>
      <w:r w:rsidRPr="00856676">
        <w:rPr>
          <w:sz w:val="28"/>
        </w:rPr>
        <w:t>5. Найдите дополнительную информацию о замене хлора при обеззараживании воды.</w:t>
      </w:r>
    </w:p>
    <w:p w:rsidR="002B2528" w:rsidRPr="00856676" w:rsidRDefault="002B2528" w:rsidP="002B2528">
      <w:pPr>
        <w:spacing w:line="276" w:lineRule="auto"/>
        <w:ind w:firstLine="709"/>
        <w:jc w:val="both"/>
        <w:rPr>
          <w:sz w:val="28"/>
        </w:rPr>
      </w:pPr>
      <w:r w:rsidRPr="00856676">
        <w:rPr>
          <w:sz w:val="28"/>
        </w:rPr>
        <w:t>6. Исследуйте различные товары бытовой химии в своём доме. Составьте список хлорсодержащих соединений, укажите меры безопасности при работе с ними.</w:t>
      </w:r>
    </w:p>
    <w:p w:rsidR="002B2528" w:rsidRPr="00856676" w:rsidRDefault="002B2528" w:rsidP="002B2528">
      <w:pPr>
        <w:pBdr>
          <w:top w:val="nil"/>
          <w:left w:val="nil"/>
          <w:bottom w:val="nil"/>
          <w:right w:val="nil"/>
          <w:between w:val="nil"/>
        </w:pBdr>
        <w:shd w:val="clear" w:color="auto" w:fill="FFFFFF"/>
        <w:spacing w:line="276" w:lineRule="auto"/>
        <w:ind w:firstLine="566"/>
        <w:jc w:val="both"/>
        <w:rPr>
          <w:b/>
          <w:sz w:val="28"/>
        </w:rPr>
      </w:pPr>
      <w:bookmarkStart w:id="3" w:name="_heading=h.2mkfraj9c7be" w:colFirst="0" w:colLast="0"/>
      <w:bookmarkEnd w:id="3"/>
      <w:r w:rsidRPr="00856676">
        <w:rPr>
          <w:b/>
          <w:sz w:val="28"/>
        </w:rPr>
        <w:t>Кейс №2. «Водородомобили – шаг в будущее»</w:t>
      </w:r>
    </w:p>
    <w:p w:rsidR="002B2528" w:rsidRPr="00856676" w:rsidRDefault="002B2528" w:rsidP="002B2528">
      <w:pPr>
        <w:spacing w:line="276" w:lineRule="auto"/>
        <w:ind w:firstLine="570"/>
        <w:jc w:val="both"/>
        <w:rPr>
          <w:sz w:val="28"/>
        </w:rPr>
      </w:pPr>
      <w:r w:rsidRPr="00856676">
        <w:rPr>
          <w:sz w:val="28"/>
        </w:rPr>
        <w:t>Автомобили Honda FCX Clarity на водородных топливных элементах ездят по дорогам Европы с 2009 года. В 2011 году Honda присоединилась к европейскому партнерству экологичной энергии (Clean Energy Partnership), после чего вывела на первый план производство экологически чистых автомобилей. А на Пятом Московском Международном автосалоне ВАЗ представил свою новинку «Лада-Антэл» с баллонами водорода и кислорода.</w:t>
      </w:r>
    </w:p>
    <w:p w:rsidR="002B2528" w:rsidRPr="00856676" w:rsidRDefault="002B2528" w:rsidP="002B2528">
      <w:pPr>
        <w:spacing w:line="276" w:lineRule="auto"/>
        <w:ind w:firstLine="570"/>
        <w:jc w:val="both"/>
        <w:rPr>
          <w:sz w:val="28"/>
        </w:rPr>
      </w:pPr>
      <w:r w:rsidRPr="00856676">
        <w:rPr>
          <w:sz w:val="28"/>
        </w:rPr>
        <w:t>Задания:</w:t>
      </w:r>
    </w:p>
    <w:p w:rsidR="002B2528" w:rsidRPr="00856676" w:rsidRDefault="002B2528" w:rsidP="002B2528">
      <w:pPr>
        <w:shd w:val="clear" w:color="auto" w:fill="FFFFFF"/>
        <w:spacing w:line="276" w:lineRule="auto"/>
        <w:ind w:firstLine="570"/>
        <w:jc w:val="both"/>
        <w:rPr>
          <w:sz w:val="28"/>
        </w:rPr>
      </w:pPr>
      <w:r w:rsidRPr="00856676">
        <w:rPr>
          <w:sz w:val="28"/>
        </w:rPr>
        <w:t>1. Почему многие автомобильные компании разрабатывают автомобили, работающие на водородном топливе?</w:t>
      </w:r>
    </w:p>
    <w:p w:rsidR="002B2528" w:rsidRPr="00856676" w:rsidRDefault="002B2528" w:rsidP="002B2528">
      <w:pPr>
        <w:shd w:val="clear" w:color="auto" w:fill="FFFFFF"/>
        <w:spacing w:line="276" w:lineRule="auto"/>
        <w:ind w:firstLine="570"/>
        <w:jc w:val="both"/>
        <w:rPr>
          <w:sz w:val="28"/>
        </w:rPr>
      </w:pPr>
      <w:r w:rsidRPr="00856676">
        <w:rPr>
          <w:sz w:val="28"/>
        </w:rPr>
        <w:lastRenderedPageBreak/>
        <w:t>2. Как выхлопные газы автомобилей, работающих на углеводородном топливе, влияют на здоровье человека?</w:t>
      </w:r>
    </w:p>
    <w:p w:rsidR="002B2528" w:rsidRPr="00856676" w:rsidRDefault="002B2528" w:rsidP="002B2528">
      <w:pPr>
        <w:shd w:val="clear" w:color="auto" w:fill="FFFFFF"/>
        <w:spacing w:line="276" w:lineRule="auto"/>
        <w:ind w:firstLine="570"/>
        <w:jc w:val="both"/>
        <w:rPr>
          <w:sz w:val="28"/>
        </w:rPr>
      </w:pPr>
      <w:bookmarkStart w:id="4" w:name="_heading=h.m2vp6rcm1sro" w:colFirst="0" w:colLast="0"/>
      <w:bookmarkEnd w:id="4"/>
      <w:r w:rsidRPr="00856676">
        <w:rPr>
          <w:sz w:val="28"/>
        </w:rPr>
        <w:t>3. Какие «+» и «–» вы видите у водородомобилей?</w:t>
      </w:r>
    </w:p>
    <w:p w:rsidR="002B2528" w:rsidRPr="00856676" w:rsidRDefault="002B2528" w:rsidP="002B2528">
      <w:pPr>
        <w:shd w:val="clear" w:color="auto" w:fill="FFFFFF"/>
        <w:spacing w:line="276" w:lineRule="auto"/>
        <w:ind w:firstLine="570"/>
        <w:jc w:val="both"/>
        <w:rPr>
          <w:sz w:val="28"/>
        </w:rPr>
      </w:pPr>
      <w:r w:rsidRPr="00856676">
        <w:rPr>
          <w:sz w:val="28"/>
        </w:rPr>
        <w:t>4. Найдите дополнительную информацию об их устройстве.</w:t>
      </w:r>
    </w:p>
    <w:p w:rsidR="002B2528" w:rsidRPr="00856676" w:rsidRDefault="002B2528" w:rsidP="002B2528">
      <w:pPr>
        <w:shd w:val="clear" w:color="auto" w:fill="FFFFFF"/>
        <w:spacing w:line="276" w:lineRule="auto"/>
        <w:ind w:firstLine="570"/>
        <w:jc w:val="both"/>
        <w:rPr>
          <w:sz w:val="28"/>
        </w:rPr>
      </w:pPr>
      <w:r w:rsidRPr="00856676">
        <w:rPr>
          <w:sz w:val="28"/>
        </w:rPr>
        <w:t>5. Если в вашей семье или у ваших знакомых есть автомобили, подсчитайте, сколько приблизительно литров бензина, газа и какой марки используете ежедневно.</w:t>
      </w:r>
    </w:p>
    <w:p w:rsidR="002B2528" w:rsidRPr="00856676" w:rsidRDefault="002B2528" w:rsidP="002B2528">
      <w:pPr>
        <w:shd w:val="clear" w:color="auto" w:fill="FFFFFF"/>
        <w:spacing w:line="276" w:lineRule="auto"/>
        <w:ind w:firstLine="570"/>
        <w:jc w:val="both"/>
        <w:rPr>
          <w:rFonts w:eastAsia="OfficinaSansBookC"/>
          <w:sz w:val="28"/>
          <w:highlight w:val="white"/>
        </w:rPr>
      </w:pPr>
      <w:bookmarkStart w:id="5" w:name="_heading=h.vzqo0c3r5o00" w:colFirst="0" w:colLast="0"/>
      <w:bookmarkEnd w:id="5"/>
      <w:r w:rsidRPr="00856676">
        <w:rPr>
          <w:sz w:val="28"/>
        </w:rPr>
        <w:t>6. Какие вещества и в каком количестве могут находиться в выхлопных газах ваших автомобилей?</w:t>
      </w:r>
    </w:p>
    <w:p w:rsidR="00A741AE" w:rsidRDefault="00A741AE"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Pr="00E739AD" w:rsidRDefault="00E739AD" w:rsidP="00E739AD">
      <w:pPr>
        <w:ind w:left="-709" w:hanging="425"/>
        <w:jc w:val="center"/>
        <w:rPr>
          <w:rFonts w:eastAsia="OfficinaSansBookC"/>
          <w:b/>
          <w:bCs/>
          <w:color w:val="000000"/>
          <w:sz w:val="28"/>
        </w:rPr>
      </w:pPr>
      <w:bookmarkStart w:id="6" w:name="_Hlk120781305"/>
      <w:bookmarkStart w:id="7" w:name="_Hlk120780419"/>
      <w:r>
        <w:rPr>
          <w:b/>
          <w:bCs/>
          <w:sz w:val="28"/>
        </w:rPr>
        <w:t>5</w:t>
      </w:r>
      <w:r w:rsidRPr="00E739AD">
        <w:rPr>
          <w:b/>
          <w:bCs/>
          <w:sz w:val="28"/>
        </w:rPr>
        <w:t>. Рекомендуемые печатные издания по реализации общеобразовательной</w:t>
      </w:r>
      <w:bookmarkEnd w:id="6"/>
      <w:r w:rsidRPr="00E739AD">
        <w:rPr>
          <w:b/>
          <w:bCs/>
          <w:sz w:val="28"/>
        </w:rPr>
        <w:t xml:space="preserve"> дисциплины</w:t>
      </w:r>
      <w:bookmarkEnd w:id="7"/>
    </w:p>
    <w:p w:rsidR="00E739AD" w:rsidRPr="00E739AD" w:rsidRDefault="00E739AD" w:rsidP="00E739AD">
      <w:pPr>
        <w:ind w:left="-709" w:hanging="425"/>
        <w:rPr>
          <w:b/>
          <w:sz w:val="28"/>
        </w:rPr>
      </w:pPr>
      <w:r w:rsidRPr="00E739AD">
        <w:rPr>
          <w:b/>
          <w:sz w:val="28"/>
        </w:rPr>
        <w:t>Основные печатные издания</w:t>
      </w:r>
    </w:p>
    <w:p w:rsidR="00E739AD" w:rsidRPr="00E739AD" w:rsidRDefault="00E739AD" w:rsidP="00D70C7A">
      <w:pPr>
        <w:numPr>
          <w:ilvl w:val="0"/>
          <w:numId w:val="8"/>
        </w:numPr>
        <w:pBdr>
          <w:top w:val="nil"/>
          <w:left w:val="nil"/>
          <w:bottom w:val="nil"/>
          <w:right w:val="nil"/>
          <w:between w:val="nil"/>
        </w:pBdr>
        <w:shd w:val="clear" w:color="auto" w:fill="FFFFFF"/>
        <w:tabs>
          <w:tab w:val="left" w:pos="924"/>
          <w:tab w:val="left" w:pos="1134"/>
        </w:tabs>
        <w:spacing w:line="276" w:lineRule="auto"/>
        <w:ind w:left="-709" w:hanging="425"/>
        <w:jc w:val="both"/>
      </w:pPr>
      <w:r w:rsidRPr="00E739AD">
        <w:t xml:space="preserve">Анфиногенова, И. В. Химия: учебник и практикум для среднего профессионального образования / И. В. Анфиногенова, А. В. Бабков, В. А. Попков. — 2-е изд., испр. и доп. — Москва: Издательство Юрайт, 2022. — 291 с. </w:t>
      </w:r>
    </w:p>
    <w:p w:rsidR="00E739AD" w:rsidRPr="00E739AD" w:rsidRDefault="00E739AD" w:rsidP="00D70C7A">
      <w:pPr>
        <w:numPr>
          <w:ilvl w:val="0"/>
          <w:numId w:val="8"/>
        </w:numPr>
        <w:shd w:val="clear" w:color="auto" w:fill="FFFFFF"/>
        <w:tabs>
          <w:tab w:val="left" w:pos="924"/>
          <w:tab w:val="left" w:pos="1134"/>
        </w:tabs>
        <w:spacing w:line="276" w:lineRule="auto"/>
        <w:ind w:left="-709" w:hanging="425"/>
        <w:jc w:val="both"/>
      </w:pPr>
      <w:r w:rsidRPr="00E739AD">
        <w:t>Щеголихина, Н. А. Общая химия: учебник для СПО / Н. А. Щеголихина, Л. В. Минаевская. — Санкт-Петербург: Лань, 2021. — 164 с.</w:t>
      </w:r>
    </w:p>
    <w:p w:rsidR="00E739AD" w:rsidRPr="00E739AD" w:rsidRDefault="00E739AD" w:rsidP="00D70C7A">
      <w:pPr>
        <w:numPr>
          <w:ilvl w:val="0"/>
          <w:numId w:val="8"/>
        </w:numPr>
        <w:shd w:val="clear" w:color="auto" w:fill="FFFFFF"/>
        <w:tabs>
          <w:tab w:val="left" w:pos="924"/>
          <w:tab w:val="left" w:pos="1134"/>
        </w:tabs>
        <w:spacing w:line="276" w:lineRule="auto"/>
        <w:ind w:left="-709" w:hanging="425"/>
        <w:jc w:val="both"/>
      </w:pPr>
      <w:r w:rsidRPr="00E739AD">
        <w:lastRenderedPageBreak/>
        <w:t xml:space="preserve"> Никольский, А. Б. Химия: учебник и практикум для среднего профессионального образования / А. Б. Никольский, А. В. Суворов. — 2-е изд., перераб. и доп. — Москва: Издательство Юрайт, 2022. — 507 с. </w:t>
      </w:r>
    </w:p>
    <w:p w:rsidR="00E739AD" w:rsidRPr="00E739AD" w:rsidRDefault="00E739AD" w:rsidP="00D70C7A">
      <w:pPr>
        <w:numPr>
          <w:ilvl w:val="0"/>
          <w:numId w:val="8"/>
        </w:numPr>
        <w:shd w:val="clear" w:color="auto" w:fill="FFFFFF"/>
        <w:tabs>
          <w:tab w:val="left" w:pos="924"/>
          <w:tab w:val="left" w:pos="1134"/>
        </w:tabs>
        <w:spacing w:line="276" w:lineRule="auto"/>
        <w:ind w:left="-709" w:hanging="425"/>
        <w:jc w:val="both"/>
      </w:pPr>
      <w:r w:rsidRPr="00E739AD">
        <w:t xml:space="preserve">Химия: учебник для среднего профессионального образования / Ю. А. Лебедев, Г. Н. Фадеев, А. М. Голубев, В. Н. Шаповал; под общей редакцией Г. Н. Фадеева. — 2-е изд., перераб. и доп. — Москва: Издательство Юрайт, 2022. — 431 с. </w:t>
      </w:r>
    </w:p>
    <w:p w:rsidR="00E739AD" w:rsidRPr="00E739AD" w:rsidRDefault="00E739AD" w:rsidP="00E739AD">
      <w:pPr>
        <w:tabs>
          <w:tab w:val="left" w:pos="1134"/>
        </w:tabs>
        <w:ind w:left="-709" w:hanging="425"/>
        <w:jc w:val="both"/>
        <w:rPr>
          <w:b/>
          <w:sz w:val="28"/>
        </w:rPr>
      </w:pPr>
      <w:r w:rsidRPr="00E739AD">
        <w:rPr>
          <w:b/>
          <w:sz w:val="28"/>
        </w:rPr>
        <w:t xml:space="preserve">Дополнительные источники </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Химия. 10 класс. Углублённый уровень : учебник/ В.В. Еремин, Н.Е. Кузьменко, В.И. Теренин, А.А. Дроздов, В.В. Лунин; под ред. В.В. Лунина. – М.: Просвещение, 202</w:t>
      </w:r>
      <w:r w:rsidRPr="00E739AD">
        <w:rPr>
          <w:lang w:val="en-US"/>
        </w:rPr>
        <w:t>2</w:t>
      </w:r>
      <w:r w:rsidRPr="00E739AD">
        <w:t>. – 446, [2] c.: ил. </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Химия. 11 класс. Углублённый уровень : учебник/ В.В. Еремин, Н.Е. Кузьменко, А.А. Дроздов, В.В. Лунин; под ред. В.В. Лунина. – М.: Просвещение, 202</w:t>
      </w:r>
      <w:r w:rsidRPr="00E739AD">
        <w:rPr>
          <w:lang w:val="en-US"/>
        </w:rPr>
        <w:t>2</w:t>
      </w:r>
      <w:r w:rsidRPr="00E739AD">
        <w:t>. – 478, [2] c.: ил. </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 xml:space="preserve">Химия. Углубленный уровень. 10—11 классы: рабочая программа к линии УМК В.В. Лунина: учебно-методическое пособие / В.В. Еремин, </w:t>
      </w:r>
      <w:r w:rsidRPr="00E739AD">
        <w:br/>
        <w:t>А.А. Дроздов, И.В. Еремина, Э.Ю. Керимов. — М.: Дрофа, 2017. — 324, [1] с.</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 xml:space="preserve">Методическое пособие к учебнику В. В. Еремина, Н. Е. Кузьменко, </w:t>
      </w:r>
      <w:r w:rsidRPr="00E739AD">
        <w:br/>
        <w:t xml:space="preserve">В.И. Теренина, А. А. Дроздова и др. «Химия. Углубленный уровень». 10 класс / В. В. Еремин, А.А. Дроздов, И.В. Еремина, В. И. Махонина, </w:t>
      </w:r>
      <w:r w:rsidRPr="00E739AD">
        <w:br/>
        <w:t>О. Ю. Симонова, Э.Ю. Керимов. — М.: Дрофа, 2018. — 339 с. : ил.</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 xml:space="preserve">Методическое пособие к учебнику В. В. Еремина, Н. Е. Кузьменко, А. А. Дроздова и др. «Химия. Углубленный уровень». 11 класс / В. В. Еремин, А.А. Дроздов, И.В. Еремина, Н.В. Волкова, Н.В. Фирстова, Э.Ю. Керимов. — М.: Дрофа, 2018. — 423 </w:t>
      </w:r>
      <w:r w:rsidRPr="00E739AD">
        <w:rPr>
          <w:bCs/>
        </w:rPr>
        <w:t>с. : ил.</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Гусева, Е. В. Химия для СПО: учебно-методическое пособие / Е. В. Гусева, М. Р. Зиганшина, Д. И. Куликова. — Казань: КНИТУ, 2019. — 168 с. — ISBN 978-5-7882-2792-4. — Текст: электронный // Лань : электронно-библиотечная система. — URL: https://e.lanbook.com/book/196096 (дата обращения: 14.10.2022). — Режим доступа: для авториз. пользователей.</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Черникова, Н. Ю. Химия в доступном изложении: учебное пособие для спо / Н. Ю. Черникова. — 2-е изд., стер. — Санкт-Петербург: Лань, 2022. — 316 с. — ISBN 978-5-8114-9500-9. — Текст: электронный // Лань: электронно-библиотечная система. — URL: https://e.lanbook.com/book/195532 (дата обращения: 14.10.2022). — Режим доступа: для авториз. пользователей.</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Шевницына, Л. В. Химия: учебное пособие / Л. В. Шевницына, А. И. Апарнев. — Новосибирск: НГТУ, 2017. — 92 с. — ISBN 978-5-7782-3345-4. — Текст: электронный // Лань: электронно-библиотечная система. — URL: https://e.lanbook.com/book/118505 (дата обращения: 14.10.2022). — Режим доступа: для авториз. пользователей.</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Блинов, Л. Н. Химия: учебник для СПО / Л. Н. Блинов, И. Л. Перфилова, Т. В. Соколова. — 2-е изд., стер. — Санкт-Петербург: Лань, 2021. — 260 с. — ISBN 978-5-8114-7904-7. — Текст: электронный // Лань: электронно-библиотечная система. — URL: https://e.lanbook.com/book/167183 (дата обращения: 14.10.2022). — Режим доступа: для авториз. пользователей.</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 xml:space="preserve">Габриелян, О. С., Лысова, Г. Г. Химия: книга для преподавателя: учеб.-метод. пособие. — М. Академия, 2012. - 332 с. </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Черникова Н. Ю., Мещерякова Е. В. Решаем задачи по химии самостоятельно: учебное пособие / Н. Ю. Черникова, Е. В. Мещерякова — Санкт-Петербург: Лань, 2022. — 328 с.</w:t>
      </w:r>
    </w:p>
    <w:p w:rsidR="00E739AD" w:rsidRPr="00E739AD" w:rsidRDefault="00F32A24" w:rsidP="00D70C7A">
      <w:pPr>
        <w:numPr>
          <w:ilvl w:val="0"/>
          <w:numId w:val="6"/>
        </w:numPr>
        <w:shd w:val="clear" w:color="auto" w:fill="FFFFFF"/>
        <w:tabs>
          <w:tab w:val="left" w:pos="1134"/>
        </w:tabs>
        <w:spacing w:line="276" w:lineRule="auto"/>
        <w:ind w:left="-709" w:hanging="425"/>
        <w:jc w:val="both"/>
      </w:pPr>
      <w:hyperlink r:id="rId51">
        <w:r w:rsidR="00E739AD" w:rsidRPr="00E739AD">
          <w:t>Резников В. А</w:t>
        </w:r>
      </w:hyperlink>
      <w:r w:rsidR="00E739AD" w:rsidRPr="00E739AD">
        <w:t>. Сборник упражнений и задач по органической химии: учебное пособие / В.А. Резников — Санкт-Петербург: Лань, 2021. — 226 с.</w:t>
      </w:r>
    </w:p>
    <w:p w:rsidR="00E739AD" w:rsidRPr="00E739AD" w:rsidRDefault="00F32A24" w:rsidP="00D70C7A">
      <w:pPr>
        <w:numPr>
          <w:ilvl w:val="0"/>
          <w:numId w:val="6"/>
        </w:numPr>
        <w:shd w:val="clear" w:color="auto" w:fill="FFFFFF"/>
        <w:tabs>
          <w:tab w:val="left" w:pos="1134"/>
        </w:tabs>
        <w:spacing w:line="276" w:lineRule="auto"/>
        <w:ind w:left="-709" w:hanging="425"/>
        <w:jc w:val="both"/>
      </w:pPr>
      <w:hyperlink r:id="rId52">
        <w:r w:rsidR="00E739AD" w:rsidRPr="00E739AD">
          <w:t>Капустина А. А</w:t>
        </w:r>
      </w:hyperlink>
      <w:r w:rsidR="00E739AD" w:rsidRPr="00E739AD">
        <w:t xml:space="preserve">., </w:t>
      </w:r>
      <w:hyperlink r:id="rId53">
        <w:r w:rsidR="00E739AD" w:rsidRPr="00E739AD">
          <w:t>Хальченко И. Г</w:t>
        </w:r>
      </w:hyperlink>
      <w:r w:rsidR="00E739AD" w:rsidRPr="00E739AD">
        <w:t xml:space="preserve">., </w:t>
      </w:r>
      <w:hyperlink r:id="rId54">
        <w:r w:rsidR="00E739AD" w:rsidRPr="00E739AD">
          <w:t xml:space="preserve">Либанов В. В. Общая и неорганическая химия. Практикум / </w:t>
        </w:r>
      </w:hyperlink>
      <w:hyperlink r:id="rId55">
        <w:r w:rsidR="00E739AD" w:rsidRPr="00E739AD">
          <w:t>А. А. Капустина</w:t>
        </w:r>
      </w:hyperlink>
      <w:r w:rsidR="00E739AD" w:rsidRPr="00E739AD">
        <w:t xml:space="preserve">, </w:t>
      </w:r>
      <w:hyperlink r:id="rId56">
        <w:r w:rsidR="00E739AD" w:rsidRPr="00E739AD">
          <w:t>И. Г. Хальченко</w:t>
        </w:r>
      </w:hyperlink>
      <w:r w:rsidR="00E739AD" w:rsidRPr="00E739AD">
        <w:t xml:space="preserve">, </w:t>
      </w:r>
      <w:hyperlink r:id="rId57">
        <w:r w:rsidR="00E739AD" w:rsidRPr="00E739AD">
          <w:t xml:space="preserve">В.В. Либанов </w:t>
        </w:r>
      </w:hyperlink>
      <w:r w:rsidR="00E739AD" w:rsidRPr="00E739AD">
        <w:t>— Санкт-Петербург: Лань, 2020. — 152 с.</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Габриелян О.С. Химия: учеб. для студ. проф. учеб. заведений / О.С. Габриелян, И.Г. Остроумов. – М., 2016.- 256 с.</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 xml:space="preserve"> Габриелян О.С. Химия для профессий и специальностей технического профиля: учебник для студ. учреждений сред. проф. образования / О.С. Габриелян, И.Г. Остроумов. — 4-е изд., стер. — М. : Издательский центр «Академия», 2017. — 272 с.</w:t>
      </w:r>
    </w:p>
    <w:p w:rsidR="00E739AD" w:rsidRPr="00E739AD" w:rsidRDefault="00E739AD" w:rsidP="00E739AD">
      <w:pPr>
        <w:tabs>
          <w:tab w:val="left" w:pos="1134"/>
        </w:tabs>
        <w:ind w:left="-709" w:hanging="425"/>
        <w:jc w:val="both"/>
        <w:rPr>
          <w:b/>
          <w:sz w:val="28"/>
        </w:rPr>
      </w:pPr>
      <w:r w:rsidRPr="00E739AD">
        <w:rPr>
          <w:b/>
          <w:sz w:val="28"/>
        </w:rPr>
        <w:t>Интернет-ресурсы</w:t>
      </w:r>
    </w:p>
    <w:p w:rsidR="00E739AD" w:rsidRPr="00E739AD" w:rsidRDefault="00E739AD" w:rsidP="00D70C7A">
      <w:pPr>
        <w:numPr>
          <w:ilvl w:val="0"/>
          <w:numId w:val="7"/>
        </w:numPr>
        <w:shd w:val="clear" w:color="auto" w:fill="FFFFFF"/>
        <w:tabs>
          <w:tab w:val="left" w:pos="1134"/>
        </w:tabs>
        <w:spacing w:line="276" w:lineRule="auto"/>
        <w:ind w:left="-709" w:hanging="425"/>
        <w:jc w:val="both"/>
      </w:pPr>
      <w:r w:rsidRPr="00E739AD">
        <w:t xml:space="preserve">hvsh.ru – Журнал «Химия в школе». </w:t>
      </w:r>
    </w:p>
    <w:p w:rsidR="00E739AD" w:rsidRPr="00E739AD" w:rsidRDefault="00F32A24" w:rsidP="00D70C7A">
      <w:pPr>
        <w:numPr>
          <w:ilvl w:val="0"/>
          <w:numId w:val="7"/>
        </w:numPr>
        <w:shd w:val="clear" w:color="auto" w:fill="FFFFFF"/>
        <w:tabs>
          <w:tab w:val="left" w:pos="1134"/>
        </w:tabs>
        <w:spacing w:line="276" w:lineRule="auto"/>
        <w:ind w:left="-709" w:hanging="425"/>
        <w:jc w:val="both"/>
      </w:pPr>
      <w:hyperlink r:id="rId58">
        <w:r w:rsidR="00E739AD" w:rsidRPr="00E739AD">
          <w:t>https://postnauka.ru/themes/chemistry</w:t>
        </w:r>
      </w:hyperlink>
      <w:r w:rsidR="00E739AD" w:rsidRPr="00E739AD">
        <w:t xml:space="preserve"> – лекции по химии на сайте Постнаука. </w:t>
      </w:r>
      <w:bookmarkStart w:id="8" w:name="_heading=h.1fob9te" w:colFirst="0" w:colLast="0"/>
      <w:bookmarkEnd w:id="8"/>
      <w:r w:rsidR="00E739AD" w:rsidRPr="00E739AD">
        <w:fldChar w:fldCharType="begin"/>
      </w:r>
      <w:r w:rsidR="00E739AD" w:rsidRPr="00E739AD">
        <w:instrText xml:space="preserve"> HYPERLINK "http://gotourl.ru/4780" </w:instrText>
      </w:r>
      <w:r w:rsidR="00E739AD" w:rsidRPr="00E739AD">
        <w:fldChar w:fldCharType="separate"/>
      </w:r>
      <w:r w:rsidR="00E739AD" w:rsidRPr="00E739AD">
        <w:rPr>
          <w:rStyle w:val="aff"/>
        </w:rPr>
        <w:t>http://gotourl.ru/4780</w:t>
      </w:r>
      <w:r w:rsidR="00E739AD" w:rsidRPr="00E739AD">
        <w:fldChar w:fldCharType="end"/>
      </w:r>
      <w:r w:rsidR="00E739AD" w:rsidRPr="00E739AD">
        <w:t xml:space="preserve"> (http://elementy.ru/)</w:t>
      </w:r>
    </w:p>
    <w:p w:rsidR="00E739AD" w:rsidRPr="00E739AD" w:rsidRDefault="00E739AD" w:rsidP="00E739AD">
      <w:pPr>
        <w:ind w:left="-709" w:hanging="425"/>
        <w:jc w:val="both"/>
      </w:pPr>
      <w:r w:rsidRPr="00E739AD">
        <w:t xml:space="preserve">Научно-популярный проект «Элементы большой науки» (физика, химия, математика, астрономия, науки о жизни, науки о Земле). Новости науки, книги, научно-популярные статьи, лекции, энциклопедии. </w:t>
      </w:r>
    </w:p>
    <w:p w:rsidR="00E739AD" w:rsidRPr="00E739AD" w:rsidRDefault="00F32A24" w:rsidP="00D70C7A">
      <w:pPr>
        <w:pStyle w:val="ae"/>
        <w:widowControl/>
        <w:numPr>
          <w:ilvl w:val="0"/>
          <w:numId w:val="7"/>
        </w:numPr>
        <w:autoSpaceDE/>
        <w:autoSpaceDN/>
        <w:spacing w:line="276" w:lineRule="auto"/>
        <w:ind w:left="-709" w:hanging="425"/>
        <w:contextualSpacing/>
        <w:jc w:val="both"/>
        <w:rPr>
          <w:sz w:val="24"/>
          <w:szCs w:val="24"/>
        </w:rPr>
      </w:pPr>
      <w:hyperlink r:id="rId59" w:history="1">
        <w:r w:rsidR="00E739AD" w:rsidRPr="00E739AD">
          <w:rPr>
            <w:rStyle w:val="aff"/>
            <w:sz w:val="24"/>
            <w:szCs w:val="24"/>
          </w:rPr>
          <w:t>http://gotourl.ru/4783</w:t>
        </w:r>
      </w:hyperlink>
      <w:r w:rsidR="00E739AD" w:rsidRPr="00E739AD">
        <w:rPr>
          <w:sz w:val="24"/>
          <w:szCs w:val="24"/>
        </w:rPr>
        <w:t xml:space="preserve"> (http://potential.org.ru/)</w:t>
      </w:r>
    </w:p>
    <w:p w:rsidR="00E739AD" w:rsidRPr="00E739AD" w:rsidRDefault="00E739AD" w:rsidP="00E739AD">
      <w:pPr>
        <w:ind w:left="-709" w:hanging="425"/>
        <w:jc w:val="both"/>
      </w:pPr>
      <w:r w:rsidRPr="00E739AD">
        <w:t xml:space="preserve">Сайт научно-популярного журнала «Потенциал». Журнал издаётся с 2005 г., с 2011 г. — раздел «Химия». </w:t>
      </w:r>
    </w:p>
    <w:p w:rsidR="00E739AD" w:rsidRPr="00E739AD" w:rsidRDefault="00F32A24" w:rsidP="00D70C7A">
      <w:pPr>
        <w:pStyle w:val="ae"/>
        <w:widowControl/>
        <w:numPr>
          <w:ilvl w:val="0"/>
          <w:numId w:val="7"/>
        </w:numPr>
        <w:autoSpaceDE/>
        <w:autoSpaceDN/>
        <w:spacing w:line="276" w:lineRule="auto"/>
        <w:ind w:left="-709" w:hanging="425"/>
        <w:contextualSpacing/>
        <w:jc w:val="both"/>
        <w:rPr>
          <w:sz w:val="24"/>
          <w:szCs w:val="24"/>
        </w:rPr>
      </w:pPr>
      <w:hyperlink r:id="rId60" w:history="1">
        <w:r w:rsidR="00E739AD" w:rsidRPr="00E739AD">
          <w:rPr>
            <w:rStyle w:val="aff"/>
            <w:sz w:val="24"/>
            <w:szCs w:val="24"/>
          </w:rPr>
          <w:t>http://gotourl.ru/4785</w:t>
        </w:r>
      </w:hyperlink>
      <w:r w:rsidR="00E739AD" w:rsidRPr="00E739AD">
        <w:rPr>
          <w:sz w:val="24"/>
          <w:szCs w:val="24"/>
        </w:rPr>
        <w:t xml:space="preserve"> (http://www.hij.ru/)</w:t>
      </w:r>
    </w:p>
    <w:p w:rsidR="00E739AD" w:rsidRPr="00E739AD" w:rsidRDefault="00E739AD" w:rsidP="00E739AD">
      <w:pPr>
        <w:ind w:left="-709" w:hanging="425"/>
        <w:jc w:val="both"/>
      </w:pPr>
      <w:r w:rsidRPr="00E739AD">
        <w:t xml:space="preserve">Сайт научно-популярного журнала «Химия и жизнь». Журнал издаётся с 1965 г. </w:t>
      </w:r>
    </w:p>
    <w:p w:rsidR="00E739AD" w:rsidRPr="00E739AD" w:rsidRDefault="00F32A24" w:rsidP="00D70C7A">
      <w:pPr>
        <w:pStyle w:val="ae"/>
        <w:widowControl/>
        <w:numPr>
          <w:ilvl w:val="0"/>
          <w:numId w:val="7"/>
        </w:numPr>
        <w:autoSpaceDE/>
        <w:autoSpaceDN/>
        <w:spacing w:line="276" w:lineRule="auto"/>
        <w:ind w:left="-709" w:hanging="425"/>
        <w:contextualSpacing/>
        <w:jc w:val="both"/>
        <w:rPr>
          <w:rStyle w:val="aff"/>
          <w:sz w:val="24"/>
          <w:szCs w:val="24"/>
        </w:rPr>
      </w:pPr>
      <w:hyperlink r:id="rId61" w:history="1">
        <w:r w:rsidR="00E739AD" w:rsidRPr="00E739AD">
          <w:rPr>
            <w:rStyle w:val="aff"/>
            <w:sz w:val="24"/>
            <w:szCs w:val="24"/>
          </w:rPr>
          <w:t>http://gotourl.ru/4786</w:t>
        </w:r>
      </w:hyperlink>
      <w:r w:rsidR="00E739AD" w:rsidRPr="00E739AD">
        <w:rPr>
          <w:rStyle w:val="aff"/>
          <w:sz w:val="24"/>
          <w:szCs w:val="24"/>
        </w:rPr>
        <w:t xml:space="preserve"> (</w:t>
      </w:r>
      <w:hyperlink r:id="rId62" w:history="1">
        <w:r w:rsidR="00E739AD" w:rsidRPr="00E739AD">
          <w:rPr>
            <w:rStyle w:val="aff"/>
            <w:sz w:val="24"/>
            <w:szCs w:val="24"/>
          </w:rPr>
          <w:t>http://www.chemnet.ru/rus/elibrary/</w:t>
        </w:r>
      </w:hyperlink>
      <w:r w:rsidR="00E739AD" w:rsidRPr="00E739AD">
        <w:rPr>
          <w:rStyle w:val="aff"/>
          <w:sz w:val="24"/>
          <w:szCs w:val="24"/>
        </w:rPr>
        <w:t>)</w:t>
      </w:r>
    </w:p>
    <w:p w:rsidR="00E739AD" w:rsidRPr="00E739AD" w:rsidRDefault="00E739AD" w:rsidP="00E739AD">
      <w:pPr>
        <w:ind w:left="-709" w:hanging="425"/>
        <w:jc w:val="both"/>
      </w:pPr>
      <w:r w:rsidRPr="00E739AD">
        <w:t xml:space="preserve">Открытая электронная библиотека химического портала «Chemnet», содержит учебные и информационные материалы для школьников и учителей. В ней можно найти учебники по общей и неорганической химии, органической химии, мультимедиаматериалы, а также задачи химических олимпиад с решениями, задачи вступительных экзаменов для абитуриентов. </w:t>
      </w:r>
    </w:p>
    <w:p w:rsidR="00E739AD" w:rsidRPr="00E739AD" w:rsidRDefault="00F32A24" w:rsidP="00D70C7A">
      <w:pPr>
        <w:pStyle w:val="ae"/>
        <w:widowControl/>
        <w:numPr>
          <w:ilvl w:val="0"/>
          <w:numId w:val="7"/>
        </w:numPr>
        <w:autoSpaceDE/>
        <w:autoSpaceDN/>
        <w:spacing w:line="276" w:lineRule="auto"/>
        <w:ind w:left="-709" w:hanging="425"/>
        <w:contextualSpacing/>
        <w:jc w:val="both"/>
        <w:rPr>
          <w:sz w:val="24"/>
          <w:szCs w:val="24"/>
        </w:rPr>
      </w:pPr>
      <w:hyperlink r:id="rId63" w:history="1">
        <w:r w:rsidR="00E739AD" w:rsidRPr="00E739AD">
          <w:rPr>
            <w:rStyle w:val="aff"/>
            <w:sz w:val="24"/>
            <w:szCs w:val="24"/>
          </w:rPr>
          <w:t>http://gotourl.ru/4787</w:t>
        </w:r>
      </w:hyperlink>
      <w:r w:rsidR="00E739AD" w:rsidRPr="00E739AD">
        <w:rPr>
          <w:sz w:val="24"/>
          <w:szCs w:val="24"/>
        </w:rPr>
        <w:t xml:space="preserve"> (</w:t>
      </w:r>
      <w:hyperlink r:id="rId64" w:history="1">
        <w:r w:rsidR="00E739AD" w:rsidRPr="00E739AD">
          <w:rPr>
            <w:rStyle w:val="aff"/>
            <w:sz w:val="24"/>
            <w:szCs w:val="24"/>
          </w:rPr>
          <w:t>http://www.chem.msu.ru/rus/olimp/</w:t>
        </w:r>
      </w:hyperlink>
      <w:r w:rsidR="00E739AD" w:rsidRPr="00E739AD">
        <w:rPr>
          <w:sz w:val="24"/>
          <w:szCs w:val="24"/>
        </w:rPr>
        <w:t>)</w:t>
      </w:r>
    </w:p>
    <w:p w:rsidR="00E739AD" w:rsidRPr="00E739AD" w:rsidRDefault="00E739AD" w:rsidP="00E739AD">
      <w:pPr>
        <w:ind w:left="-709" w:hanging="425"/>
        <w:jc w:val="both"/>
      </w:pPr>
      <w:r w:rsidRPr="00E739AD">
        <w:t xml:space="preserve">Информационные материалы об олимпиадах: Московской городской, Всероссийской, Менделеевской, Международной. Приведены задачи теоретических и экспериментальных туров, подробные решения, списки и фотографии победителей. </w:t>
      </w:r>
    </w:p>
    <w:p w:rsidR="00E739AD" w:rsidRPr="00E739AD" w:rsidRDefault="00F32A24" w:rsidP="00D70C7A">
      <w:pPr>
        <w:pStyle w:val="ae"/>
        <w:widowControl/>
        <w:numPr>
          <w:ilvl w:val="0"/>
          <w:numId w:val="7"/>
        </w:numPr>
        <w:autoSpaceDE/>
        <w:autoSpaceDN/>
        <w:spacing w:line="276" w:lineRule="auto"/>
        <w:ind w:left="-709" w:hanging="425"/>
        <w:contextualSpacing/>
        <w:jc w:val="both"/>
        <w:rPr>
          <w:sz w:val="24"/>
          <w:szCs w:val="24"/>
        </w:rPr>
      </w:pPr>
      <w:hyperlink r:id="rId65" w:history="1">
        <w:r w:rsidR="00E739AD" w:rsidRPr="00E739AD">
          <w:rPr>
            <w:rStyle w:val="aff"/>
            <w:sz w:val="24"/>
            <w:szCs w:val="24"/>
          </w:rPr>
          <w:t>http://gotourl.ru/7179</w:t>
        </w:r>
      </w:hyperlink>
      <w:r w:rsidR="00E739AD" w:rsidRPr="00E739AD">
        <w:rPr>
          <w:sz w:val="24"/>
          <w:szCs w:val="24"/>
        </w:rPr>
        <w:t xml:space="preserve"> (</w:t>
      </w:r>
      <w:hyperlink r:id="rId66" w:history="1">
        <w:r w:rsidR="00E739AD" w:rsidRPr="00E739AD">
          <w:rPr>
            <w:rStyle w:val="aff"/>
            <w:sz w:val="24"/>
            <w:szCs w:val="24"/>
          </w:rPr>
          <w:t>http://chem.dist.mosolymp.ru/</w:t>
        </w:r>
      </w:hyperlink>
      <w:r w:rsidR="00E739AD" w:rsidRPr="00E739AD">
        <w:rPr>
          <w:sz w:val="24"/>
          <w:szCs w:val="24"/>
        </w:rPr>
        <w:t>)</w:t>
      </w:r>
    </w:p>
    <w:p w:rsidR="00E739AD" w:rsidRPr="00E739AD" w:rsidRDefault="00E739AD" w:rsidP="00E739AD">
      <w:pPr>
        <w:ind w:left="-709" w:hanging="425"/>
        <w:jc w:val="both"/>
      </w:pPr>
      <w:r w:rsidRPr="00E739AD">
        <w:t xml:space="preserve">Система дистанционного обучения, направленная в первую очередь на подготовку к олимпиадам всех уровней — от школьных до Международной. Сайт содержит огромное количество задач, сгруппированных как по темам, так и по олимпиадам. По всем основным разделам химии приведён теоретический материал и разобраны решения типовых задач. </w:t>
      </w:r>
    </w:p>
    <w:p w:rsidR="00E739AD" w:rsidRPr="00E739AD" w:rsidRDefault="00F32A24" w:rsidP="00D70C7A">
      <w:pPr>
        <w:pStyle w:val="ae"/>
        <w:widowControl/>
        <w:numPr>
          <w:ilvl w:val="0"/>
          <w:numId w:val="7"/>
        </w:numPr>
        <w:autoSpaceDE/>
        <w:autoSpaceDN/>
        <w:spacing w:line="276" w:lineRule="auto"/>
        <w:ind w:left="-709" w:hanging="425"/>
        <w:contextualSpacing/>
        <w:jc w:val="both"/>
        <w:rPr>
          <w:sz w:val="24"/>
          <w:szCs w:val="24"/>
        </w:rPr>
      </w:pPr>
      <w:hyperlink r:id="rId67" w:history="1">
        <w:r w:rsidR="00E739AD" w:rsidRPr="00E739AD">
          <w:rPr>
            <w:rStyle w:val="aff"/>
            <w:sz w:val="24"/>
            <w:szCs w:val="24"/>
          </w:rPr>
          <w:t>http://gotourl.ru/4789</w:t>
        </w:r>
      </w:hyperlink>
      <w:r w:rsidR="00E739AD" w:rsidRPr="00E739AD">
        <w:rPr>
          <w:sz w:val="24"/>
          <w:szCs w:val="24"/>
        </w:rPr>
        <w:t xml:space="preserve"> (</w:t>
      </w:r>
      <w:hyperlink r:id="rId68" w:history="1">
        <w:r w:rsidR="00E739AD" w:rsidRPr="00E739AD">
          <w:rPr>
            <w:rStyle w:val="aff"/>
            <w:sz w:val="24"/>
            <w:szCs w:val="24"/>
          </w:rPr>
          <w:t>http://www.nanometer.ru/</w:t>
        </w:r>
      </w:hyperlink>
      <w:r w:rsidR="00E739AD" w:rsidRPr="00E739AD">
        <w:rPr>
          <w:sz w:val="24"/>
          <w:szCs w:val="24"/>
        </w:rPr>
        <w:t>)</w:t>
      </w:r>
    </w:p>
    <w:p w:rsidR="00E739AD" w:rsidRPr="00E739AD" w:rsidRDefault="00E739AD" w:rsidP="00E739AD">
      <w:pPr>
        <w:ind w:left="-709" w:hanging="425"/>
        <w:jc w:val="both"/>
      </w:pPr>
      <w:r w:rsidRPr="00E739AD">
        <w:t xml:space="preserve">Портал по нанотехнологиям. Основная цель — развитие образования в области нанотехнологий и подготовка к интернет-олимпиаде по нанотехнологиям. </w:t>
      </w:r>
    </w:p>
    <w:p w:rsidR="00E739AD" w:rsidRPr="00E739AD" w:rsidRDefault="00F32A24" w:rsidP="00D70C7A">
      <w:pPr>
        <w:pStyle w:val="ae"/>
        <w:widowControl/>
        <w:numPr>
          <w:ilvl w:val="0"/>
          <w:numId w:val="7"/>
        </w:numPr>
        <w:autoSpaceDE/>
        <w:autoSpaceDN/>
        <w:spacing w:line="276" w:lineRule="auto"/>
        <w:ind w:left="-709" w:hanging="425"/>
        <w:contextualSpacing/>
        <w:jc w:val="both"/>
        <w:rPr>
          <w:sz w:val="24"/>
          <w:szCs w:val="24"/>
        </w:rPr>
      </w:pPr>
      <w:hyperlink r:id="rId69" w:history="1">
        <w:r w:rsidR="00E739AD" w:rsidRPr="00E739AD">
          <w:rPr>
            <w:rStyle w:val="aff"/>
            <w:sz w:val="24"/>
            <w:szCs w:val="24"/>
          </w:rPr>
          <w:t>http://gotourl.ru/4790</w:t>
        </w:r>
      </w:hyperlink>
      <w:r w:rsidR="00E739AD" w:rsidRPr="00E739AD">
        <w:rPr>
          <w:sz w:val="24"/>
          <w:szCs w:val="24"/>
        </w:rPr>
        <w:t xml:space="preserve"> (http://webelements.com/)</w:t>
      </w:r>
    </w:p>
    <w:p w:rsidR="00E739AD" w:rsidRPr="00E739AD" w:rsidRDefault="00E739AD" w:rsidP="00E739AD">
      <w:pPr>
        <w:ind w:left="-709" w:hanging="425"/>
        <w:jc w:val="both"/>
      </w:pPr>
      <w:r w:rsidRPr="00E739AD">
        <w:t xml:space="preserve">Надёжная справочная информация о химических элементах и их свойствах (на английском языке). </w:t>
      </w:r>
    </w:p>
    <w:p w:rsidR="00E739AD" w:rsidRPr="00E739AD" w:rsidRDefault="00F32A24" w:rsidP="00D70C7A">
      <w:pPr>
        <w:pStyle w:val="ae"/>
        <w:widowControl/>
        <w:numPr>
          <w:ilvl w:val="0"/>
          <w:numId w:val="7"/>
        </w:numPr>
        <w:autoSpaceDE/>
        <w:autoSpaceDN/>
        <w:spacing w:line="276" w:lineRule="auto"/>
        <w:ind w:left="-709" w:hanging="425"/>
        <w:contextualSpacing/>
        <w:jc w:val="both"/>
        <w:rPr>
          <w:sz w:val="24"/>
          <w:szCs w:val="24"/>
        </w:rPr>
      </w:pPr>
      <w:hyperlink r:id="rId70" w:history="1">
        <w:r w:rsidR="00E739AD" w:rsidRPr="00E739AD">
          <w:rPr>
            <w:rStyle w:val="aff"/>
            <w:sz w:val="24"/>
            <w:szCs w:val="24"/>
          </w:rPr>
          <w:t>http://gotourl.ru/4792</w:t>
        </w:r>
      </w:hyperlink>
      <w:r w:rsidR="00E739AD" w:rsidRPr="00E739AD">
        <w:rPr>
          <w:sz w:val="24"/>
          <w:szCs w:val="24"/>
        </w:rPr>
        <w:t xml:space="preserve"> (http://periodictable.ru/)</w:t>
      </w:r>
    </w:p>
    <w:p w:rsidR="00E739AD" w:rsidRPr="00E739AD" w:rsidRDefault="00E739AD" w:rsidP="00E739AD">
      <w:pPr>
        <w:ind w:left="-709" w:hanging="425"/>
        <w:jc w:val="both"/>
      </w:pPr>
      <w:r w:rsidRPr="00E739AD">
        <w:t xml:space="preserve">Русскоязычный сайт о свойствах химических элементов. </w:t>
      </w:r>
    </w:p>
    <w:p w:rsidR="00E739AD" w:rsidRPr="00E739AD" w:rsidRDefault="00F32A24" w:rsidP="00D70C7A">
      <w:pPr>
        <w:pStyle w:val="ae"/>
        <w:widowControl/>
        <w:numPr>
          <w:ilvl w:val="0"/>
          <w:numId w:val="7"/>
        </w:numPr>
        <w:autoSpaceDE/>
        <w:autoSpaceDN/>
        <w:spacing w:line="276" w:lineRule="auto"/>
        <w:ind w:left="-709" w:hanging="425"/>
        <w:contextualSpacing/>
        <w:jc w:val="both"/>
        <w:rPr>
          <w:sz w:val="24"/>
          <w:szCs w:val="24"/>
        </w:rPr>
      </w:pPr>
      <w:hyperlink r:id="rId71" w:history="1">
        <w:r w:rsidR="00E739AD" w:rsidRPr="00E739AD">
          <w:rPr>
            <w:rStyle w:val="aff"/>
            <w:sz w:val="24"/>
            <w:szCs w:val="24"/>
          </w:rPr>
          <w:t>http://gotourl.ru/7180</w:t>
        </w:r>
      </w:hyperlink>
      <w:r w:rsidR="00E739AD" w:rsidRPr="00E739AD">
        <w:rPr>
          <w:sz w:val="24"/>
          <w:szCs w:val="24"/>
        </w:rPr>
        <w:t xml:space="preserve"> (</w:t>
      </w:r>
      <w:hyperlink r:id="rId72" w:history="1">
        <w:r w:rsidR="00E739AD" w:rsidRPr="00E739AD">
          <w:rPr>
            <w:rStyle w:val="aff"/>
            <w:sz w:val="24"/>
            <w:szCs w:val="24"/>
            <w:lang w:val="en-US"/>
          </w:rPr>
          <w:t>https</w:t>
        </w:r>
        <w:r w:rsidR="00E739AD" w:rsidRPr="00E739AD">
          <w:rPr>
            <w:rStyle w:val="aff"/>
            <w:sz w:val="24"/>
            <w:szCs w:val="24"/>
          </w:rPr>
          <w:t>://</w:t>
        </w:r>
        <w:r w:rsidR="00E739AD" w:rsidRPr="00E739AD">
          <w:rPr>
            <w:rStyle w:val="aff"/>
            <w:sz w:val="24"/>
            <w:szCs w:val="24"/>
            <w:lang w:val="en-US"/>
          </w:rPr>
          <w:t>www</w:t>
        </w:r>
        <w:r w:rsidR="00E739AD" w:rsidRPr="00E739AD">
          <w:rPr>
            <w:rStyle w:val="aff"/>
            <w:sz w:val="24"/>
            <w:szCs w:val="24"/>
          </w:rPr>
          <w:t>.</w:t>
        </w:r>
        <w:r w:rsidR="00E739AD" w:rsidRPr="00E739AD">
          <w:rPr>
            <w:rStyle w:val="aff"/>
            <w:sz w:val="24"/>
            <w:szCs w:val="24"/>
            <w:lang w:val="en-US"/>
          </w:rPr>
          <w:t>lektorium</w:t>
        </w:r>
        <w:r w:rsidR="00E739AD" w:rsidRPr="00E739AD">
          <w:rPr>
            <w:rStyle w:val="aff"/>
            <w:sz w:val="24"/>
            <w:szCs w:val="24"/>
          </w:rPr>
          <w:t>.</w:t>
        </w:r>
        <w:r w:rsidR="00E739AD" w:rsidRPr="00E739AD">
          <w:rPr>
            <w:rStyle w:val="aff"/>
            <w:sz w:val="24"/>
            <w:szCs w:val="24"/>
            <w:lang w:val="en-US"/>
          </w:rPr>
          <w:t>tv</w:t>
        </w:r>
      </w:hyperlink>
      <w:r w:rsidR="00E739AD" w:rsidRPr="00E739AD">
        <w:rPr>
          <w:sz w:val="24"/>
          <w:szCs w:val="24"/>
        </w:rPr>
        <w:t>)</w:t>
      </w:r>
    </w:p>
    <w:p w:rsidR="00E739AD" w:rsidRPr="00E739AD" w:rsidRDefault="00E739AD" w:rsidP="00E739AD">
      <w:pPr>
        <w:ind w:left="-709" w:hanging="425"/>
        <w:jc w:val="both"/>
      </w:pPr>
      <w:r w:rsidRPr="00E739AD">
        <w:t xml:space="preserve">Некоммерческий сайт онлайн-образования, содержит много интересных образовательных курсов и видеолекций для школьников, студентов и учителей. Есть несколько курсов по химии. </w:t>
      </w:r>
    </w:p>
    <w:p w:rsidR="00E739AD" w:rsidRPr="00E739AD" w:rsidRDefault="00F32A24" w:rsidP="00D70C7A">
      <w:pPr>
        <w:pStyle w:val="ae"/>
        <w:widowControl/>
        <w:numPr>
          <w:ilvl w:val="0"/>
          <w:numId w:val="7"/>
        </w:numPr>
        <w:autoSpaceDE/>
        <w:autoSpaceDN/>
        <w:spacing w:line="276" w:lineRule="auto"/>
        <w:ind w:left="-709" w:hanging="425"/>
        <w:contextualSpacing/>
        <w:jc w:val="both"/>
        <w:rPr>
          <w:sz w:val="24"/>
          <w:szCs w:val="24"/>
        </w:rPr>
      </w:pPr>
      <w:hyperlink r:id="rId73" w:history="1">
        <w:r w:rsidR="00E739AD" w:rsidRPr="00E739AD">
          <w:rPr>
            <w:rStyle w:val="aff"/>
            <w:sz w:val="24"/>
            <w:szCs w:val="24"/>
            <w:lang w:val="en-US"/>
          </w:rPr>
          <w:t>http</w:t>
        </w:r>
        <w:r w:rsidR="00E739AD" w:rsidRPr="00E739AD">
          <w:rPr>
            <w:rStyle w:val="aff"/>
            <w:sz w:val="24"/>
            <w:szCs w:val="24"/>
          </w:rPr>
          <w:t>://</w:t>
        </w:r>
        <w:r w:rsidR="00E739AD" w:rsidRPr="00E739AD">
          <w:rPr>
            <w:rStyle w:val="aff"/>
            <w:sz w:val="24"/>
            <w:szCs w:val="24"/>
            <w:lang w:val="en-US"/>
          </w:rPr>
          <w:t>gotourl</w:t>
        </w:r>
        <w:r w:rsidR="00E739AD" w:rsidRPr="00E739AD">
          <w:rPr>
            <w:rStyle w:val="aff"/>
            <w:sz w:val="24"/>
            <w:szCs w:val="24"/>
          </w:rPr>
          <w:t>.</w:t>
        </w:r>
        <w:r w:rsidR="00E739AD" w:rsidRPr="00E739AD">
          <w:rPr>
            <w:rStyle w:val="aff"/>
            <w:sz w:val="24"/>
            <w:szCs w:val="24"/>
            <w:lang w:val="en-US"/>
          </w:rPr>
          <w:t>ru</w:t>
        </w:r>
        <w:r w:rsidR="00E739AD" w:rsidRPr="00E739AD">
          <w:rPr>
            <w:rStyle w:val="aff"/>
            <w:sz w:val="24"/>
            <w:szCs w:val="24"/>
          </w:rPr>
          <w:t>/4800</w:t>
        </w:r>
      </w:hyperlink>
      <w:r w:rsidR="00E739AD" w:rsidRPr="00E739AD">
        <w:rPr>
          <w:sz w:val="24"/>
          <w:szCs w:val="24"/>
        </w:rPr>
        <w:t xml:space="preserve"> (</w:t>
      </w:r>
      <w:r w:rsidR="00E739AD" w:rsidRPr="00E739AD">
        <w:rPr>
          <w:sz w:val="24"/>
          <w:szCs w:val="24"/>
          <w:lang w:val="en-US"/>
        </w:rPr>
        <w:t>https</w:t>
      </w:r>
      <w:r w:rsidR="00E739AD" w:rsidRPr="00E739AD">
        <w:rPr>
          <w:sz w:val="24"/>
          <w:szCs w:val="24"/>
        </w:rPr>
        <w:t>://</w:t>
      </w:r>
      <w:r w:rsidR="00E739AD" w:rsidRPr="00E739AD">
        <w:rPr>
          <w:sz w:val="24"/>
          <w:szCs w:val="24"/>
          <w:lang w:val="en-US"/>
        </w:rPr>
        <w:t>www</w:t>
      </w:r>
      <w:r w:rsidR="00E739AD" w:rsidRPr="00E739AD">
        <w:rPr>
          <w:sz w:val="24"/>
          <w:szCs w:val="24"/>
        </w:rPr>
        <w:t>.</w:t>
      </w:r>
      <w:r w:rsidR="00E739AD" w:rsidRPr="00E739AD">
        <w:rPr>
          <w:sz w:val="24"/>
          <w:szCs w:val="24"/>
          <w:lang w:val="en-US"/>
        </w:rPr>
        <w:t>cas</w:t>
      </w:r>
      <w:r w:rsidR="00E739AD" w:rsidRPr="00E739AD">
        <w:rPr>
          <w:sz w:val="24"/>
          <w:szCs w:val="24"/>
        </w:rPr>
        <w:t>.</w:t>
      </w:r>
      <w:r w:rsidR="00E739AD" w:rsidRPr="00E739AD">
        <w:rPr>
          <w:sz w:val="24"/>
          <w:szCs w:val="24"/>
          <w:lang w:val="en-US"/>
        </w:rPr>
        <w:t>org</w:t>
      </w:r>
      <w:r w:rsidR="00E739AD" w:rsidRPr="00E739AD">
        <w:rPr>
          <w:sz w:val="24"/>
          <w:szCs w:val="24"/>
        </w:rPr>
        <w:t>/)</w:t>
      </w:r>
    </w:p>
    <w:p w:rsidR="00E739AD" w:rsidRPr="00E739AD" w:rsidRDefault="00E739AD" w:rsidP="00E739AD">
      <w:pPr>
        <w:ind w:left="-709" w:hanging="425"/>
        <w:jc w:val="both"/>
        <w:rPr>
          <w:b/>
        </w:rPr>
      </w:pPr>
      <w:r w:rsidRPr="00E739AD">
        <w:t>Сайт Chemical Abstract Service  — самый авторитетный в мире химии информационный интернет-ресурс (сайт платный).</w:t>
      </w:r>
    </w:p>
    <w:bookmarkStart w:id="9" w:name="_heading=h.quxc4kussb3f" w:colFirst="0" w:colLast="0"/>
    <w:bookmarkEnd w:id="9"/>
    <w:p w:rsidR="00E739AD" w:rsidRPr="00E739AD" w:rsidRDefault="00E739AD" w:rsidP="00D70C7A">
      <w:pPr>
        <w:pStyle w:val="ae"/>
        <w:widowControl/>
        <w:numPr>
          <w:ilvl w:val="0"/>
          <w:numId w:val="7"/>
        </w:numPr>
        <w:autoSpaceDE/>
        <w:autoSpaceDN/>
        <w:spacing w:line="276" w:lineRule="auto"/>
        <w:ind w:left="-709" w:hanging="425"/>
        <w:contextualSpacing/>
        <w:jc w:val="both"/>
        <w:rPr>
          <w:sz w:val="24"/>
          <w:szCs w:val="24"/>
        </w:rPr>
      </w:pPr>
      <w:r w:rsidRPr="00E739AD">
        <w:rPr>
          <w:sz w:val="24"/>
          <w:szCs w:val="24"/>
        </w:rPr>
        <w:fldChar w:fldCharType="begin"/>
      </w:r>
      <w:r w:rsidRPr="00E739AD">
        <w:rPr>
          <w:sz w:val="24"/>
          <w:szCs w:val="24"/>
        </w:rPr>
        <w:instrText xml:space="preserve"> HYPERLINK "http://www.organic-chemistry.org/" </w:instrText>
      </w:r>
      <w:r w:rsidRPr="00E739AD">
        <w:rPr>
          <w:sz w:val="24"/>
          <w:szCs w:val="24"/>
        </w:rPr>
        <w:fldChar w:fldCharType="separate"/>
      </w:r>
      <w:r w:rsidRPr="00E739AD">
        <w:rPr>
          <w:rStyle w:val="aff"/>
          <w:sz w:val="24"/>
          <w:szCs w:val="24"/>
        </w:rPr>
        <w:t>http://www.organic-chemistry.org/</w:t>
      </w:r>
      <w:r w:rsidRPr="00E739AD">
        <w:rPr>
          <w:sz w:val="24"/>
          <w:szCs w:val="24"/>
        </w:rPr>
        <w:fldChar w:fldCharType="end"/>
      </w:r>
    </w:p>
    <w:p w:rsidR="00E739AD" w:rsidRPr="00E739AD" w:rsidRDefault="00E739AD" w:rsidP="00E739AD">
      <w:pPr>
        <w:ind w:left="-709" w:hanging="425"/>
        <w:jc w:val="both"/>
      </w:pPr>
      <w:r w:rsidRPr="00E739AD">
        <w:t xml:space="preserve">Портал по органической химии на английском языке. </w:t>
      </w:r>
    </w:p>
    <w:bookmarkStart w:id="10" w:name="_heading=h.7b97qgw2m28a" w:colFirst="0" w:colLast="0"/>
    <w:bookmarkEnd w:id="10"/>
    <w:p w:rsidR="00E739AD" w:rsidRPr="00E739AD" w:rsidRDefault="00E739AD" w:rsidP="00D70C7A">
      <w:pPr>
        <w:pStyle w:val="ae"/>
        <w:widowControl/>
        <w:numPr>
          <w:ilvl w:val="0"/>
          <w:numId w:val="7"/>
        </w:numPr>
        <w:autoSpaceDE/>
        <w:autoSpaceDN/>
        <w:spacing w:line="276" w:lineRule="auto"/>
        <w:ind w:left="-709" w:hanging="425"/>
        <w:contextualSpacing/>
        <w:jc w:val="both"/>
        <w:rPr>
          <w:rStyle w:val="aff"/>
          <w:color w:val="000000" w:themeColor="text1"/>
          <w:sz w:val="24"/>
          <w:szCs w:val="24"/>
        </w:rPr>
      </w:pPr>
      <w:r w:rsidRPr="00E739AD">
        <w:rPr>
          <w:rStyle w:val="aff"/>
          <w:sz w:val="24"/>
          <w:szCs w:val="24"/>
        </w:rPr>
        <w:fldChar w:fldCharType="begin"/>
      </w:r>
      <w:r w:rsidRPr="00E739AD">
        <w:rPr>
          <w:rStyle w:val="aff"/>
          <w:sz w:val="24"/>
          <w:szCs w:val="24"/>
        </w:rPr>
        <w:instrText xml:space="preserve"> HYPERLINK "http://www.xumuk.ru" </w:instrText>
      </w:r>
      <w:r w:rsidRPr="00E739AD">
        <w:rPr>
          <w:rStyle w:val="aff"/>
          <w:sz w:val="24"/>
          <w:szCs w:val="24"/>
        </w:rPr>
        <w:fldChar w:fldCharType="separate"/>
      </w:r>
      <w:r w:rsidRPr="00E739AD">
        <w:rPr>
          <w:rStyle w:val="aff"/>
          <w:sz w:val="24"/>
          <w:szCs w:val="24"/>
        </w:rPr>
        <w:t>http://www.xumuk.ru</w:t>
      </w:r>
      <w:r w:rsidRPr="00E739AD">
        <w:rPr>
          <w:rStyle w:val="aff"/>
          <w:sz w:val="24"/>
          <w:szCs w:val="24"/>
        </w:rPr>
        <w:fldChar w:fldCharType="end"/>
      </w:r>
    </w:p>
    <w:p w:rsidR="00E739AD" w:rsidRPr="00E739AD" w:rsidRDefault="00E739AD" w:rsidP="00E739AD">
      <w:pPr>
        <w:ind w:left="-709" w:hanging="425"/>
        <w:jc w:val="both"/>
      </w:pPr>
      <w:r w:rsidRPr="00E739AD">
        <w:lastRenderedPageBreak/>
        <w:t xml:space="preserve">Сайт о химии: классические учебники, справочники, энциклопедии, поиск органических и неорганических реакций, составление уравнений реакций. </w:t>
      </w:r>
    </w:p>
    <w:p w:rsidR="00E739AD" w:rsidRPr="00E739AD" w:rsidRDefault="00F32A24" w:rsidP="00D70C7A">
      <w:pPr>
        <w:pStyle w:val="ae"/>
        <w:widowControl/>
        <w:numPr>
          <w:ilvl w:val="0"/>
          <w:numId w:val="7"/>
        </w:numPr>
        <w:autoSpaceDE/>
        <w:autoSpaceDN/>
        <w:spacing w:line="276" w:lineRule="auto"/>
        <w:ind w:left="-709" w:hanging="425"/>
        <w:contextualSpacing/>
        <w:jc w:val="both"/>
        <w:rPr>
          <w:rStyle w:val="aff"/>
          <w:color w:val="000000" w:themeColor="text1"/>
          <w:sz w:val="24"/>
          <w:szCs w:val="24"/>
        </w:rPr>
      </w:pPr>
      <w:hyperlink r:id="rId74" w:history="1">
        <w:r w:rsidR="00E739AD" w:rsidRPr="00E739AD">
          <w:rPr>
            <w:rStyle w:val="aff"/>
            <w:sz w:val="24"/>
            <w:szCs w:val="24"/>
          </w:rPr>
          <w:t>http://orgchemlab.com/</w:t>
        </w:r>
      </w:hyperlink>
    </w:p>
    <w:p w:rsidR="00E739AD" w:rsidRPr="00E739AD" w:rsidRDefault="00E739AD" w:rsidP="00E739AD">
      <w:pPr>
        <w:spacing w:line="360" w:lineRule="auto"/>
        <w:ind w:left="-709" w:hanging="425"/>
        <w:jc w:val="both"/>
      </w:pPr>
      <w:r w:rsidRPr="00E739AD">
        <w:t xml:space="preserve"> Сайт, посвящённый практической работе в лаборатории</w:t>
      </w:r>
    </w:p>
    <w:sectPr w:rsidR="00E739AD" w:rsidRPr="00E739AD" w:rsidSect="008C6258">
      <w:footerReference w:type="even" r:id="rId75"/>
      <w:footerReference w:type="default" r:id="rId76"/>
      <w:pgSz w:w="12240" w:h="15840"/>
      <w:pgMar w:top="798" w:right="850"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A24" w:rsidRDefault="00F32A24" w:rsidP="00AE2D8B">
      <w:r>
        <w:separator/>
      </w:r>
    </w:p>
  </w:endnote>
  <w:endnote w:type="continuationSeparator" w:id="0">
    <w:p w:rsidR="00F32A24" w:rsidRDefault="00F32A24" w:rsidP="00AE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fficinaSansBookC">
    <w:altName w:val="Calibri"/>
    <w:charset w:val="CC"/>
    <w:family w:val="auto"/>
    <w:pitch w:val="variable"/>
    <w:sig w:usb0="800002AF" w:usb1="1000004A" w:usb2="00000000" w:usb3="00000000" w:csb0="00000004" w:csb1="00000000"/>
  </w:font>
  <w:font w:name="Times">
    <w:panose1 w:val="02020603050405020304"/>
    <w:charset w:val="00"/>
    <w:family w:val="auto"/>
    <w:pitch w:val="variable"/>
    <w:sig w:usb0="E00002FF" w:usb1="5000205A" w:usb2="00000000" w:usb3="00000000" w:csb0="0000019F" w:csb1="00000000"/>
  </w:font>
  <w:font w:name="Roboto">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7"/>
      </w:rPr>
      <w:id w:val="-1103100954"/>
      <w:docPartObj>
        <w:docPartGallery w:val="Page Numbers (Bottom of Page)"/>
        <w:docPartUnique/>
      </w:docPartObj>
    </w:sdtPr>
    <w:sdtEndPr>
      <w:rPr>
        <w:rStyle w:val="a7"/>
      </w:rPr>
    </w:sdtEndPr>
    <w:sdtContent>
      <w:p w:rsidR="008619F6" w:rsidRDefault="008619F6" w:rsidP="00A741AE">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rsidR="008619F6" w:rsidRDefault="008619F6" w:rsidP="00AE2D8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7"/>
      </w:rPr>
      <w:id w:val="-543522667"/>
      <w:docPartObj>
        <w:docPartGallery w:val="Page Numbers (Bottom of Page)"/>
        <w:docPartUnique/>
      </w:docPartObj>
    </w:sdtPr>
    <w:sdtEndPr>
      <w:rPr>
        <w:rStyle w:val="a7"/>
      </w:rPr>
    </w:sdtEndPr>
    <w:sdtContent>
      <w:p w:rsidR="008619F6" w:rsidRDefault="008619F6" w:rsidP="00A741AE">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sidR="00D83B68">
          <w:rPr>
            <w:rStyle w:val="a7"/>
            <w:noProof/>
          </w:rPr>
          <w:t>21</w:t>
        </w:r>
        <w:r>
          <w:rPr>
            <w:rStyle w:val="a7"/>
          </w:rPr>
          <w:fldChar w:fldCharType="end"/>
        </w:r>
      </w:p>
    </w:sdtContent>
  </w:sdt>
  <w:p w:rsidR="008619F6" w:rsidRDefault="008619F6" w:rsidP="00AE2D8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A24" w:rsidRDefault="00F32A24" w:rsidP="00AE2D8B">
      <w:r>
        <w:separator/>
      </w:r>
    </w:p>
  </w:footnote>
  <w:footnote w:type="continuationSeparator" w:id="0">
    <w:p w:rsidR="00F32A24" w:rsidRDefault="00F32A24" w:rsidP="00AE2D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07D59"/>
    <w:multiLevelType w:val="hybridMultilevel"/>
    <w:tmpl w:val="64547758"/>
    <w:lvl w:ilvl="0" w:tplc="5B46F4D4">
      <w:start w:val="1"/>
      <w:numFmt w:val="decimal"/>
      <w:lvlText w:val="%1."/>
      <w:lvlJc w:val="left"/>
      <w:pPr>
        <w:tabs>
          <w:tab w:val="num" w:pos="720"/>
        </w:tabs>
        <w:ind w:left="720"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6366E1"/>
    <w:multiLevelType w:val="multilevel"/>
    <w:tmpl w:val="12D00F2C"/>
    <w:lvl w:ilvl="0">
      <w:start w:val="1"/>
      <w:numFmt w:val="decimal"/>
      <w:lvlText w:val="%1."/>
      <w:lvlJc w:val="left"/>
      <w:pPr>
        <w:ind w:left="720" w:hanging="11"/>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651268B"/>
    <w:multiLevelType w:val="hybridMultilevel"/>
    <w:tmpl w:val="3C2CB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93423A"/>
    <w:multiLevelType w:val="multilevel"/>
    <w:tmpl w:val="B5B68B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29D86BBF"/>
    <w:multiLevelType w:val="hybridMultilevel"/>
    <w:tmpl w:val="776258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DE7688"/>
    <w:multiLevelType w:val="hybridMultilevel"/>
    <w:tmpl w:val="0E902452"/>
    <w:lvl w:ilvl="0" w:tplc="AE86ED20">
      <w:start w:val="10"/>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5731606"/>
    <w:multiLevelType w:val="hybridMultilevel"/>
    <w:tmpl w:val="3C2CB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6D5BD1"/>
    <w:multiLevelType w:val="multilevel"/>
    <w:tmpl w:val="783CF9A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6"/>
  </w:num>
  <w:num w:numId="2">
    <w:abstractNumId w:val="5"/>
  </w:num>
  <w:num w:numId="3">
    <w:abstractNumId w:val="2"/>
  </w:num>
  <w:num w:numId="4">
    <w:abstractNumId w:val="0"/>
  </w:num>
  <w:num w:numId="5">
    <w:abstractNumId w:val="4"/>
  </w:num>
  <w:num w:numId="6">
    <w:abstractNumId w:val="1"/>
  </w:num>
  <w:num w:numId="7">
    <w:abstractNumId w:val="7"/>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BB6"/>
    <w:rsid w:val="0001018D"/>
    <w:rsid w:val="001F179B"/>
    <w:rsid w:val="002017B6"/>
    <w:rsid w:val="00205DEF"/>
    <w:rsid w:val="0022327E"/>
    <w:rsid w:val="002B2528"/>
    <w:rsid w:val="0033283B"/>
    <w:rsid w:val="003C0A28"/>
    <w:rsid w:val="00414D35"/>
    <w:rsid w:val="00442A2D"/>
    <w:rsid w:val="00454BF4"/>
    <w:rsid w:val="00483BE3"/>
    <w:rsid w:val="004E0788"/>
    <w:rsid w:val="004F32BE"/>
    <w:rsid w:val="00514D4B"/>
    <w:rsid w:val="005A3F48"/>
    <w:rsid w:val="007220ED"/>
    <w:rsid w:val="007246D1"/>
    <w:rsid w:val="00741AD9"/>
    <w:rsid w:val="007731CB"/>
    <w:rsid w:val="007A720C"/>
    <w:rsid w:val="007E1CCD"/>
    <w:rsid w:val="00852BB6"/>
    <w:rsid w:val="00856676"/>
    <w:rsid w:val="008619F6"/>
    <w:rsid w:val="0086534D"/>
    <w:rsid w:val="008C6258"/>
    <w:rsid w:val="00A741AE"/>
    <w:rsid w:val="00A97262"/>
    <w:rsid w:val="00AE2D8B"/>
    <w:rsid w:val="00BD4492"/>
    <w:rsid w:val="00C36868"/>
    <w:rsid w:val="00D70C7A"/>
    <w:rsid w:val="00D83B68"/>
    <w:rsid w:val="00E13DB5"/>
    <w:rsid w:val="00E4363B"/>
    <w:rsid w:val="00E739AD"/>
    <w:rsid w:val="00ED6C8A"/>
    <w:rsid w:val="00F17C31"/>
    <w:rsid w:val="00F32A24"/>
    <w:rsid w:val="00F82B62"/>
    <w:rsid w:val="00FD1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2E8EF4-BD2E-5D4F-8112-56E62B43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258"/>
    <w:rPr>
      <w:rFonts w:ascii="Times New Roman" w:eastAsia="Times New Roman" w:hAnsi="Times New Roman" w:cs="Times New Roman"/>
      <w:lang w:eastAsia="ru-RU"/>
    </w:rPr>
  </w:style>
  <w:style w:type="paragraph" w:styleId="1">
    <w:name w:val="heading 1"/>
    <w:basedOn w:val="a"/>
    <w:next w:val="a"/>
    <w:link w:val="10"/>
    <w:qFormat/>
    <w:rsid w:val="00F82B62"/>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2B2528"/>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002B2528"/>
    <w:pPr>
      <w:keepNext/>
      <w:keepLines/>
      <w:spacing w:before="40" w:line="259" w:lineRule="auto"/>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qFormat/>
    <w:rsid w:val="008619F6"/>
    <w:pPr>
      <w:keepNext/>
      <w:tabs>
        <w:tab w:val="left" w:pos="616"/>
      </w:tabs>
      <w:ind w:left="1413" w:hanging="1440"/>
      <w:jc w:val="both"/>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F17C31"/>
  </w:style>
  <w:style w:type="paragraph" w:styleId="a5">
    <w:name w:val="footer"/>
    <w:basedOn w:val="a"/>
    <w:link w:val="a6"/>
    <w:unhideWhenUsed/>
    <w:rsid w:val="00AE2D8B"/>
    <w:pPr>
      <w:tabs>
        <w:tab w:val="center" w:pos="4677"/>
        <w:tab w:val="right" w:pos="9355"/>
      </w:tabs>
    </w:pPr>
  </w:style>
  <w:style w:type="character" w:customStyle="1" w:styleId="a6">
    <w:name w:val="Нижний колонтитул Знак"/>
    <w:basedOn w:val="a0"/>
    <w:link w:val="a5"/>
    <w:rsid w:val="00AE2D8B"/>
  </w:style>
  <w:style w:type="character" w:styleId="a7">
    <w:name w:val="page number"/>
    <w:basedOn w:val="a0"/>
    <w:unhideWhenUsed/>
    <w:rsid w:val="00AE2D8B"/>
  </w:style>
  <w:style w:type="character" w:customStyle="1" w:styleId="10">
    <w:name w:val="Заголовок 1 Знак"/>
    <w:basedOn w:val="a0"/>
    <w:link w:val="1"/>
    <w:rsid w:val="00F82B62"/>
    <w:rPr>
      <w:rFonts w:asciiTheme="majorHAnsi" w:eastAsiaTheme="majorEastAsia" w:hAnsiTheme="majorHAnsi" w:cstheme="majorBidi"/>
      <w:b/>
      <w:bCs/>
      <w:color w:val="2F5496" w:themeColor="accent1" w:themeShade="BF"/>
      <w:sz w:val="28"/>
      <w:szCs w:val="28"/>
      <w:lang w:eastAsia="ru-RU"/>
    </w:rPr>
  </w:style>
  <w:style w:type="paragraph" w:styleId="a8">
    <w:name w:val="annotation text"/>
    <w:basedOn w:val="a"/>
    <w:link w:val="a9"/>
    <w:semiHidden/>
    <w:rsid w:val="00A741AE"/>
    <w:rPr>
      <w:sz w:val="20"/>
      <w:szCs w:val="20"/>
      <w:lang w:val="x-none"/>
    </w:rPr>
  </w:style>
  <w:style w:type="character" w:customStyle="1" w:styleId="a9">
    <w:name w:val="Текст примечания Знак"/>
    <w:basedOn w:val="a0"/>
    <w:link w:val="a8"/>
    <w:semiHidden/>
    <w:rsid w:val="00A741AE"/>
    <w:rPr>
      <w:rFonts w:ascii="Times New Roman" w:eastAsia="Times New Roman" w:hAnsi="Times New Roman" w:cs="Times New Roman"/>
      <w:sz w:val="20"/>
      <w:szCs w:val="20"/>
      <w:lang w:val="x-none" w:eastAsia="ru-RU"/>
    </w:rPr>
  </w:style>
  <w:style w:type="paragraph" w:styleId="aa">
    <w:name w:val="Normal (Web)"/>
    <w:basedOn w:val="a"/>
    <w:unhideWhenUsed/>
    <w:rsid w:val="008C6258"/>
    <w:pPr>
      <w:spacing w:before="100" w:beforeAutospacing="1" w:after="100" w:afterAutospacing="1"/>
    </w:pPr>
  </w:style>
  <w:style w:type="paragraph" w:styleId="ab">
    <w:name w:val="Body Text"/>
    <w:basedOn w:val="a"/>
    <w:link w:val="ac"/>
    <w:qFormat/>
    <w:rsid w:val="0086534D"/>
    <w:pPr>
      <w:widowControl w:val="0"/>
      <w:autoSpaceDE w:val="0"/>
      <w:autoSpaceDN w:val="0"/>
      <w:ind w:left="532"/>
    </w:pPr>
    <w:rPr>
      <w:sz w:val="28"/>
      <w:szCs w:val="28"/>
      <w:lang w:eastAsia="en-US"/>
    </w:rPr>
  </w:style>
  <w:style w:type="character" w:customStyle="1" w:styleId="ac">
    <w:name w:val="Основной текст Знак"/>
    <w:basedOn w:val="a0"/>
    <w:link w:val="ab"/>
    <w:rsid w:val="0086534D"/>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7731CB"/>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11">
    <w:name w:val="toc 1"/>
    <w:basedOn w:val="a"/>
    <w:uiPriority w:val="1"/>
    <w:qFormat/>
    <w:rsid w:val="007731CB"/>
    <w:pPr>
      <w:widowControl w:val="0"/>
      <w:autoSpaceDE w:val="0"/>
      <w:autoSpaceDN w:val="0"/>
      <w:spacing w:before="160"/>
      <w:ind w:left="1253" w:hanging="361"/>
    </w:pPr>
    <w:rPr>
      <w:sz w:val="28"/>
      <w:szCs w:val="28"/>
      <w:lang w:eastAsia="en-US"/>
    </w:rPr>
  </w:style>
  <w:style w:type="paragraph" w:styleId="ad">
    <w:name w:val="Title"/>
    <w:basedOn w:val="a"/>
    <w:link w:val="12"/>
    <w:uiPriority w:val="10"/>
    <w:qFormat/>
    <w:rsid w:val="007731CB"/>
    <w:pPr>
      <w:widowControl w:val="0"/>
      <w:autoSpaceDE w:val="0"/>
      <w:autoSpaceDN w:val="0"/>
      <w:spacing w:line="368" w:lineRule="exact"/>
      <w:ind w:left="1770" w:right="903"/>
      <w:jc w:val="center"/>
    </w:pPr>
    <w:rPr>
      <w:b/>
      <w:bCs/>
      <w:sz w:val="32"/>
      <w:szCs w:val="32"/>
      <w:lang w:eastAsia="en-US"/>
    </w:rPr>
  </w:style>
  <w:style w:type="character" w:customStyle="1" w:styleId="12">
    <w:name w:val="Название Знак1"/>
    <w:basedOn w:val="a0"/>
    <w:link w:val="ad"/>
    <w:uiPriority w:val="10"/>
    <w:rsid w:val="007731CB"/>
    <w:rPr>
      <w:rFonts w:ascii="Times New Roman" w:eastAsia="Times New Roman" w:hAnsi="Times New Roman" w:cs="Times New Roman"/>
      <w:b/>
      <w:bCs/>
      <w:sz w:val="32"/>
      <w:szCs w:val="32"/>
    </w:rPr>
  </w:style>
  <w:style w:type="paragraph" w:styleId="ae">
    <w:name w:val="List Paragraph"/>
    <w:basedOn w:val="a"/>
    <w:uiPriority w:val="34"/>
    <w:qFormat/>
    <w:rsid w:val="007731CB"/>
    <w:pPr>
      <w:widowControl w:val="0"/>
      <w:autoSpaceDE w:val="0"/>
      <w:autoSpaceDN w:val="0"/>
      <w:ind w:left="640"/>
    </w:pPr>
    <w:rPr>
      <w:sz w:val="22"/>
      <w:szCs w:val="22"/>
      <w:lang w:eastAsia="en-US"/>
    </w:rPr>
  </w:style>
  <w:style w:type="paragraph" w:customStyle="1" w:styleId="TableParagraph">
    <w:name w:val="Table Paragraph"/>
    <w:basedOn w:val="a"/>
    <w:uiPriority w:val="1"/>
    <w:qFormat/>
    <w:rsid w:val="007731CB"/>
    <w:pPr>
      <w:widowControl w:val="0"/>
      <w:autoSpaceDE w:val="0"/>
      <w:autoSpaceDN w:val="0"/>
      <w:ind w:left="467"/>
    </w:pPr>
    <w:rPr>
      <w:sz w:val="22"/>
      <w:szCs w:val="22"/>
      <w:lang w:eastAsia="en-US"/>
    </w:rPr>
  </w:style>
  <w:style w:type="character" w:styleId="af">
    <w:name w:val="Strong"/>
    <w:qFormat/>
    <w:rsid w:val="00205DEF"/>
    <w:rPr>
      <w:b/>
      <w:bCs/>
    </w:rPr>
  </w:style>
  <w:style w:type="character" w:customStyle="1" w:styleId="20">
    <w:name w:val="Заголовок 2 Знак"/>
    <w:basedOn w:val="a0"/>
    <w:link w:val="2"/>
    <w:rsid w:val="002B2528"/>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rsid w:val="002B2528"/>
    <w:rPr>
      <w:rFonts w:asciiTheme="majorHAnsi" w:eastAsiaTheme="majorEastAsia" w:hAnsiTheme="majorHAnsi" w:cstheme="majorBidi"/>
      <w:color w:val="1F3763" w:themeColor="accent1" w:themeShade="7F"/>
      <w:lang w:eastAsia="ru-RU"/>
    </w:rPr>
  </w:style>
  <w:style w:type="paragraph" w:styleId="af0">
    <w:name w:val="Body Text Indent"/>
    <w:basedOn w:val="a"/>
    <w:link w:val="af1"/>
    <w:unhideWhenUsed/>
    <w:rsid w:val="00856676"/>
    <w:pPr>
      <w:spacing w:after="120"/>
      <w:ind w:left="283"/>
    </w:pPr>
  </w:style>
  <w:style w:type="character" w:customStyle="1" w:styleId="af1">
    <w:name w:val="Основной текст с отступом Знак"/>
    <w:basedOn w:val="a0"/>
    <w:link w:val="af0"/>
    <w:rsid w:val="00856676"/>
    <w:rPr>
      <w:rFonts w:ascii="Times New Roman" w:eastAsia="Times New Roman" w:hAnsi="Times New Roman" w:cs="Times New Roman"/>
      <w:lang w:eastAsia="ru-RU"/>
    </w:rPr>
  </w:style>
  <w:style w:type="paragraph" w:styleId="af2">
    <w:name w:val="Plain Text"/>
    <w:basedOn w:val="a"/>
    <w:link w:val="af3"/>
    <w:rsid w:val="00856676"/>
    <w:rPr>
      <w:rFonts w:ascii="Courier New" w:hAnsi="Courier New" w:cs="Courier New"/>
      <w:sz w:val="20"/>
      <w:szCs w:val="20"/>
    </w:rPr>
  </w:style>
  <w:style w:type="character" w:customStyle="1" w:styleId="af3">
    <w:name w:val="Текст Знак"/>
    <w:basedOn w:val="a0"/>
    <w:link w:val="af2"/>
    <w:rsid w:val="00856676"/>
    <w:rPr>
      <w:rFonts w:ascii="Courier New" w:eastAsia="Times New Roman" w:hAnsi="Courier New" w:cs="Courier New"/>
      <w:sz w:val="20"/>
      <w:szCs w:val="20"/>
      <w:lang w:eastAsia="ru-RU"/>
    </w:rPr>
  </w:style>
  <w:style w:type="character" w:customStyle="1" w:styleId="40">
    <w:name w:val="Заголовок 4 Знак"/>
    <w:basedOn w:val="a0"/>
    <w:link w:val="4"/>
    <w:rsid w:val="008619F6"/>
    <w:rPr>
      <w:rFonts w:ascii="Times New Roman" w:eastAsia="Times New Roman" w:hAnsi="Times New Roman" w:cs="Times New Roman"/>
      <w:szCs w:val="20"/>
      <w:lang w:eastAsia="ru-RU"/>
    </w:rPr>
  </w:style>
  <w:style w:type="paragraph" w:customStyle="1" w:styleId="13">
    <w:name w:val="Абзац списка1"/>
    <w:basedOn w:val="a"/>
    <w:rsid w:val="008619F6"/>
    <w:pPr>
      <w:spacing w:after="200" w:line="276" w:lineRule="auto"/>
      <w:ind w:left="720"/>
      <w:contextualSpacing/>
    </w:pPr>
    <w:rPr>
      <w:rFonts w:ascii="Calibri" w:hAnsi="Calibri"/>
      <w:sz w:val="22"/>
      <w:szCs w:val="22"/>
      <w:lang w:eastAsia="en-US"/>
    </w:rPr>
  </w:style>
  <w:style w:type="table" w:styleId="af4">
    <w:name w:val="Table Grid"/>
    <w:basedOn w:val="a1"/>
    <w:rsid w:val="008619F6"/>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note text"/>
    <w:basedOn w:val="a"/>
    <w:link w:val="af6"/>
    <w:semiHidden/>
    <w:rsid w:val="008619F6"/>
    <w:rPr>
      <w:rFonts w:ascii="Calibri" w:hAnsi="Calibri"/>
      <w:sz w:val="20"/>
      <w:szCs w:val="20"/>
      <w:lang w:eastAsia="en-US"/>
    </w:rPr>
  </w:style>
  <w:style w:type="character" w:customStyle="1" w:styleId="af6">
    <w:name w:val="Текст сноски Знак"/>
    <w:basedOn w:val="a0"/>
    <w:link w:val="af5"/>
    <w:semiHidden/>
    <w:rsid w:val="008619F6"/>
    <w:rPr>
      <w:rFonts w:ascii="Calibri" w:eastAsia="Times New Roman" w:hAnsi="Calibri" w:cs="Times New Roman"/>
      <w:sz w:val="20"/>
      <w:szCs w:val="20"/>
    </w:rPr>
  </w:style>
  <w:style w:type="character" w:styleId="af7">
    <w:name w:val="footnote reference"/>
    <w:semiHidden/>
    <w:rsid w:val="008619F6"/>
    <w:rPr>
      <w:rFonts w:cs="Times New Roman"/>
      <w:vertAlign w:val="superscript"/>
    </w:rPr>
  </w:style>
  <w:style w:type="table" w:customStyle="1" w:styleId="14">
    <w:name w:val="Сетка таблицы1"/>
    <w:rsid w:val="008619F6"/>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endnote text"/>
    <w:basedOn w:val="a"/>
    <w:link w:val="af9"/>
    <w:rsid w:val="008619F6"/>
    <w:rPr>
      <w:rFonts w:eastAsia="Calibri"/>
      <w:sz w:val="20"/>
      <w:szCs w:val="20"/>
    </w:rPr>
  </w:style>
  <w:style w:type="character" w:customStyle="1" w:styleId="af9">
    <w:name w:val="Текст концевой сноски Знак"/>
    <w:basedOn w:val="a0"/>
    <w:link w:val="af8"/>
    <w:rsid w:val="008619F6"/>
    <w:rPr>
      <w:rFonts w:ascii="Times New Roman" w:eastAsia="Calibri" w:hAnsi="Times New Roman" w:cs="Times New Roman"/>
      <w:sz w:val="20"/>
      <w:szCs w:val="20"/>
      <w:lang w:eastAsia="ru-RU"/>
    </w:rPr>
  </w:style>
  <w:style w:type="character" w:styleId="afa">
    <w:name w:val="endnote reference"/>
    <w:rsid w:val="008619F6"/>
    <w:rPr>
      <w:vertAlign w:val="superscript"/>
    </w:rPr>
  </w:style>
  <w:style w:type="table" w:customStyle="1" w:styleId="110">
    <w:name w:val="Сетка таблицы11"/>
    <w:rsid w:val="008619F6"/>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
    <w:link w:val="afc"/>
    <w:semiHidden/>
    <w:rsid w:val="008619F6"/>
    <w:rPr>
      <w:rFonts w:ascii="Tahoma" w:hAnsi="Tahoma" w:cs="Tahoma"/>
      <w:sz w:val="16"/>
      <w:szCs w:val="16"/>
      <w:lang w:eastAsia="en-US"/>
    </w:rPr>
  </w:style>
  <w:style w:type="character" w:customStyle="1" w:styleId="afc">
    <w:name w:val="Текст выноски Знак"/>
    <w:basedOn w:val="a0"/>
    <w:link w:val="afb"/>
    <w:semiHidden/>
    <w:rsid w:val="008619F6"/>
    <w:rPr>
      <w:rFonts w:ascii="Tahoma" w:eastAsia="Times New Roman" w:hAnsi="Tahoma" w:cs="Tahoma"/>
      <w:sz w:val="16"/>
      <w:szCs w:val="16"/>
    </w:rPr>
  </w:style>
  <w:style w:type="paragraph" w:styleId="afd">
    <w:name w:val="header"/>
    <w:basedOn w:val="a"/>
    <w:link w:val="afe"/>
    <w:rsid w:val="008619F6"/>
    <w:pPr>
      <w:tabs>
        <w:tab w:val="center" w:pos="4677"/>
        <w:tab w:val="right" w:pos="9355"/>
      </w:tabs>
    </w:pPr>
    <w:rPr>
      <w:rFonts w:ascii="Calibri" w:hAnsi="Calibri"/>
      <w:sz w:val="22"/>
      <w:szCs w:val="22"/>
      <w:lang w:eastAsia="en-US"/>
    </w:rPr>
  </w:style>
  <w:style w:type="character" w:customStyle="1" w:styleId="afe">
    <w:name w:val="Верхний колонтитул Знак"/>
    <w:basedOn w:val="a0"/>
    <w:link w:val="afd"/>
    <w:rsid w:val="008619F6"/>
    <w:rPr>
      <w:rFonts w:ascii="Calibri" w:eastAsia="Times New Roman" w:hAnsi="Calibri" w:cs="Times New Roman"/>
      <w:sz w:val="22"/>
      <w:szCs w:val="22"/>
    </w:rPr>
  </w:style>
  <w:style w:type="character" w:styleId="aff">
    <w:name w:val="Hyperlink"/>
    <w:rsid w:val="008619F6"/>
    <w:rPr>
      <w:color w:val="000080"/>
      <w:u w:val="single"/>
    </w:rPr>
  </w:style>
  <w:style w:type="character" w:customStyle="1" w:styleId="FontStyle23">
    <w:name w:val="Font Style23"/>
    <w:rsid w:val="008619F6"/>
    <w:rPr>
      <w:rFonts w:ascii="Arial" w:hAnsi="Arial" w:cs="Arial"/>
      <w:b/>
      <w:bCs/>
      <w:sz w:val="20"/>
      <w:szCs w:val="20"/>
    </w:rPr>
  </w:style>
  <w:style w:type="paragraph" w:styleId="21">
    <w:name w:val="Body Text 2"/>
    <w:basedOn w:val="a"/>
    <w:link w:val="22"/>
    <w:rsid w:val="008619F6"/>
    <w:pPr>
      <w:spacing w:after="120" w:line="480" w:lineRule="auto"/>
    </w:pPr>
  </w:style>
  <w:style w:type="character" w:customStyle="1" w:styleId="22">
    <w:name w:val="Основной текст 2 Знак"/>
    <w:basedOn w:val="a0"/>
    <w:link w:val="21"/>
    <w:rsid w:val="008619F6"/>
    <w:rPr>
      <w:rFonts w:ascii="Times New Roman" w:eastAsia="Times New Roman" w:hAnsi="Times New Roman" w:cs="Times New Roman"/>
      <w:lang w:eastAsia="ru-RU"/>
    </w:rPr>
  </w:style>
  <w:style w:type="paragraph" w:customStyle="1" w:styleId="aff0">
    <w:name w:val="основной с отступом"/>
    <w:basedOn w:val="a"/>
    <w:rsid w:val="008619F6"/>
    <w:pPr>
      <w:spacing w:line="360" w:lineRule="auto"/>
      <w:ind w:firstLine="720"/>
      <w:jc w:val="both"/>
    </w:pPr>
    <w:rPr>
      <w:rFonts w:cs="Arial"/>
      <w:sz w:val="28"/>
    </w:rPr>
  </w:style>
  <w:style w:type="paragraph" w:styleId="31">
    <w:name w:val="Body Text Indent 3"/>
    <w:basedOn w:val="a"/>
    <w:link w:val="32"/>
    <w:rsid w:val="008619F6"/>
    <w:pPr>
      <w:spacing w:line="360" w:lineRule="auto"/>
      <w:ind w:firstLine="540"/>
      <w:jc w:val="both"/>
    </w:pPr>
    <w:rPr>
      <w:b/>
      <w:bCs/>
      <w:sz w:val="36"/>
    </w:rPr>
  </w:style>
  <w:style w:type="character" w:customStyle="1" w:styleId="32">
    <w:name w:val="Основной текст с отступом 3 Знак"/>
    <w:basedOn w:val="a0"/>
    <w:link w:val="31"/>
    <w:rsid w:val="008619F6"/>
    <w:rPr>
      <w:rFonts w:ascii="Times New Roman" w:eastAsia="Times New Roman" w:hAnsi="Times New Roman" w:cs="Times New Roman"/>
      <w:b/>
      <w:bCs/>
      <w:sz w:val="36"/>
      <w:lang w:eastAsia="ru-RU"/>
    </w:rPr>
  </w:style>
  <w:style w:type="paragraph" w:styleId="23">
    <w:name w:val="Body Text Indent 2"/>
    <w:basedOn w:val="a"/>
    <w:link w:val="24"/>
    <w:rsid w:val="008619F6"/>
    <w:pPr>
      <w:spacing w:after="120" w:line="480" w:lineRule="auto"/>
      <w:ind w:left="283"/>
    </w:pPr>
  </w:style>
  <w:style w:type="character" w:customStyle="1" w:styleId="24">
    <w:name w:val="Основной текст с отступом 2 Знак"/>
    <w:basedOn w:val="a0"/>
    <w:link w:val="23"/>
    <w:rsid w:val="008619F6"/>
    <w:rPr>
      <w:rFonts w:ascii="Times New Roman" w:eastAsia="Times New Roman" w:hAnsi="Times New Roman" w:cs="Times New Roman"/>
      <w:lang w:eastAsia="ru-RU"/>
    </w:rPr>
  </w:style>
  <w:style w:type="paragraph" w:customStyle="1" w:styleId="aff1">
    <w:basedOn w:val="a"/>
    <w:next w:val="ad"/>
    <w:link w:val="aff2"/>
    <w:qFormat/>
    <w:rsid w:val="008619F6"/>
    <w:pPr>
      <w:jc w:val="center"/>
    </w:pPr>
    <w:rPr>
      <w:rFonts w:cstheme="minorBidi"/>
      <w:b/>
      <w:bCs/>
      <w:i/>
      <w:iCs/>
      <w:color w:val="333333"/>
      <w:sz w:val="28"/>
      <w:u w:val="single"/>
      <w:lang w:eastAsia="en-US"/>
    </w:rPr>
  </w:style>
  <w:style w:type="character" w:customStyle="1" w:styleId="aff2">
    <w:name w:val="Название Знак"/>
    <w:link w:val="aff1"/>
    <w:rsid w:val="008619F6"/>
    <w:rPr>
      <w:rFonts w:ascii="Times New Roman" w:eastAsia="Times New Roman" w:hAnsi="Times New Roman"/>
      <w:b/>
      <w:bCs/>
      <w:i/>
      <w:iCs/>
      <w:color w:val="333333"/>
      <w:sz w:val="28"/>
      <w:szCs w:val="24"/>
      <w:u w:val="single"/>
    </w:rPr>
  </w:style>
  <w:style w:type="paragraph" w:styleId="aff3">
    <w:name w:val="Document Map"/>
    <w:basedOn w:val="a"/>
    <w:link w:val="aff4"/>
    <w:semiHidden/>
    <w:rsid w:val="008619F6"/>
    <w:pPr>
      <w:shd w:val="clear" w:color="auto" w:fill="000080"/>
      <w:spacing w:after="200" w:line="276" w:lineRule="auto"/>
    </w:pPr>
    <w:rPr>
      <w:rFonts w:ascii="Tahoma" w:hAnsi="Tahoma" w:cs="Tahoma"/>
      <w:sz w:val="20"/>
      <w:szCs w:val="20"/>
      <w:lang w:eastAsia="en-US"/>
    </w:rPr>
  </w:style>
  <w:style w:type="character" w:customStyle="1" w:styleId="aff4">
    <w:name w:val="Схема документа Знак"/>
    <w:basedOn w:val="a0"/>
    <w:link w:val="aff3"/>
    <w:semiHidden/>
    <w:rsid w:val="008619F6"/>
    <w:rPr>
      <w:rFonts w:ascii="Tahoma" w:eastAsia="Times New Roman" w:hAnsi="Tahoma" w:cs="Tahoma"/>
      <w:sz w:val="20"/>
      <w:szCs w:val="20"/>
      <w:shd w:val="clear" w:color="auto" w:fill="000080"/>
    </w:rPr>
  </w:style>
  <w:style w:type="character" w:customStyle="1" w:styleId="a4">
    <w:name w:val="Без интервала Знак"/>
    <w:link w:val="a3"/>
    <w:locked/>
    <w:rsid w:val="008619F6"/>
  </w:style>
  <w:style w:type="character" w:customStyle="1" w:styleId="c2">
    <w:name w:val="c2"/>
    <w:basedOn w:val="a0"/>
    <w:rsid w:val="008619F6"/>
  </w:style>
  <w:style w:type="character" w:customStyle="1" w:styleId="c0">
    <w:name w:val="c0"/>
    <w:basedOn w:val="a0"/>
    <w:rsid w:val="008619F6"/>
  </w:style>
  <w:style w:type="character" w:customStyle="1" w:styleId="aff5">
    <w:name w:val="Символ сноски"/>
    <w:rsid w:val="008619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890175">
      <w:bodyDiv w:val="1"/>
      <w:marLeft w:val="0"/>
      <w:marRight w:val="0"/>
      <w:marTop w:val="0"/>
      <w:marBottom w:val="0"/>
      <w:divBdr>
        <w:top w:val="none" w:sz="0" w:space="0" w:color="auto"/>
        <w:left w:val="none" w:sz="0" w:space="0" w:color="auto"/>
        <w:bottom w:val="none" w:sz="0" w:space="0" w:color="auto"/>
        <w:right w:val="none" w:sz="0" w:space="0" w:color="auto"/>
      </w:divBdr>
      <w:divsChild>
        <w:div w:id="1539660969">
          <w:marLeft w:val="0"/>
          <w:marRight w:val="0"/>
          <w:marTop w:val="0"/>
          <w:marBottom w:val="0"/>
          <w:divBdr>
            <w:top w:val="none" w:sz="0" w:space="0" w:color="auto"/>
            <w:left w:val="none" w:sz="0" w:space="0" w:color="auto"/>
            <w:bottom w:val="none" w:sz="0" w:space="0" w:color="auto"/>
            <w:right w:val="none" w:sz="0" w:space="0" w:color="auto"/>
          </w:divBdr>
          <w:divsChild>
            <w:div w:id="91167818">
              <w:marLeft w:val="0"/>
              <w:marRight w:val="0"/>
              <w:marTop w:val="0"/>
              <w:marBottom w:val="0"/>
              <w:divBdr>
                <w:top w:val="none" w:sz="0" w:space="0" w:color="auto"/>
                <w:left w:val="none" w:sz="0" w:space="0" w:color="auto"/>
                <w:bottom w:val="none" w:sz="0" w:space="0" w:color="auto"/>
                <w:right w:val="none" w:sz="0" w:space="0" w:color="auto"/>
              </w:divBdr>
              <w:divsChild>
                <w:div w:id="721829539">
                  <w:marLeft w:val="0"/>
                  <w:marRight w:val="0"/>
                  <w:marTop w:val="0"/>
                  <w:marBottom w:val="0"/>
                  <w:divBdr>
                    <w:top w:val="none" w:sz="0" w:space="0" w:color="auto"/>
                    <w:left w:val="none" w:sz="0" w:space="0" w:color="auto"/>
                    <w:bottom w:val="none" w:sz="0" w:space="0" w:color="auto"/>
                    <w:right w:val="none" w:sz="0" w:space="0" w:color="auto"/>
                  </w:divBdr>
                </w:div>
              </w:divsChild>
            </w:div>
            <w:div w:id="1151141129">
              <w:marLeft w:val="0"/>
              <w:marRight w:val="0"/>
              <w:marTop w:val="0"/>
              <w:marBottom w:val="0"/>
              <w:divBdr>
                <w:top w:val="none" w:sz="0" w:space="0" w:color="auto"/>
                <w:left w:val="none" w:sz="0" w:space="0" w:color="auto"/>
                <w:bottom w:val="none" w:sz="0" w:space="0" w:color="auto"/>
                <w:right w:val="none" w:sz="0" w:space="0" w:color="auto"/>
              </w:divBdr>
              <w:divsChild>
                <w:div w:id="665133587">
                  <w:marLeft w:val="0"/>
                  <w:marRight w:val="0"/>
                  <w:marTop w:val="0"/>
                  <w:marBottom w:val="0"/>
                  <w:divBdr>
                    <w:top w:val="none" w:sz="0" w:space="0" w:color="auto"/>
                    <w:left w:val="none" w:sz="0" w:space="0" w:color="auto"/>
                    <w:bottom w:val="none" w:sz="0" w:space="0" w:color="auto"/>
                    <w:right w:val="none" w:sz="0" w:space="0" w:color="auto"/>
                  </w:divBdr>
                  <w:divsChild>
                    <w:div w:id="131028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7867">
              <w:marLeft w:val="0"/>
              <w:marRight w:val="0"/>
              <w:marTop w:val="0"/>
              <w:marBottom w:val="0"/>
              <w:divBdr>
                <w:top w:val="none" w:sz="0" w:space="0" w:color="auto"/>
                <w:left w:val="none" w:sz="0" w:space="0" w:color="auto"/>
                <w:bottom w:val="none" w:sz="0" w:space="0" w:color="auto"/>
                <w:right w:val="none" w:sz="0" w:space="0" w:color="auto"/>
              </w:divBdr>
              <w:divsChild>
                <w:div w:id="476143761">
                  <w:marLeft w:val="0"/>
                  <w:marRight w:val="0"/>
                  <w:marTop w:val="0"/>
                  <w:marBottom w:val="0"/>
                  <w:divBdr>
                    <w:top w:val="none" w:sz="0" w:space="0" w:color="auto"/>
                    <w:left w:val="none" w:sz="0" w:space="0" w:color="auto"/>
                    <w:bottom w:val="none" w:sz="0" w:space="0" w:color="auto"/>
                    <w:right w:val="none" w:sz="0" w:space="0" w:color="auto"/>
                  </w:divBdr>
                  <w:divsChild>
                    <w:div w:id="8285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2817">
              <w:marLeft w:val="0"/>
              <w:marRight w:val="0"/>
              <w:marTop w:val="0"/>
              <w:marBottom w:val="0"/>
              <w:divBdr>
                <w:top w:val="none" w:sz="0" w:space="0" w:color="auto"/>
                <w:left w:val="none" w:sz="0" w:space="0" w:color="auto"/>
                <w:bottom w:val="none" w:sz="0" w:space="0" w:color="auto"/>
                <w:right w:val="none" w:sz="0" w:space="0" w:color="auto"/>
              </w:divBdr>
              <w:divsChild>
                <w:div w:id="1264724425">
                  <w:marLeft w:val="0"/>
                  <w:marRight w:val="0"/>
                  <w:marTop w:val="0"/>
                  <w:marBottom w:val="0"/>
                  <w:divBdr>
                    <w:top w:val="none" w:sz="0" w:space="0" w:color="auto"/>
                    <w:left w:val="none" w:sz="0" w:space="0" w:color="auto"/>
                    <w:bottom w:val="none" w:sz="0" w:space="0" w:color="auto"/>
                    <w:right w:val="none" w:sz="0" w:space="0" w:color="auto"/>
                  </w:divBdr>
                </w:div>
              </w:divsChild>
            </w:div>
            <w:div w:id="808937518">
              <w:marLeft w:val="0"/>
              <w:marRight w:val="0"/>
              <w:marTop w:val="0"/>
              <w:marBottom w:val="0"/>
              <w:divBdr>
                <w:top w:val="none" w:sz="0" w:space="0" w:color="auto"/>
                <w:left w:val="none" w:sz="0" w:space="0" w:color="auto"/>
                <w:bottom w:val="none" w:sz="0" w:space="0" w:color="auto"/>
                <w:right w:val="none" w:sz="0" w:space="0" w:color="auto"/>
              </w:divBdr>
              <w:divsChild>
                <w:div w:id="2130123269">
                  <w:marLeft w:val="0"/>
                  <w:marRight w:val="0"/>
                  <w:marTop w:val="0"/>
                  <w:marBottom w:val="0"/>
                  <w:divBdr>
                    <w:top w:val="none" w:sz="0" w:space="0" w:color="auto"/>
                    <w:left w:val="none" w:sz="0" w:space="0" w:color="auto"/>
                    <w:bottom w:val="none" w:sz="0" w:space="0" w:color="auto"/>
                    <w:right w:val="none" w:sz="0" w:space="0" w:color="auto"/>
                  </w:divBdr>
                </w:div>
              </w:divsChild>
            </w:div>
            <w:div w:id="1776904332">
              <w:marLeft w:val="0"/>
              <w:marRight w:val="0"/>
              <w:marTop w:val="0"/>
              <w:marBottom w:val="0"/>
              <w:divBdr>
                <w:top w:val="none" w:sz="0" w:space="0" w:color="auto"/>
                <w:left w:val="none" w:sz="0" w:space="0" w:color="auto"/>
                <w:bottom w:val="none" w:sz="0" w:space="0" w:color="auto"/>
                <w:right w:val="none" w:sz="0" w:space="0" w:color="auto"/>
              </w:divBdr>
              <w:divsChild>
                <w:div w:id="46675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2452">
          <w:marLeft w:val="0"/>
          <w:marRight w:val="0"/>
          <w:marTop w:val="0"/>
          <w:marBottom w:val="0"/>
          <w:divBdr>
            <w:top w:val="none" w:sz="0" w:space="0" w:color="auto"/>
            <w:left w:val="none" w:sz="0" w:space="0" w:color="auto"/>
            <w:bottom w:val="none" w:sz="0" w:space="0" w:color="auto"/>
            <w:right w:val="none" w:sz="0" w:space="0" w:color="auto"/>
          </w:divBdr>
          <w:divsChild>
            <w:div w:id="1332609589">
              <w:marLeft w:val="0"/>
              <w:marRight w:val="0"/>
              <w:marTop w:val="0"/>
              <w:marBottom w:val="0"/>
              <w:divBdr>
                <w:top w:val="none" w:sz="0" w:space="0" w:color="auto"/>
                <w:left w:val="none" w:sz="0" w:space="0" w:color="auto"/>
                <w:bottom w:val="none" w:sz="0" w:space="0" w:color="auto"/>
                <w:right w:val="none" w:sz="0" w:space="0" w:color="auto"/>
              </w:divBdr>
              <w:divsChild>
                <w:div w:id="1795246167">
                  <w:marLeft w:val="0"/>
                  <w:marRight w:val="0"/>
                  <w:marTop w:val="0"/>
                  <w:marBottom w:val="0"/>
                  <w:divBdr>
                    <w:top w:val="none" w:sz="0" w:space="0" w:color="auto"/>
                    <w:left w:val="none" w:sz="0" w:space="0" w:color="auto"/>
                    <w:bottom w:val="none" w:sz="0" w:space="0" w:color="auto"/>
                    <w:right w:val="none" w:sz="0" w:space="0" w:color="auto"/>
                  </w:divBdr>
                </w:div>
              </w:divsChild>
            </w:div>
            <w:div w:id="617293451">
              <w:marLeft w:val="0"/>
              <w:marRight w:val="0"/>
              <w:marTop w:val="0"/>
              <w:marBottom w:val="0"/>
              <w:divBdr>
                <w:top w:val="none" w:sz="0" w:space="0" w:color="auto"/>
                <w:left w:val="none" w:sz="0" w:space="0" w:color="auto"/>
                <w:bottom w:val="none" w:sz="0" w:space="0" w:color="auto"/>
                <w:right w:val="none" w:sz="0" w:space="0" w:color="auto"/>
              </w:divBdr>
              <w:divsChild>
                <w:div w:id="618267509">
                  <w:marLeft w:val="0"/>
                  <w:marRight w:val="0"/>
                  <w:marTop w:val="0"/>
                  <w:marBottom w:val="0"/>
                  <w:divBdr>
                    <w:top w:val="none" w:sz="0" w:space="0" w:color="auto"/>
                    <w:left w:val="none" w:sz="0" w:space="0" w:color="auto"/>
                    <w:bottom w:val="none" w:sz="0" w:space="0" w:color="auto"/>
                    <w:right w:val="none" w:sz="0" w:space="0" w:color="auto"/>
                  </w:divBdr>
                </w:div>
              </w:divsChild>
            </w:div>
            <w:div w:id="1017855868">
              <w:marLeft w:val="0"/>
              <w:marRight w:val="0"/>
              <w:marTop w:val="0"/>
              <w:marBottom w:val="0"/>
              <w:divBdr>
                <w:top w:val="none" w:sz="0" w:space="0" w:color="auto"/>
                <w:left w:val="none" w:sz="0" w:space="0" w:color="auto"/>
                <w:bottom w:val="none" w:sz="0" w:space="0" w:color="auto"/>
                <w:right w:val="none" w:sz="0" w:space="0" w:color="auto"/>
              </w:divBdr>
              <w:divsChild>
                <w:div w:id="1180120359">
                  <w:marLeft w:val="0"/>
                  <w:marRight w:val="0"/>
                  <w:marTop w:val="0"/>
                  <w:marBottom w:val="0"/>
                  <w:divBdr>
                    <w:top w:val="none" w:sz="0" w:space="0" w:color="auto"/>
                    <w:left w:val="none" w:sz="0" w:space="0" w:color="auto"/>
                    <w:bottom w:val="none" w:sz="0" w:space="0" w:color="auto"/>
                    <w:right w:val="none" w:sz="0" w:space="0" w:color="auto"/>
                  </w:divBdr>
                </w:div>
              </w:divsChild>
            </w:div>
            <w:div w:id="1744522915">
              <w:marLeft w:val="0"/>
              <w:marRight w:val="0"/>
              <w:marTop w:val="0"/>
              <w:marBottom w:val="0"/>
              <w:divBdr>
                <w:top w:val="none" w:sz="0" w:space="0" w:color="auto"/>
                <w:left w:val="none" w:sz="0" w:space="0" w:color="auto"/>
                <w:bottom w:val="none" w:sz="0" w:space="0" w:color="auto"/>
                <w:right w:val="none" w:sz="0" w:space="0" w:color="auto"/>
              </w:divBdr>
              <w:divsChild>
                <w:div w:id="1348214575">
                  <w:marLeft w:val="0"/>
                  <w:marRight w:val="0"/>
                  <w:marTop w:val="0"/>
                  <w:marBottom w:val="0"/>
                  <w:divBdr>
                    <w:top w:val="none" w:sz="0" w:space="0" w:color="auto"/>
                    <w:left w:val="none" w:sz="0" w:space="0" w:color="auto"/>
                    <w:bottom w:val="none" w:sz="0" w:space="0" w:color="auto"/>
                    <w:right w:val="none" w:sz="0" w:space="0" w:color="auto"/>
                  </w:divBdr>
                </w:div>
              </w:divsChild>
            </w:div>
            <w:div w:id="1077676792">
              <w:marLeft w:val="0"/>
              <w:marRight w:val="0"/>
              <w:marTop w:val="0"/>
              <w:marBottom w:val="0"/>
              <w:divBdr>
                <w:top w:val="none" w:sz="0" w:space="0" w:color="auto"/>
                <w:left w:val="none" w:sz="0" w:space="0" w:color="auto"/>
                <w:bottom w:val="none" w:sz="0" w:space="0" w:color="auto"/>
                <w:right w:val="none" w:sz="0" w:space="0" w:color="auto"/>
              </w:divBdr>
              <w:divsChild>
                <w:div w:id="240532265">
                  <w:marLeft w:val="0"/>
                  <w:marRight w:val="0"/>
                  <w:marTop w:val="0"/>
                  <w:marBottom w:val="0"/>
                  <w:divBdr>
                    <w:top w:val="none" w:sz="0" w:space="0" w:color="auto"/>
                    <w:left w:val="none" w:sz="0" w:space="0" w:color="auto"/>
                    <w:bottom w:val="none" w:sz="0" w:space="0" w:color="auto"/>
                    <w:right w:val="none" w:sz="0" w:space="0" w:color="auto"/>
                  </w:divBdr>
                  <w:divsChild>
                    <w:div w:id="19043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05853">
              <w:marLeft w:val="0"/>
              <w:marRight w:val="0"/>
              <w:marTop w:val="0"/>
              <w:marBottom w:val="0"/>
              <w:divBdr>
                <w:top w:val="none" w:sz="0" w:space="0" w:color="auto"/>
                <w:left w:val="none" w:sz="0" w:space="0" w:color="auto"/>
                <w:bottom w:val="none" w:sz="0" w:space="0" w:color="auto"/>
                <w:right w:val="none" w:sz="0" w:space="0" w:color="auto"/>
              </w:divBdr>
              <w:divsChild>
                <w:div w:id="1313831908">
                  <w:marLeft w:val="0"/>
                  <w:marRight w:val="0"/>
                  <w:marTop w:val="0"/>
                  <w:marBottom w:val="0"/>
                  <w:divBdr>
                    <w:top w:val="none" w:sz="0" w:space="0" w:color="auto"/>
                    <w:left w:val="none" w:sz="0" w:space="0" w:color="auto"/>
                    <w:bottom w:val="none" w:sz="0" w:space="0" w:color="auto"/>
                    <w:right w:val="none" w:sz="0" w:space="0" w:color="auto"/>
                  </w:divBdr>
                </w:div>
              </w:divsChild>
            </w:div>
            <w:div w:id="1843277947">
              <w:marLeft w:val="0"/>
              <w:marRight w:val="0"/>
              <w:marTop w:val="0"/>
              <w:marBottom w:val="0"/>
              <w:divBdr>
                <w:top w:val="none" w:sz="0" w:space="0" w:color="auto"/>
                <w:left w:val="none" w:sz="0" w:space="0" w:color="auto"/>
                <w:bottom w:val="none" w:sz="0" w:space="0" w:color="auto"/>
                <w:right w:val="none" w:sz="0" w:space="0" w:color="auto"/>
              </w:divBdr>
              <w:divsChild>
                <w:div w:id="6471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7684">
          <w:marLeft w:val="0"/>
          <w:marRight w:val="0"/>
          <w:marTop w:val="0"/>
          <w:marBottom w:val="0"/>
          <w:divBdr>
            <w:top w:val="none" w:sz="0" w:space="0" w:color="auto"/>
            <w:left w:val="none" w:sz="0" w:space="0" w:color="auto"/>
            <w:bottom w:val="none" w:sz="0" w:space="0" w:color="auto"/>
            <w:right w:val="none" w:sz="0" w:space="0" w:color="auto"/>
          </w:divBdr>
          <w:divsChild>
            <w:div w:id="513304059">
              <w:marLeft w:val="0"/>
              <w:marRight w:val="0"/>
              <w:marTop w:val="0"/>
              <w:marBottom w:val="0"/>
              <w:divBdr>
                <w:top w:val="none" w:sz="0" w:space="0" w:color="auto"/>
                <w:left w:val="none" w:sz="0" w:space="0" w:color="auto"/>
                <w:bottom w:val="none" w:sz="0" w:space="0" w:color="auto"/>
                <w:right w:val="none" w:sz="0" w:space="0" w:color="auto"/>
              </w:divBdr>
              <w:divsChild>
                <w:div w:id="200449">
                  <w:marLeft w:val="0"/>
                  <w:marRight w:val="0"/>
                  <w:marTop w:val="0"/>
                  <w:marBottom w:val="0"/>
                  <w:divBdr>
                    <w:top w:val="none" w:sz="0" w:space="0" w:color="auto"/>
                    <w:left w:val="none" w:sz="0" w:space="0" w:color="auto"/>
                    <w:bottom w:val="none" w:sz="0" w:space="0" w:color="auto"/>
                    <w:right w:val="none" w:sz="0" w:space="0" w:color="auto"/>
                  </w:divBdr>
                  <w:divsChild>
                    <w:div w:id="7909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emf"/><Relationship Id="rId21" Type="http://schemas.openxmlformats.org/officeDocument/2006/relationships/image" Target="media/image8.e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emf"/><Relationship Id="rId50" Type="http://schemas.openxmlformats.org/officeDocument/2006/relationships/hyperlink" Target="https://urok.1sept.ru/articles/636947" TargetMode="External"/><Relationship Id="rId55" Type="http://schemas.openxmlformats.org/officeDocument/2006/relationships/hyperlink" Target="https://my-shop.ru/shop/search/a/sort/z/page/1.html?f14_39=0&amp;f14_16=0&amp;f14_6=%D0%9A%D0%B0%D0%BF%D1%83%D1%81%D1%82%D0%B8%D0%BD%D0%B0%20%D0%90%D0%BB%D0%B5%D0%B2%D1%82%D0%B8%D0%BD%D0%B0%20%D0%90%D0%BD%D0%B0%D1%82%D0%BE%D0%BB%D1%8C%D0%B5%D0%B2%D0%BD%D0%B0&amp;t=12&amp;next=1" TargetMode="External"/><Relationship Id="rId63" Type="http://schemas.openxmlformats.org/officeDocument/2006/relationships/hyperlink" Target="http://gotourl.ru/4787" TargetMode="External"/><Relationship Id="rId68" Type="http://schemas.openxmlformats.org/officeDocument/2006/relationships/hyperlink" Target="http://www.nanometer.ru/" TargetMode="External"/><Relationship Id="rId76" Type="http://schemas.openxmlformats.org/officeDocument/2006/relationships/footer" Target="footer2.xml"/><Relationship Id="rId7" Type="http://schemas.openxmlformats.org/officeDocument/2006/relationships/image" Target="media/image1.emf"/><Relationship Id="rId71" Type="http://schemas.openxmlformats.org/officeDocument/2006/relationships/hyperlink" Target="http://gotourl.ru/7180" TargetMode="Externa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emf"/><Relationship Id="rId11" Type="http://schemas.openxmlformats.org/officeDocument/2006/relationships/image" Target="media/image3.e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emf"/><Relationship Id="rId40" Type="http://schemas.openxmlformats.org/officeDocument/2006/relationships/oleObject" Target="embeddings/oleObject17.bin"/><Relationship Id="rId45" Type="http://schemas.openxmlformats.org/officeDocument/2006/relationships/image" Target="media/image20.emf"/><Relationship Id="rId53" Type="http://schemas.openxmlformats.org/officeDocument/2006/relationships/hyperlink" Target="https://my-shop.ru/shop/search/a/sort/z/page/1.html?f14_39=0&amp;f14_16=0&amp;f14_6=%D0%A5%D0%B0%D0%BB%D1%8C%D1%87%D0%B5%D0%BD%D0%BA%D0%BE%20%D0%98%D1%80%D0%B8%D0%BD%D0%B0%20%D0%93%D1%80%D0%B8%D0%B3%D0%BE%D1%80%D1%8C%D0%B5%D0%B2%D0%BD%D0%B0&amp;t=12&amp;next=1" TargetMode="External"/><Relationship Id="rId58" Type="http://schemas.openxmlformats.org/officeDocument/2006/relationships/hyperlink" Target="https://postnauka.ru/themes/chemistry" TargetMode="External"/><Relationship Id="rId66" Type="http://schemas.openxmlformats.org/officeDocument/2006/relationships/hyperlink" Target="http://chem.dist.mosolymp.ru/" TargetMode="External"/><Relationship Id="rId74" Type="http://schemas.openxmlformats.org/officeDocument/2006/relationships/hyperlink" Target="http://orgchemlab.com/" TargetMode="Externa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emf"/><Relationship Id="rId57" Type="http://schemas.openxmlformats.org/officeDocument/2006/relationships/hyperlink" Target="https://my-shop.ru/shop/search/a/sort/z/page/1.html?f14_39=0&amp;f14_16=0&amp;f14_6=%D0%9B%D0%B8%D0%B1%D0%B0%D0%BD%D0%BE%D0%B2%20%D0%92%D0%B8%D1%82%D0%B0%D0%BB%D0%B8%D0%B9%20%D0%92%D0%B8%D0%BA%D1%82%D0%BE%D1%80%D0%BE%D0%B2%D0%B8%D1%87&amp;t=12&amp;next=1" TargetMode="External"/><Relationship Id="rId61" Type="http://schemas.openxmlformats.org/officeDocument/2006/relationships/hyperlink" Target="http://gotourl.ru/4786" TargetMode="External"/><Relationship Id="rId10" Type="http://schemas.openxmlformats.org/officeDocument/2006/relationships/oleObject" Target="embeddings/oleObject2.bin"/><Relationship Id="rId19" Type="http://schemas.openxmlformats.org/officeDocument/2006/relationships/image" Target="media/image7.emf"/><Relationship Id="rId31" Type="http://schemas.openxmlformats.org/officeDocument/2006/relationships/image" Target="media/image13.emf"/><Relationship Id="rId44" Type="http://schemas.openxmlformats.org/officeDocument/2006/relationships/oleObject" Target="embeddings/oleObject19.bin"/><Relationship Id="rId52" Type="http://schemas.openxmlformats.org/officeDocument/2006/relationships/hyperlink" Target="https://my-shop.ru/shop/search/a/sort/z/page/1.html?f14_39=0&amp;f14_16=0&amp;f14_6=%D0%9A%D0%B0%D0%BF%D1%83%D1%81%D1%82%D0%B8%D0%BD%D0%B0%20%D0%90%D0%BB%D0%B5%D0%B2%D1%82%D0%B8%D0%BD%D0%B0%20%D0%90%D0%BD%D0%B0%D1%82%D0%BE%D0%BB%D1%8C%D0%B5%D0%B2%D0%BD%D0%B0&amp;t=12&amp;next=1" TargetMode="External"/><Relationship Id="rId60" Type="http://schemas.openxmlformats.org/officeDocument/2006/relationships/hyperlink" Target="http://gotourl.ru/4785" TargetMode="External"/><Relationship Id="rId65" Type="http://schemas.openxmlformats.org/officeDocument/2006/relationships/hyperlink" Target="http://gotourl.ru/7179" TargetMode="External"/><Relationship Id="rId73" Type="http://schemas.openxmlformats.org/officeDocument/2006/relationships/hyperlink" Target="http://gotourl.ru/4800"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emf"/><Relationship Id="rId30" Type="http://schemas.openxmlformats.org/officeDocument/2006/relationships/oleObject" Target="embeddings/oleObject12.bin"/><Relationship Id="rId35" Type="http://schemas.openxmlformats.org/officeDocument/2006/relationships/image" Target="media/image15.emf"/><Relationship Id="rId43" Type="http://schemas.openxmlformats.org/officeDocument/2006/relationships/image" Target="media/image19.emf"/><Relationship Id="rId48" Type="http://schemas.openxmlformats.org/officeDocument/2006/relationships/oleObject" Target="embeddings/oleObject21.bin"/><Relationship Id="rId56" Type="http://schemas.openxmlformats.org/officeDocument/2006/relationships/hyperlink" Target="https://my-shop.ru/shop/search/a/sort/z/page/1.html?f14_39=0&amp;f14_16=0&amp;f14_6=%D0%A5%D0%B0%D0%BB%D1%8C%D1%87%D0%B5%D0%BD%D0%BA%D0%BE%20%D0%98%D1%80%D0%B8%D0%BD%D0%B0%20%D0%93%D1%80%D0%B8%D0%B3%D0%BE%D1%80%D1%8C%D0%B5%D0%B2%D0%BD%D0%B0&amp;t=12&amp;next=1" TargetMode="External"/><Relationship Id="rId64" Type="http://schemas.openxmlformats.org/officeDocument/2006/relationships/hyperlink" Target="http://www.chem.msu.ru/rus/olimp/" TargetMode="External"/><Relationship Id="rId69" Type="http://schemas.openxmlformats.org/officeDocument/2006/relationships/hyperlink" Target="http://gotourl.ru/4790" TargetMode="External"/><Relationship Id="rId77"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hyperlink" Target="https://my-shop.ru/shop/search/a/sort/z/page/1.html?f14_39=0&amp;f14_16=0&amp;f14_6=%D0%A0%D0%B5%D0%B7%D0%BD%D0%B8%D0%BA%D0%BE%D0%B2%20%D0%92%D0%BB%D0%B0%D0%B4%D0%B8%D0%BC%D0%B8%D1%80%20%D0%90%D0%BD%D0%B0%D1%82%D0%BE%D0%BB%D1%8C%D0%B5%D0%B2%D0%B8%D1%87&amp;t=12&amp;next=1" TargetMode="External"/><Relationship Id="rId72" Type="http://schemas.openxmlformats.org/officeDocument/2006/relationships/hyperlink" Target="https://www.lektorium.tv" TargetMode="Externa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hyperlink" Target="http://gotourl.ru/4783" TargetMode="External"/><Relationship Id="rId67" Type="http://schemas.openxmlformats.org/officeDocument/2006/relationships/hyperlink" Target="http://gotourl.ru/4789" TargetMode="External"/><Relationship Id="rId20" Type="http://schemas.openxmlformats.org/officeDocument/2006/relationships/oleObject" Target="embeddings/oleObject7.bin"/><Relationship Id="rId41" Type="http://schemas.openxmlformats.org/officeDocument/2006/relationships/image" Target="media/image18.emf"/><Relationship Id="rId54" Type="http://schemas.openxmlformats.org/officeDocument/2006/relationships/hyperlink" Target="https://my-shop.ru/shop/search/a/sort/z/page/1.html?f14_39=0&amp;f14_16=0&amp;f14_6=%D0%9B%D0%B8%D0%B1%D0%B0%D0%BD%D0%BE%D0%B2%20%D0%92%D0%B8%D1%82%D0%B0%D0%BB%D0%B8%D0%B9%20%D0%92%D0%B8%D0%BA%D1%82%D0%BE%D1%80%D0%BE%D0%B2%D0%B8%D1%87&amp;t=12&amp;next=1" TargetMode="External"/><Relationship Id="rId62" Type="http://schemas.openxmlformats.org/officeDocument/2006/relationships/hyperlink" Target="http://www.chemnet.ru/rus/elibrary/" TargetMode="External"/><Relationship Id="rId70" Type="http://schemas.openxmlformats.org/officeDocument/2006/relationships/hyperlink" Target="http://gotourl.ru/4792"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12764</Words>
  <Characters>72757</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305hp</cp:lastModifiedBy>
  <cp:revision>4</cp:revision>
  <dcterms:created xsi:type="dcterms:W3CDTF">2023-05-10T10:57:00Z</dcterms:created>
  <dcterms:modified xsi:type="dcterms:W3CDTF">2023-05-10T11:44:00Z</dcterms:modified>
</cp:coreProperties>
</file>