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DA37" w14:textId="77777777"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41F307" wp14:editId="011541C4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544780" w14:textId="77777777"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0D47B2F9" w14:textId="77777777"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 xml:space="preserve">Приложение </w:t>
      </w:r>
    </w:p>
    <w:p w14:paraId="12A9BA26" w14:textId="77777777"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14:paraId="1457066B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699DFCB4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6CF46A51" w14:textId="77777777" w:rsidR="00EE567F" w:rsidRDefault="00EE567F" w:rsidP="00EE567F">
      <w:pPr>
        <w:spacing w:after="268"/>
        <w:ind w:right="-20"/>
      </w:pPr>
    </w:p>
    <w:p w14:paraId="779F98F6" w14:textId="77777777" w:rsidR="00EE567F" w:rsidRDefault="00EE567F" w:rsidP="00EE567F">
      <w:pPr>
        <w:spacing w:after="268"/>
        <w:ind w:right="-20"/>
      </w:pPr>
    </w:p>
    <w:p w14:paraId="40BC192B" w14:textId="77777777" w:rsidR="00CF1A5A" w:rsidRPr="000E33B9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14:paraId="0B1E4D95" w14:textId="4819F97F"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85599A" w14:textId="77777777" w:rsidR="008A29F7" w:rsidRPr="00ED2D67" w:rsidRDefault="008A29F7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930122" w14:textId="77777777" w:rsidR="00CF1A5A" w:rsidRPr="008A29F7" w:rsidRDefault="008E3F9C" w:rsidP="00CF1A5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29F7">
        <w:rPr>
          <w:rFonts w:ascii="Times New Roman" w:hAnsi="Times New Roman" w:cs="Times New Roman"/>
          <w:b/>
          <w:sz w:val="32"/>
          <w:szCs w:val="32"/>
          <w:u w:val="single"/>
        </w:rPr>
        <w:t>Проектирование пользовательского интерфейса</w:t>
      </w:r>
    </w:p>
    <w:p w14:paraId="369F2B13" w14:textId="77777777" w:rsidR="00CE6D80" w:rsidRDefault="00CE6D80" w:rsidP="00CE6D8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 (модуля)</w:t>
      </w:r>
    </w:p>
    <w:p w14:paraId="13445AD0" w14:textId="77777777" w:rsidR="00CE6D80" w:rsidRDefault="00CE6D80" w:rsidP="00CE6D8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05C880C" w14:textId="77777777" w:rsidR="00CE6D80" w:rsidRDefault="00CE6D80" w:rsidP="00CE6D8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14:paraId="38DC0DD3" w14:textId="77777777" w:rsidR="00CE6D80" w:rsidRPr="008A29F7" w:rsidRDefault="00CE6D80" w:rsidP="00CE6D80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29F7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14:paraId="6D0B2CD8" w14:textId="77777777" w:rsidR="00CE6D80" w:rsidRDefault="00CE6D80" w:rsidP="00CE6D8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14:paraId="60C44876" w14:textId="77777777" w:rsidR="00CE6D80" w:rsidRDefault="00CE6D80" w:rsidP="00CE6D8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51CC995" w14:textId="77777777" w:rsidR="00CE6D80" w:rsidRDefault="00CE6D80" w:rsidP="00CE6D80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Направленность (профиль) / специализация</w:t>
      </w:r>
    </w:p>
    <w:p w14:paraId="1C6E367E" w14:textId="77777777" w:rsidR="00CE6D80" w:rsidRDefault="00CE6D80" w:rsidP="00CE6D80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Pr="00D35003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14:paraId="4B2D3FB0" w14:textId="77777777" w:rsidR="00CE6D80" w:rsidRDefault="00CE6D80" w:rsidP="00CE6D8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14:paraId="21F11A75" w14:textId="77777777"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14:paraId="3990B3FA" w14:textId="77777777"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14:paraId="7F553D81" w14:textId="77777777"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14:paraId="04258D35" w14:textId="77777777"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14:paraId="2FA6C9CD" w14:textId="77777777"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14:paraId="2C988302" w14:textId="77777777"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14:paraId="71E6ACC7" w14:textId="77777777"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14:paraId="397F5251" w14:textId="77777777"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14:paraId="6485C95C" w14:textId="77777777"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14:paraId="7B8AC9C0" w14:textId="77777777" w:rsidR="00CE6D80" w:rsidRDefault="00CE6D80" w:rsidP="003116B7">
      <w:pPr>
        <w:rPr>
          <w:rFonts w:ascii="Times New Roman" w:hAnsi="Times New Roman" w:cs="Times New Roman"/>
          <w:sz w:val="24"/>
          <w:szCs w:val="24"/>
        </w:rPr>
      </w:pPr>
    </w:p>
    <w:p w14:paraId="19DC05AF" w14:textId="77777777" w:rsidR="00EE567F" w:rsidRPr="009E1016" w:rsidRDefault="00EE567F" w:rsidP="00CE6D8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Содержание</w:t>
      </w:r>
    </w:p>
    <w:p w14:paraId="28D2C76B" w14:textId="77777777" w:rsidR="00B24C1F" w:rsidRPr="009E1016" w:rsidRDefault="00EA0440" w:rsidP="00B24C1F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9391A3B" w14:textId="77777777" w:rsidR="00B24C1F" w:rsidRPr="009E1016" w:rsidRDefault="00EE567F" w:rsidP="00B24C1F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14:paraId="5EB0126A" w14:textId="77777777" w:rsidR="00EE567F" w:rsidRPr="009E1016" w:rsidRDefault="007D68E0" w:rsidP="00660DCB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14:paraId="23BF4334" w14:textId="77777777"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81DB6F" w14:textId="77777777"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3FCC1E58" w14:textId="77777777" w:rsidR="008E3F9C" w:rsidRDefault="008E3F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14B4FAE6" w14:textId="77777777"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14:paraId="7E0A16BA" w14:textId="77777777" w:rsidR="00D90422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5CCB00BA" w14:textId="1FFC19D4" w:rsidR="00D90422" w:rsidRPr="009E1016" w:rsidRDefault="00135D1D" w:rsidP="00906635">
      <w:pPr>
        <w:pStyle w:val="s1"/>
        <w:ind w:firstLine="708"/>
        <w:jc w:val="both"/>
      </w:pPr>
      <w:r>
        <w:t xml:space="preserve">Формы промежуточной </w:t>
      </w:r>
      <w:r w:rsidRPr="008E3F9C">
        <w:t xml:space="preserve">аттестации: </w:t>
      </w:r>
      <w:r w:rsidR="00906635">
        <w:rPr>
          <w:i/>
        </w:rPr>
        <w:t>зачет с оценкой</w:t>
      </w:r>
      <w:r w:rsidRPr="008E3F9C">
        <w:rPr>
          <w:i/>
        </w:rPr>
        <w:t>, семестр</w:t>
      </w:r>
      <w:r w:rsidR="008E3F9C" w:rsidRPr="008E3F9C">
        <w:rPr>
          <w:i/>
        </w:rPr>
        <w:t xml:space="preserve"> 8</w:t>
      </w:r>
      <w:r w:rsidRPr="008E3F9C">
        <w:rPr>
          <w:i/>
        </w:rPr>
        <w:t xml:space="preserve">. </w:t>
      </w:r>
    </w:p>
    <w:p w14:paraId="72E7C22C" w14:textId="77777777"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14:paraId="401113B0" w14:textId="77777777" w:rsidR="007419C7" w:rsidRDefault="007419C7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819"/>
      </w:tblGrid>
      <w:tr w:rsidR="00CF0A07" w:rsidRPr="009B4FAE" w14:paraId="5A84C47B" w14:textId="77777777" w:rsidTr="00444C6F">
        <w:trPr>
          <w:trHeight w:val="493"/>
        </w:trPr>
        <w:tc>
          <w:tcPr>
            <w:tcW w:w="5670" w:type="dxa"/>
          </w:tcPr>
          <w:p w14:paraId="6A2D0A98" w14:textId="77777777" w:rsidR="00CF0A07" w:rsidRPr="0013475A" w:rsidRDefault="00CF0A07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819" w:type="dxa"/>
          </w:tcPr>
          <w:p w14:paraId="5CFC6A3E" w14:textId="77777777" w:rsidR="00CF0A07" w:rsidRPr="0013475A" w:rsidRDefault="00CF1A5A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CF0A07" w:rsidRPr="00CE23F2" w14:paraId="653A14ED" w14:textId="77777777" w:rsidTr="00444C6F">
        <w:trPr>
          <w:trHeight w:val="310"/>
        </w:trPr>
        <w:tc>
          <w:tcPr>
            <w:tcW w:w="5670" w:type="dxa"/>
          </w:tcPr>
          <w:p w14:paraId="32729B78" w14:textId="77777777" w:rsidR="00CF0A07" w:rsidRPr="00CE23F2" w:rsidRDefault="008E3F9C" w:rsidP="002177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CE23F2">
              <w:rPr>
                <w:rFonts w:ascii="Times New Roman" w:hAnsi="Times New Roman" w:cs="Times New Roman"/>
              </w:rPr>
              <w:t>ПК-2: Способен осуществлять концептуальное, функциональное и логическое проектирование систем среднего и крупного масштаба и сложности</w:t>
            </w:r>
          </w:p>
        </w:tc>
        <w:tc>
          <w:tcPr>
            <w:tcW w:w="4819" w:type="dxa"/>
          </w:tcPr>
          <w:p w14:paraId="71C31CF0" w14:textId="77777777" w:rsidR="00CF0A07" w:rsidRPr="00CE23F2" w:rsidRDefault="008E3F9C" w:rsidP="002177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CE23F2">
              <w:rPr>
                <w:rFonts w:ascii="Times New Roman" w:hAnsi="Times New Roman" w:cs="Times New Roman"/>
              </w:rPr>
              <w:t>ПК-2.2: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</w:tr>
    </w:tbl>
    <w:p w14:paraId="0041BE1D" w14:textId="77777777"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527153B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14:paraId="77666933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14:paraId="2EDEBFFE" w14:textId="77777777"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4820"/>
        <w:gridCol w:w="1914"/>
      </w:tblGrid>
      <w:tr w:rsidR="009B4FAE" w:rsidRPr="009B4FAE" w14:paraId="49E02F99" w14:textId="77777777" w:rsidTr="00CF1A5A">
        <w:tc>
          <w:tcPr>
            <w:tcW w:w="3685" w:type="dxa"/>
          </w:tcPr>
          <w:p w14:paraId="32782D7E" w14:textId="77777777" w:rsidR="00AF1A69" w:rsidRPr="009B4FAE" w:rsidRDefault="00CF0A07" w:rsidP="00CF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820" w:type="dxa"/>
          </w:tcPr>
          <w:p w14:paraId="477619C8" w14:textId="77777777" w:rsidR="00AF1A69" w:rsidRPr="009B4FAE" w:rsidRDefault="00CF0A07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14" w:type="dxa"/>
          </w:tcPr>
          <w:p w14:paraId="18C7F3C9" w14:textId="77777777" w:rsidR="00AF1A69" w:rsidRPr="009B4FAE" w:rsidRDefault="007A78EC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ценочны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е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ы</w:t>
            </w:r>
            <w:r w:rsidR="00193002">
              <w:rPr>
                <w:rFonts w:ascii="Times New Roman" w:hAnsi="Times New Roman"/>
                <w:sz w:val="20"/>
                <w:szCs w:val="20"/>
              </w:rPr>
              <w:t xml:space="preserve"> (семестр__)</w:t>
            </w:r>
          </w:p>
        </w:tc>
      </w:tr>
      <w:tr w:rsidR="00CF0A07" w:rsidRPr="00CE23F2" w14:paraId="55B5ECFA" w14:textId="77777777" w:rsidTr="00CF1A5A">
        <w:tc>
          <w:tcPr>
            <w:tcW w:w="3685" w:type="dxa"/>
            <w:vMerge w:val="restart"/>
          </w:tcPr>
          <w:p w14:paraId="388EE8A9" w14:textId="77777777" w:rsidR="00CF0A07" w:rsidRPr="00CE23F2" w:rsidRDefault="008E3F9C" w:rsidP="008E3F9C">
            <w:pP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CE23F2">
              <w:rPr>
                <w:rFonts w:ascii="Times New Roman" w:hAnsi="Times New Roman" w:cs="Times New Roman"/>
              </w:rPr>
              <w:t>ПК-2.2: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  <w:tc>
          <w:tcPr>
            <w:tcW w:w="4820" w:type="dxa"/>
          </w:tcPr>
          <w:p w14:paraId="5D805A55" w14:textId="77777777" w:rsidR="00CF0A07" w:rsidRPr="00CE23F2" w:rsidRDefault="00CF0A07" w:rsidP="008E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3F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знает:</w:t>
            </w:r>
            <w:r w:rsidRPr="00CE23F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="008E3F9C" w:rsidRPr="00CE23F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структурную организацию и архитектуру пользовательских интерфейсов современного компьютера и его внешних устройств; методы анализа и оценки характеристик пользовательских интерфейсов вычислительных и информационно-управляющих систем.</w:t>
            </w:r>
          </w:p>
        </w:tc>
        <w:tc>
          <w:tcPr>
            <w:tcW w:w="1914" w:type="dxa"/>
          </w:tcPr>
          <w:p w14:paraId="20165EE6" w14:textId="77777777" w:rsidR="00CF0A07" w:rsidRPr="00CE23F2" w:rsidRDefault="00CF0A07" w:rsidP="00217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3F2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="00CF1A5A" w:rsidRPr="00CE2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1A5A" w:rsidRPr="00CE23F2">
              <w:rPr>
                <w:rFonts w:ascii="Times New Roman" w:hAnsi="Times New Roman" w:cs="Times New Roman"/>
                <w:sz w:val="20"/>
                <w:szCs w:val="20"/>
              </w:rPr>
              <w:t>(№</w:t>
            </w:r>
            <w:r w:rsidR="001D3FED" w:rsidRPr="00CE2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1A5A" w:rsidRPr="00CE23F2">
              <w:rPr>
                <w:rFonts w:ascii="Times New Roman" w:hAnsi="Times New Roman" w:cs="Times New Roman"/>
                <w:sz w:val="20"/>
                <w:szCs w:val="20"/>
              </w:rPr>
              <w:t xml:space="preserve"> - №</w:t>
            </w:r>
            <w:r w:rsidR="001D3FED" w:rsidRPr="00CE23F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CF1A5A" w:rsidRPr="00CE23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543663D" w14:textId="77777777" w:rsidR="00CF1A5A" w:rsidRPr="00CE23F2" w:rsidRDefault="00CF1A5A" w:rsidP="008E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9D8" w:rsidRPr="009B4FAE" w14:paraId="7A54DDBC" w14:textId="77777777" w:rsidTr="00CF1A5A">
        <w:tc>
          <w:tcPr>
            <w:tcW w:w="3685" w:type="dxa"/>
            <w:vMerge/>
          </w:tcPr>
          <w:p w14:paraId="3F512337" w14:textId="77777777" w:rsidR="00BD09D8" w:rsidRPr="009B4FAE" w:rsidRDefault="00BD09D8" w:rsidP="002177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C0BA24" w14:textId="77777777" w:rsidR="00BD09D8" w:rsidRPr="002103AC" w:rsidRDefault="00BD09D8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8E3F9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осуществлять проектирование пользовательских интерфейсов различного назначения в автоматизированных системах анализа, обработки информации и управления</w:t>
            </w:r>
          </w:p>
        </w:tc>
        <w:tc>
          <w:tcPr>
            <w:tcW w:w="1914" w:type="dxa"/>
            <w:vMerge w:val="restart"/>
          </w:tcPr>
          <w:p w14:paraId="4AB1C3A8" w14:textId="77777777" w:rsidR="00BD09D8" w:rsidRPr="009B4FAE" w:rsidRDefault="00BD09D8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(№1 - №5)</w:t>
            </w:r>
          </w:p>
          <w:p w14:paraId="20ABCFF0" w14:textId="77777777" w:rsidR="00BD09D8" w:rsidRPr="009B4FAE" w:rsidRDefault="00BD09D8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D8" w:rsidRPr="009B4FAE" w14:paraId="13F3EDC0" w14:textId="77777777" w:rsidTr="00CF1A5A">
        <w:tc>
          <w:tcPr>
            <w:tcW w:w="3685" w:type="dxa"/>
            <w:vMerge/>
          </w:tcPr>
          <w:p w14:paraId="24CB744D" w14:textId="77777777" w:rsidR="00BD09D8" w:rsidRPr="009B4FAE" w:rsidRDefault="00BD09D8" w:rsidP="002177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C398351" w14:textId="58AB3A37" w:rsidR="00BD09D8" w:rsidRPr="002103AC" w:rsidRDefault="00BD09D8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Pr="008E3F9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навыками работы с различными пользовательскими интерфейсами соврем</w:t>
            </w:r>
            <w:r w:rsidR="00CB1CFB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енных информационно-управляющих систем</w:t>
            </w:r>
            <w:r w:rsidRPr="008E3F9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на базе компьютеров, контроллеров, специализированных функциональных модулей.</w:t>
            </w:r>
          </w:p>
        </w:tc>
        <w:tc>
          <w:tcPr>
            <w:tcW w:w="1914" w:type="dxa"/>
            <w:vMerge/>
          </w:tcPr>
          <w:p w14:paraId="356F8FFF" w14:textId="77777777" w:rsidR="00BD09D8" w:rsidRPr="009B4FAE" w:rsidRDefault="00BD09D8" w:rsidP="002177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0FF49680" w14:textId="77777777"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53E655F" w14:textId="77777777" w:rsidR="002C5147" w:rsidRPr="007419C7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5C3C22E" w14:textId="1735BBF2"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 w:rsidR="00906635">
        <w:rPr>
          <w:rFonts w:ascii="Times New Roman" w:eastAsia="Times New Roman" w:hAnsi="Times New Roman"/>
          <w:sz w:val="24"/>
          <w:szCs w:val="24"/>
        </w:rPr>
        <w:t>зачет с оценкой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) </w:t>
      </w:r>
      <w:r w:rsidR="0035020D" w:rsidRPr="007419C7">
        <w:rPr>
          <w:rFonts w:ascii="Times New Roman" w:eastAsia="Times New Roman" w:hAnsi="Times New Roman"/>
          <w:sz w:val="24"/>
          <w:szCs w:val="24"/>
        </w:rPr>
        <w:t>проводится в одной из следующих форм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31FD424B" w14:textId="77777777"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 ответ на билет, состоящий из теоретических вопросов и практических заданий</w:t>
      </w:r>
      <w:r w:rsidR="00EB53E1" w:rsidRPr="007419C7">
        <w:rPr>
          <w:rFonts w:ascii="Times New Roman" w:eastAsia="Times New Roman" w:hAnsi="Times New Roman"/>
          <w:sz w:val="24"/>
          <w:szCs w:val="24"/>
        </w:rPr>
        <w:t>;</w:t>
      </w:r>
    </w:p>
    <w:p w14:paraId="5BE4FA15" w14:textId="77777777"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2)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 выполнение заданий в ЭИОС СамГУПС.</w:t>
      </w:r>
    </w:p>
    <w:p w14:paraId="7A5AD25D" w14:textId="77777777" w:rsidR="00EB53E1" w:rsidRPr="007419C7" w:rsidRDefault="00EB53E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94538B8" w14:textId="77777777" w:rsidR="001D3FED" w:rsidRDefault="001D3FE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3F9D92EE" w14:textId="77777777" w:rsidR="008E3F9C" w:rsidRDefault="008E3F9C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1A951F" w14:textId="77777777" w:rsidR="008E61C5" w:rsidRPr="009E1016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14:paraId="65D785E0" w14:textId="77777777"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14:paraId="1837C462" w14:textId="77777777"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2E75AD8F" w14:textId="77777777" w:rsidR="00560597" w:rsidRPr="009E1016" w:rsidRDefault="00560597" w:rsidP="0056059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3900523" w14:textId="77777777" w:rsidR="006459F1" w:rsidRPr="0017307B" w:rsidRDefault="00560597" w:rsidP="00560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50"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="00FB6084" w:rsidRPr="0017307B">
        <w:rPr>
          <w:rFonts w:ascii="Times New Roman" w:eastAsia="Times New Roman" w:hAnsi="Times New Roman"/>
          <w:bCs/>
          <w:iCs/>
          <w:color w:val="00B050"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9B4FAE" w:rsidRPr="006459F1" w14:paraId="6F1CF4AB" w14:textId="77777777" w:rsidTr="006459F1">
        <w:tc>
          <w:tcPr>
            <w:tcW w:w="3018" w:type="dxa"/>
          </w:tcPr>
          <w:p w14:paraId="772206C6" w14:textId="77777777"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</w:tcPr>
          <w:p w14:paraId="6F6ACBE5" w14:textId="77777777"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560597" w:rsidRPr="006459F1" w14:paraId="1CE2C7B9" w14:textId="77777777" w:rsidTr="006459F1">
        <w:tc>
          <w:tcPr>
            <w:tcW w:w="3018" w:type="dxa"/>
          </w:tcPr>
          <w:p w14:paraId="44E3344A" w14:textId="77777777" w:rsidR="00560597" w:rsidRPr="00B24C1F" w:rsidRDefault="008E3F9C" w:rsidP="006459F1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B1CF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ПК-2.2: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  <w:tc>
          <w:tcPr>
            <w:tcW w:w="7579" w:type="dxa"/>
          </w:tcPr>
          <w:p w14:paraId="5B59D193" w14:textId="77777777" w:rsidR="00560597" w:rsidRPr="002103AC" w:rsidRDefault="00560597" w:rsidP="00560597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8E3F9C" w:rsidRPr="008E3F9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структурную организацию и архитектуру пользовательских интерфейсов современного компьютера и его внешних устройств;</w:t>
            </w:r>
            <w:r w:rsidR="008E3F9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8E3F9C" w:rsidRPr="008E3F9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методы анализа и оценки характеристик пользовательских интерфейсов вычислительных и информационно-управляющих систем.</w:t>
            </w:r>
          </w:p>
          <w:p w14:paraId="1FC9D450" w14:textId="77777777" w:rsidR="00560597" w:rsidRPr="006459F1" w:rsidRDefault="00560597" w:rsidP="006459F1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E3F9C" w:rsidRPr="006459F1" w14:paraId="4990171F" w14:textId="77777777" w:rsidTr="00154AED">
        <w:trPr>
          <w:trHeight w:val="1932"/>
        </w:trPr>
        <w:tc>
          <w:tcPr>
            <w:tcW w:w="10597" w:type="dxa"/>
            <w:gridSpan w:val="2"/>
          </w:tcPr>
          <w:p w14:paraId="4314C2B3" w14:textId="77777777" w:rsidR="008E3F9C" w:rsidRPr="001D3FED" w:rsidRDefault="008E3F9C" w:rsidP="008E3F9C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1D3FE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вопросов</w:t>
            </w:r>
          </w:p>
          <w:p w14:paraId="0E7E133D" w14:textId="77777777" w:rsidR="001D3FED" w:rsidRPr="000770CC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CC">
              <w:rPr>
                <w:rFonts w:ascii="Times New Roman" w:hAnsi="Times New Roman" w:cs="Times New Roman"/>
                <w:sz w:val="24"/>
                <w:szCs w:val="24"/>
              </w:rPr>
              <w:t xml:space="preserve">Вид диалогового взаимодействия пользователя с ПК, при котором используются различные команды, набираемые на клавиатуре и отображаемые на экране – </w:t>
            </w:r>
          </w:p>
          <w:p w14:paraId="15B4C635" w14:textId="77777777" w:rsidR="001D3FED" w:rsidRPr="000770CC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0770C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a) Командный интерфейс </w:t>
            </w:r>
          </w:p>
          <w:p w14:paraId="532497D3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b) Консольный интерфейс </w:t>
            </w:r>
          </w:p>
          <w:p w14:paraId="3DE158D0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c) Интерфейс программной строки </w:t>
            </w:r>
          </w:p>
          <w:p w14:paraId="0918F144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d) Программный интерфейс</w:t>
            </w:r>
          </w:p>
          <w:p w14:paraId="1CEC7F0B" w14:textId="77777777" w:rsidR="001D3FED" w:rsidRPr="000770CC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CC">
              <w:rPr>
                <w:rFonts w:ascii="Times New Roman" w:hAnsi="Times New Roman" w:cs="Times New Roman"/>
                <w:sz w:val="24"/>
                <w:szCs w:val="24"/>
              </w:rPr>
              <w:t xml:space="preserve">Мера того, насколько хорошо диалог соответствует различным уровням подготовки и производительности труда пользователя </w:t>
            </w:r>
          </w:p>
          <w:p w14:paraId="37D28B75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a) Последовательный диалог </w:t>
            </w:r>
          </w:p>
          <w:p w14:paraId="233CE5C4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b) Диалог, управляемый пользователем </w:t>
            </w:r>
          </w:p>
          <w:p w14:paraId="72475702" w14:textId="77777777" w:rsidR="001D3FED" w:rsidRPr="000770CC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0770C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c) Гибкость </w:t>
            </w:r>
          </w:p>
          <w:p w14:paraId="35E1DA85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d) Поддержка пользователя</w:t>
            </w:r>
          </w:p>
          <w:p w14:paraId="3488DE48" w14:textId="77777777" w:rsidR="001D3FED" w:rsidRPr="000770CC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CC">
              <w:rPr>
                <w:rFonts w:ascii="Times New Roman" w:hAnsi="Times New Roman" w:cs="Times New Roman"/>
                <w:sz w:val="24"/>
                <w:szCs w:val="24"/>
              </w:rPr>
              <w:t>Мера помощи, которую диалог оказывает пользователю при его работе с системой –</w:t>
            </w:r>
          </w:p>
          <w:p w14:paraId="01C45251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a) Последовательный диалог </w:t>
            </w:r>
          </w:p>
          <w:p w14:paraId="63969EF4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b) Диалог, управляемый пользователем </w:t>
            </w:r>
          </w:p>
          <w:p w14:paraId="245CD2F5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c) Гибкость </w:t>
            </w:r>
          </w:p>
          <w:p w14:paraId="1815C318" w14:textId="77777777" w:rsidR="001D3FED" w:rsidRPr="000770CC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0770C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d) Поддержка пользователя</w:t>
            </w:r>
          </w:p>
          <w:p w14:paraId="15EA2B24" w14:textId="77777777" w:rsidR="001D3FED" w:rsidRPr="000770CC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CC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хорошего диалога (уберите лишнее) </w:t>
            </w:r>
          </w:p>
          <w:p w14:paraId="5385B920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a) Естественность. </w:t>
            </w:r>
          </w:p>
          <w:p w14:paraId="4C1BF18B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b) Последовательность. </w:t>
            </w:r>
          </w:p>
          <w:p w14:paraId="670E3111" w14:textId="77777777" w:rsidR="001D3FED" w:rsidRPr="000770CC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0770C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c) Точность. </w:t>
            </w:r>
          </w:p>
          <w:p w14:paraId="267D55A2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d) Поддержка пользователя</w:t>
            </w:r>
          </w:p>
          <w:p w14:paraId="314AF661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Верно ли утверждение, что информация обладает следующими свойствами, отражающими ее природу и особенности использования:  </w:t>
            </w:r>
            <w:proofErr w:type="spell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кумулятивность</w:t>
            </w:r>
            <w:proofErr w:type="spell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эмерджентность</w:t>
            </w:r>
            <w:proofErr w:type="spell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неассоциативность</w:t>
            </w:r>
            <w:proofErr w:type="spell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, и старение информации.</w:t>
            </w:r>
          </w:p>
          <w:p w14:paraId="23DAA881" w14:textId="77777777" w:rsidR="001D3FED" w:rsidRPr="00EA5D35" w:rsidRDefault="001D3FED" w:rsidP="001D3FED">
            <w:pPr>
              <w:widowControl w:val="0"/>
              <w:numPr>
                <w:ilvl w:val="0"/>
                <w:numId w:val="43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Верное утверждение;</w:t>
            </w:r>
          </w:p>
          <w:p w14:paraId="167F185C" w14:textId="77777777" w:rsidR="001D3FED" w:rsidRPr="00EA5D35" w:rsidRDefault="001D3FED" w:rsidP="001D3FED">
            <w:pPr>
              <w:widowControl w:val="0"/>
              <w:numPr>
                <w:ilvl w:val="0"/>
                <w:numId w:val="43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Не верное утверждение.</w:t>
            </w:r>
          </w:p>
          <w:p w14:paraId="24D63D71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Под информационной системой понимается прикладная программная подсистема, ориентированная на сбор, хранение, поиск и … текстовой и/или фактографической информации. </w:t>
            </w:r>
          </w:p>
          <w:p w14:paraId="49FFDE7C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обработку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070AFE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Деление информационных систем на одиночные, групповые, корпоративные, называется классификацией </w:t>
            </w:r>
          </w:p>
          <w:p w14:paraId="413DAB35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По масштабу;</w:t>
            </w:r>
          </w:p>
          <w:p w14:paraId="75DDF0AF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По сфере применения;</w:t>
            </w:r>
          </w:p>
          <w:p w14:paraId="5E676102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По способу организации.</w:t>
            </w:r>
          </w:p>
          <w:p w14:paraId="3F01783F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обработки транзакций по оперативности обработки данных разделяются на пакетные информационные системы и … информационные системы. </w:t>
            </w:r>
          </w:p>
          <w:p w14:paraId="366EDFA8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оперативные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686F08B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OLTP ( </w:t>
            </w:r>
            <w:proofErr w:type="spellStart"/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proofErr w:type="spellEnd"/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Transaction Processing ), 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11C6ED66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Режим оперативной обработки транзакций;</w:t>
            </w:r>
          </w:p>
          <w:p w14:paraId="178E20EC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Режим пакетной обработки транзакций;</w:t>
            </w:r>
          </w:p>
          <w:p w14:paraId="4291C06C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Время обработки запроса пользователя.</w:t>
            </w:r>
          </w:p>
          <w:p w14:paraId="6C8FBC09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Классификация информационных систем по способу организации не включает в себя один из перечисленных пунктов:</w:t>
            </w:r>
          </w:p>
          <w:p w14:paraId="612D8613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Системы на основе архитектуры файл – сервер;</w:t>
            </w:r>
          </w:p>
          <w:p w14:paraId="2A7D7AD1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Системы на основе архитектуры клиент – сервер;</w:t>
            </w:r>
          </w:p>
          <w:p w14:paraId="2ADD7DB1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Системы на основе многоуровневой архитектуры;</w:t>
            </w:r>
          </w:p>
          <w:p w14:paraId="0E2BBA02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Системы на основе интернет/интранет – технологий;</w:t>
            </w:r>
          </w:p>
          <w:p w14:paraId="3E8B95E0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Корпоративные информационные системы.</w:t>
            </w:r>
          </w:p>
          <w:p w14:paraId="0C01803B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системы, ориентированные на коллективное использование информации членами рабочей группы и чаще всего строящиеся на базе локальной вычислительной сети:</w:t>
            </w:r>
          </w:p>
          <w:p w14:paraId="30A10059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Одиночные;</w:t>
            </w:r>
          </w:p>
          <w:p w14:paraId="2B97108E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Групповые;</w:t>
            </w:r>
          </w:p>
          <w:p w14:paraId="5D62D03B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Корпоративные</w:t>
            </w:r>
          </w:p>
          <w:p w14:paraId="32DB4D90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системы, основанные гипертекстовых документах и мультимедиа:</w:t>
            </w:r>
          </w:p>
          <w:p w14:paraId="223B56E5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решений;</w:t>
            </w:r>
          </w:p>
          <w:p w14:paraId="598150E7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Информационно-справочные;</w:t>
            </w:r>
          </w:p>
          <w:p w14:paraId="51099338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Офисные информационные системы</w:t>
            </w:r>
          </w:p>
          <w:p w14:paraId="7761BB5C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Как называется классификация, объединяющая в себе системы обработки транзакций; системы поддержки принятия решений; информационно-справочные системы; офисные информационные системы:</w:t>
            </w:r>
          </w:p>
          <w:p w14:paraId="7B5DA776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По сфере применения;</w:t>
            </w:r>
          </w:p>
          <w:p w14:paraId="52EE6190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По масштабу;</w:t>
            </w:r>
          </w:p>
          <w:p w14:paraId="1E21A95B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По способу организации</w:t>
            </w:r>
          </w:p>
          <w:p w14:paraId="0C6ACBF2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Выделите требования, предъявляемые к информационным системам:</w:t>
            </w:r>
          </w:p>
          <w:p w14:paraId="781ECC1E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Гибкость;</w:t>
            </w:r>
          </w:p>
          <w:p w14:paraId="5089867F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Надежность;</w:t>
            </w:r>
          </w:p>
          <w:p w14:paraId="46F989AF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Эффективность;</w:t>
            </w:r>
          </w:p>
          <w:p w14:paraId="6E23C65A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14:paraId="6D7D6B58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Документальная информационная система (ДИС) — единое хранилище документов с инструментарием поиска и выдачи </w:t>
            </w:r>
            <w:proofErr w:type="gram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необходимых  пользователю</w:t>
            </w:r>
            <w:proofErr w:type="gram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документов. Поисковый характер документальных информационных систем определил еще одно их название —…системы </w:t>
            </w:r>
          </w:p>
          <w:p w14:paraId="7F8C0A86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информационно-поисковые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A7CA4C0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В … </w:t>
            </w: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регистрируются факты - конкретные значения данных атрибутов об объектах реального мира. Основная идея таких систем заключается в том, что все сведения об объектах (фамилии людей и названия предметов, числа, даты) сообщаются компьютеру в каком-то заранее обусловленном формате (например, дата - в виде комбинации ДД.ММ.ГГ). </w:t>
            </w:r>
          </w:p>
          <w:p w14:paraId="5AC92D25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фактографических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D5C4A6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В семантически-навигационных (гипертекстовых) системах документы, помещаемые в хранилище документов, оснащаются специаль­ными навигационными конструкциями </w:t>
            </w:r>
            <w:proofErr w:type="gram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… ,</w:t>
            </w:r>
            <w:proofErr w:type="gram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соответствующими смысловым связям между различными документами или отдельными фрагментами одного документа.</w:t>
            </w:r>
          </w:p>
          <w:p w14:paraId="0DE5F6D7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гиперссылками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3B4430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Документальная информационная система (ДИС) — единое хранилище документов с инструментарием поиска и выдачи </w:t>
            </w:r>
            <w:proofErr w:type="gram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необходимых  пользователю</w:t>
            </w:r>
            <w:proofErr w:type="gram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… .</w:t>
            </w:r>
          </w:p>
          <w:p w14:paraId="5EB3B41C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документов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118BBC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Связи, когда одна и та же запись может входить в отношения со многими другими записями называют:</w:t>
            </w:r>
          </w:p>
          <w:p w14:paraId="4F2A84E9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“один к одному”</w:t>
            </w:r>
          </w:p>
          <w:p w14:paraId="2D39C1C7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“один ко многим”</w:t>
            </w:r>
          </w:p>
          <w:p w14:paraId="1BCBAEAF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“многие ко многим”</w:t>
            </w:r>
          </w:p>
          <w:p w14:paraId="6FF93CAC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Связь, когда 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 запись может быть связана только с одной другой записью называют «один к </w:t>
            </w:r>
            <w:proofErr w:type="gramStart"/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»</w:t>
            </w:r>
            <w:proofErr w:type="gramEnd"/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998F2A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одному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91621AF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запись может быть связана со многими другими, такой вид связи называют:</w:t>
            </w:r>
          </w:p>
          <w:p w14:paraId="11173834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EA5D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один ко многим”</w:t>
            </w:r>
          </w:p>
          <w:p w14:paraId="42D3DF82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“один к одному”</w:t>
            </w:r>
          </w:p>
          <w:p w14:paraId="5532560B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“многие ко многим”</w:t>
            </w:r>
          </w:p>
          <w:p w14:paraId="071BB958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 </w:t>
            </w: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модель данных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данные в виде древовидной структуры и является реализацией логических отношений “один ко многим” (или “целое - часть”). </w:t>
            </w:r>
          </w:p>
          <w:p w14:paraId="4DA2142C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Иерархическая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ECC675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В … </w:t>
            </w: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базах данных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представляются в виде двумерной таблицы. Каждое отношение представляет собой подмножество декартовых произведений доменов. </w:t>
            </w:r>
          </w:p>
          <w:p w14:paraId="5F86549D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реляционных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68EA45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Существует ряд стандартных методов организации файлов на магнитном диске и соответствующих методов доступа к ним:</w:t>
            </w:r>
          </w:p>
          <w:p w14:paraId="36F02DBC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Последовательный файл</w:t>
            </w:r>
          </w:p>
          <w:p w14:paraId="371768E1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Cs/>
                <w:sz w:val="24"/>
                <w:szCs w:val="24"/>
              </w:rPr>
              <w:t>Индексно-последовательный файл</w:t>
            </w:r>
          </w:p>
          <w:p w14:paraId="181F4294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Графический файл</w:t>
            </w:r>
          </w:p>
          <w:p w14:paraId="0249DC25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Cs/>
                <w:sz w:val="24"/>
                <w:szCs w:val="24"/>
              </w:rPr>
              <w:t>Индексно-произвольный файл</w:t>
            </w:r>
          </w:p>
          <w:p w14:paraId="668F29A4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Отметьте не нужное</w:t>
            </w:r>
          </w:p>
          <w:p w14:paraId="1D3D6D3F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… ИПЯ — система знаков, используемых для записи слов и выражений ИПЯ. </w:t>
            </w:r>
          </w:p>
          <w:p w14:paraId="5894CD3F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Алфавит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92CF0A" w14:textId="77777777" w:rsidR="001D3FED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… классификация состоит в том, что вся предметная область разбивается на ряд исходных рубрик — фасет — по семантическому принципу, отражающему специфику предметной области. </w:t>
            </w:r>
          </w:p>
          <w:p w14:paraId="1E1D94B7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Фасетная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DF0167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… - это ограниченное по времени целенаправленное изменение отдельной системы с изначально четко определенными целями, достижение которых означает завершение …, а также с установленными требованиями к срокам, результатам, риску, рамкам расходования средств и ресурсов, организационной структуре.</w:t>
            </w:r>
          </w:p>
          <w:p w14:paraId="5945ACD9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04F857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Непрерывный процесс, начинающийся с момента принятия решения о создании информационной системы и заканчивающийся в момент полного изъятия ее из эксплуатации:</w:t>
            </w:r>
          </w:p>
          <w:p w14:paraId="16B816F2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Жизненный цикл ИС;</w:t>
            </w:r>
          </w:p>
          <w:p w14:paraId="2F5506A0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Разработка  ИС;</w:t>
            </w:r>
          </w:p>
          <w:p w14:paraId="6BEBF141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Проектирование ИС</w:t>
            </w:r>
          </w:p>
          <w:p w14:paraId="55932F3E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ПО </w:t>
            </w:r>
            <w:proofErr w:type="spell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методологии RAD состоит из четырех фаз: </w:t>
            </w:r>
          </w:p>
          <w:p w14:paraId="0A883545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фаза анализа и планирования требований;</w:t>
            </w:r>
          </w:p>
          <w:p w14:paraId="26704014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фаза проектирования;</w:t>
            </w:r>
          </w:p>
          <w:p w14:paraId="3B5718F5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фаза построения;</w:t>
            </w:r>
          </w:p>
          <w:p w14:paraId="176532BE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фаза внедрения;</w:t>
            </w:r>
          </w:p>
          <w:p w14:paraId="20585E4B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разместите фазы по порядку.</w:t>
            </w:r>
          </w:p>
          <w:p w14:paraId="792630B8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одна запись может быть связана со многими другими, такой вид связи называют:</w:t>
            </w:r>
          </w:p>
          <w:p w14:paraId="4927FC01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EA5D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один ко многим”</w:t>
            </w:r>
          </w:p>
          <w:p w14:paraId="1DFB8144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“один к одному”</w:t>
            </w:r>
          </w:p>
          <w:p w14:paraId="549ACB71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“многие ко многим”</w:t>
            </w:r>
          </w:p>
          <w:p w14:paraId="517BA1AA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Существует ряд стандартных методов организации файлов на магнитном диске и соответствующих методов доступа к ним:</w:t>
            </w:r>
          </w:p>
          <w:p w14:paraId="0EF5DB04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Последовательный файл</w:t>
            </w:r>
          </w:p>
          <w:p w14:paraId="08DFDD48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Cs/>
                <w:sz w:val="24"/>
                <w:szCs w:val="24"/>
              </w:rPr>
              <w:t>Индексно-последовательный файл</w:t>
            </w:r>
          </w:p>
          <w:p w14:paraId="0F38C8CF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Графический файл</w:t>
            </w:r>
          </w:p>
          <w:p w14:paraId="107C62C7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Cs/>
                <w:sz w:val="24"/>
                <w:szCs w:val="24"/>
              </w:rPr>
              <w:t>Индексно-произвольный файл</w:t>
            </w:r>
          </w:p>
          <w:p w14:paraId="0EE61AE7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Отметьте не нужное</w:t>
            </w:r>
          </w:p>
          <w:p w14:paraId="2CA2C2A5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…. — это новые сведения, которые могут быть использованы человеком для 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совершенствования его деятельности и пополнения знаний. </w:t>
            </w:r>
          </w:p>
          <w:p w14:paraId="7B120CA7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Информация;</w:t>
            </w:r>
          </w:p>
          <w:p w14:paraId="7E7C6544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система;</w:t>
            </w:r>
          </w:p>
          <w:p w14:paraId="0545D2A0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Информационная технология</w:t>
            </w:r>
          </w:p>
          <w:p w14:paraId="62ADED69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Э. Коддом была предложена модель данных, основанная на представлении данных в виде двумерных таблиц:</w:t>
            </w:r>
          </w:p>
          <w:p w14:paraId="4579B235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Реляционная модель;</w:t>
            </w:r>
          </w:p>
          <w:p w14:paraId="68B665A8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Объектно-ориентированная модель;</w:t>
            </w:r>
          </w:p>
          <w:p w14:paraId="3866C608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Тип данных, домен, атрибут, ключ, кортеж. Все это основные понятия … модели данных. </w:t>
            </w:r>
          </w:p>
          <w:p w14:paraId="59C7FF3D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реляционной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97BB4C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В реляционной модели данных, … называется множество атомарных значений одного и того же типа</w:t>
            </w:r>
          </w:p>
          <w:p w14:paraId="1FF94148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доменом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84A257F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Ключ, в который включены значимые атрибуты и который, таким образом, содержит информацию, называется:</w:t>
            </w:r>
          </w:p>
          <w:p w14:paraId="0F8D57C6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Естественный ключ;</w:t>
            </w:r>
          </w:p>
          <w:p w14:paraId="3C6D0A37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Искусственный ключ;</w:t>
            </w:r>
          </w:p>
          <w:p w14:paraId="3E2DBE2A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Суррогатный ключ;</w:t>
            </w:r>
          </w:p>
          <w:p w14:paraId="7BE53775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Ключ, созданный самой СУБД или пользователем с помощью некоторой процедуры, но сам по себе не содержащий информации:</w:t>
            </w:r>
          </w:p>
          <w:p w14:paraId="238D7A6B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Естественный ключ;</w:t>
            </w:r>
          </w:p>
          <w:p w14:paraId="059E188A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Искусственный ключ;</w:t>
            </w:r>
          </w:p>
          <w:p w14:paraId="1D202C6B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Суррогатный ключ;</w:t>
            </w:r>
          </w:p>
          <w:p w14:paraId="7654C6E1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… представляет собой указатель на данные, размещенные в реляционной таблице </w:t>
            </w:r>
          </w:p>
          <w:p w14:paraId="2D5EA6EB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индекс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3363E8B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Процесс организации данных путем ликвидации повторяющихся групп и иных противоречий с целью приведения таблиц к виду, позволяющему осуществлять непротиворечивое и корректное редактирование данных:</w:t>
            </w:r>
          </w:p>
          <w:p w14:paraId="730A24AC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Нормализация данных;</w:t>
            </w:r>
          </w:p>
          <w:p w14:paraId="672DD3F1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Консолидация данных;</w:t>
            </w:r>
          </w:p>
          <w:p w14:paraId="6428AF52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Конкатенация данных.</w:t>
            </w:r>
          </w:p>
          <w:p w14:paraId="07DAD6C7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Выделите из списка числовые типы данных:</w:t>
            </w:r>
          </w:p>
          <w:p w14:paraId="716E38AD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Целочисленные;</w:t>
            </w:r>
          </w:p>
          <w:p w14:paraId="2C814161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Вещественные с фиксированной точкой;</w:t>
            </w:r>
          </w:p>
          <w:p w14:paraId="75B5FBE1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Вещественные с плавающей точкой;</w:t>
            </w:r>
          </w:p>
          <w:p w14:paraId="618CD82E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Даты и времени</w:t>
            </w:r>
          </w:p>
          <w:p w14:paraId="734E36D9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служит для:</w:t>
            </w:r>
          </w:p>
          <w:p w14:paraId="1A9B1061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Изменения таблицы;</w:t>
            </w:r>
          </w:p>
          <w:p w14:paraId="49D0224B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Создания таблицы;</w:t>
            </w:r>
          </w:p>
          <w:p w14:paraId="50C074E8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Добавления строк в таблицу</w:t>
            </w:r>
          </w:p>
          <w:p w14:paraId="0251C413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UPDATE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служит для:</w:t>
            </w:r>
          </w:p>
          <w:p w14:paraId="15DBAD93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 данных таблицы;</w:t>
            </w:r>
          </w:p>
          <w:p w14:paraId="279E9B60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Создания таблицы;</w:t>
            </w:r>
          </w:p>
          <w:p w14:paraId="0ABB7A7C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Добавления строк в таблицу</w:t>
            </w:r>
          </w:p>
          <w:p w14:paraId="55569AE5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DELETE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служит для:</w:t>
            </w:r>
          </w:p>
          <w:p w14:paraId="768137B4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Изменения данных таблицы;</w:t>
            </w:r>
          </w:p>
          <w:p w14:paraId="5642DF89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Создания таблицы;</w:t>
            </w:r>
          </w:p>
          <w:p w14:paraId="5E868161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Добавления строк в таблицу</w:t>
            </w: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91E54AE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Удаления данных из таблицы</w:t>
            </w:r>
          </w:p>
          <w:p w14:paraId="4BA38D5F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INSERT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служит для:</w:t>
            </w:r>
          </w:p>
          <w:p w14:paraId="5C736082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Изменения данных таблицы;</w:t>
            </w:r>
          </w:p>
          <w:p w14:paraId="514A43C0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Создания таблицы;</w:t>
            </w:r>
          </w:p>
          <w:p w14:paraId="29160580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Добавления 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данных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в таблицу</w:t>
            </w: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CDDD6CA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Уровни полномочий пользователей базы данных называют:</w:t>
            </w:r>
          </w:p>
          <w:p w14:paraId="7585F4AC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Привилегиями;</w:t>
            </w:r>
          </w:p>
          <w:p w14:paraId="2F085CE7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Свойствами;</w:t>
            </w:r>
          </w:p>
          <w:p w14:paraId="6EE0CB7A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Правами</w:t>
            </w:r>
          </w:p>
          <w:p w14:paraId="40EB050D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Объекты управления могут быть добавлены на форму в режиме:</w:t>
            </w:r>
          </w:p>
          <w:p w14:paraId="132D95C6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Мастера;</w:t>
            </w:r>
          </w:p>
          <w:p w14:paraId="56D77C6F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Конструктора;</w:t>
            </w:r>
          </w:p>
          <w:p w14:paraId="23CD8E4F" w14:textId="77777777"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Пользовательском режиме</w:t>
            </w:r>
          </w:p>
          <w:p w14:paraId="1FD93A54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… система – это материальная система, организующая, хранящая и преобразующая информацию. Это система, основным предметом и продуктом функционирования которой является информация.</w:t>
            </w:r>
          </w:p>
          <w:p w14:paraId="6B9F62E2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информационная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A1650C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Документальные ИС подразделяются на:</w:t>
            </w:r>
          </w:p>
          <w:p w14:paraId="36AE5B65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Фактографические;</w:t>
            </w:r>
          </w:p>
          <w:p w14:paraId="59F509F5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Полнотекстовые;</w:t>
            </w:r>
          </w:p>
          <w:p w14:paraId="288BD4CC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Библиографическо</w:t>
            </w:r>
            <w:proofErr w:type="spellEnd"/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-реферативные </w:t>
            </w:r>
          </w:p>
          <w:p w14:paraId="176F52F4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… системы ориентированы на обработку данных, </w:t>
            </w:r>
            <w:proofErr w:type="spell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конекст</w:t>
            </w:r>
            <w:proofErr w:type="spell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которых предопределен и обычно зафиксирован в схеме данных или в процедурах обработки </w:t>
            </w:r>
          </w:p>
          <w:p w14:paraId="24CE2100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фактографические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D4C5FC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При создании отчетов возможна:</w:t>
            </w:r>
          </w:p>
          <w:p w14:paraId="07BC04E1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Сортировка данных;</w:t>
            </w:r>
          </w:p>
          <w:p w14:paraId="5313E548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Группировка данных;</w:t>
            </w:r>
          </w:p>
          <w:p w14:paraId="3D4FE82D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Изменении данных</w:t>
            </w:r>
          </w:p>
          <w:p w14:paraId="3D8AEB34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(), при создании отчета возвращает:</w:t>
            </w:r>
          </w:p>
          <w:p w14:paraId="156DF01A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Текущую дату и время;</w:t>
            </w:r>
          </w:p>
          <w:p w14:paraId="35A0D07D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Текущее время;</w:t>
            </w:r>
          </w:p>
          <w:p w14:paraId="756B2A57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Дату создания базы данных</w:t>
            </w:r>
          </w:p>
          <w:p w14:paraId="2B445121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Внешние (по отношению у функциональному процессу) источники информации, использование которых обычно позволяет обеспечить эффективность целевой обработки</w:t>
            </w:r>
          </w:p>
          <w:p w14:paraId="76E92CD6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Информационные ресурсы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6A0361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Какое ключевое слово используется для реализации контекстного поиска?</w:t>
            </w:r>
          </w:p>
          <w:p w14:paraId="001080FA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FOR;</w:t>
            </w:r>
          </w:p>
          <w:p w14:paraId="1430970B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LIKE;</w:t>
            </w:r>
          </w:p>
          <w:p w14:paraId="271F3885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</w:t>
            </w:r>
          </w:p>
          <w:p w14:paraId="73C81E4C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Какое ключевое слово не используется в команде выбора данных</w:t>
            </w:r>
          </w:p>
          <w:p w14:paraId="5F3F4B62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INTO;</w:t>
            </w:r>
          </w:p>
          <w:p w14:paraId="1A3BDF85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FROM;</w:t>
            </w:r>
          </w:p>
          <w:p w14:paraId="05FAC0E5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</w:p>
          <w:p w14:paraId="7FC6C0EB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Какое ключевое слово используется для сортировки набора данных?</w:t>
            </w:r>
          </w:p>
          <w:p w14:paraId="06E3EC43" w14:textId="77777777" w:rsidR="001D3FED" w:rsidRPr="003116B7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SORT ON;</w:t>
            </w:r>
          </w:p>
          <w:p w14:paraId="70EB879A" w14:textId="77777777" w:rsidR="001D3FED" w:rsidRPr="003116B7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ORDER BY;</w:t>
            </w:r>
          </w:p>
          <w:p w14:paraId="16BE00CE" w14:textId="77777777" w:rsidR="001D3FED" w:rsidRPr="003116B7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BY</w:t>
            </w:r>
          </w:p>
          <w:p w14:paraId="12319B02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Какое ключевое слово используется для сортировки по убыванию?</w:t>
            </w:r>
          </w:p>
          <w:p w14:paraId="141449BC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DESC;</w:t>
            </w:r>
          </w:p>
          <w:p w14:paraId="695D7900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MIN;</w:t>
            </w:r>
          </w:p>
          <w:p w14:paraId="41F7EEAF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</w:p>
          <w:p w14:paraId="5F8C88D0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Какое ключевое слово определяет условие в команде выбора?</w:t>
            </w:r>
          </w:p>
          <w:p w14:paraId="2D697A37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</w:p>
          <w:p w14:paraId="428263FA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  <w:p w14:paraId="1F42390D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</w:t>
            </w:r>
          </w:p>
          <w:p w14:paraId="4A936949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Какое ключевое слово определяет диапазон в условии?</w:t>
            </w:r>
          </w:p>
          <w:p w14:paraId="143AECE4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BETWEEN</w:t>
            </w:r>
          </w:p>
          <w:p w14:paraId="339E925D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  <w:p w14:paraId="6561C1B7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INTO</w:t>
            </w:r>
          </w:p>
          <w:p w14:paraId="725171B4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Непрерывный процесс, начинающийся с момента принятия решения о создании информационной системы и заканчивающийся в момент полного изъятия ее из эксплуатации:</w:t>
            </w:r>
          </w:p>
          <w:p w14:paraId="3983F9A2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Жизненный цикл ИС;</w:t>
            </w:r>
          </w:p>
          <w:p w14:paraId="170C7D6B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 ИС;</w:t>
            </w:r>
          </w:p>
          <w:p w14:paraId="553422E0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Проектирование ИС</w:t>
            </w:r>
          </w:p>
          <w:p w14:paraId="4C2ABD45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Что такое АИС?</w:t>
            </w:r>
          </w:p>
          <w:p w14:paraId="1EABEE5D" w14:textId="77777777" w:rsidR="001D3FED" w:rsidRPr="00EA5D35" w:rsidRDefault="001D3FED" w:rsidP="001D3FED">
            <w:pPr>
              <w:widowControl w:val="0"/>
              <w:numPr>
                <w:ilvl w:val="0"/>
                <w:numId w:val="45"/>
              </w:numPr>
              <w:tabs>
                <w:tab w:val="left" w:pos="993"/>
              </w:tabs>
              <w:ind w:left="0"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Автоматизированная информационная система</w:t>
            </w:r>
          </w:p>
          <w:p w14:paraId="44E427A6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Автоматическая информационная система</w:t>
            </w:r>
          </w:p>
          <w:p w14:paraId="7FD1D82D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Автоматизированная информационная сеть</w:t>
            </w:r>
          </w:p>
          <w:p w14:paraId="305F447D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Автоматизированная интернет сеть</w:t>
            </w:r>
          </w:p>
          <w:p w14:paraId="51D338EA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CC">
              <w:rPr>
                <w:rFonts w:ascii="Times New Roman" w:hAnsi="Times New Roman" w:cs="Times New Roman"/>
                <w:sz w:val="24"/>
                <w:szCs w:val="24"/>
              </w:rPr>
              <w:t>Совокупность действий со строго определенными правилами выполнения</w:t>
            </w:r>
          </w:p>
          <w:p w14:paraId="2F3B4A1E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</w:t>
            </w:r>
          </w:p>
          <w:p w14:paraId="109723F6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14:paraId="114B5DA6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  <w:p w14:paraId="13547583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  <w:p w14:paraId="2A2CCBA7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CC">
              <w:rPr>
                <w:rFonts w:ascii="Times New Roman" w:hAnsi="Times New Roman" w:cs="Times New Roman"/>
                <w:sz w:val="24"/>
                <w:szCs w:val="24"/>
              </w:rPr>
              <w:t>Единая система данных, организованная по определенным правилам, которые предусматривают общие принципы описания, хранения и обработки данных</w:t>
            </w:r>
          </w:p>
          <w:p w14:paraId="138D8DD4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sz w:val="24"/>
                <w:szCs w:val="24"/>
              </w:rPr>
              <w:t>База данных</w:t>
            </w:r>
          </w:p>
          <w:p w14:paraId="3886AE6C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База знаний</w:t>
            </w:r>
          </w:p>
          <w:p w14:paraId="21DE25C0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Набор правил</w:t>
            </w:r>
          </w:p>
          <w:p w14:paraId="625AF949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Свод законов</w:t>
            </w:r>
          </w:p>
          <w:p w14:paraId="571A4ABF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CC">
              <w:rPr>
                <w:rFonts w:ascii="Times New Roman" w:hAnsi="Times New Roman" w:cs="Times New Roman"/>
                <w:sz w:val="24"/>
                <w:szCs w:val="24"/>
              </w:rPr>
              <w:t>Формализованная система сведений о некоторой предметной области, содержащая данные о свойствах объектов, закономерностях процессов и правила использования в задаваемых ситуациях этих данных для принятия новых решений.</w:t>
            </w:r>
          </w:p>
          <w:p w14:paraId="26B26A70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14:paraId="25AA177E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sz w:val="24"/>
                <w:szCs w:val="24"/>
              </w:rPr>
              <w:t>База знаний</w:t>
            </w:r>
          </w:p>
          <w:p w14:paraId="0953F739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Набор правил</w:t>
            </w:r>
          </w:p>
          <w:p w14:paraId="753FECE4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Свод законов</w:t>
            </w:r>
          </w:p>
          <w:p w14:paraId="306FE6F5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CC">
              <w:rPr>
                <w:rFonts w:ascii="Times New Roman" w:hAnsi="Times New Roman" w:cs="Times New Roman"/>
                <w:sz w:val="24"/>
                <w:szCs w:val="24"/>
              </w:rPr>
              <w:t>Вся совокупность полезной информации и процедур, которые можно к ней применить, чтобы произвести новую информацию о предметной области.</w:t>
            </w:r>
          </w:p>
          <w:p w14:paraId="4FFC0FDB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14:paraId="13F93002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14:paraId="59B38255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14:paraId="569BED44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14:paraId="36EA233E" w14:textId="77777777" w:rsidR="001D3FED" w:rsidRPr="000770CC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7">
              <w:rPr>
                <w:rFonts w:ascii="Times New Roman" w:hAnsi="Times New Roman" w:cs="Times New Roman"/>
                <w:sz w:val="24"/>
                <w:szCs w:val="24"/>
              </w:rPr>
              <w:t>Совокупность объектов реального или предполагаемого 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      </w:r>
          </w:p>
          <w:p w14:paraId="4F56DDAF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Предметная область</w:t>
            </w:r>
          </w:p>
          <w:p w14:paraId="52836C72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Объектная область</w:t>
            </w:r>
          </w:p>
          <w:p w14:paraId="16E44482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</w:t>
            </w:r>
          </w:p>
          <w:p w14:paraId="4E24E2B4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7">
              <w:rPr>
                <w:rFonts w:ascii="Times New Roman" w:hAnsi="Times New Roman" w:cs="Times New Roman"/>
                <w:sz w:val="24"/>
                <w:szCs w:val="24"/>
              </w:rPr>
              <w:t>Множество взаимосвязанных элементов, каждый из которых связан прямо или косвенно с каждым другим элементом, а два любые подмножества этого множества не могут быть независимыми, не нарушая целостность, единство системы.</w:t>
            </w:r>
          </w:p>
          <w:p w14:paraId="7819E50F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</w:p>
          <w:p w14:paraId="14757034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</w:t>
            </w:r>
          </w:p>
          <w:p w14:paraId="785E4930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</w:p>
          <w:p w14:paraId="542AAF85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Единство</w:t>
            </w:r>
          </w:p>
          <w:p w14:paraId="049C6F8A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7">
              <w:rPr>
                <w:rFonts w:ascii="Times New Roman" w:hAnsi="Times New Roman" w:cs="Times New Roman"/>
                <w:sz w:val="24"/>
                <w:szCs w:val="24"/>
              </w:rPr>
              <w:t>Совокупность программных и языковых средств, предназначенных для управления данными в базе данных, ведения этой базы, обеспечения многопользовательского</w:t>
            </w:r>
          </w:p>
          <w:p w14:paraId="006FBC08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СУБД</w:t>
            </w:r>
          </w:p>
          <w:p w14:paraId="598D298A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УВД</w:t>
            </w:r>
          </w:p>
          <w:p w14:paraId="177F7A8A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БДУС</w:t>
            </w:r>
          </w:p>
          <w:p w14:paraId="108CB230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БДИС</w:t>
            </w:r>
          </w:p>
          <w:p w14:paraId="009C9BCE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Цель информатизации общества заключается в </w:t>
            </w:r>
          </w:p>
          <w:p w14:paraId="1311E270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1. справедливом распределении материальных благ; </w:t>
            </w:r>
          </w:p>
          <w:p w14:paraId="3028A9CC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2. удовлетворении духовных потребностей человека; </w:t>
            </w:r>
          </w:p>
          <w:p w14:paraId="2306C48D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максимальном удовлетворении информационных потребностей отдельных граждан, их групп, предприятий, организаций и т. д. за счет повсеместного внедрения компьютеров и </w:t>
            </w:r>
            <w:r w:rsidRPr="00EA5D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 коммуникаций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AF115A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объектах, событиях и процессах, это </w:t>
            </w:r>
          </w:p>
          <w:p w14:paraId="38398DC3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1. содержимое баз знаний; </w:t>
            </w:r>
          </w:p>
          <w:p w14:paraId="13004EC1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необработанные сообщения, отражающие отдельные факты, процессы, события; </w:t>
            </w:r>
          </w:p>
          <w:p w14:paraId="0DD9FE95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3. предварительно обработанная информация; </w:t>
            </w:r>
          </w:p>
          <w:p w14:paraId="7F086401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4. сообщения, находящиеся в хранилищах данных.</w:t>
            </w:r>
          </w:p>
          <w:p w14:paraId="7FF17E4F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каких инструментов формируется решение в условиях риска </w:t>
            </w:r>
          </w:p>
          <w:p w14:paraId="6E8797F4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1. Дерево вывода. </w:t>
            </w:r>
          </w:p>
          <w:p w14:paraId="62DD6433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Дерево решений. </w:t>
            </w:r>
          </w:p>
          <w:p w14:paraId="6259DC68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3. Древо целей. </w:t>
            </w:r>
          </w:p>
          <w:p w14:paraId="2C69607E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4. Нечеткие множества.</w:t>
            </w:r>
          </w:p>
          <w:p w14:paraId="61A78C07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7">
              <w:rPr>
                <w:rFonts w:ascii="Times New Roman" w:hAnsi="Times New Roman" w:cs="Times New Roman"/>
                <w:sz w:val="24"/>
                <w:szCs w:val="24"/>
              </w:rPr>
              <w:t>Связи, когда одна и та же запись может входить в отношения со многими другими записями называют:</w:t>
            </w:r>
          </w:p>
          <w:p w14:paraId="73B3C29B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“один к одному”</w:t>
            </w:r>
          </w:p>
          <w:p w14:paraId="523D9AE2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“один ко многим”</w:t>
            </w:r>
          </w:p>
          <w:p w14:paraId="206BC391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“многие ко многим”</w:t>
            </w:r>
          </w:p>
          <w:p w14:paraId="613A67FE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7">
              <w:rPr>
                <w:rFonts w:ascii="Times New Roman" w:hAnsi="Times New Roman" w:cs="Times New Roman"/>
                <w:sz w:val="24"/>
                <w:szCs w:val="24"/>
              </w:rPr>
              <w:t>Связи, когда одна и та же запись может входить в отношения только с одной записью называют:</w:t>
            </w:r>
          </w:p>
          <w:p w14:paraId="18B45EB5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“один к одному”</w:t>
            </w:r>
          </w:p>
          <w:p w14:paraId="5AA1FAA7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“один ко многим”</w:t>
            </w:r>
          </w:p>
          <w:p w14:paraId="1319BBA7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“многие ко многим”</w:t>
            </w:r>
          </w:p>
          <w:p w14:paraId="5D40A71F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Термин «информатизация общества» обозначает…</w:t>
            </w:r>
          </w:p>
          <w:p w14:paraId="1458259C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sz w:val="24"/>
                <w:szCs w:val="24"/>
              </w:rPr>
              <w:t>целенаправленное и эффективное использование информации во всех областях человеческой деятельности на основе современных информационных и коммуникационных технологий</w:t>
            </w:r>
          </w:p>
          <w:p w14:paraId="14A780E1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увеличение избыточной информации, циркулирующей в обществе</w:t>
            </w:r>
          </w:p>
          <w:p w14:paraId="7907FBD8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увеличение роли средств массовой информации в жизни общества</w:t>
            </w:r>
          </w:p>
          <w:p w14:paraId="425591F1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изучение информатики во всех учебных заведениях страны</w:t>
            </w:r>
          </w:p>
          <w:p w14:paraId="67CCA9C8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организацию свободного доступа каждого человека к информационным ресурсам, накопленным человеческой цивилизации</w:t>
            </w:r>
          </w:p>
          <w:p w14:paraId="319A58B1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7">
              <w:rPr>
                <w:rFonts w:ascii="Times New Roman" w:hAnsi="Times New Roman" w:cs="Times New Roman"/>
                <w:sz w:val="24"/>
                <w:szCs w:val="24"/>
              </w:rPr>
              <w:t>Совокупность действий со строго определенными правилами выполнения</w:t>
            </w:r>
          </w:p>
          <w:p w14:paraId="09493B85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</w:t>
            </w:r>
          </w:p>
          <w:p w14:paraId="597D2027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14:paraId="304752E8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  <w:p w14:paraId="3B4466D9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  <w:p w14:paraId="4A2A6122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7">
              <w:rPr>
                <w:rFonts w:ascii="Times New Roman" w:hAnsi="Times New Roman" w:cs="Times New Roman"/>
                <w:sz w:val="24"/>
                <w:szCs w:val="24"/>
              </w:rPr>
              <w:t>Единая система данных, организованная по определенным правилам, которые предусматривают общие принципы описания, хранения и обработки данных</w:t>
            </w:r>
          </w:p>
          <w:p w14:paraId="56DD2812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sz w:val="24"/>
                <w:szCs w:val="24"/>
              </w:rPr>
              <w:t>База данных</w:t>
            </w:r>
          </w:p>
          <w:p w14:paraId="7D5728C1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База знаний</w:t>
            </w:r>
          </w:p>
          <w:p w14:paraId="13C37BBD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Набор правил</w:t>
            </w:r>
          </w:p>
          <w:p w14:paraId="4D6EAC72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Свод законов</w:t>
            </w:r>
          </w:p>
          <w:p w14:paraId="29DA6064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7">
              <w:rPr>
                <w:rFonts w:ascii="Times New Roman" w:hAnsi="Times New Roman" w:cs="Times New Roman"/>
                <w:sz w:val="24"/>
                <w:szCs w:val="24"/>
              </w:rPr>
              <w:t>Формализованная система сведений о некоторой предметной области, содержащая данные о свойствах объектов, закономерностях процессов и правила использования в задаваемых ситуациях этих данных для принятия новых решений.</w:t>
            </w:r>
          </w:p>
          <w:p w14:paraId="39B0A10A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14:paraId="481EC5C3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sz w:val="24"/>
                <w:szCs w:val="24"/>
              </w:rPr>
              <w:t>База знаний</w:t>
            </w:r>
          </w:p>
          <w:p w14:paraId="5F95AE78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Набор правил</w:t>
            </w:r>
          </w:p>
          <w:p w14:paraId="0C530943" w14:textId="77777777"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Свод законов</w:t>
            </w:r>
          </w:p>
          <w:p w14:paraId="689716BF" w14:textId="77777777" w:rsidR="001D3FED" w:rsidRPr="00011707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7">
              <w:rPr>
                <w:rFonts w:ascii="Times New Roman" w:hAnsi="Times New Roman" w:cs="Times New Roman"/>
                <w:sz w:val="24"/>
                <w:szCs w:val="24"/>
              </w:rPr>
              <w:t>8-разрядное двоичное число</w:t>
            </w:r>
          </w:p>
          <w:p w14:paraId="07507B33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Байт</w:t>
            </w:r>
          </w:p>
          <w:p w14:paraId="359316E4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</w:t>
            </w:r>
          </w:p>
          <w:p w14:paraId="66E1E79E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</w:p>
          <w:p w14:paraId="037F7A7C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Мегабайт</w:t>
            </w:r>
          </w:p>
          <w:p w14:paraId="4C8A919B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7">
              <w:rPr>
                <w:rFonts w:ascii="Times New Roman" w:hAnsi="Times New Roman" w:cs="Times New Roman"/>
                <w:sz w:val="24"/>
                <w:szCs w:val="24"/>
              </w:rPr>
              <w:t>Вся совокупность полезной информации и процедур, которые можно к ней применить, чтобы произвести новую информацию о предметной области.</w:t>
            </w:r>
          </w:p>
          <w:p w14:paraId="7B00C7BD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14:paraId="67FB9518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</w:t>
            </w:r>
          </w:p>
          <w:p w14:paraId="3993A83D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14:paraId="70AA02ED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14:paraId="453F24F9" w14:textId="77777777"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7">
              <w:rPr>
                <w:rFonts w:ascii="Times New Roman" w:hAnsi="Times New Roman" w:cs="Times New Roman"/>
                <w:sz w:val="24"/>
                <w:szCs w:val="24"/>
              </w:rPr>
              <w:t>Совокупность объектов реального или предполагаемого 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      </w:r>
          </w:p>
          <w:p w14:paraId="227A4D6F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Предметная область</w:t>
            </w:r>
          </w:p>
          <w:p w14:paraId="48F96128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Объектная область</w:t>
            </w:r>
          </w:p>
          <w:p w14:paraId="22112076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</w:t>
            </w:r>
          </w:p>
          <w:p w14:paraId="06171C0C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знаний</w:t>
            </w:r>
          </w:p>
          <w:p w14:paraId="3F9BAF48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70C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обеспечение, автоматически собирающее и классифицирующее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 сайтах в </w:t>
            </w:r>
            <w:r w:rsidRPr="00EA5D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Internets</w:t>
            </w:r>
            <w:r w:rsidRPr="00EA5D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выдающее ее по запросу пользователей. Примеры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EA5D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AltaVista, Google, Excite, Northern Light 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EA5D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Rambler, Yandex, Apart.</w:t>
            </w:r>
          </w:p>
          <w:p w14:paraId="52A03C77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Поисковая машина</w:t>
            </w:r>
          </w:p>
          <w:p w14:paraId="683C7CDE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знаний</w:t>
            </w:r>
          </w:p>
          <w:p w14:paraId="738F301B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</w:t>
            </w:r>
          </w:p>
          <w:p w14:paraId="57356562" w14:textId="77777777" w:rsidR="001D3FED" w:rsidRPr="00EA5D35" w:rsidRDefault="001D3FED" w:rsidP="001D3FED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</w:t>
            </w:r>
          </w:p>
          <w:p w14:paraId="367F37E5" w14:textId="77777777" w:rsidR="001D3FED" w:rsidRPr="00B24C1F" w:rsidRDefault="001D3FED" w:rsidP="008E3F9C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</w:p>
        </w:tc>
      </w:tr>
    </w:tbl>
    <w:p w14:paraId="37D3CC51" w14:textId="77777777" w:rsidR="00FB6084" w:rsidRDefault="00FB6084" w:rsidP="00FB6084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535200EA" w14:textId="77777777" w:rsidR="00995B55" w:rsidRPr="00B24C1F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B050"/>
          <w:sz w:val="28"/>
          <w:szCs w:val="28"/>
        </w:rPr>
      </w:pPr>
    </w:p>
    <w:p w14:paraId="0BF9E169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0C4928CD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DAF0807" w14:textId="77777777"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17307B">
        <w:rPr>
          <w:rFonts w:ascii="Times New Roman" w:eastAsia="Times New Roman" w:hAnsi="Times New Roman"/>
          <w:bCs/>
          <w:iCs/>
          <w:color w:val="00B050"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2103AC" w:rsidRPr="006459F1" w14:paraId="12608D82" w14:textId="77777777" w:rsidTr="00E17522">
        <w:tc>
          <w:tcPr>
            <w:tcW w:w="2910" w:type="dxa"/>
          </w:tcPr>
          <w:p w14:paraId="6ED3E04A" w14:textId="77777777"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</w:tcPr>
          <w:p w14:paraId="51505883" w14:textId="77777777"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BD09D8" w:rsidRPr="006459F1" w14:paraId="66E891E9" w14:textId="77777777" w:rsidTr="000C15F6">
        <w:trPr>
          <w:trHeight w:val="1160"/>
        </w:trPr>
        <w:tc>
          <w:tcPr>
            <w:tcW w:w="2910" w:type="dxa"/>
            <w:vMerge w:val="restart"/>
          </w:tcPr>
          <w:p w14:paraId="1D2167A1" w14:textId="77777777" w:rsidR="00BD09D8" w:rsidRPr="00B24C1F" w:rsidRDefault="00BD09D8" w:rsidP="00CB1CFB">
            <w:pPr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CB1CFB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ПК-2.2: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  <w:tc>
          <w:tcPr>
            <w:tcW w:w="7722" w:type="dxa"/>
          </w:tcPr>
          <w:p w14:paraId="25915632" w14:textId="77777777" w:rsidR="00BD09D8" w:rsidRPr="002103AC" w:rsidRDefault="00BD09D8" w:rsidP="00E17522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умеет</w:t>
            </w: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8E3F9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осуществлять</w:t>
            </w:r>
            <w:proofErr w:type="gramEnd"/>
            <w:r w:rsidRPr="008E3F9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проектирование пользовательских интерфейсов различного назначения в автоматизированных системах анализа, обработки информации и управления</w:t>
            </w:r>
          </w:p>
          <w:p w14:paraId="53A4734F" w14:textId="77777777" w:rsidR="00BD09D8" w:rsidRDefault="00BD09D8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BD09D8" w:rsidRPr="006459F1" w14:paraId="6F9EA540" w14:textId="77777777" w:rsidTr="008B4342">
        <w:trPr>
          <w:trHeight w:val="478"/>
        </w:trPr>
        <w:tc>
          <w:tcPr>
            <w:tcW w:w="2910" w:type="dxa"/>
            <w:vMerge/>
          </w:tcPr>
          <w:p w14:paraId="03328D49" w14:textId="77777777" w:rsidR="00BD09D8" w:rsidRPr="00B24C1F" w:rsidRDefault="00BD09D8" w:rsidP="00E17522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7722" w:type="dxa"/>
          </w:tcPr>
          <w:p w14:paraId="7DC7A8AB" w14:textId="368FBEA9" w:rsidR="00BD09D8" w:rsidRDefault="00BD09D8" w:rsidP="00E17522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владеет</w:t>
            </w: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8E3F9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CB1CFB">
              <w:t xml:space="preserve"> </w:t>
            </w:r>
            <w:proofErr w:type="gramEnd"/>
            <w:r w:rsidR="00CB1CFB" w:rsidRPr="00CB1CFB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навыками работы с различными пользовательскими интерфейсами современных информационно-управляющих систем на базе компьютеров, контроллеров, специализированных функциональных модулей.</w:t>
            </w:r>
          </w:p>
        </w:tc>
      </w:tr>
      <w:tr w:rsidR="001D3FED" w:rsidRPr="006459F1" w14:paraId="2C99AF02" w14:textId="77777777" w:rsidTr="001D3FED">
        <w:trPr>
          <w:trHeight w:val="2254"/>
        </w:trPr>
        <w:tc>
          <w:tcPr>
            <w:tcW w:w="10632" w:type="dxa"/>
            <w:gridSpan w:val="2"/>
          </w:tcPr>
          <w:p w14:paraId="34366F47" w14:textId="77777777" w:rsidR="00BD09D8" w:rsidRPr="00FE6884" w:rsidRDefault="00BD09D8" w:rsidP="00BD09D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E68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Примеры заданий</w:t>
            </w:r>
          </w:p>
          <w:p w14:paraId="2757C758" w14:textId="77777777" w:rsidR="00BD09D8" w:rsidRPr="00FE6884" w:rsidRDefault="00BD09D8" w:rsidP="00BD09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1.</w:t>
            </w:r>
            <w:r w:rsidRPr="00FE6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Разработать пользовательский интерфейс программы построения графиков или вывода таблицы функций</w:t>
            </w:r>
          </w:p>
          <w:p w14:paraId="6D87388F" w14:textId="77777777" w:rsidR="00BD09D8" w:rsidRPr="00FE6884" w:rsidRDefault="00BD09D8" w:rsidP="00BD09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2.</w:t>
            </w:r>
            <w:r w:rsidRPr="00FE6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примитивного интерфейса - пользователь сразу определяет все параметры, необходимые программе для построения графика или вывода таблицы, вводя их в ответ на соответствующие запросы программы, после чего программа выполняет необходимые вычисления и выводит результат.</w:t>
            </w:r>
          </w:p>
          <w:p w14:paraId="7791ABA0" w14:textId="77777777" w:rsidR="00BD09D8" w:rsidRPr="00FE6884" w:rsidRDefault="00BD09D8" w:rsidP="00BD09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3.</w:t>
            </w:r>
            <w:r w:rsidRPr="00FE6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Разработать одноуровневое меню, которое будет включать команды: Функция, Отрезок, Шаг, Тип результата, Выполнить и Выход.</w:t>
            </w:r>
          </w:p>
          <w:p w14:paraId="2A7205B3" w14:textId="77777777" w:rsidR="00BD09D8" w:rsidRPr="00FE6884" w:rsidRDefault="00BD09D8" w:rsidP="00BD09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4.</w:t>
            </w:r>
            <w:r w:rsidRPr="00FE6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Разработать интерфейс со свободной навигацией для данной программы.</w:t>
            </w:r>
          </w:p>
          <w:p w14:paraId="73515F25" w14:textId="77777777" w:rsidR="00BD09D8" w:rsidRPr="00FE6884" w:rsidRDefault="00BD09D8" w:rsidP="00BD09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5.</w:t>
            </w:r>
            <w:r w:rsidRPr="00FE6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Разработать интерфейс прямого манипулирования для данной программы.</w:t>
            </w:r>
          </w:p>
          <w:p w14:paraId="13BBF459" w14:textId="77777777" w:rsidR="00BD09D8" w:rsidRPr="00FE6884" w:rsidRDefault="00BD09D8" w:rsidP="008B434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1EDBADCE" w14:textId="77777777" w:rsidR="00DB4A30" w:rsidRDefault="00DB4A30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6CA775A6" w14:textId="77777777" w:rsidR="002103AC" w:rsidRPr="009E1016" w:rsidRDefault="002103AC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highlight w:val="green"/>
        </w:rPr>
      </w:pPr>
    </w:p>
    <w:p w14:paraId="6F595BE3" w14:textId="77777777" w:rsidR="006459F1" w:rsidRPr="009E1016" w:rsidRDefault="005A5D95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2.3.  Перечень вопросов для подготовки </w:t>
      </w:r>
      <w:r w:rsidR="00544B2D" w:rsidRPr="00A80977">
        <w:rPr>
          <w:rFonts w:ascii="Times New Roman" w:eastAsia="Times New Roman" w:hAnsi="Times New Roman"/>
          <w:bCs/>
          <w:iCs/>
          <w:sz w:val="24"/>
          <w:szCs w:val="24"/>
        </w:rPr>
        <w:t xml:space="preserve">обучающихся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к промежуточной аттестации</w:t>
      </w:r>
    </w:p>
    <w:p w14:paraId="5226F399" w14:textId="77777777" w:rsidR="009E1016" w:rsidRDefault="009E1016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B5C1038" w14:textId="77777777" w:rsidR="001D3FED" w:rsidRPr="000E33B9" w:rsidRDefault="001D3FED" w:rsidP="001D3FED">
      <w:pPr>
        <w:widowControl w:val="0"/>
        <w:tabs>
          <w:tab w:val="left" w:pos="22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</w:p>
    <w:p w14:paraId="55E713CD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Естественность интерфейса. </w:t>
      </w:r>
    </w:p>
    <w:p w14:paraId="1CEF890D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Согласованность интерфейса. </w:t>
      </w:r>
    </w:p>
    <w:p w14:paraId="2C696894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Дружественность интерфейса. </w:t>
      </w:r>
    </w:p>
    <w:p w14:paraId="62DDB9B9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lastRenderedPageBreak/>
        <w:t xml:space="preserve">Принцип «обратной связи». </w:t>
      </w:r>
    </w:p>
    <w:p w14:paraId="6F2AE4BE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Простота интерфейса. </w:t>
      </w:r>
    </w:p>
    <w:p w14:paraId="5B963480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Гибкость интерфейса. </w:t>
      </w:r>
    </w:p>
    <w:p w14:paraId="2C68E67F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>Эстетическая привлекательность.</w:t>
      </w:r>
    </w:p>
    <w:p w14:paraId="4F5F615D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Особенности графического интерфейса. </w:t>
      </w:r>
    </w:p>
    <w:p w14:paraId="192714B7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Метафоры и технологии реализации оконных интерфейсов. </w:t>
      </w:r>
    </w:p>
    <w:p w14:paraId="0B52617D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Многодокументный интерфейс. </w:t>
      </w:r>
    </w:p>
    <w:p w14:paraId="7272A3F1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Интерфейс типа Рабочая область. </w:t>
      </w:r>
    </w:p>
    <w:p w14:paraId="330842D9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Интерфейс типа Рабочая книга. </w:t>
      </w:r>
    </w:p>
    <w:p w14:paraId="5EF940B1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>Интерфейс типа Проект.</w:t>
      </w:r>
    </w:p>
    <w:p w14:paraId="1B33B98B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>Объектный подход к проектированию GUI</w:t>
      </w:r>
    </w:p>
    <w:p w14:paraId="2A61CAE9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Диалог типа «вопрос-ответ». </w:t>
      </w:r>
    </w:p>
    <w:p w14:paraId="04B21614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Диалог на основе меню. </w:t>
      </w:r>
    </w:p>
    <w:p w14:paraId="3F05B10B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Диалог на основе экранных форм. </w:t>
      </w:r>
    </w:p>
    <w:p w14:paraId="5865BA2D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>Диалог на основе командного языка.</w:t>
      </w:r>
    </w:p>
    <w:p w14:paraId="51A43F9E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Разработка сценария диалога. </w:t>
      </w:r>
    </w:p>
    <w:p w14:paraId="25296020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>Темп ведения диалога.</w:t>
      </w:r>
    </w:p>
    <w:p w14:paraId="3F59694B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Методы разработки гибкого интерфейса. </w:t>
      </w:r>
    </w:p>
    <w:p w14:paraId="64292887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>Визуальные атрибуты отображаемой информации</w:t>
      </w:r>
    </w:p>
    <w:p w14:paraId="1A04AB6C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 xml:space="preserve">Проектирование средств поддержки пользователя. </w:t>
      </w:r>
    </w:p>
    <w:p w14:paraId="403102AF" w14:textId="77777777" w:rsidR="001D3FED" w:rsidRPr="00796A82" w:rsidRDefault="001D3FED" w:rsidP="001D3FED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796A82">
        <w:rPr>
          <w:rFonts w:ascii="Times New Roman" w:hAnsi="Times New Roman"/>
          <w:sz w:val="26"/>
          <w:szCs w:val="26"/>
        </w:rPr>
        <w:t>Правила создания контекстно-зависимой подсказки.</w:t>
      </w:r>
    </w:p>
    <w:p w14:paraId="3340D31C" w14:textId="77777777" w:rsidR="001D3FED" w:rsidRDefault="001D3FED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8EFA35A" w14:textId="77777777" w:rsidR="00EB53E1" w:rsidRPr="009E1016" w:rsidRDefault="00B24C1F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7C5A86CA" w14:textId="77777777"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7F1DE15" w14:textId="77777777"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14:paraId="54E19848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9BD506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90% от общего объёма заданных вопросов;</w:t>
      </w:r>
    </w:p>
    <w:p w14:paraId="0E484357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054C1356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528E7C98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3F4EAF75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ADE5FC" w14:textId="77777777"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>результатам выполнения заданий</w:t>
      </w:r>
    </w:p>
    <w:p w14:paraId="525CBD27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D15B62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14:paraId="5CAB8CC0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14:paraId="3C438CE6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 w:rsidR="00C86E60" w:rsidRPr="00A8097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14:paraId="068123A8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</w:t>
      </w:r>
      <w:r w:rsidR="00B76696"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правильно выполнено менее 2/3 всей работы.</w:t>
      </w:r>
    </w:p>
    <w:p w14:paraId="5026413A" w14:textId="77777777" w:rsidR="00CE23F2" w:rsidRPr="009E1016" w:rsidRDefault="00CE23F2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51E17E3" w14:textId="77777777" w:rsidR="004637B2" w:rsidRDefault="004637B2" w:rsidP="00CE23F2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bookmarkStart w:id="1" w:name="_Hlk68334796"/>
    </w:p>
    <w:p w14:paraId="47743737" w14:textId="77777777" w:rsidR="004637B2" w:rsidRDefault="004637B2" w:rsidP="00CE23F2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</w:p>
    <w:p w14:paraId="020E7FFE" w14:textId="77777777" w:rsidR="004637B2" w:rsidRDefault="004637B2" w:rsidP="00CE23F2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</w:p>
    <w:p w14:paraId="6338490F" w14:textId="50770BDA" w:rsidR="00CE23F2" w:rsidRDefault="00CE23F2" w:rsidP="00CE23F2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A17CA9">
        <w:rPr>
          <w:rFonts w:ascii="Times New Roman" w:hAnsi="Times New Roman"/>
          <w:b/>
          <w:sz w:val="24"/>
          <w:szCs w:val="24"/>
        </w:rPr>
        <w:lastRenderedPageBreak/>
        <w:t xml:space="preserve">Критерии формирования оценок по </w:t>
      </w:r>
      <w:r w:rsidR="00906635">
        <w:rPr>
          <w:rFonts w:ascii="Times New Roman" w:hAnsi="Times New Roman"/>
          <w:b/>
          <w:sz w:val="24"/>
          <w:szCs w:val="24"/>
        </w:rPr>
        <w:t>зачету с оценкой</w:t>
      </w:r>
    </w:p>
    <w:p w14:paraId="558B9C16" w14:textId="77777777" w:rsidR="004637B2" w:rsidRPr="00A17CA9" w:rsidRDefault="004637B2" w:rsidP="00CE23F2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</w:p>
    <w:p w14:paraId="0157BBD0" w14:textId="6FC0CC8D" w:rsidR="00CE23F2" w:rsidRPr="00A17CA9" w:rsidRDefault="00C04153" w:rsidP="00CE23F2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«Отлично/зачтено</w:t>
      </w:r>
      <w:r w:rsidRPr="00A17CA9">
        <w:rPr>
          <w:rFonts w:ascii="Times New Roman" w:hAnsi="Times New Roman"/>
          <w:sz w:val="24"/>
          <w:szCs w:val="24"/>
        </w:rPr>
        <w:t xml:space="preserve"> </w:t>
      </w:r>
      <w:r w:rsidR="00CE23F2" w:rsidRPr="00A17CA9">
        <w:rPr>
          <w:rFonts w:ascii="Times New Roman" w:hAnsi="Times New Roman"/>
          <w:sz w:val="24"/>
          <w:szCs w:val="24"/>
        </w:rPr>
        <w:t xml:space="preserve">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14:paraId="1DCCDB9A" w14:textId="38F3360A" w:rsidR="00CE23F2" w:rsidRPr="00A17CA9" w:rsidRDefault="00C04153" w:rsidP="00CE23F2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23F2" w:rsidRPr="00A17CA9">
        <w:rPr>
          <w:rFonts w:ascii="Times New Roman" w:hAnsi="Times New Roman"/>
          <w:sz w:val="24"/>
          <w:szCs w:val="24"/>
        </w:rPr>
        <w:t xml:space="preserve">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14:paraId="57116FE6" w14:textId="1026C0A7" w:rsidR="00CE23F2" w:rsidRPr="00A17CA9" w:rsidRDefault="00C04153" w:rsidP="00CE23F2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23F2" w:rsidRPr="00A17CA9">
        <w:rPr>
          <w:rFonts w:ascii="Times New Roman" w:hAnsi="Times New Roman"/>
          <w:sz w:val="24"/>
          <w:szCs w:val="24"/>
        </w:rPr>
        <w:t>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14:paraId="52FE9E70" w14:textId="643C1F7C" w:rsidR="00CE23F2" w:rsidRPr="00A17CA9" w:rsidRDefault="00C04153" w:rsidP="00CE23F2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23F2" w:rsidRPr="00A17CA9">
        <w:rPr>
          <w:rFonts w:ascii="Times New Roman" w:hAnsi="Times New Roman"/>
          <w:sz w:val="24"/>
          <w:szCs w:val="24"/>
        </w:rPr>
        <w:t>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bookmarkEnd w:id="1"/>
    <w:p w14:paraId="0D11029C" w14:textId="77777777" w:rsidR="00CE23F2" w:rsidRDefault="00CE23F2" w:rsidP="00CE23F2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C012DAB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F22904" w:rsidRPr="009E1016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8A342" w14:textId="77777777" w:rsidR="00216CCC" w:rsidRDefault="00216CCC" w:rsidP="00EE3C25">
      <w:pPr>
        <w:spacing w:after="0" w:line="240" w:lineRule="auto"/>
      </w:pPr>
      <w:r>
        <w:separator/>
      </w:r>
    </w:p>
  </w:endnote>
  <w:endnote w:type="continuationSeparator" w:id="0">
    <w:p w14:paraId="06ED27EF" w14:textId="77777777" w:rsidR="00216CCC" w:rsidRDefault="00216CCC" w:rsidP="00EE3C25">
      <w:pPr>
        <w:spacing w:after="0" w:line="240" w:lineRule="auto"/>
      </w:pPr>
      <w:r>
        <w:continuationSeparator/>
      </w:r>
    </w:p>
  </w:endnote>
  <w:endnote w:type="continuationNotice" w:id="1">
    <w:p w14:paraId="4D68F8FD" w14:textId="77777777" w:rsidR="00216CCC" w:rsidRDefault="00216C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DD07B" w14:textId="77777777" w:rsidR="00216CCC" w:rsidRDefault="00216CCC" w:rsidP="00EE3C25">
      <w:pPr>
        <w:spacing w:after="0" w:line="240" w:lineRule="auto"/>
      </w:pPr>
      <w:r>
        <w:separator/>
      </w:r>
    </w:p>
  </w:footnote>
  <w:footnote w:type="continuationSeparator" w:id="0">
    <w:p w14:paraId="10718291" w14:textId="77777777" w:rsidR="00216CCC" w:rsidRDefault="00216CCC" w:rsidP="00EE3C25">
      <w:pPr>
        <w:spacing w:after="0" w:line="240" w:lineRule="auto"/>
      </w:pPr>
      <w:r>
        <w:continuationSeparator/>
      </w:r>
    </w:p>
  </w:footnote>
  <w:footnote w:type="continuationNotice" w:id="1">
    <w:p w14:paraId="47636D71" w14:textId="77777777" w:rsidR="00216CCC" w:rsidRDefault="00216CCC">
      <w:pPr>
        <w:spacing w:after="0" w:line="240" w:lineRule="auto"/>
      </w:pPr>
    </w:p>
  </w:footnote>
  <w:footnote w:id="2">
    <w:p w14:paraId="3F964CE7" w14:textId="77777777" w:rsidR="00544B2D" w:rsidRPr="00A80977" w:rsidRDefault="00544B2D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085198E"/>
    <w:multiLevelType w:val="hybridMultilevel"/>
    <w:tmpl w:val="FC5E6414"/>
    <w:lvl w:ilvl="0" w:tplc="A87ADC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C75C9"/>
    <w:multiLevelType w:val="hybridMultilevel"/>
    <w:tmpl w:val="2C1C737C"/>
    <w:lvl w:ilvl="0" w:tplc="E38AC62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3DB14AE"/>
    <w:multiLevelType w:val="hybridMultilevel"/>
    <w:tmpl w:val="835C011E"/>
    <w:lvl w:ilvl="0" w:tplc="5A841010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2D5C24"/>
    <w:multiLevelType w:val="hybridMultilevel"/>
    <w:tmpl w:val="359A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D097B"/>
    <w:multiLevelType w:val="hybridMultilevel"/>
    <w:tmpl w:val="BFDE4B52"/>
    <w:lvl w:ilvl="0" w:tplc="22545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25C1D"/>
    <w:multiLevelType w:val="hybridMultilevel"/>
    <w:tmpl w:val="1AC8A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B3415"/>
    <w:multiLevelType w:val="hybridMultilevel"/>
    <w:tmpl w:val="15D630B4"/>
    <w:lvl w:ilvl="0" w:tplc="B4BE6DA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85838"/>
    <w:multiLevelType w:val="hybridMultilevel"/>
    <w:tmpl w:val="5BAC69FA"/>
    <w:lvl w:ilvl="0" w:tplc="38C67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74F1A"/>
    <w:multiLevelType w:val="hybridMultilevel"/>
    <w:tmpl w:val="A06CE51E"/>
    <w:lvl w:ilvl="0" w:tplc="F0C66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786449"/>
    <w:multiLevelType w:val="hybridMultilevel"/>
    <w:tmpl w:val="D23E1300"/>
    <w:lvl w:ilvl="0" w:tplc="352C3B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0C5A57"/>
    <w:multiLevelType w:val="hybridMultilevel"/>
    <w:tmpl w:val="E20A424A"/>
    <w:lvl w:ilvl="0" w:tplc="7B80500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44A7C2D"/>
    <w:multiLevelType w:val="hybridMultilevel"/>
    <w:tmpl w:val="B9B6117C"/>
    <w:lvl w:ilvl="0" w:tplc="C54EE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581129"/>
    <w:multiLevelType w:val="hybridMultilevel"/>
    <w:tmpl w:val="F86E5CC4"/>
    <w:lvl w:ilvl="0" w:tplc="3C8666A2">
      <w:start w:val="1"/>
      <w:numFmt w:val="lowerLetter"/>
      <w:lvlText w:val="%1."/>
      <w:lvlJc w:val="left"/>
      <w:pPr>
        <w:ind w:left="720" w:hanging="360"/>
      </w:pPr>
    </w:lvl>
    <w:lvl w:ilvl="1" w:tplc="C62C2FBC">
      <w:start w:val="1"/>
      <w:numFmt w:val="lowerLetter"/>
      <w:lvlText w:val="%2."/>
      <w:lvlJc w:val="left"/>
      <w:pPr>
        <w:ind w:left="1440" w:hanging="360"/>
      </w:pPr>
    </w:lvl>
    <w:lvl w:ilvl="2" w:tplc="AC62A250">
      <w:start w:val="1"/>
      <w:numFmt w:val="lowerRoman"/>
      <w:lvlText w:val="%3."/>
      <w:lvlJc w:val="right"/>
      <w:pPr>
        <w:ind w:left="2160" w:hanging="180"/>
      </w:pPr>
    </w:lvl>
    <w:lvl w:ilvl="3" w:tplc="61E29278">
      <w:start w:val="1"/>
      <w:numFmt w:val="decimal"/>
      <w:lvlText w:val="%4."/>
      <w:lvlJc w:val="left"/>
      <w:pPr>
        <w:ind w:left="2880" w:hanging="360"/>
      </w:pPr>
    </w:lvl>
    <w:lvl w:ilvl="4" w:tplc="7180D64A">
      <w:start w:val="1"/>
      <w:numFmt w:val="lowerLetter"/>
      <w:lvlText w:val="%5."/>
      <w:lvlJc w:val="left"/>
      <w:pPr>
        <w:ind w:left="3600" w:hanging="360"/>
      </w:pPr>
    </w:lvl>
    <w:lvl w:ilvl="5" w:tplc="77C42988">
      <w:start w:val="1"/>
      <w:numFmt w:val="lowerRoman"/>
      <w:lvlText w:val="%6."/>
      <w:lvlJc w:val="right"/>
      <w:pPr>
        <w:ind w:left="4320" w:hanging="180"/>
      </w:pPr>
    </w:lvl>
    <w:lvl w:ilvl="6" w:tplc="AA505448">
      <w:start w:val="1"/>
      <w:numFmt w:val="decimal"/>
      <w:lvlText w:val="%7."/>
      <w:lvlJc w:val="left"/>
      <w:pPr>
        <w:ind w:left="5040" w:hanging="360"/>
      </w:pPr>
    </w:lvl>
    <w:lvl w:ilvl="7" w:tplc="C4823F6E">
      <w:start w:val="1"/>
      <w:numFmt w:val="lowerLetter"/>
      <w:lvlText w:val="%8."/>
      <w:lvlJc w:val="left"/>
      <w:pPr>
        <w:ind w:left="5760" w:hanging="360"/>
      </w:pPr>
    </w:lvl>
    <w:lvl w:ilvl="8" w:tplc="C50AB09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642AD"/>
    <w:multiLevelType w:val="hybridMultilevel"/>
    <w:tmpl w:val="6C2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647CEE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946C1E"/>
    <w:multiLevelType w:val="hybridMultilevel"/>
    <w:tmpl w:val="182A5B4E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CC70AA"/>
    <w:multiLevelType w:val="hybridMultilevel"/>
    <w:tmpl w:val="D84207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4A3720"/>
    <w:multiLevelType w:val="hybridMultilevel"/>
    <w:tmpl w:val="9488B4BE"/>
    <w:lvl w:ilvl="0" w:tplc="5D8C57E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1C58E7"/>
    <w:multiLevelType w:val="hybridMultilevel"/>
    <w:tmpl w:val="A84E4F12"/>
    <w:lvl w:ilvl="0" w:tplc="04904500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626EB"/>
    <w:multiLevelType w:val="hybridMultilevel"/>
    <w:tmpl w:val="5C38364C"/>
    <w:lvl w:ilvl="0" w:tplc="04904500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F6322A"/>
    <w:multiLevelType w:val="hybridMultilevel"/>
    <w:tmpl w:val="B2BA2988"/>
    <w:lvl w:ilvl="0" w:tplc="AEF0AF6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E9BD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FF5242"/>
    <w:multiLevelType w:val="hybridMultilevel"/>
    <w:tmpl w:val="312A9AF0"/>
    <w:lvl w:ilvl="0" w:tplc="89366A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071C91"/>
    <w:multiLevelType w:val="hybridMultilevel"/>
    <w:tmpl w:val="827C2F20"/>
    <w:lvl w:ilvl="0" w:tplc="57549E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85409B"/>
    <w:multiLevelType w:val="hybridMultilevel"/>
    <w:tmpl w:val="21C4BA92"/>
    <w:lvl w:ilvl="0" w:tplc="E23488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3138B"/>
    <w:multiLevelType w:val="hybridMultilevel"/>
    <w:tmpl w:val="A3C898B8"/>
    <w:lvl w:ilvl="0" w:tplc="60F4FFC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8555312"/>
    <w:multiLevelType w:val="hybridMultilevel"/>
    <w:tmpl w:val="14124C56"/>
    <w:lvl w:ilvl="0" w:tplc="FEB4C9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B2637D"/>
    <w:multiLevelType w:val="hybridMultilevel"/>
    <w:tmpl w:val="D4D0DF2E"/>
    <w:lvl w:ilvl="0" w:tplc="8CE0E5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8D32CD"/>
    <w:multiLevelType w:val="hybridMultilevel"/>
    <w:tmpl w:val="503CA7F4"/>
    <w:lvl w:ilvl="0" w:tplc="4E26866C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9" w15:restartNumberingAfterBreak="0">
    <w:nsid w:val="441630A9"/>
    <w:multiLevelType w:val="hybridMultilevel"/>
    <w:tmpl w:val="ECDE8058"/>
    <w:lvl w:ilvl="0" w:tplc="3314F64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463A561F"/>
    <w:multiLevelType w:val="hybridMultilevel"/>
    <w:tmpl w:val="F84E87B0"/>
    <w:lvl w:ilvl="0" w:tplc="F080EDF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657348A"/>
    <w:multiLevelType w:val="hybridMultilevel"/>
    <w:tmpl w:val="834C59BA"/>
    <w:lvl w:ilvl="0" w:tplc="8E5272C0">
      <w:start w:val="1"/>
      <w:numFmt w:val="upperLetter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  <w:rPr>
        <w:rFonts w:cs="Times New Roman"/>
      </w:rPr>
    </w:lvl>
  </w:abstractNum>
  <w:abstractNum w:abstractNumId="32" w15:restartNumberingAfterBreak="0">
    <w:nsid w:val="47567492"/>
    <w:multiLevelType w:val="hybridMultilevel"/>
    <w:tmpl w:val="4F501C8A"/>
    <w:lvl w:ilvl="0" w:tplc="31FC17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8570145"/>
    <w:multiLevelType w:val="hybridMultilevel"/>
    <w:tmpl w:val="56BCBEBC"/>
    <w:lvl w:ilvl="0" w:tplc="DA7087A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A1E2BD1"/>
    <w:multiLevelType w:val="hybridMultilevel"/>
    <w:tmpl w:val="9F0E524A"/>
    <w:lvl w:ilvl="0" w:tplc="62C6B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805B8A"/>
    <w:multiLevelType w:val="multilevel"/>
    <w:tmpl w:val="B34E4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6" w15:restartNumberingAfterBreak="0">
    <w:nsid w:val="51ED3BC2"/>
    <w:multiLevelType w:val="hybridMultilevel"/>
    <w:tmpl w:val="6DE8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34354"/>
    <w:multiLevelType w:val="hybridMultilevel"/>
    <w:tmpl w:val="D4D21C9E"/>
    <w:lvl w:ilvl="0" w:tplc="58AE9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4FE4E84"/>
    <w:multiLevelType w:val="hybridMultilevel"/>
    <w:tmpl w:val="F4B0C422"/>
    <w:lvl w:ilvl="0" w:tplc="BEF0B48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39" w15:restartNumberingAfterBreak="0">
    <w:nsid w:val="5562651B"/>
    <w:multiLevelType w:val="hybridMultilevel"/>
    <w:tmpl w:val="A84C129A"/>
    <w:lvl w:ilvl="0" w:tplc="0A8AA35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A8569E9"/>
    <w:multiLevelType w:val="hybridMultilevel"/>
    <w:tmpl w:val="857422D0"/>
    <w:lvl w:ilvl="0" w:tplc="EE107AF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D085806"/>
    <w:multiLevelType w:val="hybridMultilevel"/>
    <w:tmpl w:val="9D78AD5A"/>
    <w:lvl w:ilvl="0" w:tplc="E53CB3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375E06"/>
    <w:multiLevelType w:val="hybridMultilevel"/>
    <w:tmpl w:val="B29C7952"/>
    <w:lvl w:ilvl="0" w:tplc="DCB0C6F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10F43B5"/>
    <w:multiLevelType w:val="hybridMultilevel"/>
    <w:tmpl w:val="2B26BB50"/>
    <w:lvl w:ilvl="0" w:tplc="E5C44F3C">
      <w:start w:val="6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 w15:restartNumberingAfterBreak="0">
    <w:nsid w:val="731F4C78"/>
    <w:multiLevelType w:val="hybridMultilevel"/>
    <w:tmpl w:val="1360A422"/>
    <w:lvl w:ilvl="0" w:tplc="4042828A">
      <w:start w:val="1"/>
      <w:numFmt w:val="upperLetter"/>
      <w:lvlText w:val="%1.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5" w15:restartNumberingAfterBreak="0">
    <w:nsid w:val="73392C9C"/>
    <w:multiLevelType w:val="hybridMultilevel"/>
    <w:tmpl w:val="2292AFE8"/>
    <w:lvl w:ilvl="0" w:tplc="C6A668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20062E"/>
    <w:multiLevelType w:val="hybridMultilevel"/>
    <w:tmpl w:val="8444A130"/>
    <w:lvl w:ilvl="0" w:tplc="492A51B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75E96"/>
    <w:multiLevelType w:val="hybridMultilevel"/>
    <w:tmpl w:val="A06CE51E"/>
    <w:lvl w:ilvl="0" w:tplc="F0C66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DE33E6"/>
    <w:multiLevelType w:val="hybridMultilevel"/>
    <w:tmpl w:val="01B4A30A"/>
    <w:lvl w:ilvl="0" w:tplc="3BD84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8"/>
  </w:num>
  <w:num w:numId="3">
    <w:abstractNumId w:val="35"/>
  </w:num>
  <w:num w:numId="4">
    <w:abstractNumId w:val="36"/>
  </w:num>
  <w:num w:numId="5">
    <w:abstractNumId w:val="31"/>
  </w:num>
  <w:num w:numId="6">
    <w:abstractNumId w:val="25"/>
  </w:num>
  <w:num w:numId="7">
    <w:abstractNumId w:val="29"/>
  </w:num>
  <w:num w:numId="8">
    <w:abstractNumId w:val="42"/>
  </w:num>
  <w:num w:numId="9">
    <w:abstractNumId w:val="44"/>
  </w:num>
  <w:num w:numId="10">
    <w:abstractNumId w:val="40"/>
  </w:num>
  <w:num w:numId="11">
    <w:abstractNumId w:val="38"/>
  </w:num>
  <w:num w:numId="12">
    <w:abstractNumId w:val="12"/>
  </w:num>
  <w:num w:numId="13">
    <w:abstractNumId w:val="11"/>
  </w:num>
  <w:num w:numId="14">
    <w:abstractNumId w:val="41"/>
  </w:num>
  <w:num w:numId="15">
    <w:abstractNumId w:val="26"/>
  </w:num>
  <w:num w:numId="16">
    <w:abstractNumId w:val="45"/>
  </w:num>
  <w:num w:numId="17">
    <w:abstractNumId w:val="3"/>
  </w:num>
  <w:num w:numId="18">
    <w:abstractNumId w:val="24"/>
  </w:num>
  <w:num w:numId="19">
    <w:abstractNumId w:val="32"/>
  </w:num>
  <w:num w:numId="20">
    <w:abstractNumId w:val="7"/>
  </w:num>
  <w:num w:numId="21">
    <w:abstractNumId w:val="2"/>
  </w:num>
  <w:num w:numId="22">
    <w:abstractNumId w:val="30"/>
  </w:num>
  <w:num w:numId="23">
    <w:abstractNumId w:val="39"/>
  </w:num>
  <w:num w:numId="24">
    <w:abstractNumId w:val="33"/>
  </w:num>
  <w:num w:numId="25">
    <w:abstractNumId w:val="1"/>
  </w:num>
  <w:num w:numId="26">
    <w:abstractNumId w:val="27"/>
  </w:num>
  <w:num w:numId="27">
    <w:abstractNumId w:val="23"/>
  </w:num>
  <w:num w:numId="28">
    <w:abstractNumId w:val="15"/>
  </w:num>
  <w:num w:numId="29">
    <w:abstractNumId w:val="46"/>
  </w:num>
  <w:num w:numId="30">
    <w:abstractNumId w:val="22"/>
  </w:num>
  <w:num w:numId="31">
    <w:abstractNumId w:val="21"/>
  </w:num>
  <w:num w:numId="32">
    <w:abstractNumId w:val="0"/>
  </w:num>
  <w:num w:numId="33">
    <w:abstractNumId w:val="5"/>
  </w:num>
  <w:num w:numId="34">
    <w:abstractNumId w:val="9"/>
  </w:num>
  <w:num w:numId="35">
    <w:abstractNumId w:val="18"/>
  </w:num>
  <w:num w:numId="36">
    <w:abstractNumId w:val="4"/>
  </w:num>
  <w:num w:numId="37">
    <w:abstractNumId w:val="8"/>
  </w:num>
  <w:num w:numId="38">
    <w:abstractNumId w:val="13"/>
  </w:num>
  <w:num w:numId="39">
    <w:abstractNumId w:val="20"/>
  </w:num>
  <w:num w:numId="40">
    <w:abstractNumId w:val="19"/>
  </w:num>
  <w:num w:numId="41">
    <w:abstractNumId w:val="28"/>
  </w:num>
  <w:num w:numId="42">
    <w:abstractNumId w:val="16"/>
  </w:num>
  <w:num w:numId="43">
    <w:abstractNumId w:val="17"/>
  </w:num>
  <w:num w:numId="44">
    <w:abstractNumId w:val="43"/>
  </w:num>
  <w:num w:numId="45">
    <w:abstractNumId w:val="34"/>
  </w:num>
  <w:num w:numId="46">
    <w:abstractNumId w:val="37"/>
  </w:num>
  <w:num w:numId="47">
    <w:abstractNumId w:val="10"/>
  </w:num>
  <w:num w:numId="48">
    <w:abstractNumId w:val="47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615C"/>
    <w:rsid w:val="00013C81"/>
    <w:rsid w:val="00026163"/>
    <w:rsid w:val="000327BD"/>
    <w:rsid w:val="00036BB0"/>
    <w:rsid w:val="00050AE8"/>
    <w:rsid w:val="00055E3E"/>
    <w:rsid w:val="00063553"/>
    <w:rsid w:val="0006691F"/>
    <w:rsid w:val="00066AE2"/>
    <w:rsid w:val="00070E92"/>
    <w:rsid w:val="00091C47"/>
    <w:rsid w:val="0009397A"/>
    <w:rsid w:val="00094DA5"/>
    <w:rsid w:val="000A5D2F"/>
    <w:rsid w:val="000B1C71"/>
    <w:rsid w:val="000C0257"/>
    <w:rsid w:val="000D2AF6"/>
    <w:rsid w:val="000D3EA2"/>
    <w:rsid w:val="000D525F"/>
    <w:rsid w:val="000E25FB"/>
    <w:rsid w:val="000E6783"/>
    <w:rsid w:val="000E75A1"/>
    <w:rsid w:val="001046F7"/>
    <w:rsid w:val="0010771C"/>
    <w:rsid w:val="00112DB7"/>
    <w:rsid w:val="00115836"/>
    <w:rsid w:val="00120DD0"/>
    <w:rsid w:val="00121F8B"/>
    <w:rsid w:val="001304E6"/>
    <w:rsid w:val="00131AA7"/>
    <w:rsid w:val="00131C7A"/>
    <w:rsid w:val="0013475A"/>
    <w:rsid w:val="00135D1D"/>
    <w:rsid w:val="00137773"/>
    <w:rsid w:val="00137893"/>
    <w:rsid w:val="001470E9"/>
    <w:rsid w:val="0015372D"/>
    <w:rsid w:val="00161F49"/>
    <w:rsid w:val="0016249B"/>
    <w:rsid w:val="001672A0"/>
    <w:rsid w:val="00167A1F"/>
    <w:rsid w:val="0017307B"/>
    <w:rsid w:val="00180A7F"/>
    <w:rsid w:val="001816F2"/>
    <w:rsid w:val="00183DAF"/>
    <w:rsid w:val="00193002"/>
    <w:rsid w:val="00197AF7"/>
    <w:rsid w:val="001A24BB"/>
    <w:rsid w:val="001A4A40"/>
    <w:rsid w:val="001C5064"/>
    <w:rsid w:val="001C5C51"/>
    <w:rsid w:val="001D1DB8"/>
    <w:rsid w:val="001D3FED"/>
    <w:rsid w:val="001D6E64"/>
    <w:rsid w:val="001E037F"/>
    <w:rsid w:val="001E23E3"/>
    <w:rsid w:val="001E2846"/>
    <w:rsid w:val="001E7A5D"/>
    <w:rsid w:val="001E7EA4"/>
    <w:rsid w:val="00203464"/>
    <w:rsid w:val="002078E6"/>
    <w:rsid w:val="002103AC"/>
    <w:rsid w:val="00215434"/>
    <w:rsid w:val="00216CCC"/>
    <w:rsid w:val="00216EF0"/>
    <w:rsid w:val="00224284"/>
    <w:rsid w:val="002252A1"/>
    <w:rsid w:val="00227B61"/>
    <w:rsid w:val="002321D0"/>
    <w:rsid w:val="00232383"/>
    <w:rsid w:val="0024041C"/>
    <w:rsid w:val="002429A4"/>
    <w:rsid w:val="002474F3"/>
    <w:rsid w:val="00247500"/>
    <w:rsid w:val="00257136"/>
    <w:rsid w:val="002578BA"/>
    <w:rsid w:val="0026352D"/>
    <w:rsid w:val="002651B1"/>
    <w:rsid w:val="00274C65"/>
    <w:rsid w:val="0027576C"/>
    <w:rsid w:val="0028257F"/>
    <w:rsid w:val="002833EC"/>
    <w:rsid w:val="00285391"/>
    <w:rsid w:val="002945D8"/>
    <w:rsid w:val="002A75F3"/>
    <w:rsid w:val="002B787F"/>
    <w:rsid w:val="002C2C8C"/>
    <w:rsid w:val="002C35C5"/>
    <w:rsid w:val="002C5147"/>
    <w:rsid w:val="002D202E"/>
    <w:rsid w:val="002F3F0C"/>
    <w:rsid w:val="00306FC3"/>
    <w:rsid w:val="00307025"/>
    <w:rsid w:val="003116B7"/>
    <w:rsid w:val="003265C2"/>
    <w:rsid w:val="0034217B"/>
    <w:rsid w:val="0035020D"/>
    <w:rsid w:val="00361D7F"/>
    <w:rsid w:val="00364718"/>
    <w:rsid w:val="003676EB"/>
    <w:rsid w:val="00370C31"/>
    <w:rsid w:val="00377F0F"/>
    <w:rsid w:val="00382157"/>
    <w:rsid w:val="00385258"/>
    <w:rsid w:val="00386731"/>
    <w:rsid w:val="003874C2"/>
    <w:rsid w:val="00387823"/>
    <w:rsid w:val="003A00D2"/>
    <w:rsid w:val="003A417D"/>
    <w:rsid w:val="003A5ED2"/>
    <w:rsid w:val="003B00CE"/>
    <w:rsid w:val="003B110B"/>
    <w:rsid w:val="003F79CB"/>
    <w:rsid w:val="003F7D8A"/>
    <w:rsid w:val="00400BCD"/>
    <w:rsid w:val="00411921"/>
    <w:rsid w:val="00415A3E"/>
    <w:rsid w:val="00423226"/>
    <w:rsid w:val="004244A7"/>
    <w:rsid w:val="004343CD"/>
    <w:rsid w:val="00434910"/>
    <w:rsid w:val="00436935"/>
    <w:rsid w:val="00444C6F"/>
    <w:rsid w:val="00445513"/>
    <w:rsid w:val="004535FB"/>
    <w:rsid w:val="0045692D"/>
    <w:rsid w:val="004577F0"/>
    <w:rsid w:val="004637B2"/>
    <w:rsid w:val="00473BDF"/>
    <w:rsid w:val="0047463C"/>
    <w:rsid w:val="0047599B"/>
    <w:rsid w:val="004765F4"/>
    <w:rsid w:val="00481535"/>
    <w:rsid w:val="00487108"/>
    <w:rsid w:val="004B007E"/>
    <w:rsid w:val="004C026B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3335C"/>
    <w:rsid w:val="00544B2D"/>
    <w:rsid w:val="00556FA4"/>
    <w:rsid w:val="00560597"/>
    <w:rsid w:val="00566887"/>
    <w:rsid w:val="00567DFC"/>
    <w:rsid w:val="00580FBA"/>
    <w:rsid w:val="00595E13"/>
    <w:rsid w:val="005970E4"/>
    <w:rsid w:val="005A5624"/>
    <w:rsid w:val="005A5D95"/>
    <w:rsid w:val="005B2CE6"/>
    <w:rsid w:val="005B2E48"/>
    <w:rsid w:val="005C143D"/>
    <w:rsid w:val="005E6CF1"/>
    <w:rsid w:val="005F17C8"/>
    <w:rsid w:val="005F2A8E"/>
    <w:rsid w:val="005F58CA"/>
    <w:rsid w:val="0060281C"/>
    <w:rsid w:val="00605416"/>
    <w:rsid w:val="0061571E"/>
    <w:rsid w:val="00632314"/>
    <w:rsid w:val="006378AD"/>
    <w:rsid w:val="00637F31"/>
    <w:rsid w:val="006457FA"/>
    <w:rsid w:val="006459F1"/>
    <w:rsid w:val="006477A5"/>
    <w:rsid w:val="00651407"/>
    <w:rsid w:val="0065176B"/>
    <w:rsid w:val="00656FA1"/>
    <w:rsid w:val="00660DCB"/>
    <w:rsid w:val="0066249A"/>
    <w:rsid w:val="006626AB"/>
    <w:rsid w:val="006651E9"/>
    <w:rsid w:val="00693E3C"/>
    <w:rsid w:val="006946C7"/>
    <w:rsid w:val="0069718F"/>
    <w:rsid w:val="006B10C2"/>
    <w:rsid w:val="006B1336"/>
    <w:rsid w:val="006B2D36"/>
    <w:rsid w:val="006B4197"/>
    <w:rsid w:val="006B7AAC"/>
    <w:rsid w:val="006D31B0"/>
    <w:rsid w:val="006E7601"/>
    <w:rsid w:val="006F60A2"/>
    <w:rsid w:val="00707255"/>
    <w:rsid w:val="00707A71"/>
    <w:rsid w:val="00715F1D"/>
    <w:rsid w:val="00717AE0"/>
    <w:rsid w:val="007340D3"/>
    <w:rsid w:val="00734914"/>
    <w:rsid w:val="007419C7"/>
    <w:rsid w:val="00742D94"/>
    <w:rsid w:val="00760BD1"/>
    <w:rsid w:val="00775E60"/>
    <w:rsid w:val="0078148A"/>
    <w:rsid w:val="00781780"/>
    <w:rsid w:val="00796F16"/>
    <w:rsid w:val="007A5DF7"/>
    <w:rsid w:val="007A78EC"/>
    <w:rsid w:val="007B2660"/>
    <w:rsid w:val="007B3908"/>
    <w:rsid w:val="007B6D87"/>
    <w:rsid w:val="007C50F6"/>
    <w:rsid w:val="007D006C"/>
    <w:rsid w:val="007D68E0"/>
    <w:rsid w:val="007E1A27"/>
    <w:rsid w:val="007F5768"/>
    <w:rsid w:val="007F7B6B"/>
    <w:rsid w:val="0080343E"/>
    <w:rsid w:val="0081717D"/>
    <w:rsid w:val="0083657B"/>
    <w:rsid w:val="00847A7D"/>
    <w:rsid w:val="00853EC4"/>
    <w:rsid w:val="00854D07"/>
    <w:rsid w:val="00863198"/>
    <w:rsid w:val="00875903"/>
    <w:rsid w:val="00896FD5"/>
    <w:rsid w:val="00897CA4"/>
    <w:rsid w:val="008A0342"/>
    <w:rsid w:val="008A29F7"/>
    <w:rsid w:val="008B4342"/>
    <w:rsid w:val="008B758B"/>
    <w:rsid w:val="008C166F"/>
    <w:rsid w:val="008C19F3"/>
    <w:rsid w:val="008C1E68"/>
    <w:rsid w:val="008C3823"/>
    <w:rsid w:val="008D4F66"/>
    <w:rsid w:val="008D5846"/>
    <w:rsid w:val="008D7CD3"/>
    <w:rsid w:val="008E3F9C"/>
    <w:rsid w:val="008E61C5"/>
    <w:rsid w:val="008E6CE7"/>
    <w:rsid w:val="008F68CD"/>
    <w:rsid w:val="009005DF"/>
    <w:rsid w:val="009065A7"/>
    <w:rsid w:val="00906635"/>
    <w:rsid w:val="00914AAB"/>
    <w:rsid w:val="00922FC8"/>
    <w:rsid w:val="00930E88"/>
    <w:rsid w:val="009446ED"/>
    <w:rsid w:val="00944DE2"/>
    <w:rsid w:val="00945170"/>
    <w:rsid w:val="0095184D"/>
    <w:rsid w:val="00955B91"/>
    <w:rsid w:val="00956E19"/>
    <w:rsid w:val="00962748"/>
    <w:rsid w:val="00966AF3"/>
    <w:rsid w:val="0097266E"/>
    <w:rsid w:val="00973FEE"/>
    <w:rsid w:val="0097755D"/>
    <w:rsid w:val="0099123A"/>
    <w:rsid w:val="00992F35"/>
    <w:rsid w:val="00995B55"/>
    <w:rsid w:val="009A0A87"/>
    <w:rsid w:val="009A3139"/>
    <w:rsid w:val="009B0AE0"/>
    <w:rsid w:val="009B4FAE"/>
    <w:rsid w:val="009C0F82"/>
    <w:rsid w:val="009D3683"/>
    <w:rsid w:val="009D3F9A"/>
    <w:rsid w:val="009D42A4"/>
    <w:rsid w:val="009E1016"/>
    <w:rsid w:val="009F2E34"/>
    <w:rsid w:val="00A30F9C"/>
    <w:rsid w:val="00A3570A"/>
    <w:rsid w:val="00A441EE"/>
    <w:rsid w:val="00A504A2"/>
    <w:rsid w:val="00A52905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B2E3C"/>
    <w:rsid w:val="00AB4920"/>
    <w:rsid w:val="00AC0595"/>
    <w:rsid w:val="00AD217D"/>
    <w:rsid w:val="00AD25AC"/>
    <w:rsid w:val="00AE0992"/>
    <w:rsid w:val="00AE223F"/>
    <w:rsid w:val="00AE6429"/>
    <w:rsid w:val="00AE6977"/>
    <w:rsid w:val="00AF192D"/>
    <w:rsid w:val="00AF1A69"/>
    <w:rsid w:val="00AF5C2B"/>
    <w:rsid w:val="00B0086E"/>
    <w:rsid w:val="00B121E1"/>
    <w:rsid w:val="00B125DD"/>
    <w:rsid w:val="00B13FBD"/>
    <w:rsid w:val="00B24C1F"/>
    <w:rsid w:val="00B31111"/>
    <w:rsid w:val="00B44727"/>
    <w:rsid w:val="00B65183"/>
    <w:rsid w:val="00B669D5"/>
    <w:rsid w:val="00B67F1E"/>
    <w:rsid w:val="00B735E8"/>
    <w:rsid w:val="00B76696"/>
    <w:rsid w:val="00B80942"/>
    <w:rsid w:val="00B910B1"/>
    <w:rsid w:val="00B91957"/>
    <w:rsid w:val="00BA124B"/>
    <w:rsid w:val="00BC0C33"/>
    <w:rsid w:val="00BC3400"/>
    <w:rsid w:val="00BC39C2"/>
    <w:rsid w:val="00BD09D8"/>
    <w:rsid w:val="00BE767D"/>
    <w:rsid w:val="00BE7E60"/>
    <w:rsid w:val="00BF2027"/>
    <w:rsid w:val="00BF4366"/>
    <w:rsid w:val="00C04153"/>
    <w:rsid w:val="00C114D6"/>
    <w:rsid w:val="00C23AAE"/>
    <w:rsid w:val="00C300D8"/>
    <w:rsid w:val="00C33D6D"/>
    <w:rsid w:val="00C4415E"/>
    <w:rsid w:val="00C51A8F"/>
    <w:rsid w:val="00C62C16"/>
    <w:rsid w:val="00C6693B"/>
    <w:rsid w:val="00C7490E"/>
    <w:rsid w:val="00C851CE"/>
    <w:rsid w:val="00C86E60"/>
    <w:rsid w:val="00C87332"/>
    <w:rsid w:val="00C877D7"/>
    <w:rsid w:val="00C96D18"/>
    <w:rsid w:val="00CA2875"/>
    <w:rsid w:val="00CB1CFB"/>
    <w:rsid w:val="00CC64E3"/>
    <w:rsid w:val="00CC698F"/>
    <w:rsid w:val="00CD54D0"/>
    <w:rsid w:val="00CE23F2"/>
    <w:rsid w:val="00CE38E0"/>
    <w:rsid w:val="00CE39F0"/>
    <w:rsid w:val="00CE6D80"/>
    <w:rsid w:val="00CE7718"/>
    <w:rsid w:val="00CF0A07"/>
    <w:rsid w:val="00CF10C8"/>
    <w:rsid w:val="00CF18BD"/>
    <w:rsid w:val="00CF1A5A"/>
    <w:rsid w:val="00D0594B"/>
    <w:rsid w:val="00D070B3"/>
    <w:rsid w:val="00D07748"/>
    <w:rsid w:val="00D15C38"/>
    <w:rsid w:val="00D2414B"/>
    <w:rsid w:val="00D27EB0"/>
    <w:rsid w:val="00D35003"/>
    <w:rsid w:val="00D435AD"/>
    <w:rsid w:val="00D54F2E"/>
    <w:rsid w:val="00D61D30"/>
    <w:rsid w:val="00D739D8"/>
    <w:rsid w:val="00D90422"/>
    <w:rsid w:val="00D933E7"/>
    <w:rsid w:val="00DA176D"/>
    <w:rsid w:val="00DA19F6"/>
    <w:rsid w:val="00DB401C"/>
    <w:rsid w:val="00DB4A30"/>
    <w:rsid w:val="00DB7B1A"/>
    <w:rsid w:val="00DC548F"/>
    <w:rsid w:val="00DC664F"/>
    <w:rsid w:val="00DD10AB"/>
    <w:rsid w:val="00DD2480"/>
    <w:rsid w:val="00DD5A05"/>
    <w:rsid w:val="00E01E18"/>
    <w:rsid w:val="00E02C26"/>
    <w:rsid w:val="00E05AEE"/>
    <w:rsid w:val="00E12E0B"/>
    <w:rsid w:val="00E1549A"/>
    <w:rsid w:val="00E17522"/>
    <w:rsid w:val="00E20530"/>
    <w:rsid w:val="00E22804"/>
    <w:rsid w:val="00E44D78"/>
    <w:rsid w:val="00E47F5B"/>
    <w:rsid w:val="00E50CEF"/>
    <w:rsid w:val="00E512A3"/>
    <w:rsid w:val="00E5199E"/>
    <w:rsid w:val="00E55110"/>
    <w:rsid w:val="00E60976"/>
    <w:rsid w:val="00E655A9"/>
    <w:rsid w:val="00E67117"/>
    <w:rsid w:val="00E70785"/>
    <w:rsid w:val="00E75D70"/>
    <w:rsid w:val="00E8024E"/>
    <w:rsid w:val="00E802D4"/>
    <w:rsid w:val="00E873E8"/>
    <w:rsid w:val="00E87C00"/>
    <w:rsid w:val="00E9423C"/>
    <w:rsid w:val="00EA0440"/>
    <w:rsid w:val="00EA146A"/>
    <w:rsid w:val="00EB53E1"/>
    <w:rsid w:val="00EC0A9F"/>
    <w:rsid w:val="00EC2DE1"/>
    <w:rsid w:val="00ED7D18"/>
    <w:rsid w:val="00ED7E38"/>
    <w:rsid w:val="00EE3C25"/>
    <w:rsid w:val="00EE567F"/>
    <w:rsid w:val="00EE6895"/>
    <w:rsid w:val="00EF0658"/>
    <w:rsid w:val="00F009AE"/>
    <w:rsid w:val="00F052A9"/>
    <w:rsid w:val="00F15A8B"/>
    <w:rsid w:val="00F22904"/>
    <w:rsid w:val="00F33745"/>
    <w:rsid w:val="00F353B1"/>
    <w:rsid w:val="00F3572F"/>
    <w:rsid w:val="00F460A1"/>
    <w:rsid w:val="00F545A4"/>
    <w:rsid w:val="00F67470"/>
    <w:rsid w:val="00F77390"/>
    <w:rsid w:val="00F82C81"/>
    <w:rsid w:val="00FA17D5"/>
    <w:rsid w:val="00FB6084"/>
    <w:rsid w:val="00FD0F65"/>
    <w:rsid w:val="00FD1F22"/>
    <w:rsid w:val="00FE2DC8"/>
    <w:rsid w:val="00FE5693"/>
    <w:rsid w:val="00FE6884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4906"/>
  <w15:docId w15:val="{0E0440A1-7ACF-4CC2-A7B2-A6B6288C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xebasedevex">
    <w:name w:val="dxebase_devex"/>
    <w:basedOn w:val="a0"/>
    <w:rsid w:val="008E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41D18-E770-48E2-831D-4C9A7C44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13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24</cp:revision>
  <cp:lastPrinted>2021-02-16T04:52:00Z</cp:lastPrinted>
  <dcterms:created xsi:type="dcterms:W3CDTF">2021-02-23T17:40:00Z</dcterms:created>
  <dcterms:modified xsi:type="dcterms:W3CDTF">2023-10-23T09:34:00Z</dcterms:modified>
</cp:coreProperties>
</file>