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62C" w:rsidRPr="00683431" w:rsidRDefault="00E1562C" w:rsidP="00E1562C">
      <w:pPr>
        <w:ind w:right="-699"/>
        <w:jc w:val="center"/>
        <w:rPr>
          <w:sz w:val="28"/>
          <w:szCs w:val="28"/>
        </w:rPr>
      </w:pPr>
      <w:r w:rsidRPr="00683431">
        <w:rPr>
          <w:b/>
          <w:bCs/>
          <w:sz w:val="28"/>
          <w:szCs w:val="28"/>
        </w:rPr>
        <w:t>ОБЩАЯ ХАРАКТЕРИСТИКА ПРОГРАММЫ</w:t>
      </w:r>
    </w:p>
    <w:p w:rsidR="00E1562C" w:rsidRPr="00517EBE" w:rsidRDefault="00E1562C" w:rsidP="00E1562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17EBE">
        <w:rPr>
          <w:rFonts w:ascii="Times New Roman" w:hAnsi="Times New Roman"/>
          <w:sz w:val="28"/>
          <w:szCs w:val="28"/>
        </w:rPr>
        <w:t xml:space="preserve">Дополнительная профессиональная программа повышения </w:t>
      </w:r>
      <w:proofErr w:type="gramStart"/>
      <w:r w:rsidRPr="00517EBE">
        <w:rPr>
          <w:rFonts w:ascii="Times New Roman" w:hAnsi="Times New Roman"/>
          <w:sz w:val="28"/>
          <w:szCs w:val="28"/>
        </w:rPr>
        <w:t>квалификации  «</w:t>
      </w:r>
      <w:proofErr w:type="gramEnd"/>
      <w:r w:rsidRPr="00517EBE">
        <w:rPr>
          <w:rFonts w:ascii="Times New Roman" w:hAnsi="Times New Roman"/>
          <w:sz w:val="28"/>
          <w:szCs w:val="28"/>
        </w:rPr>
        <w:t>Совершенствование технического обслуживания грузовых вагонов» (далее ДПП ПК) предназначена для дополнительного профессионального образования путем освоения программы повышения квалификации руководителями и специалистами вагонных депо, службы вагонного хозяйства.</w:t>
      </w:r>
    </w:p>
    <w:p w:rsidR="00E1562C" w:rsidRPr="00544AF6" w:rsidRDefault="00E1562C" w:rsidP="00E1562C">
      <w:pPr>
        <w:ind w:firstLine="709"/>
        <w:jc w:val="both"/>
        <w:rPr>
          <w:sz w:val="28"/>
          <w:szCs w:val="28"/>
        </w:rPr>
      </w:pPr>
      <w:r w:rsidRPr="00517EBE">
        <w:rPr>
          <w:sz w:val="28"/>
          <w:szCs w:val="28"/>
        </w:rPr>
        <w:t>ДПП ПК трудоемкостью 72 часа реализуется в очно-заочной форме обучения</w:t>
      </w:r>
      <w:r>
        <w:rPr>
          <w:sz w:val="28"/>
          <w:szCs w:val="28"/>
        </w:rPr>
        <w:t>. Срок освоение 15 дней.</w:t>
      </w:r>
    </w:p>
    <w:p w:rsidR="00E1562C" w:rsidRDefault="00E1562C" w:rsidP="00E1562C">
      <w:pPr>
        <w:ind w:firstLine="709"/>
        <w:jc w:val="both"/>
        <w:rPr>
          <w:sz w:val="28"/>
          <w:szCs w:val="28"/>
        </w:rPr>
      </w:pPr>
      <w:r w:rsidRPr="006543D8">
        <w:rPr>
          <w:sz w:val="28"/>
          <w:szCs w:val="28"/>
        </w:rPr>
        <w:t xml:space="preserve">Освоение ДПП ПК завершается итоговой аттестацией слушателей </w:t>
      </w:r>
      <w:proofErr w:type="gramStart"/>
      <w:r w:rsidRPr="006543D8">
        <w:rPr>
          <w:sz w:val="28"/>
          <w:szCs w:val="28"/>
        </w:rPr>
        <w:t xml:space="preserve">в </w:t>
      </w:r>
      <w:r w:rsidRPr="00D53827">
        <w:rPr>
          <w:sz w:val="28"/>
          <w:szCs w:val="28"/>
        </w:rPr>
        <w:t xml:space="preserve"> виде</w:t>
      </w:r>
      <w:proofErr w:type="gramEnd"/>
      <w:r w:rsidRPr="00D53827">
        <w:rPr>
          <w:sz w:val="28"/>
          <w:szCs w:val="28"/>
        </w:rPr>
        <w:t xml:space="preserve"> итогового экзамена в форме тестировани</w:t>
      </w:r>
      <w:r>
        <w:rPr>
          <w:sz w:val="28"/>
          <w:szCs w:val="28"/>
        </w:rPr>
        <w:t>я</w:t>
      </w:r>
      <w:r w:rsidRPr="00D5382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6543D8">
        <w:rPr>
          <w:sz w:val="28"/>
          <w:szCs w:val="28"/>
        </w:rPr>
        <w:t>При успешном освоении программы выдается удостоверение о повышении квалификации установленного образца</w:t>
      </w:r>
      <w:r>
        <w:rPr>
          <w:sz w:val="28"/>
          <w:szCs w:val="28"/>
        </w:rPr>
        <w:t>.</w:t>
      </w:r>
    </w:p>
    <w:p w:rsidR="00E1562C" w:rsidRDefault="00E1562C" w:rsidP="00E1562C">
      <w:pPr>
        <w:ind w:firstLine="709"/>
        <w:jc w:val="both"/>
        <w:rPr>
          <w:sz w:val="28"/>
          <w:szCs w:val="28"/>
        </w:rPr>
      </w:pPr>
      <w:r w:rsidRPr="006543D8">
        <w:rPr>
          <w:sz w:val="28"/>
          <w:szCs w:val="28"/>
        </w:rPr>
        <w:t xml:space="preserve">Тенденции развития железнодорожного транспорта в последние годы нацелены на повышение скоростей движения поездов и осевых нагрузок, при этом самыми важными показателями работы железнодорожного транспорта остаются безопасность и бесперебойность движения поездов. Выполнение данных показателей, а также обеспечение развития инфраструктурного комплекса непосредственно связано с качественной </w:t>
      </w:r>
      <w:r>
        <w:rPr>
          <w:sz w:val="28"/>
          <w:szCs w:val="28"/>
        </w:rPr>
        <w:t>работой специалистов вагонного хозяйства.</w:t>
      </w:r>
    </w:p>
    <w:p w:rsidR="000D5225" w:rsidRDefault="00E1562C">
      <w:bookmarkStart w:id="0" w:name="_GoBack"/>
      <w:bookmarkEnd w:id="0"/>
    </w:p>
    <w:sectPr w:rsidR="000D5225" w:rsidSect="00E1562C">
      <w:type w:val="continuous"/>
      <w:pgSz w:w="11906" w:h="16838"/>
      <w:pgMar w:top="1276" w:right="1418" w:bottom="851" w:left="992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612"/>
    <w:rsid w:val="00326051"/>
    <w:rsid w:val="00565524"/>
    <w:rsid w:val="00753CDD"/>
    <w:rsid w:val="00956942"/>
    <w:rsid w:val="00DB0612"/>
    <w:rsid w:val="00E15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893DFD-C042-410E-93E7-0A6D22A1A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56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562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937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Гущина Ольга Вячеславовна</dc:creator>
  <cp:keywords/>
  <dc:description/>
  <cp:lastModifiedBy>Гущина Ольга Вячеславовна</cp:lastModifiedBy>
  <cp:revision>2</cp:revision>
  <dcterms:created xsi:type="dcterms:W3CDTF">2021-04-05T07:45:00Z</dcterms:created>
  <dcterms:modified xsi:type="dcterms:W3CDTF">2021-04-05T07:45:00Z</dcterms:modified>
</cp:coreProperties>
</file>