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14" w:rsidRPr="009C4067" w:rsidRDefault="00655114" w:rsidP="006551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5114" w:rsidRPr="009C4067" w:rsidRDefault="00655114" w:rsidP="00655114">
      <w:pPr>
        <w:spacing w:after="0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9C4067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9C4067"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655114" w:rsidRPr="00065706" w:rsidRDefault="00655114" w:rsidP="00655114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657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ФАКУЛЬТАТИВНОЙ ДИСЦИПЛИНЫ</w:t>
      </w:r>
    </w:p>
    <w:p w:rsidR="00655114" w:rsidRPr="00C43493" w:rsidRDefault="002051DD" w:rsidP="0065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ФД</w:t>
      </w:r>
      <w:r w:rsidR="00655114" w:rsidRPr="00C4349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.01.1</w:t>
      </w:r>
    </w:p>
    <w:p w:rsidR="00655114" w:rsidRPr="00C43493" w:rsidRDefault="00655114" w:rsidP="00655114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ИСТОРИЯ РАЗВИТИЯ НАЛОГОВОЙ СИСТЕМЫ В РОССИИ</w:t>
      </w: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9C4067">
        <w:rPr>
          <w:rFonts w:ascii="Times New Roman" w:hAnsi="Times New Roman" w:cs="Times New Roman"/>
          <w:b/>
          <w:sz w:val="36"/>
        </w:rPr>
        <w:t>основной профессиональной образовательной программы</w:t>
      </w: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9C4067">
        <w:rPr>
          <w:rFonts w:ascii="Times New Roman" w:hAnsi="Times New Roman" w:cs="Times New Roman"/>
          <w:b/>
          <w:sz w:val="36"/>
        </w:rPr>
        <w:t xml:space="preserve">по специальности 38.02.01 </w:t>
      </w:r>
      <w:r w:rsidRPr="009C4067">
        <w:rPr>
          <w:rFonts w:ascii="Times New Roman" w:hAnsi="Times New Roman"/>
          <w:b/>
          <w:sz w:val="36"/>
        </w:rPr>
        <w:t>Экономика и бухгалтерский учет (по отраслям)</w:t>
      </w: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i/>
          <w:sz w:val="36"/>
        </w:rPr>
      </w:pPr>
      <w:r w:rsidRPr="009C4067">
        <w:rPr>
          <w:rFonts w:ascii="Times New Roman" w:hAnsi="Times New Roman" w:cs="Times New Roman"/>
          <w:i/>
          <w:sz w:val="36"/>
        </w:rPr>
        <w:t>(Базовая  подготовка среднего профессионального образования)</w:t>
      </w: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7E3295" w:rsidRDefault="007E3295" w:rsidP="0065511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E3295" w:rsidRDefault="007E3295" w:rsidP="0065511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7E3295" w:rsidRDefault="007E3295" w:rsidP="00655114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931996" w:rsidRDefault="00931996" w:rsidP="00655114">
      <w:pPr>
        <w:spacing w:after="0"/>
        <w:ind w:left="-567" w:firstLine="283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bookmarkStart w:id="0" w:name="_GoBack"/>
      <w:bookmarkEnd w:id="0"/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9C4067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655114" w:rsidRPr="009C4067" w:rsidRDefault="00655114" w:rsidP="00655114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55114" w:rsidRPr="009C4067" w:rsidRDefault="00655114" w:rsidP="0065511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9C4067"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655114" w:rsidRPr="009C4067" w:rsidRDefault="00655114" w:rsidP="0065511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9C4067">
        <w:rPr>
          <w:rFonts w:ascii="Times New Roman" w:hAnsi="Times New Roman" w:cs="Times New Roman"/>
          <w:sz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</w:rPr>
        <w:t xml:space="preserve">факультативной </w:t>
      </w:r>
      <w:r w:rsidRPr="009C4067">
        <w:rPr>
          <w:rFonts w:ascii="Times New Roman" w:hAnsi="Times New Roman" w:cs="Times New Roman"/>
          <w:sz w:val="28"/>
        </w:rPr>
        <w:t xml:space="preserve"> дисциплины, подлежащие проверке.</w:t>
      </w:r>
    </w:p>
    <w:p w:rsidR="00655114" w:rsidRPr="009C4067" w:rsidRDefault="00655114" w:rsidP="00655114">
      <w:pPr>
        <w:numPr>
          <w:ilvl w:val="0"/>
          <w:numId w:val="1"/>
        </w:numPr>
        <w:spacing w:after="0"/>
        <w:ind w:left="-567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9C4067">
        <w:rPr>
          <w:rFonts w:ascii="Times New Roman" w:hAnsi="Times New Roman" w:cs="Times New Roman"/>
          <w:sz w:val="28"/>
        </w:rPr>
        <w:t xml:space="preserve">Оценка освоения </w:t>
      </w:r>
      <w:r>
        <w:rPr>
          <w:rFonts w:ascii="Times New Roman" w:hAnsi="Times New Roman" w:cs="Times New Roman"/>
          <w:sz w:val="28"/>
        </w:rPr>
        <w:t>факультативной</w:t>
      </w:r>
      <w:r w:rsidRPr="009C4067">
        <w:rPr>
          <w:rFonts w:ascii="Times New Roman" w:hAnsi="Times New Roman" w:cs="Times New Roman"/>
          <w:sz w:val="28"/>
        </w:rPr>
        <w:t xml:space="preserve"> дисциплины:</w:t>
      </w:r>
    </w:p>
    <w:p w:rsidR="00655114" w:rsidRPr="009C4067" w:rsidRDefault="00655114" w:rsidP="00655114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9C4067">
        <w:rPr>
          <w:rFonts w:ascii="Times New Roman" w:hAnsi="Times New Roman" w:cs="Times New Roman"/>
          <w:sz w:val="28"/>
        </w:rPr>
        <w:t>Формы и методы оценивания.</w:t>
      </w:r>
    </w:p>
    <w:p w:rsidR="00655114" w:rsidRPr="009C4067" w:rsidRDefault="00655114" w:rsidP="00655114">
      <w:pPr>
        <w:numPr>
          <w:ilvl w:val="1"/>
          <w:numId w:val="1"/>
        </w:num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9C4067"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655114" w:rsidRPr="009C4067" w:rsidRDefault="00655114" w:rsidP="00655114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9C4067"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655114" w:rsidRPr="009C4067" w:rsidRDefault="00655114" w:rsidP="00655114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55114" w:rsidRPr="009C4067" w:rsidRDefault="00655114" w:rsidP="00655114">
      <w:pPr>
        <w:rPr>
          <w:rFonts w:ascii="Times New Roman" w:hAnsi="Times New Roman" w:cs="Times New Roman"/>
          <w:sz w:val="28"/>
        </w:rPr>
      </w:pPr>
      <w:r w:rsidRPr="009C4067">
        <w:rPr>
          <w:rFonts w:ascii="Times New Roman" w:hAnsi="Times New Roman" w:cs="Times New Roman"/>
          <w:sz w:val="28"/>
        </w:rPr>
        <w:br w:type="page"/>
      </w:r>
    </w:p>
    <w:p w:rsidR="00655114" w:rsidRPr="009C4067" w:rsidRDefault="00655114" w:rsidP="00655114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C4067"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655114" w:rsidRPr="009C4067" w:rsidRDefault="00655114" w:rsidP="00655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14" w:rsidRPr="009C4067" w:rsidRDefault="00655114" w:rsidP="006551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 (далее – КОС) предназначен для контроля и оценки образовательных достижений обучающихся, освоивших программу </w:t>
      </w:r>
      <w:r>
        <w:rPr>
          <w:rFonts w:ascii="Times New Roman" w:hAnsi="Times New Roman" w:cs="Times New Roman"/>
          <w:sz w:val="28"/>
        </w:rPr>
        <w:t>факультативной</w:t>
      </w:r>
      <w:r w:rsidRPr="009C4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3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дисциплины</w:t>
      </w:r>
      <w:r w:rsidRPr="009C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</w:rPr>
        <w:t>История развития налоговой системы</w:t>
      </w:r>
      <w:r w:rsidRPr="009C4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55114" w:rsidRPr="009C4067" w:rsidRDefault="00655114" w:rsidP="006551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 включает контрольные материалы для проведения текущего контроля и промежуточной аттестации, разработан в соответствии с рабочей программой по </w:t>
      </w:r>
      <w:r>
        <w:rPr>
          <w:rFonts w:ascii="Times New Roman" w:hAnsi="Times New Roman" w:cs="Times New Roman"/>
          <w:sz w:val="28"/>
        </w:rPr>
        <w:t>факультативной</w:t>
      </w:r>
      <w:r w:rsidRPr="009C40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3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9C4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</w:rPr>
        <w:t>История развития налоговой системы</w:t>
      </w:r>
      <w:r w:rsidRPr="009C4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55114" w:rsidRPr="00D57137" w:rsidRDefault="00655114" w:rsidP="00655114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137">
        <w:rPr>
          <w:rFonts w:ascii="Times New Roman" w:hAnsi="Times New Roman" w:cs="Times New Roman"/>
          <w:sz w:val="28"/>
          <w:szCs w:val="28"/>
        </w:rPr>
        <w:t xml:space="preserve"> 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программы </w:t>
      </w:r>
      <w:r w:rsidRPr="00D5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факультативной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 дисциплины:  </w:t>
      </w:r>
      <w:r w:rsidRPr="00D5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налоговой системы в России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D5713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114" w:rsidRPr="00D57137" w:rsidRDefault="00655114" w:rsidP="00655114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55114" w:rsidRPr="00D57137" w:rsidRDefault="00655114" w:rsidP="00655114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D57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теоретических и правовых аспектов налоговой системы РФ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5713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</w:p>
    <w:p w:rsidR="00655114" w:rsidRPr="00D57137" w:rsidRDefault="00655114" w:rsidP="00655114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формирование знаний об история возникновения и развития налоговой системы; </w:t>
      </w:r>
    </w:p>
    <w:p w:rsidR="00655114" w:rsidRPr="00D57137" w:rsidRDefault="00655114" w:rsidP="00655114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развитие налогового  мышления, умение принимать рациональные решения и оценивать возможные последствия для себя, окружения и общества в целом; </w:t>
      </w:r>
    </w:p>
    <w:p w:rsidR="00655114" w:rsidRPr="00D57137" w:rsidRDefault="00655114" w:rsidP="00655114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воспитание ответственности за выбранные решения, уважение к труду и предпринимательской деятельности; </w:t>
      </w:r>
    </w:p>
    <w:p w:rsidR="00655114" w:rsidRPr="00D57137" w:rsidRDefault="00655114" w:rsidP="00655114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умением находить актуальную налоговую информацию в источниках, включая Интернет; анализ, преобразование и использование данной информации, решение практических задач в учебной деятельности и реальной жизни, в том числе в семье; </w:t>
      </w:r>
    </w:p>
    <w:p w:rsidR="00655114" w:rsidRPr="00D57137" w:rsidRDefault="00655114" w:rsidP="00655114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 </w:t>
      </w:r>
    </w:p>
    <w:p w:rsidR="00655114" w:rsidRPr="00D57137" w:rsidRDefault="00655114" w:rsidP="00655114">
      <w:pPr>
        <w:widowControl w:val="0"/>
        <w:numPr>
          <w:ilvl w:val="0"/>
          <w:numId w:val="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понимание особенностей современной налоговой системы, место и роли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России, умение ориентироваться в текущих налоговых событиях.</w:t>
      </w:r>
    </w:p>
    <w:p w:rsidR="00655114" w:rsidRPr="00D57137" w:rsidRDefault="00655114" w:rsidP="0065511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Задачи дисциплины: изучение истории развития налоговых систем, а так же  современных принципов налогообложения и основных правил исчисления и уплаты налогов, сборов и обязательных платежей.</w:t>
      </w:r>
    </w:p>
    <w:p w:rsidR="00655114" w:rsidRPr="00D57137" w:rsidRDefault="00655114" w:rsidP="0065511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на базе основного общего образования (ППССЗ).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должен: 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ЗНАТЬ: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законодательство РФ о налогах и сборах, бухгалтерском учете, в области социального страхования;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гражданское, трудовое, бюджетное законодательство;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законодательство регулирующее административное и уголовное право в части ответственности за нарушения в сфере уплаты налогов и сборов; 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- организацию работы налоговой службы и налоговой работы; 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- историю развития налоговой системы.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УМЕТЬ: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идентифицировать объекты налогообложения; 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- исчислять налогооблагаемую базу, сумму налога и сбора, а также сумму взносов в государственные внебюджетные фонды;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разрабатывать учетную политику в области налогообложения 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ВЛАДЕТЬ: 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>- умением использовать нормативно-правовые документы в своей деятельности;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концепцией налогообложения;</w:t>
      </w:r>
    </w:p>
    <w:p w:rsidR="00655114" w:rsidRPr="00D57137" w:rsidRDefault="00655114" w:rsidP="0065511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- правилами взимания налогов и сборов с физических и юридических лиц</w:t>
      </w:r>
    </w:p>
    <w:p w:rsidR="00655114" w:rsidRPr="009D4764" w:rsidRDefault="00655114" w:rsidP="0065511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14" w:rsidRDefault="00655114" w:rsidP="00655114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b/>
          <w:sz w:val="28"/>
        </w:rPr>
      </w:pPr>
    </w:p>
    <w:p w:rsidR="00655114" w:rsidRDefault="00655114" w:rsidP="00655114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 w:cs="Times New Roman"/>
          <w:b/>
          <w:sz w:val="28"/>
        </w:rPr>
      </w:pPr>
    </w:p>
    <w:p w:rsidR="00655114" w:rsidRPr="009B42D7" w:rsidRDefault="00655114" w:rsidP="00655114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lastRenderedPageBreak/>
        <w:t>Результаты освоения факультативной  дисциплины, подлежащие проверке.</w:t>
      </w:r>
    </w:p>
    <w:p w:rsidR="00655114" w:rsidRPr="009B42D7" w:rsidRDefault="00655114" w:rsidP="0065511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655114" w:rsidRPr="009B42D7" w:rsidRDefault="00655114" w:rsidP="00655114">
      <w:pPr>
        <w:numPr>
          <w:ilvl w:val="1"/>
          <w:numId w:val="2"/>
        </w:numPr>
        <w:spacing w:after="0"/>
        <w:ind w:left="-567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В результате аттестации по факультативной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655114" w:rsidRPr="009B42D7" w:rsidRDefault="00655114" w:rsidP="00655114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10349" w:type="dxa"/>
        <w:tblInd w:w="-176" w:type="dxa"/>
        <w:tblLook w:val="04A0"/>
      </w:tblPr>
      <w:tblGrid>
        <w:gridCol w:w="1766"/>
        <w:gridCol w:w="8583"/>
      </w:tblGrid>
      <w:tr w:rsidR="00655114" w:rsidRPr="00DA6613" w:rsidTr="00605E85">
        <w:tc>
          <w:tcPr>
            <w:tcW w:w="10349" w:type="dxa"/>
            <w:gridSpan w:val="2"/>
          </w:tcPr>
          <w:p w:rsidR="00655114" w:rsidRPr="009B42D7" w:rsidRDefault="00655114" w:rsidP="00605E85">
            <w:pPr>
              <w:widowControl w:val="0"/>
              <w:rPr>
                <w:b/>
                <w:sz w:val="24"/>
                <w:szCs w:val="24"/>
                <w:lang w:eastAsia="ru-RU"/>
              </w:rPr>
            </w:pPr>
            <w:r w:rsidRPr="00DA6613">
              <w:rPr>
                <w:b/>
                <w:sz w:val="24"/>
                <w:szCs w:val="24"/>
                <w:lang w:eastAsia="ru-RU"/>
              </w:rPr>
              <w:t xml:space="preserve">Иметь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A6613">
              <w:rPr>
                <w:b/>
                <w:sz w:val="24"/>
                <w:szCs w:val="24"/>
                <w:lang w:eastAsia="ru-RU"/>
              </w:rPr>
              <w:t xml:space="preserve">практический </w:t>
            </w:r>
            <w:r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DA6613">
              <w:rPr>
                <w:b/>
                <w:sz w:val="24"/>
                <w:szCs w:val="24"/>
                <w:lang w:eastAsia="ru-RU"/>
              </w:rPr>
              <w:t>опыт:</w:t>
            </w:r>
          </w:p>
        </w:tc>
      </w:tr>
      <w:tr w:rsidR="00655114" w:rsidRPr="00DA6613" w:rsidTr="00605E85">
        <w:tc>
          <w:tcPr>
            <w:tcW w:w="1766" w:type="dxa"/>
          </w:tcPr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>УМЕТЬ:</w:t>
            </w:r>
          </w:p>
          <w:p w:rsidR="00655114" w:rsidRPr="00DA6613" w:rsidRDefault="00655114" w:rsidP="00605E8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3" w:type="dxa"/>
          </w:tcPr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 xml:space="preserve">- идентифицировать объекты налогообложения; </w:t>
            </w:r>
          </w:p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>- исчислять налогооблагаемую базу, сумму налога и сбора, а также сумму взносов в государственные внебюджетные фонды;</w:t>
            </w:r>
          </w:p>
          <w:p w:rsidR="00655114" w:rsidRPr="00DA6613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4"/>
                <w:szCs w:val="24"/>
                <w:lang w:eastAsia="ru-RU"/>
              </w:rPr>
            </w:pPr>
            <w:r w:rsidRPr="00D57137">
              <w:rPr>
                <w:sz w:val="28"/>
                <w:szCs w:val="28"/>
              </w:rPr>
              <w:t xml:space="preserve"> - разрабатывать учетную политику в области налогообложения </w:t>
            </w:r>
          </w:p>
        </w:tc>
      </w:tr>
      <w:tr w:rsidR="00655114" w:rsidRPr="00DA6613" w:rsidTr="00605E85">
        <w:tc>
          <w:tcPr>
            <w:tcW w:w="1766" w:type="dxa"/>
          </w:tcPr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>ЗНАТЬ:</w:t>
            </w:r>
          </w:p>
          <w:p w:rsidR="00655114" w:rsidRPr="00DA6613" w:rsidRDefault="00655114" w:rsidP="00605E8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3" w:type="dxa"/>
          </w:tcPr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>- законодательство РФ о налогах и сборах, бухгалтерском учете, в области социального страхования;</w:t>
            </w:r>
          </w:p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 xml:space="preserve"> - гражданское, трудовое, бюджетное законодательство;</w:t>
            </w:r>
          </w:p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 xml:space="preserve"> - законодательство регулирующее административное и уголовное право в части ответственности за нарушения в сфере уплаты налогов и сборов; </w:t>
            </w:r>
          </w:p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 xml:space="preserve">- организацию работы налоговой службы и налоговой работы; </w:t>
            </w:r>
          </w:p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>- историю развития налоговой системы.</w:t>
            </w:r>
          </w:p>
          <w:p w:rsidR="00655114" w:rsidRPr="00DA6613" w:rsidRDefault="00655114" w:rsidP="00605E85">
            <w:pPr>
              <w:widowControl w:val="0"/>
              <w:ind w:firstLine="40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55114" w:rsidRPr="00DA6613" w:rsidTr="00605E85">
        <w:tc>
          <w:tcPr>
            <w:tcW w:w="1766" w:type="dxa"/>
          </w:tcPr>
          <w:p w:rsidR="00655114" w:rsidRPr="00DA6613" w:rsidRDefault="00655114" w:rsidP="00605E8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D57137">
              <w:rPr>
                <w:sz w:val="28"/>
                <w:szCs w:val="28"/>
              </w:rPr>
              <w:t>ВЛАДЕТЬ:</w:t>
            </w:r>
          </w:p>
        </w:tc>
        <w:tc>
          <w:tcPr>
            <w:tcW w:w="8583" w:type="dxa"/>
          </w:tcPr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>- умением использовать нормативно-правовые документы в своей деятельности;</w:t>
            </w:r>
          </w:p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 xml:space="preserve"> - концепцией налогообложения;</w:t>
            </w:r>
          </w:p>
          <w:p w:rsidR="00655114" w:rsidRPr="00D57137" w:rsidRDefault="00655114" w:rsidP="00605E85">
            <w:pPr>
              <w:widowControl w:val="0"/>
              <w:tabs>
                <w:tab w:val="center" w:pos="5102"/>
                <w:tab w:val="right" w:pos="10205"/>
              </w:tabs>
              <w:spacing w:line="360" w:lineRule="auto"/>
              <w:rPr>
                <w:sz w:val="28"/>
                <w:szCs w:val="28"/>
              </w:rPr>
            </w:pPr>
            <w:r w:rsidRPr="00D57137">
              <w:rPr>
                <w:sz w:val="28"/>
                <w:szCs w:val="28"/>
              </w:rPr>
              <w:t xml:space="preserve"> - правилами взимания налогов и сборов с физических и юридических лиц</w:t>
            </w:r>
          </w:p>
        </w:tc>
      </w:tr>
    </w:tbl>
    <w:p w:rsidR="00655114" w:rsidRPr="009B42D7" w:rsidRDefault="00655114" w:rsidP="00655114">
      <w:pPr>
        <w:numPr>
          <w:ilvl w:val="0"/>
          <w:numId w:val="2"/>
        </w:numPr>
        <w:spacing w:after="0"/>
        <w:ind w:left="-567" w:firstLine="283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:rsidR="00655114" w:rsidRPr="009B42D7" w:rsidRDefault="00655114" w:rsidP="00655114">
      <w:pPr>
        <w:spacing w:after="0"/>
        <w:ind w:left="-284"/>
        <w:contextualSpacing/>
        <w:rPr>
          <w:rFonts w:ascii="Times New Roman" w:hAnsi="Times New Roman" w:cs="Times New Roman"/>
          <w:b/>
          <w:sz w:val="28"/>
        </w:rPr>
      </w:pPr>
    </w:p>
    <w:p w:rsidR="00655114" w:rsidRPr="009B42D7" w:rsidRDefault="00655114" w:rsidP="00655114">
      <w:pPr>
        <w:numPr>
          <w:ilvl w:val="1"/>
          <w:numId w:val="2"/>
        </w:numPr>
        <w:tabs>
          <w:tab w:val="left" w:pos="284"/>
        </w:tabs>
        <w:spacing w:after="0"/>
        <w:ind w:left="-567" w:firstLine="283"/>
        <w:contextualSpacing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Формы и методы контроля.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Pr="009C40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</w:rPr>
        <w:t>История развития налоговой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B42D7">
        <w:rPr>
          <w:rFonts w:ascii="Times New Roman" w:hAnsi="Times New Roman" w:cs="Times New Roman"/>
          <w:i/>
          <w:sz w:val="28"/>
        </w:rPr>
        <w:t>,</w:t>
      </w:r>
      <w:r w:rsidRPr="009B42D7"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компетенций.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55114" w:rsidRPr="009B42D7" w:rsidRDefault="00655114" w:rsidP="00655114">
      <w:pPr>
        <w:rPr>
          <w:rFonts w:ascii="Times New Roman" w:hAnsi="Times New Roman" w:cs="Times New Roman"/>
          <w:sz w:val="28"/>
        </w:rPr>
        <w:sectPr w:rsidR="00655114" w:rsidRPr="009B42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114" w:rsidRPr="009B42D7" w:rsidRDefault="00655114" w:rsidP="00655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D7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655114" w:rsidRPr="009B42D7" w:rsidRDefault="00655114" w:rsidP="00655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002" w:type="dxa"/>
        <w:tblLook w:val="04A0"/>
      </w:tblPr>
      <w:tblGrid>
        <w:gridCol w:w="10314"/>
        <w:gridCol w:w="2268"/>
        <w:gridCol w:w="2410"/>
        <w:gridCol w:w="10"/>
      </w:tblGrid>
      <w:tr w:rsidR="00655114" w:rsidRPr="009B42D7" w:rsidTr="00605E85">
        <w:tc>
          <w:tcPr>
            <w:tcW w:w="10314" w:type="dxa"/>
            <w:vMerge w:val="restart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Элемент ФД</w:t>
            </w:r>
          </w:p>
        </w:tc>
        <w:tc>
          <w:tcPr>
            <w:tcW w:w="4688" w:type="dxa"/>
            <w:gridSpan w:val="3"/>
          </w:tcPr>
          <w:p w:rsidR="00655114" w:rsidRPr="009B42D7" w:rsidRDefault="00655114" w:rsidP="00605E85">
            <w:r w:rsidRPr="009B42D7">
              <w:rPr>
                <w:rFonts w:ascii="Times New Roman" w:hAnsi="Times New Roman" w:cs="Times New Roman"/>
                <w:sz w:val="28"/>
                <w:szCs w:val="28"/>
              </w:rPr>
              <w:t xml:space="preserve">         Формы и методы контроля</w:t>
            </w: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  <w:vMerge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  <w:vMerge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655114" w:rsidRPr="009B42D7" w:rsidTr="00605E85">
        <w:trPr>
          <w:gridAfter w:val="1"/>
          <w:wAfter w:w="10" w:type="dxa"/>
          <w:trHeight w:val="923"/>
        </w:trPr>
        <w:tc>
          <w:tcPr>
            <w:tcW w:w="10314" w:type="dxa"/>
          </w:tcPr>
          <w:p w:rsidR="00655114" w:rsidRPr="009B42D7" w:rsidRDefault="00655114" w:rsidP="00605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Теоретические и правовые аспекты налоговой системы РФ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9B42D7" w:rsidRDefault="00655114" w:rsidP="00605E8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Сущность  налоговых систем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238"/>
        </w:trPr>
        <w:tc>
          <w:tcPr>
            <w:tcW w:w="10314" w:type="dxa"/>
          </w:tcPr>
          <w:p w:rsidR="00655114" w:rsidRPr="009B42D7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  Виды налоговых систем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Pr="009B42D7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Становление и развитие современной налоговой системы РФ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Pr="008050DB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налогов РФ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СР,УО, Т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Pr="00FB2567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1.5   Организация налогового контроля в РФ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Pr="00FB2567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1.6   Принципы построения налоговой системы РФ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СР,УО, Т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Pr="00FB2567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1.7   Права налоговых органов РФ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УО, Т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Pr="00FB2567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1.8   Обязанности налоговых органов и их должностных лиц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УО, Т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Pr="009A0C2A" w:rsidRDefault="00655114" w:rsidP="00605E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1.9   Права и обязанности налогоплательщиков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УО, Т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346"/>
        </w:trPr>
        <w:tc>
          <w:tcPr>
            <w:tcW w:w="10314" w:type="dxa"/>
          </w:tcPr>
          <w:p w:rsidR="00655114" w:rsidRDefault="00655114" w:rsidP="00605E85">
            <w:r w:rsidRPr="009A0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1.10 Ответственность за нарушение налогового законодательства  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СР,УО,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9B42D7" w:rsidRDefault="00655114" w:rsidP="00605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F24E8F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 xml:space="preserve"> История возникновения и развития налоговой системы дореволюционной России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9443B2" w:rsidRDefault="00655114" w:rsidP="00605E85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</w:rPr>
            </w:pPr>
            <w:r w:rsidRPr="009443B2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2.1 Налогообложение в допетровскую эпоху (IX—XVII вв.)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9443B2" w:rsidRDefault="00655114" w:rsidP="00605E85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</w:rPr>
            </w:pPr>
            <w:r w:rsidRPr="009443B2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2.2 Налоговая реформа Петра I (XVIII в.)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СР,УО, 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Default="00655114" w:rsidP="00605E85">
            <w:pPr>
              <w:spacing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</w:pPr>
            <w:r w:rsidRPr="008408AB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2.3 Налоговые реформы первой половины XIX — начала XX в.</w:t>
            </w:r>
          </w:p>
          <w:p w:rsidR="00655114" w:rsidRPr="009443B2" w:rsidRDefault="00655114" w:rsidP="00605E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</w:rPr>
            </w:pPr>
            <w:r w:rsidRPr="009B42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Pr="00F24E8F">
              <w:rPr>
                <w:rFonts w:ascii="Times New Roman" w:eastAsia="Times New Roman" w:hAnsi="Times New Roman" w:cs="Times New Roman"/>
                <w:b/>
                <w:bCs/>
                <w:color w:val="0A0A0A"/>
                <w:sz w:val="28"/>
                <w:szCs w:val="28"/>
                <w:lang w:eastAsia="ru-RU"/>
              </w:rPr>
              <w:t>Налоги и налогообложения в СССР. Становление налоговой системы современной России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410" w:type="dxa"/>
          </w:tcPr>
          <w:p w:rsidR="00655114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14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</w:t>
            </w: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9B42D7" w:rsidRDefault="00655114" w:rsidP="00605E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33.1. Налоги Советской России в эпоху «военного коммунизма», налоговая система во время нэпа в 1922—1929 гг.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9D4764" w:rsidRDefault="00655114" w:rsidP="00605E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Times New Roman" w:hAnsi="Times New Roman" w:cs="Times New Roman"/>
                <w:sz w:val="28"/>
                <w:szCs w:val="28"/>
              </w:rPr>
              <w:t>3.2. Налоговая реформа 1930—1932 гг.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СР,УО, 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9D4764" w:rsidRDefault="00655114" w:rsidP="00605E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Times New Roman" w:hAnsi="Times New Roman" w:cs="Times New Roman"/>
                <w:sz w:val="28"/>
                <w:szCs w:val="28"/>
              </w:rPr>
              <w:t>3.3. Изменения в налоговом законодательстве СССР в 1941—1965 гг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СР,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</w:trPr>
        <w:tc>
          <w:tcPr>
            <w:tcW w:w="10314" w:type="dxa"/>
          </w:tcPr>
          <w:p w:rsidR="00655114" w:rsidRPr="00AD184A" w:rsidRDefault="00655114" w:rsidP="00605E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84A">
              <w:rPr>
                <w:rFonts w:ascii="Times New Roman" w:hAnsi="Times New Roman" w:cs="Times New Roman"/>
                <w:sz w:val="28"/>
                <w:szCs w:val="28"/>
              </w:rPr>
              <w:t>3.4. Реформы налоговой системы в СССР в 1985—1991 гг.</w:t>
            </w:r>
          </w:p>
          <w:p w:rsidR="00655114" w:rsidRPr="009D4764" w:rsidRDefault="00655114" w:rsidP="00605E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СР,УО, 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114" w:rsidRPr="009B42D7" w:rsidTr="00605E85">
        <w:trPr>
          <w:gridAfter w:val="1"/>
          <w:wAfter w:w="10" w:type="dxa"/>
          <w:trHeight w:val="573"/>
        </w:trPr>
        <w:tc>
          <w:tcPr>
            <w:tcW w:w="10314" w:type="dxa"/>
          </w:tcPr>
          <w:p w:rsidR="00655114" w:rsidRPr="009D4764" w:rsidRDefault="00655114" w:rsidP="00605E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184A">
              <w:rPr>
                <w:rFonts w:ascii="Times New Roman" w:hAnsi="Times New Roman" w:cs="Times New Roman"/>
                <w:sz w:val="28"/>
                <w:szCs w:val="28"/>
              </w:rPr>
              <w:t>3.5. Становление налоговой системы современной России</w:t>
            </w:r>
          </w:p>
        </w:tc>
        <w:tc>
          <w:tcPr>
            <w:tcW w:w="2268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 xml:space="preserve">СР,УО, Т,  </w:t>
            </w:r>
          </w:p>
        </w:tc>
        <w:tc>
          <w:tcPr>
            <w:tcW w:w="2410" w:type="dxa"/>
          </w:tcPr>
          <w:p w:rsidR="00655114" w:rsidRPr="009B42D7" w:rsidRDefault="00655114" w:rsidP="00605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114" w:rsidRPr="009B42D7" w:rsidRDefault="00655114" w:rsidP="00655114">
      <w:pPr>
        <w:rPr>
          <w:rFonts w:ascii="Times New Roman" w:hAnsi="Times New Roman" w:cs="Times New Roman"/>
          <w:sz w:val="28"/>
        </w:rPr>
        <w:sectPr w:rsidR="00655114" w:rsidRPr="009B42D7" w:rsidSect="009C406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9B42D7">
        <w:rPr>
          <w:rFonts w:ascii="Times New Roman" w:hAnsi="Times New Roman" w:cs="Times New Roman"/>
          <w:sz w:val="28"/>
        </w:rPr>
        <w:br w:type="page"/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4785"/>
        <w:gridCol w:w="4786"/>
      </w:tblGrid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 w:rsidRPr="009B42D7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ПР №</w:t>
            </w:r>
            <w:r w:rsidRPr="009B42D7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Контрольная работа №</w:t>
            </w:r>
            <w:r w:rsidRPr="009B42D7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КР №</w:t>
            </w:r>
            <w:r w:rsidRPr="009B42D7"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- сообщение;</w:t>
            </w:r>
          </w:p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РТ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П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ДИ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КЗ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  <w:tr w:rsidR="00655114" w:rsidRPr="009B42D7" w:rsidTr="00605E85">
        <w:tc>
          <w:tcPr>
            <w:tcW w:w="4785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655114" w:rsidRPr="009B42D7" w:rsidRDefault="00655114" w:rsidP="00605E8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9B42D7">
              <w:rPr>
                <w:rFonts w:ascii="Times New Roman" w:hAnsi="Times New Roman" w:cs="Times New Roman"/>
                <w:sz w:val="28"/>
              </w:rPr>
              <w:t>Э</w:t>
            </w:r>
          </w:p>
        </w:tc>
      </w:tr>
    </w:tbl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55114" w:rsidRPr="009B42D7" w:rsidRDefault="00655114" w:rsidP="00655114">
      <w:pPr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br w:type="page"/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дисциплине _____________________.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655114" w:rsidRPr="009B42D7" w:rsidRDefault="00655114" w:rsidP="00655114">
      <w:pPr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br w:type="page"/>
      </w:r>
    </w:p>
    <w:p w:rsidR="00655114" w:rsidRPr="009B42D7" w:rsidRDefault="00655114" w:rsidP="00655114">
      <w:pPr>
        <w:numPr>
          <w:ilvl w:val="0"/>
          <w:numId w:val="2"/>
        </w:num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lastRenderedPageBreak/>
        <w:t>Задания для оценки освоения дисциплины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9B42D7">
        <w:rPr>
          <w:rFonts w:ascii="Times New Roman" w:hAnsi="Times New Roman" w:cs="Times New Roman"/>
          <w:b/>
          <w:sz w:val="36"/>
        </w:rPr>
        <w:t>Темы рефератов (докладов, сообщений)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655114" w:rsidRPr="009B42D7" w:rsidTr="00605E85">
        <w:trPr>
          <w:tblCellSpacing w:w="15" w:type="dxa"/>
        </w:trPr>
        <w:tc>
          <w:tcPr>
            <w:tcW w:w="9420" w:type="dxa"/>
            <w:shd w:val="clear" w:color="auto" w:fill="FFFFFF"/>
            <w:hideMark/>
          </w:tcPr>
          <w:p w:rsidR="00655114" w:rsidRPr="009B42D7" w:rsidRDefault="00655114" w:rsidP="00605E8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 Виды налоговых систем</w:t>
            </w:r>
          </w:p>
        </w:tc>
      </w:tr>
      <w:tr w:rsidR="00655114" w:rsidRPr="009B42D7" w:rsidTr="00605E85">
        <w:trPr>
          <w:tblCellSpacing w:w="15" w:type="dxa"/>
        </w:trPr>
        <w:tc>
          <w:tcPr>
            <w:tcW w:w="9420" w:type="dxa"/>
            <w:shd w:val="clear" w:color="auto" w:fill="FFFFFF"/>
          </w:tcPr>
          <w:p w:rsidR="00655114" w:rsidRPr="009B42D7" w:rsidRDefault="00655114" w:rsidP="00605E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Становление и развитие современной налоговой системы РФ </w:t>
            </w:r>
          </w:p>
        </w:tc>
      </w:tr>
      <w:tr w:rsidR="00655114" w:rsidRPr="009B42D7" w:rsidTr="00605E85">
        <w:trPr>
          <w:tblCellSpacing w:w="15" w:type="dxa"/>
        </w:trPr>
        <w:tc>
          <w:tcPr>
            <w:tcW w:w="9420" w:type="dxa"/>
            <w:shd w:val="clear" w:color="auto" w:fill="FFFFFF"/>
          </w:tcPr>
          <w:p w:rsidR="00655114" w:rsidRDefault="00655114" w:rsidP="00605E8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50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налогов РФ  </w:t>
            </w:r>
          </w:p>
          <w:p w:rsidR="00655114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B2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Принципы построения налоговой системы РФ  </w:t>
            </w:r>
          </w:p>
          <w:p w:rsidR="00655114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9A0C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нарушение налогового законодательства  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Налогообложение в допетровскую эпоху (IX—XVII вв.)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Налоговая реформа Петра I (XVIII в.)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Налоговые реформы первой половины XIX — начала XX в.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Налоги Советской России в эпоху «военного коммунизма», налоговая система во время нэпа в 1922—1929 гг.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Налоговая реформа 1930—1932 гг.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Изменения в налоговом законодательстве СССР в 1941—1965 гг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Реформы налоговой системы в СССР в 1985—1991 гг.</w:t>
            </w:r>
          </w:p>
          <w:p w:rsidR="00655114" w:rsidRPr="00AD184A" w:rsidRDefault="00655114" w:rsidP="00605E85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AD1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Становление налоговой системы современной России</w:t>
            </w:r>
          </w:p>
        </w:tc>
      </w:tr>
    </w:tbl>
    <w:p w:rsidR="00655114" w:rsidRPr="009B42D7" w:rsidRDefault="00655114" w:rsidP="0065511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t>Критерии оценки:</w:t>
      </w:r>
    </w:p>
    <w:p w:rsidR="00655114" w:rsidRPr="009B42D7" w:rsidRDefault="00655114" w:rsidP="0065511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120"/>
        <w:gridCol w:w="8378"/>
      </w:tblGrid>
      <w:tr w:rsidR="00655114" w:rsidRPr="009B42D7" w:rsidTr="00605E85">
        <w:trPr>
          <w:trHeight w:hRule="exact" w:val="88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114" w:rsidRPr="009B42D7" w:rsidRDefault="00655114" w:rsidP="00605E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114" w:rsidRPr="009B42D7" w:rsidRDefault="00655114" w:rsidP="00605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firstLine="4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оценки</w:t>
            </w:r>
          </w:p>
        </w:tc>
      </w:tr>
      <w:tr w:rsidR="00655114" w:rsidRPr="009B42D7" w:rsidTr="00605E85">
        <w:trPr>
          <w:trHeight w:hRule="exact" w:val="12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114" w:rsidRPr="009B42D7" w:rsidRDefault="00655114" w:rsidP="00605E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пол</w:t>
            </w:r>
            <w:r w:rsidRPr="009B4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освещении вопросов темы, при выполнении обязательных требований к оформлению, при соблюдении структуры написания реферата, обязательно отражение связи с профессией темы реферата</w:t>
            </w:r>
          </w:p>
        </w:tc>
      </w:tr>
      <w:tr w:rsidR="00655114" w:rsidRPr="009B42D7" w:rsidTr="00605E85">
        <w:trPr>
          <w:trHeight w:hRule="exact" w:val="97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114" w:rsidRPr="009B42D7" w:rsidRDefault="00655114" w:rsidP="00605E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выставляется при соответствии содержания заданной теме, при со</w:t>
            </w:r>
            <w:r w:rsidRPr="009B42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блюдении структуры написания реферата, при полном освещении во</w:t>
            </w:r>
            <w:r w:rsidRPr="009B42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B42D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просов темы, обязательно отражение связи с профессией</w:t>
            </w:r>
          </w:p>
        </w:tc>
      </w:tr>
      <w:tr w:rsidR="00655114" w:rsidRPr="009B42D7" w:rsidTr="00605E85">
        <w:trPr>
          <w:trHeight w:hRule="exact" w:val="4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114" w:rsidRPr="009B42D7" w:rsidRDefault="00655114" w:rsidP="00605E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выставляется при соответствии содержания заданной теме</w:t>
            </w:r>
          </w:p>
        </w:tc>
      </w:tr>
      <w:tr w:rsidR="00655114" w:rsidRPr="009B42D7" w:rsidTr="00605E85">
        <w:trPr>
          <w:trHeight w:hRule="exact" w:val="43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5114" w:rsidRPr="009B42D7" w:rsidRDefault="00655114" w:rsidP="00605E8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2D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выставляется при несоответствии содержания заданной теме</w:t>
            </w:r>
          </w:p>
        </w:tc>
      </w:tr>
    </w:tbl>
    <w:p w:rsidR="00655114" w:rsidRPr="009B42D7" w:rsidRDefault="00655114" w:rsidP="00655114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655114" w:rsidRPr="009B42D7" w:rsidRDefault="00655114" w:rsidP="00655114">
      <w:pPr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br w:type="page"/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9B42D7">
        <w:rPr>
          <w:rFonts w:ascii="Times New Roman" w:hAnsi="Times New Roman" w:cs="Times New Roman"/>
          <w:b/>
          <w:sz w:val="36"/>
        </w:rPr>
        <w:lastRenderedPageBreak/>
        <w:t>Тестовые задания</w:t>
      </w: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Главной правовой основой налогообложения является: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Закон РФ №943-1 «О налоговых органах Российской Федерации»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Закон РФ №2003-1 «О налогах на имущество физических лиц»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Налоговый кодекс Российской Федерации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Трудовой кодекс Российской Федерации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Основными элементами налоговой системы государства являются: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Виды налогов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Субъекты налога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Законодательная база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Органы государственной власти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 функциям налогов НЕ относится: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Фискальная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Эмиссионная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Стимулирующая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Социальная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Верно ли утверждение? Налоговая система - отношение общей суммы налоговых платежей к совокупному национальному продукту, которое показывает, какая часть произведенного обществом продукта перераспределяется посредством государственного бюджета.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Верно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Неверно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Отчасти неверно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Показывает, какая часть добавленной стоимости изымается в государственный бюджет: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Налоговая ставка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Полная ставка налогообложения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Налоговый гнет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Ставка рефинансирования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 принципам налогообложения относятся: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Обязательность, многократность, безвозмездность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Целевая направленность, неотвратимость, обязательность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Понятность, возможность оспорения в судебном порядке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Безвозмездность, возможность неполной уплаты налогов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 федеральным налогам и сборам относится: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Транспортный налог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НДС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Налог на имущество физических лиц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Единый сельскохозяйственный налог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Налоговая политика - это: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Форма зависимости между ставками налога и величиной налоговой базы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Совокупность экономических, финансовых правовых мер государства по формированию налоговой системы страны в целях обеспечения финансовых потребностей государства, отдельных социальных групп общества, а также развития экономики страны за счет перераспределения финансовых ресурсов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Отношение общей суммы налоговых платежей к совокупному национальному продукту, которое показывает, какая часть произведенного обществом продукта перераспределяется посредством государственного бюджета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Налоговый кодекс РФ состоит из … разделов: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2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5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7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9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Основное место в Российской налоговой системе занимают: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Косвенные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Второстепенные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Внутренние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К косвенным налогом относятся: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Акцизы, транспортный налог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Акцизы, земельный налог, налог на добавленную стоимость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Акцизы, налог на добавленную стоимость, таможенная пошлина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К регрессивным налогам относился: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Налог на игорный бизнес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Водный налог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прибыль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Земельный налог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13 .Ставка НДФЛ в настоящий момент составляет (% от дохода):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10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13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18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30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По принципу целевого использования выделяют налоги: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Маркированные и немаркированные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Закреплённые и регулируемые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Пропорциональные и прогрессивные</w:t>
      </w:r>
    </w:p>
    <w:p w:rsidR="00655114" w:rsidRPr="006D4C56" w:rsidRDefault="00655114" w:rsidP="00655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Обычные и упрощённые</w:t>
      </w:r>
    </w:p>
    <w:p w:rsidR="00655114" w:rsidRDefault="00655114" w:rsidP="00655114">
      <w:pPr>
        <w:spacing w:line="360" w:lineRule="auto"/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14" w:rsidRPr="009B42D7" w:rsidRDefault="00655114" w:rsidP="00655114">
      <w:pPr>
        <w:spacing w:line="360" w:lineRule="auto"/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114" w:rsidRPr="009B42D7" w:rsidRDefault="00655114" w:rsidP="00655114">
      <w:pPr>
        <w:ind w:firstLine="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D7">
        <w:rPr>
          <w:rFonts w:ascii="Times New Roman" w:hAnsi="Times New Roman" w:cs="Times New Roman"/>
          <w:b/>
          <w:sz w:val="28"/>
          <w:szCs w:val="28"/>
        </w:rPr>
        <w:t>Критерии оценки  тестовых заданий</w:t>
      </w:r>
    </w:p>
    <w:p w:rsidR="00655114" w:rsidRPr="009B42D7" w:rsidRDefault="00655114" w:rsidP="00655114">
      <w:pPr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9B42D7">
        <w:rPr>
          <w:rFonts w:ascii="Times New Roman" w:hAnsi="Times New Roman" w:cs="Times New Roman"/>
          <w:sz w:val="28"/>
          <w:szCs w:val="28"/>
        </w:rPr>
        <w:t>Оценка выставляется в зависимости от максимально возможного количества баллов, которое можно получить за тест.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803"/>
      </w:tblGrid>
      <w:tr w:rsidR="00655114" w:rsidRPr="009B42D7" w:rsidTr="00605E85">
        <w:trPr>
          <w:trHeight w:val="59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Показатели оценки</w:t>
            </w:r>
          </w:p>
        </w:tc>
      </w:tr>
      <w:tr w:rsidR="00655114" w:rsidRPr="009B42D7" w:rsidTr="00605E8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91-100% баллов</w:t>
            </w:r>
          </w:p>
        </w:tc>
      </w:tr>
      <w:tr w:rsidR="00655114" w:rsidRPr="009B42D7" w:rsidTr="00605E8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78-90% баллов</w:t>
            </w:r>
          </w:p>
        </w:tc>
      </w:tr>
      <w:tr w:rsidR="00655114" w:rsidRPr="009B42D7" w:rsidTr="00605E8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60-77 % баллов</w:t>
            </w:r>
          </w:p>
        </w:tc>
      </w:tr>
      <w:tr w:rsidR="00655114" w:rsidRPr="009B42D7" w:rsidTr="00605E85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14" w:rsidRPr="009B42D7" w:rsidRDefault="00655114" w:rsidP="00605E85">
            <w:pPr>
              <w:widowControl w:val="0"/>
              <w:autoSpaceDE w:val="0"/>
              <w:autoSpaceDN w:val="0"/>
              <w:adjustRightInd w:val="0"/>
              <w:ind w:firstLine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D7">
              <w:rPr>
                <w:rFonts w:ascii="Times New Roman" w:hAnsi="Times New Roman" w:cs="Times New Roman"/>
                <w:sz w:val="28"/>
                <w:szCs w:val="28"/>
              </w:rPr>
              <w:t>менее 60% баллов</w:t>
            </w:r>
          </w:p>
        </w:tc>
      </w:tr>
    </w:tbl>
    <w:p w:rsidR="00655114" w:rsidRPr="009B42D7" w:rsidRDefault="00655114" w:rsidP="00655114">
      <w:pPr>
        <w:ind w:firstLine="440"/>
        <w:rPr>
          <w:rFonts w:ascii="Times New Roman" w:hAnsi="Times New Roman" w:cs="Times New Roman"/>
          <w:sz w:val="28"/>
          <w:szCs w:val="28"/>
        </w:rPr>
      </w:pPr>
    </w:p>
    <w:p w:rsidR="00655114" w:rsidRPr="009B42D7" w:rsidRDefault="00655114" w:rsidP="00655114">
      <w:pPr>
        <w:rPr>
          <w:rFonts w:ascii="Times New Roman" w:hAnsi="Times New Roman"/>
        </w:rPr>
      </w:pPr>
      <w:r w:rsidRPr="009B42D7">
        <w:rPr>
          <w:rFonts w:ascii="Times New Roman" w:hAnsi="Times New Roman"/>
        </w:rPr>
        <w:br w:type="page"/>
      </w:r>
    </w:p>
    <w:p w:rsidR="00655114" w:rsidRPr="009B42D7" w:rsidRDefault="00655114" w:rsidP="006551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2D7">
        <w:rPr>
          <w:rFonts w:ascii="Times New Roman" w:hAnsi="Times New Roman"/>
          <w:b/>
          <w:sz w:val="28"/>
          <w:szCs w:val="28"/>
        </w:rPr>
        <w:lastRenderedPageBreak/>
        <w:t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Ртищево</w:t>
      </w:r>
    </w:p>
    <w:p w:rsidR="00655114" w:rsidRPr="009B42D7" w:rsidRDefault="00655114" w:rsidP="0065511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42D7">
        <w:rPr>
          <w:rFonts w:ascii="Times New Roman" w:hAnsi="Times New Roman"/>
          <w:b/>
          <w:sz w:val="28"/>
          <w:szCs w:val="28"/>
        </w:rPr>
        <w:t>(филиал Сам ГУПС в г. Ртищево)</w:t>
      </w: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rPr>
          <w:rFonts w:ascii="Times New Roman" w:hAnsi="Times New Roman"/>
          <w:sz w:val="24"/>
        </w:rPr>
      </w:pPr>
      <w:r w:rsidRPr="009B42D7">
        <w:rPr>
          <w:rFonts w:ascii="Times New Roman" w:hAnsi="Times New Roman"/>
        </w:rPr>
        <w:t>Рассмотрено ЦК:</w:t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  <w:t>Утверждаю:</w:t>
      </w: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</w:rPr>
      </w:pPr>
      <w:r w:rsidRPr="009B42D7">
        <w:rPr>
          <w:rFonts w:ascii="Times New Roman" w:hAnsi="Times New Roman"/>
        </w:rPr>
        <w:t>«___»________ 20__ г.</w:t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  <w:t>Зам. директора по уч. работе</w:t>
      </w: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</w:rPr>
      </w:pPr>
      <w:r w:rsidRPr="009B42D7">
        <w:rPr>
          <w:rFonts w:ascii="Times New Roman" w:hAnsi="Times New Roman"/>
        </w:rPr>
        <w:t>Председатель ________</w:t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  <w:t>_____________</w:t>
      </w: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</w:rPr>
      </w:pP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</w:r>
      <w:r w:rsidRPr="009B42D7">
        <w:rPr>
          <w:rFonts w:ascii="Times New Roman" w:hAnsi="Times New Roman"/>
        </w:rPr>
        <w:tab/>
        <w:t>«____»__________ 20__ г.</w:t>
      </w: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9B42D7">
        <w:rPr>
          <w:rFonts w:ascii="Times New Roman" w:hAnsi="Times New Roman"/>
          <w:b/>
          <w:sz w:val="48"/>
        </w:rPr>
        <w:t xml:space="preserve">Перечень вопросов  и задач </w:t>
      </w: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9B42D7">
        <w:rPr>
          <w:rFonts w:ascii="Times New Roman" w:hAnsi="Times New Roman"/>
          <w:b/>
          <w:sz w:val="48"/>
        </w:rPr>
        <w:t xml:space="preserve">к дифференцированному зачету по факультативной  по дисциплине </w:t>
      </w:r>
    </w:p>
    <w:p w:rsidR="00655114" w:rsidRPr="009B42D7" w:rsidRDefault="00655114" w:rsidP="00655114">
      <w:pPr>
        <w:tabs>
          <w:tab w:val="left" w:pos="24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9B42D7">
        <w:rPr>
          <w:rFonts w:ascii="Times New Roman" w:eastAsia="Times New Roman" w:hAnsi="Times New Roman"/>
          <w:b/>
          <w:sz w:val="36"/>
          <w:szCs w:val="36"/>
        </w:rPr>
        <w:t>ФД. 01</w:t>
      </w:r>
      <w:r>
        <w:rPr>
          <w:rFonts w:ascii="Times New Roman" w:eastAsia="Times New Roman" w:hAnsi="Times New Roman"/>
          <w:b/>
          <w:sz w:val="36"/>
          <w:szCs w:val="36"/>
        </w:rPr>
        <w:t>.1</w:t>
      </w:r>
      <w:r w:rsidRPr="009B42D7">
        <w:rPr>
          <w:rFonts w:ascii="Arial" w:eastAsia="Times New Roman" w:hAnsi="Arial"/>
          <w:b/>
          <w:sz w:val="36"/>
          <w:szCs w:val="36"/>
        </w:rPr>
        <w:t xml:space="preserve"> </w:t>
      </w:r>
      <w:r w:rsidRPr="006D4C56">
        <w:rPr>
          <w:rFonts w:ascii="Times New Roman" w:hAnsi="Times New Roman" w:cs="Times New Roman"/>
          <w:b/>
          <w:sz w:val="36"/>
          <w:szCs w:val="36"/>
        </w:rPr>
        <w:t>История развития налоговой системы</w:t>
      </w: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9B42D7">
        <w:rPr>
          <w:rFonts w:ascii="Times New Roman" w:hAnsi="Times New Roman"/>
          <w:b/>
          <w:sz w:val="36"/>
        </w:rPr>
        <w:t>для специальности  38.02.01 Экономика и бухгалтерский учет (по отраслям)</w:t>
      </w: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55114" w:rsidRPr="009B42D7" w:rsidRDefault="00655114" w:rsidP="00655114">
      <w:pPr>
        <w:spacing w:after="0" w:line="240" w:lineRule="auto"/>
        <w:ind w:left="60"/>
        <w:contextualSpacing/>
        <w:jc w:val="center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ind w:left="60"/>
        <w:contextualSpacing/>
        <w:jc w:val="center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r w:rsidRPr="009B42D7">
        <w:rPr>
          <w:rFonts w:ascii="Times New Roman" w:hAnsi="Times New Roman"/>
          <w:b/>
          <w:sz w:val="28"/>
        </w:rPr>
        <w:tab/>
        <w:t xml:space="preserve">             </w:t>
      </w:r>
    </w:p>
    <w:p w:rsidR="00655114" w:rsidRPr="009B42D7" w:rsidRDefault="00655114" w:rsidP="00655114">
      <w:pPr>
        <w:spacing w:after="0" w:line="240" w:lineRule="auto"/>
        <w:ind w:left="4680" w:hanging="1080"/>
        <w:rPr>
          <w:rFonts w:ascii="Times New Roman" w:hAnsi="Times New Roman"/>
          <w:b/>
          <w:sz w:val="28"/>
        </w:rPr>
      </w:pPr>
      <w:r w:rsidRPr="009B42D7">
        <w:rPr>
          <w:rFonts w:ascii="Times New Roman" w:hAnsi="Times New Roman"/>
          <w:b/>
          <w:sz w:val="28"/>
        </w:rPr>
        <w:t xml:space="preserve">                   Разработал:</w:t>
      </w:r>
    </w:p>
    <w:p w:rsidR="00655114" w:rsidRPr="009B42D7" w:rsidRDefault="00655114" w:rsidP="00655114">
      <w:pPr>
        <w:spacing w:after="0" w:line="240" w:lineRule="auto"/>
        <w:ind w:left="3780" w:hanging="180"/>
        <w:rPr>
          <w:rFonts w:ascii="Times New Roman" w:hAnsi="Times New Roman"/>
          <w:b/>
          <w:sz w:val="28"/>
        </w:rPr>
      </w:pPr>
      <w:r w:rsidRPr="009B42D7">
        <w:rPr>
          <w:rFonts w:ascii="Times New Roman" w:hAnsi="Times New Roman"/>
          <w:b/>
          <w:sz w:val="28"/>
        </w:rPr>
        <w:t xml:space="preserve">                   преподаватель Мызникова Е.Ю.</w:t>
      </w:r>
    </w:p>
    <w:p w:rsidR="00655114" w:rsidRPr="009B42D7" w:rsidRDefault="00655114" w:rsidP="00655114">
      <w:pPr>
        <w:spacing w:after="0" w:line="240" w:lineRule="auto"/>
        <w:ind w:left="4680" w:firstLine="180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55114" w:rsidRPr="009B42D7" w:rsidRDefault="00655114" w:rsidP="0065511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55114" w:rsidRPr="009B42D7" w:rsidRDefault="00655114" w:rsidP="0065511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55114" w:rsidRPr="009B42D7" w:rsidRDefault="00655114" w:rsidP="00655114">
      <w:pPr>
        <w:spacing w:after="0"/>
        <w:jc w:val="center"/>
        <w:rPr>
          <w:rFonts w:ascii="Times New Roman" w:hAnsi="Times New Roman"/>
          <w:b/>
          <w:sz w:val="28"/>
        </w:rPr>
      </w:pPr>
      <w:r w:rsidRPr="009B42D7">
        <w:rPr>
          <w:rFonts w:ascii="Times New Roman" w:hAnsi="Times New Roman"/>
          <w:b/>
          <w:sz w:val="28"/>
        </w:rPr>
        <w:t xml:space="preserve">г. Ртищево </w:t>
      </w:r>
    </w:p>
    <w:p w:rsidR="00655114" w:rsidRPr="009B42D7" w:rsidRDefault="00655114" w:rsidP="00655114">
      <w:pPr>
        <w:spacing w:after="0"/>
        <w:jc w:val="center"/>
        <w:rPr>
          <w:rFonts w:ascii="Times New Roman" w:hAnsi="Times New Roman"/>
          <w:b/>
          <w:sz w:val="28"/>
        </w:rPr>
      </w:pPr>
      <w:r w:rsidRPr="009B42D7">
        <w:rPr>
          <w:rFonts w:ascii="Times New Roman" w:hAnsi="Times New Roman"/>
          <w:b/>
          <w:sz w:val="28"/>
        </w:rPr>
        <w:t>2021 г.</w:t>
      </w:r>
    </w:p>
    <w:p w:rsidR="00655114" w:rsidRPr="009B42D7" w:rsidRDefault="00655114" w:rsidP="00655114">
      <w:pPr>
        <w:spacing w:after="0" w:line="360" w:lineRule="auto"/>
        <w:ind w:left="60"/>
        <w:contextualSpacing/>
        <w:rPr>
          <w:rFonts w:ascii="Times New Roman" w:hAnsi="Times New Roman"/>
          <w:b/>
          <w:sz w:val="28"/>
          <w:szCs w:val="28"/>
        </w:rPr>
      </w:pPr>
      <w:r w:rsidRPr="009B42D7">
        <w:rPr>
          <w:rFonts w:ascii="Times New Roman" w:hAnsi="Times New Roman"/>
          <w:sz w:val="28"/>
          <w:szCs w:val="28"/>
        </w:rPr>
        <w:lastRenderedPageBreak/>
        <w:t xml:space="preserve">Раздел 1 </w:t>
      </w:r>
      <w:r w:rsidRPr="00F24E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Теоретические и правовые аспекты налоговой системы РФ 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6D4C56">
        <w:rPr>
          <w:rFonts w:ascii="Times New Roman" w:hAnsi="Times New Roman"/>
          <w:sz w:val="28"/>
          <w:szCs w:val="28"/>
        </w:rPr>
        <w:t xml:space="preserve">Сущность  налоговых систем 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Виды налоговых систем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Становление и развитие современной налоговой системы РФ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 Система налогов РФ 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 Организация налогового контроля в РФ 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 Принципы построения налоговой системы РФ 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 Права налоговых органов РФ 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 Обязанности налоговых органов и их должностных лиц  </w:t>
      </w:r>
    </w:p>
    <w:p w:rsidR="00655114" w:rsidRPr="006D4C56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  Права и обязанности налогоплательщиков  </w:t>
      </w:r>
    </w:p>
    <w:p w:rsidR="00655114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D4C5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6D4C56">
        <w:rPr>
          <w:rFonts w:ascii="Times New Roman" w:hAnsi="Times New Roman"/>
          <w:sz w:val="28"/>
          <w:szCs w:val="28"/>
        </w:rPr>
        <w:t xml:space="preserve"> Ответственность за нарушение налогового законодательства  </w:t>
      </w:r>
    </w:p>
    <w:p w:rsidR="00655114" w:rsidRDefault="00655114" w:rsidP="00655114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9B42D7">
        <w:rPr>
          <w:rFonts w:ascii="Times New Roman" w:hAnsi="Times New Roman"/>
          <w:sz w:val="28"/>
          <w:szCs w:val="28"/>
        </w:rPr>
        <w:t xml:space="preserve">Раздел 2. </w:t>
      </w:r>
      <w:r w:rsidRPr="00F24E8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История возникновения и развития налоговой системы дореволюционной России</w:t>
      </w:r>
      <w:r w:rsidRPr="009B42D7">
        <w:rPr>
          <w:rFonts w:ascii="Times New Roman" w:hAnsi="Times New Roman"/>
          <w:bCs/>
          <w:sz w:val="28"/>
          <w:szCs w:val="28"/>
        </w:rPr>
        <w:t xml:space="preserve"> </w:t>
      </w:r>
    </w:p>
    <w:p w:rsidR="00655114" w:rsidRPr="00400DB0" w:rsidRDefault="00655114" w:rsidP="00655114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00DB0">
        <w:rPr>
          <w:rFonts w:ascii="Times New Roman" w:hAnsi="Times New Roman"/>
          <w:bCs/>
          <w:sz w:val="28"/>
          <w:szCs w:val="28"/>
        </w:rPr>
        <w:t>1 Налогообложение в допетровскую эпоху (IX—XVII вв.)</w:t>
      </w:r>
    </w:p>
    <w:p w:rsidR="00655114" w:rsidRPr="00400DB0" w:rsidRDefault="00655114" w:rsidP="00655114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  <w:r w:rsidRPr="00400DB0">
        <w:rPr>
          <w:rFonts w:ascii="Times New Roman" w:hAnsi="Times New Roman"/>
          <w:bCs/>
          <w:sz w:val="28"/>
          <w:szCs w:val="28"/>
        </w:rPr>
        <w:t>2 Налоговая реформа Петра I (XVIII в.)</w:t>
      </w:r>
    </w:p>
    <w:p w:rsidR="00655114" w:rsidRPr="009B42D7" w:rsidRDefault="00655114" w:rsidP="0065511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00DB0">
        <w:rPr>
          <w:rFonts w:ascii="Times New Roman" w:hAnsi="Times New Roman"/>
          <w:bCs/>
          <w:sz w:val="28"/>
          <w:szCs w:val="28"/>
        </w:rPr>
        <w:t>3 Налоговые реформы первой половины XIX — начала XX в.</w:t>
      </w:r>
      <w:r w:rsidRPr="009B42D7">
        <w:rPr>
          <w:rFonts w:ascii="Times New Roman" w:hAnsi="Times New Roman"/>
          <w:sz w:val="28"/>
          <w:szCs w:val="28"/>
        </w:rPr>
        <w:t xml:space="preserve">Раздел 3. Раздел </w:t>
      </w:r>
      <w:r>
        <w:rPr>
          <w:rFonts w:ascii="Times New Roman" w:hAnsi="Times New Roman"/>
          <w:sz w:val="28"/>
          <w:szCs w:val="28"/>
        </w:rPr>
        <w:t>3</w:t>
      </w:r>
      <w:r w:rsidRPr="009B42D7">
        <w:rPr>
          <w:rFonts w:ascii="Times New Roman" w:hAnsi="Times New Roman"/>
          <w:sz w:val="28"/>
          <w:szCs w:val="28"/>
        </w:rPr>
        <w:t xml:space="preserve">. </w:t>
      </w:r>
      <w:r w:rsidRPr="00F24E8F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Налоги и налогообложения в СССР. Становление налоговой системы современной России</w:t>
      </w:r>
    </w:p>
    <w:p w:rsidR="00655114" w:rsidRPr="00F24E8F" w:rsidRDefault="00655114" w:rsidP="00655114">
      <w:pPr>
        <w:spacing w:after="0" w:line="360" w:lineRule="auto"/>
        <w:ind w:hanging="250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  </w:t>
      </w:r>
      <w:r w:rsidRPr="00F24E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1. Налоги Советской России в эпоху «военного коммунизма», налоговая система во время нэпа в 1922—1929 гг.</w:t>
      </w:r>
    </w:p>
    <w:p w:rsidR="00655114" w:rsidRPr="00F24E8F" w:rsidRDefault="00655114" w:rsidP="00655114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F24E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2. Налоговая реформа 1930—1932 гг.</w:t>
      </w:r>
    </w:p>
    <w:p w:rsidR="00655114" w:rsidRPr="00F24E8F" w:rsidRDefault="00655114" w:rsidP="00655114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F24E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3. Изменения в налоговом законодательстве СССР в 1941—1965 гг.</w:t>
      </w:r>
    </w:p>
    <w:p w:rsidR="00655114" w:rsidRPr="00F24E8F" w:rsidRDefault="00655114" w:rsidP="00655114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</w:pPr>
      <w:r w:rsidRPr="00F24E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4. Реформы налоговой системы в СССР в 1985—1991 гг.</w:t>
      </w:r>
    </w:p>
    <w:p w:rsidR="00655114" w:rsidRDefault="00655114" w:rsidP="00655114">
      <w:pPr>
        <w:tabs>
          <w:tab w:val="left" w:pos="284"/>
        </w:tabs>
        <w:spacing w:after="0"/>
        <w:ind w:left="-567" w:firstLine="283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 xml:space="preserve">     </w:t>
      </w:r>
      <w:r w:rsidRPr="00F24E8F">
        <w:rPr>
          <w:rFonts w:ascii="Times New Roman" w:eastAsia="Times New Roman" w:hAnsi="Times New Roman" w:cs="Times New Roman"/>
          <w:bCs/>
          <w:color w:val="0A0A0A"/>
          <w:sz w:val="28"/>
          <w:szCs w:val="28"/>
          <w:lang w:eastAsia="ru-RU"/>
        </w:rPr>
        <w:t>5. Становление налоговой системы современной России</w:t>
      </w:r>
      <w:r w:rsidRPr="009B42D7">
        <w:rPr>
          <w:rFonts w:ascii="Times New Roman" w:hAnsi="Times New Roman" w:cs="Times New Roman"/>
          <w:b/>
          <w:sz w:val="28"/>
        </w:rPr>
        <w:t xml:space="preserve"> </w:t>
      </w:r>
    </w:p>
    <w:p w:rsidR="00655114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655114" w:rsidRPr="009B42D7" w:rsidRDefault="00655114" w:rsidP="00655114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t>Критерии оценки:</w:t>
      </w:r>
    </w:p>
    <w:p w:rsidR="00655114" w:rsidRPr="009B42D7" w:rsidRDefault="00655114" w:rsidP="0065511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114" w:rsidRPr="009B42D7" w:rsidRDefault="00655114" w:rsidP="0065511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B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«отлично» </w:t>
      </w:r>
      <w:r w:rsidRPr="009B4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глубокие исчерпывающие знания всего программного материала по дисциплине, понимание процессов, логически последовательные, содержательные, полные правильные и конкретные ответы на все вопросы заачета, дополнительные вопросы.</w:t>
      </w:r>
    </w:p>
    <w:p w:rsidR="00655114" w:rsidRPr="009B42D7" w:rsidRDefault="00655114" w:rsidP="0065511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«хорошо»</w:t>
      </w:r>
      <w:r w:rsidRPr="009B42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твердые и достаточно полные знания всего программного материала по дисциплине, понимание процессов. Последовательные, правильные, конкретные ответы на поставленные вопросы пpи свободном устранении замечаний по отдельным вопросам.</w:t>
      </w:r>
    </w:p>
    <w:p w:rsidR="00655114" w:rsidRPr="009B42D7" w:rsidRDefault="00655114" w:rsidP="0065511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«удовлетворительно»</w:t>
      </w:r>
      <w:r w:rsidRPr="009B4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понимание основных вопросов; правильные и конкретные,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вопросах. Невыполненные задания по самостоятельной работе студента.</w:t>
      </w:r>
    </w:p>
    <w:p w:rsidR="00655114" w:rsidRPr="009B42D7" w:rsidRDefault="00655114" w:rsidP="0065511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«неудовлетворительно»</w:t>
      </w:r>
      <w:r w:rsidRPr="009B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неправильный ответ хотя бы на один из основных вопросов, грубые ошибки в ответе, непонимание сущности излагаемых вопросов; неуверенные и неточные ответы на дополнительные вопросы. Невыполненные задания по самостоятельной работе студента.</w:t>
      </w:r>
    </w:p>
    <w:p w:rsidR="008A1132" w:rsidRDefault="008A1132"/>
    <w:sectPr w:rsidR="008A1132" w:rsidSect="0054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3C0A"/>
    <w:multiLevelType w:val="hybridMultilevel"/>
    <w:tmpl w:val="F95A94E0"/>
    <w:lvl w:ilvl="0" w:tplc="6AA01D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55114"/>
    <w:rsid w:val="002051DD"/>
    <w:rsid w:val="004A4E94"/>
    <w:rsid w:val="00547DEB"/>
    <w:rsid w:val="00655114"/>
    <w:rsid w:val="007E3295"/>
    <w:rsid w:val="008A1132"/>
    <w:rsid w:val="00931996"/>
    <w:rsid w:val="00D33EBA"/>
    <w:rsid w:val="00E3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55114"/>
    <w:pPr>
      <w:ind w:left="720"/>
      <w:contextualSpacing/>
    </w:pPr>
  </w:style>
  <w:style w:type="table" w:styleId="a5">
    <w:name w:val="Table Grid"/>
    <w:basedOn w:val="a1"/>
    <w:rsid w:val="00655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55114"/>
  </w:style>
  <w:style w:type="table" w:customStyle="1" w:styleId="3">
    <w:name w:val="Сетка таблицы3"/>
    <w:basedOn w:val="a1"/>
    <w:next w:val="a5"/>
    <w:uiPriority w:val="59"/>
    <w:rsid w:val="0065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2226</Words>
  <Characters>12694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БашироваЕС</cp:lastModifiedBy>
  <cp:revision>8</cp:revision>
  <dcterms:created xsi:type="dcterms:W3CDTF">2022-03-17T17:56:00Z</dcterms:created>
  <dcterms:modified xsi:type="dcterms:W3CDTF">2023-06-07T13:04:00Z</dcterms:modified>
</cp:coreProperties>
</file>