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B4" w:rsidRDefault="00EE1CB4" w:rsidP="00EE1CB4">
      <w:pPr>
        <w:pStyle w:val="a7"/>
        <w:spacing w:after="0"/>
        <w:jc w:val="right"/>
        <w:rPr>
          <w:rStyle w:val="14"/>
          <w:rFonts w:eastAsia="Calibri"/>
          <w:bCs/>
          <w:color w:val="000000"/>
        </w:rPr>
      </w:pPr>
      <w:r>
        <w:rPr>
          <w:rStyle w:val="14"/>
          <w:rFonts w:eastAsia="Calibri"/>
          <w:bCs/>
          <w:color w:val="000000"/>
        </w:rPr>
        <w:t xml:space="preserve">Приложение </w:t>
      </w:r>
    </w:p>
    <w:p w:rsidR="00EE1CB4" w:rsidRDefault="00EE1CB4" w:rsidP="00EE1CB4">
      <w:pPr>
        <w:pStyle w:val="a7"/>
        <w:spacing w:after="0"/>
        <w:jc w:val="right"/>
        <w:rPr>
          <w:rStyle w:val="14"/>
          <w:rFonts w:eastAsia="Calibri"/>
          <w:bCs/>
          <w:color w:val="000000"/>
        </w:rPr>
      </w:pPr>
      <w:r>
        <w:rPr>
          <w:rStyle w:val="14"/>
          <w:rFonts w:eastAsia="Calibri"/>
          <w:bCs/>
          <w:color w:val="000000"/>
        </w:rPr>
        <w:t>к ООП-П по специальности</w:t>
      </w:r>
    </w:p>
    <w:p w:rsidR="00EE1CB4" w:rsidRDefault="00EE1CB4" w:rsidP="00EE1CB4">
      <w:pPr>
        <w:pStyle w:val="a7"/>
        <w:spacing w:after="0"/>
        <w:jc w:val="right"/>
        <w:rPr>
          <w:rStyle w:val="14"/>
          <w:rFonts w:eastAsia="Calibri"/>
          <w:bCs/>
          <w:color w:val="000000"/>
        </w:rPr>
      </w:pPr>
      <w:r>
        <w:rPr>
          <w:rStyle w:val="14"/>
          <w:rFonts w:eastAsia="Calibri"/>
          <w:bCs/>
          <w:color w:val="000000"/>
        </w:rPr>
        <w:t xml:space="preserve">Строительство железных дорог, </w:t>
      </w:r>
    </w:p>
    <w:p w:rsidR="00EE1CB4" w:rsidRDefault="00EE1CB4" w:rsidP="00EE1CB4">
      <w:pPr>
        <w:pStyle w:val="a7"/>
        <w:spacing w:after="0"/>
        <w:jc w:val="right"/>
        <w:rPr>
          <w:rStyle w:val="14"/>
          <w:rFonts w:eastAsia="Calibri"/>
          <w:bCs/>
          <w:color w:val="000000"/>
        </w:rPr>
      </w:pPr>
      <w:r>
        <w:rPr>
          <w:rStyle w:val="14"/>
          <w:rFonts w:eastAsia="Calibri"/>
          <w:bCs/>
          <w:color w:val="000000"/>
        </w:rPr>
        <w:t>путь и путевое хозяйство</w:t>
      </w:r>
    </w:p>
    <w:p w:rsidR="009C0565" w:rsidRDefault="009C0565" w:rsidP="00187104">
      <w:pPr>
        <w:pStyle w:val="21"/>
        <w:spacing w:after="0" w:line="240" w:lineRule="auto"/>
        <w:jc w:val="center"/>
        <w:rPr>
          <w:rFonts w:ascii="Arial" w:hAnsi="Arial" w:cs="Arial"/>
          <w:b/>
          <w:bCs/>
          <w:sz w:val="22"/>
        </w:rPr>
      </w:pPr>
    </w:p>
    <w:p w:rsidR="009C0565" w:rsidRDefault="009C0565" w:rsidP="00187104">
      <w:pPr>
        <w:pStyle w:val="21"/>
        <w:spacing w:after="0" w:line="240" w:lineRule="auto"/>
        <w:jc w:val="center"/>
        <w:rPr>
          <w:rFonts w:ascii="Arial" w:hAnsi="Arial" w:cs="Arial"/>
          <w:b/>
          <w:bCs/>
          <w:sz w:val="22"/>
        </w:rPr>
      </w:pPr>
    </w:p>
    <w:p w:rsidR="009C0565" w:rsidRDefault="009C0565" w:rsidP="00187104">
      <w:pPr>
        <w:pStyle w:val="21"/>
        <w:spacing w:after="0" w:line="240" w:lineRule="auto"/>
        <w:jc w:val="center"/>
        <w:rPr>
          <w:rFonts w:ascii="Arial" w:hAnsi="Arial" w:cs="Arial"/>
          <w:b/>
          <w:bCs/>
          <w:sz w:val="22"/>
        </w:rPr>
      </w:pPr>
    </w:p>
    <w:p w:rsidR="009C0565" w:rsidRDefault="009C0565" w:rsidP="00187104">
      <w:pPr>
        <w:pStyle w:val="21"/>
        <w:spacing w:after="0" w:line="240" w:lineRule="auto"/>
        <w:jc w:val="center"/>
        <w:rPr>
          <w:rFonts w:ascii="Arial" w:hAnsi="Arial" w:cs="Arial"/>
          <w:b/>
          <w:bCs/>
          <w:sz w:val="22"/>
        </w:rPr>
      </w:pPr>
    </w:p>
    <w:p w:rsidR="00187104" w:rsidRDefault="00187104" w:rsidP="00187104">
      <w:pPr>
        <w:pStyle w:val="21"/>
        <w:spacing w:after="0" w:line="240" w:lineRule="auto"/>
        <w:jc w:val="center"/>
        <w:rPr>
          <w:rFonts w:ascii="Arial" w:hAnsi="Arial" w:cs="Arial"/>
          <w:b/>
          <w:bCs/>
          <w:sz w:val="22"/>
        </w:rPr>
      </w:pPr>
    </w:p>
    <w:p w:rsidR="00187104" w:rsidRDefault="00187104" w:rsidP="00187104">
      <w:pPr>
        <w:pStyle w:val="a3"/>
        <w:spacing w:after="200"/>
        <w:rPr>
          <w:rFonts w:cs="Arial"/>
          <w:szCs w:val="24"/>
        </w:rPr>
      </w:pPr>
    </w:p>
    <w:p w:rsidR="00187104" w:rsidRDefault="00187104" w:rsidP="00187104">
      <w:pPr>
        <w:pStyle w:val="a3"/>
        <w:spacing w:after="200"/>
        <w:rPr>
          <w:rFonts w:cs="Arial"/>
          <w:szCs w:val="24"/>
        </w:rPr>
      </w:pPr>
    </w:p>
    <w:p w:rsidR="00187104" w:rsidRDefault="00187104" w:rsidP="00187104">
      <w:pPr>
        <w:spacing w:after="200"/>
        <w:rPr>
          <w:rFonts w:ascii="Arial" w:hAnsi="Arial" w:cs="Arial"/>
          <w:b/>
          <w:bCs/>
          <w:sz w:val="28"/>
          <w:szCs w:val="28"/>
        </w:rPr>
      </w:pPr>
    </w:p>
    <w:p w:rsidR="00187104" w:rsidRDefault="00187104" w:rsidP="00187104">
      <w:pPr>
        <w:spacing w:after="200"/>
        <w:rPr>
          <w:rFonts w:ascii="Arial" w:hAnsi="Arial" w:cs="Arial"/>
          <w:b/>
          <w:bCs/>
          <w:sz w:val="28"/>
          <w:szCs w:val="28"/>
        </w:rPr>
      </w:pPr>
    </w:p>
    <w:p w:rsidR="00187104" w:rsidRDefault="00187104" w:rsidP="00187104">
      <w:pPr>
        <w:spacing w:after="200"/>
        <w:rPr>
          <w:rFonts w:ascii="Arial" w:hAnsi="Arial" w:cs="Arial"/>
          <w:b/>
          <w:bCs/>
          <w:sz w:val="28"/>
          <w:szCs w:val="28"/>
        </w:rPr>
      </w:pPr>
    </w:p>
    <w:p w:rsidR="00187104" w:rsidRDefault="00187104" w:rsidP="00187104">
      <w:pPr>
        <w:spacing w:after="200"/>
        <w:rPr>
          <w:rFonts w:ascii="Arial" w:hAnsi="Arial" w:cs="Arial"/>
          <w:b/>
          <w:bCs/>
          <w:sz w:val="28"/>
          <w:szCs w:val="28"/>
        </w:rPr>
      </w:pPr>
    </w:p>
    <w:p w:rsidR="00187104" w:rsidRDefault="00187104" w:rsidP="00187104">
      <w:pPr>
        <w:spacing w:after="200"/>
        <w:jc w:val="center"/>
        <w:rPr>
          <w:b/>
          <w:bCs/>
          <w:sz w:val="28"/>
          <w:szCs w:val="28"/>
        </w:rPr>
      </w:pPr>
    </w:p>
    <w:p w:rsidR="00187104" w:rsidRDefault="00187104" w:rsidP="00187104">
      <w:pPr>
        <w:spacing w:after="200"/>
        <w:jc w:val="center"/>
        <w:rPr>
          <w:b/>
          <w:bCs/>
          <w:sz w:val="28"/>
          <w:szCs w:val="28"/>
        </w:rPr>
      </w:pPr>
      <w:r>
        <w:rPr>
          <w:b/>
          <w:bCs/>
          <w:sz w:val="28"/>
          <w:szCs w:val="28"/>
        </w:rPr>
        <w:t xml:space="preserve">ФОНД ОЦЕНОЧНЫХ СРЕДСТВ  </w:t>
      </w:r>
    </w:p>
    <w:p w:rsidR="0008073B" w:rsidRPr="00AA4BD0" w:rsidRDefault="0008073B" w:rsidP="0008073B">
      <w:pPr>
        <w:jc w:val="center"/>
        <w:rPr>
          <w:b/>
          <w:i/>
          <w:u w:val="single"/>
        </w:rPr>
      </w:pPr>
      <w:r w:rsidRPr="00AA4BD0">
        <w:rPr>
          <w:b/>
        </w:rPr>
        <w:t xml:space="preserve">УЧЕБНОЙ ДИСЦИПЛИНЫ </w:t>
      </w:r>
    </w:p>
    <w:p w:rsidR="0008073B" w:rsidRPr="00AA4BD0" w:rsidRDefault="0008073B" w:rsidP="0008073B">
      <w:pPr>
        <w:jc w:val="center"/>
        <w:rPr>
          <w:b/>
        </w:rPr>
      </w:pPr>
    </w:p>
    <w:p w:rsidR="001A457B" w:rsidRDefault="001A457B" w:rsidP="001A457B">
      <w:pPr>
        <w:jc w:val="center"/>
        <w:rPr>
          <w:b/>
        </w:rPr>
      </w:pPr>
      <w:r>
        <w:rPr>
          <w:b/>
        </w:rPr>
        <w:t xml:space="preserve">ОПд.04 ЦИФРОВАЯ ТРАНСФОРМАЦИЯ </w:t>
      </w:r>
    </w:p>
    <w:p w:rsidR="001A457B" w:rsidRPr="00315F34" w:rsidRDefault="001A457B" w:rsidP="001A457B">
      <w:pPr>
        <w:jc w:val="center"/>
        <w:rPr>
          <w:b/>
        </w:rPr>
      </w:pPr>
      <w:r>
        <w:rPr>
          <w:b/>
        </w:rPr>
        <w:t>ЖЕЛЕЗНОДОРОЖНОГО ТРАНСПОРТА</w:t>
      </w:r>
    </w:p>
    <w:p w:rsidR="00701F34" w:rsidRDefault="00701F34" w:rsidP="001A457B">
      <w:pPr>
        <w:spacing w:after="200"/>
        <w:rPr>
          <w:b/>
          <w:sz w:val="28"/>
          <w:szCs w:val="28"/>
        </w:rPr>
      </w:pPr>
    </w:p>
    <w:p w:rsidR="00187104" w:rsidRDefault="00187104" w:rsidP="00187104">
      <w:pPr>
        <w:rPr>
          <w:sz w:val="28"/>
          <w:szCs w:val="28"/>
        </w:rPr>
      </w:pPr>
    </w:p>
    <w:p w:rsidR="00187104" w:rsidRDefault="00187104" w:rsidP="00187104">
      <w:pPr>
        <w:pStyle w:val="4"/>
        <w:tabs>
          <w:tab w:val="left" w:pos="708"/>
        </w:tabs>
        <w:spacing w:before="0" w:after="200"/>
        <w:ind w:left="864"/>
        <w:jc w:val="center"/>
      </w:pPr>
    </w:p>
    <w:p w:rsidR="009C0565" w:rsidRDefault="009C0565" w:rsidP="009C0565"/>
    <w:p w:rsidR="009C0565" w:rsidRPr="009C0565" w:rsidRDefault="009C0565" w:rsidP="009C0565"/>
    <w:p w:rsidR="00187104" w:rsidRDefault="00187104" w:rsidP="00187104">
      <w:pPr>
        <w:pStyle w:val="4"/>
        <w:tabs>
          <w:tab w:val="left" w:pos="708"/>
        </w:tabs>
        <w:spacing w:before="0" w:after="200"/>
        <w:ind w:left="864"/>
        <w:jc w:val="center"/>
      </w:pPr>
    </w:p>
    <w:p w:rsidR="00187104" w:rsidRDefault="00187104" w:rsidP="00187104">
      <w:pPr>
        <w:pStyle w:val="4"/>
        <w:tabs>
          <w:tab w:val="left" w:pos="708"/>
        </w:tabs>
        <w:spacing w:before="0" w:after="200"/>
        <w:ind w:left="864"/>
        <w:jc w:val="center"/>
      </w:pPr>
    </w:p>
    <w:p w:rsidR="00187104" w:rsidRDefault="00187104" w:rsidP="00187104">
      <w:pPr>
        <w:pStyle w:val="4"/>
        <w:tabs>
          <w:tab w:val="left" w:pos="708"/>
        </w:tabs>
        <w:spacing w:before="0" w:after="200"/>
        <w:ind w:left="864"/>
        <w:jc w:val="center"/>
      </w:pPr>
    </w:p>
    <w:p w:rsidR="00187104" w:rsidRDefault="00187104" w:rsidP="00187104">
      <w:pPr>
        <w:pStyle w:val="4"/>
        <w:tabs>
          <w:tab w:val="left" w:pos="708"/>
        </w:tabs>
        <w:spacing w:before="0" w:after="200"/>
        <w:ind w:left="864"/>
        <w:jc w:val="center"/>
      </w:pPr>
    </w:p>
    <w:p w:rsidR="00187104" w:rsidRDefault="00187104" w:rsidP="00187104">
      <w:pPr>
        <w:pStyle w:val="4"/>
        <w:tabs>
          <w:tab w:val="left" w:pos="708"/>
        </w:tabs>
        <w:spacing w:before="0" w:after="200"/>
        <w:ind w:left="864"/>
        <w:jc w:val="center"/>
      </w:pPr>
    </w:p>
    <w:p w:rsidR="00187104" w:rsidRDefault="00187104" w:rsidP="00EE1CB4">
      <w:pPr>
        <w:pStyle w:val="4"/>
        <w:tabs>
          <w:tab w:val="left" w:pos="708"/>
        </w:tabs>
        <w:spacing w:before="0" w:after="200"/>
        <w:rPr>
          <w:lang w:eastAsia="ru-RU"/>
        </w:rPr>
      </w:pPr>
    </w:p>
    <w:p w:rsidR="00187104" w:rsidRDefault="00187104" w:rsidP="00187104"/>
    <w:p w:rsidR="00187104" w:rsidRDefault="00187104" w:rsidP="00187104">
      <w:pPr>
        <w:pStyle w:val="4"/>
        <w:tabs>
          <w:tab w:val="left" w:pos="708"/>
          <w:tab w:val="left" w:pos="1800"/>
          <w:tab w:val="center" w:pos="5109"/>
        </w:tabs>
        <w:spacing w:before="0" w:after="200"/>
        <w:ind w:left="864"/>
      </w:pPr>
      <w:r>
        <w:tab/>
      </w:r>
    </w:p>
    <w:p w:rsidR="009C0565" w:rsidRDefault="009C0565" w:rsidP="009C0565">
      <w:pPr>
        <w:pStyle w:val="4"/>
        <w:tabs>
          <w:tab w:val="left" w:pos="708"/>
          <w:tab w:val="left" w:pos="1800"/>
          <w:tab w:val="left" w:pos="3000"/>
          <w:tab w:val="center" w:pos="5109"/>
          <w:tab w:val="center" w:pos="5535"/>
        </w:tabs>
        <w:spacing w:before="0"/>
        <w:jc w:val="center"/>
      </w:pPr>
    </w:p>
    <w:p w:rsidR="00187104" w:rsidRDefault="00187104" w:rsidP="009C0565">
      <w:pPr>
        <w:pStyle w:val="4"/>
        <w:tabs>
          <w:tab w:val="left" w:pos="708"/>
          <w:tab w:val="left" w:pos="1800"/>
          <w:tab w:val="left" w:pos="3000"/>
          <w:tab w:val="center" w:pos="5109"/>
          <w:tab w:val="center" w:pos="5535"/>
        </w:tabs>
        <w:spacing w:before="0"/>
        <w:jc w:val="center"/>
        <w:rPr>
          <w:rFonts w:ascii="Times New Roman" w:hAnsi="Times New Roman"/>
          <w:b/>
          <w:i w:val="0"/>
          <w:color w:val="auto"/>
          <w:sz w:val="28"/>
          <w:szCs w:val="28"/>
        </w:rPr>
      </w:pPr>
      <w:r>
        <w:rPr>
          <w:rFonts w:ascii="Times New Roman" w:hAnsi="Times New Roman"/>
          <w:b/>
          <w:i w:val="0"/>
          <w:color w:val="auto"/>
          <w:sz w:val="28"/>
          <w:szCs w:val="28"/>
        </w:rPr>
        <w:t>20</w:t>
      </w:r>
      <w:r w:rsidR="008D4954">
        <w:rPr>
          <w:rFonts w:ascii="Times New Roman" w:hAnsi="Times New Roman"/>
          <w:b/>
          <w:i w:val="0"/>
          <w:color w:val="auto"/>
          <w:sz w:val="28"/>
          <w:szCs w:val="28"/>
        </w:rPr>
        <w:t>2</w:t>
      </w:r>
      <w:r w:rsidR="00701F34">
        <w:rPr>
          <w:rFonts w:ascii="Times New Roman" w:hAnsi="Times New Roman"/>
          <w:b/>
          <w:i w:val="0"/>
          <w:color w:val="auto"/>
          <w:sz w:val="28"/>
          <w:szCs w:val="28"/>
        </w:rPr>
        <w:t>2</w:t>
      </w:r>
    </w:p>
    <w:p w:rsidR="00EE1CB4" w:rsidRPr="00EE1CB4" w:rsidRDefault="00EE1CB4" w:rsidP="00EE1CB4"/>
    <w:p w:rsidR="00187104" w:rsidRDefault="00187104" w:rsidP="00187104">
      <w:pPr>
        <w:tabs>
          <w:tab w:val="left" w:pos="7080"/>
        </w:tabs>
        <w:rPr>
          <w:rFonts w:cs="Arial"/>
          <w:sz w:val="28"/>
          <w:szCs w:val="28"/>
        </w:rPr>
      </w:pPr>
      <w:r>
        <w:rPr>
          <w:b/>
          <w:sz w:val="28"/>
          <w:szCs w:val="28"/>
        </w:rPr>
        <w:tab/>
      </w:r>
    </w:p>
    <w:p w:rsidR="008A5137" w:rsidRPr="008A5137" w:rsidRDefault="008A5137" w:rsidP="00187104">
      <w:pPr>
        <w:spacing w:line="360" w:lineRule="auto"/>
        <w:jc w:val="center"/>
        <w:rPr>
          <w:b/>
          <w:sz w:val="28"/>
          <w:szCs w:val="28"/>
        </w:rPr>
      </w:pPr>
      <w:r w:rsidRPr="008A5137">
        <w:rPr>
          <w:b/>
          <w:sz w:val="28"/>
          <w:szCs w:val="28"/>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75"/>
        <w:gridCol w:w="496"/>
      </w:tblGrid>
      <w:tr w:rsidR="008A5137" w:rsidTr="008E4C59">
        <w:tc>
          <w:tcPr>
            <w:tcW w:w="0" w:type="auto"/>
            <w:vAlign w:val="center"/>
          </w:tcPr>
          <w:p w:rsidR="008A5137" w:rsidRDefault="00F37A43" w:rsidP="00F27087">
            <w:pPr>
              <w:jc w:val="center"/>
              <w:rPr>
                <w:sz w:val="28"/>
                <w:szCs w:val="28"/>
              </w:rPr>
            </w:pPr>
            <w:r>
              <w:rPr>
                <w:sz w:val="28"/>
                <w:szCs w:val="28"/>
              </w:rPr>
              <w:t>1</w:t>
            </w:r>
          </w:p>
        </w:tc>
        <w:tc>
          <w:tcPr>
            <w:tcW w:w="9075" w:type="dxa"/>
            <w:vAlign w:val="center"/>
          </w:tcPr>
          <w:p w:rsidR="008A5137" w:rsidRDefault="00F37A43" w:rsidP="00B91FE9">
            <w:pPr>
              <w:rPr>
                <w:sz w:val="28"/>
                <w:szCs w:val="28"/>
              </w:rPr>
            </w:pPr>
            <w:r>
              <w:rPr>
                <w:sz w:val="28"/>
                <w:szCs w:val="28"/>
              </w:rPr>
              <w:t xml:space="preserve">Паспорт </w:t>
            </w:r>
            <w:r w:rsidR="004A00E9">
              <w:rPr>
                <w:sz w:val="28"/>
                <w:szCs w:val="28"/>
              </w:rPr>
              <w:t xml:space="preserve">фонда </w:t>
            </w:r>
            <w:r w:rsidR="002F7CC0">
              <w:rPr>
                <w:sz w:val="28"/>
                <w:szCs w:val="28"/>
              </w:rPr>
              <w:t>о</w:t>
            </w:r>
            <w:r>
              <w:rPr>
                <w:sz w:val="28"/>
                <w:szCs w:val="28"/>
              </w:rPr>
              <w:t>ценочных средств</w:t>
            </w:r>
            <w:r w:rsidR="004A00E9">
              <w:rPr>
                <w:sz w:val="28"/>
                <w:szCs w:val="28"/>
              </w:rPr>
              <w:t>……………………</w:t>
            </w:r>
            <w:r w:rsidR="002F7CC0">
              <w:rPr>
                <w:sz w:val="28"/>
                <w:szCs w:val="28"/>
              </w:rPr>
              <w:t>……………………</w:t>
            </w:r>
          </w:p>
        </w:tc>
        <w:tc>
          <w:tcPr>
            <w:tcW w:w="496" w:type="dxa"/>
            <w:vAlign w:val="center"/>
          </w:tcPr>
          <w:p w:rsidR="008A5137" w:rsidRDefault="002F7CC0" w:rsidP="00F27087">
            <w:pPr>
              <w:jc w:val="center"/>
              <w:rPr>
                <w:sz w:val="28"/>
                <w:szCs w:val="28"/>
              </w:rPr>
            </w:pPr>
            <w:r>
              <w:rPr>
                <w:sz w:val="28"/>
                <w:szCs w:val="28"/>
              </w:rPr>
              <w:t>3</w:t>
            </w:r>
          </w:p>
        </w:tc>
      </w:tr>
      <w:tr w:rsidR="008A5137" w:rsidTr="008E4C59">
        <w:tc>
          <w:tcPr>
            <w:tcW w:w="0" w:type="auto"/>
            <w:vAlign w:val="center"/>
          </w:tcPr>
          <w:p w:rsidR="008A5137" w:rsidRDefault="00F37A43" w:rsidP="00F27087">
            <w:pPr>
              <w:jc w:val="center"/>
              <w:rPr>
                <w:sz w:val="28"/>
                <w:szCs w:val="28"/>
              </w:rPr>
            </w:pPr>
            <w:r>
              <w:rPr>
                <w:sz w:val="28"/>
                <w:szCs w:val="28"/>
              </w:rPr>
              <w:t>2</w:t>
            </w:r>
          </w:p>
        </w:tc>
        <w:tc>
          <w:tcPr>
            <w:tcW w:w="9075" w:type="dxa"/>
            <w:vAlign w:val="center"/>
          </w:tcPr>
          <w:p w:rsidR="008A5137" w:rsidRDefault="005D7A99" w:rsidP="00F27087">
            <w:pPr>
              <w:rPr>
                <w:sz w:val="28"/>
                <w:szCs w:val="28"/>
              </w:rPr>
            </w:pPr>
            <w:r>
              <w:rPr>
                <w:sz w:val="28"/>
                <w:szCs w:val="28"/>
              </w:rPr>
              <w:t>Контроль и р</w:t>
            </w:r>
            <w:r w:rsidR="00F37A43">
              <w:rPr>
                <w:sz w:val="28"/>
                <w:szCs w:val="28"/>
              </w:rPr>
              <w:t>езультаты освоения учебной</w:t>
            </w:r>
            <w:r w:rsidR="003B4490">
              <w:rPr>
                <w:sz w:val="28"/>
                <w:szCs w:val="28"/>
              </w:rPr>
              <w:t xml:space="preserve"> дисциплины………………………….</w:t>
            </w:r>
            <w:r w:rsidR="00F37A43">
              <w:rPr>
                <w:sz w:val="28"/>
                <w:szCs w:val="28"/>
              </w:rPr>
              <w:t>……</w:t>
            </w:r>
            <w:r>
              <w:rPr>
                <w:sz w:val="28"/>
                <w:szCs w:val="28"/>
              </w:rPr>
              <w:t>……………………………………</w:t>
            </w:r>
          </w:p>
        </w:tc>
        <w:tc>
          <w:tcPr>
            <w:tcW w:w="496" w:type="dxa"/>
            <w:vAlign w:val="center"/>
          </w:tcPr>
          <w:p w:rsidR="008A5137" w:rsidRDefault="002F7CC0" w:rsidP="00F27087">
            <w:pPr>
              <w:jc w:val="center"/>
              <w:rPr>
                <w:sz w:val="28"/>
                <w:szCs w:val="28"/>
              </w:rPr>
            </w:pPr>
            <w:r>
              <w:rPr>
                <w:sz w:val="28"/>
                <w:szCs w:val="28"/>
              </w:rPr>
              <w:t>5</w:t>
            </w:r>
          </w:p>
        </w:tc>
      </w:tr>
      <w:tr w:rsidR="008A5137" w:rsidTr="008E4C59">
        <w:tc>
          <w:tcPr>
            <w:tcW w:w="0" w:type="auto"/>
            <w:vAlign w:val="center"/>
          </w:tcPr>
          <w:p w:rsidR="008A5137" w:rsidRDefault="00F37A43" w:rsidP="00F27087">
            <w:pPr>
              <w:jc w:val="center"/>
              <w:rPr>
                <w:sz w:val="28"/>
                <w:szCs w:val="28"/>
              </w:rPr>
            </w:pPr>
            <w:r>
              <w:rPr>
                <w:sz w:val="28"/>
                <w:szCs w:val="28"/>
              </w:rPr>
              <w:t>3</w:t>
            </w:r>
          </w:p>
        </w:tc>
        <w:tc>
          <w:tcPr>
            <w:tcW w:w="9075" w:type="dxa"/>
            <w:vAlign w:val="center"/>
          </w:tcPr>
          <w:p w:rsidR="008A5137" w:rsidRDefault="00F37A43" w:rsidP="00B91FE9">
            <w:pPr>
              <w:rPr>
                <w:sz w:val="28"/>
                <w:szCs w:val="28"/>
              </w:rPr>
            </w:pPr>
            <w:r>
              <w:rPr>
                <w:sz w:val="28"/>
                <w:szCs w:val="28"/>
              </w:rPr>
              <w:t>Оценка освоения учебной дисциплины…………………………………….</w:t>
            </w:r>
          </w:p>
        </w:tc>
        <w:tc>
          <w:tcPr>
            <w:tcW w:w="496" w:type="dxa"/>
            <w:vAlign w:val="center"/>
          </w:tcPr>
          <w:p w:rsidR="008A5137" w:rsidRDefault="00B91FE9" w:rsidP="00F27087">
            <w:pPr>
              <w:jc w:val="center"/>
              <w:rPr>
                <w:sz w:val="28"/>
                <w:szCs w:val="28"/>
              </w:rPr>
            </w:pPr>
            <w:r>
              <w:rPr>
                <w:sz w:val="28"/>
                <w:szCs w:val="28"/>
              </w:rPr>
              <w:t>6</w:t>
            </w:r>
          </w:p>
        </w:tc>
      </w:tr>
      <w:tr w:rsidR="008A5137" w:rsidTr="008E4C59">
        <w:tc>
          <w:tcPr>
            <w:tcW w:w="0" w:type="auto"/>
            <w:vAlign w:val="center"/>
          </w:tcPr>
          <w:p w:rsidR="008A5137" w:rsidRDefault="00F37A43" w:rsidP="00F27087">
            <w:pPr>
              <w:jc w:val="center"/>
              <w:rPr>
                <w:sz w:val="28"/>
                <w:szCs w:val="28"/>
              </w:rPr>
            </w:pPr>
            <w:r>
              <w:rPr>
                <w:sz w:val="28"/>
                <w:szCs w:val="28"/>
              </w:rPr>
              <w:t>3.1</w:t>
            </w:r>
          </w:p>
        </w:tc>
        <w:tc>
          <w:tcPr>
            <w:tcW w:w="9075" w:type="dxa"/>
            <w:vAlign w:val="center"/>
          </w:tcPr>
          <w:p w:rsidR="008A5137" w:rsidRDefault="00F37A43" w:rsidP="00B91FE9">
            <w:pPr>
              <w:rPr>
                <w:sz w:val="28"/>
                <w:szCs w:val="28"/>
              </w:rPr>
            </w:pPr>
            <w:r>
              <w:rPr>
                <w:sz w:val="28"/>
                <w:szCs w:val="28"/>
              </w:rPr>
              <w:t>Формы и методы оценивания………………………………………………..</w:t>
            </w:r>
          </w:p>
        </w:tc>
        <w:tc>
          <w:tcPr>
            <w:tcW w:w="496" w:type="dxa"/>
            <w:vAlign w:val="center"/>
          </w:tcPr>
          <w:p w:rsidR="008A5137" w:rsidRDefault="00B91FE9" w:rsidP="00F27087">
            <w:pPr>
              <w:jc w:val="center"/>
              <w:rPr>
                <w:sz w:val="28"/>
                <w:szCs w:val="28"/>
              </w:rPr>
            </w:pPr>
            <w:r>
              <w:rPr>
                <w:sz w:val="28"/>
                <w:szCs w:val="28"/>
              </w:rPr>
              <w:t>7</w:t>
            </w:r>
          </w:p>
        </w:tc>
      </w:tr>
    </w:tbl>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F37A43" w:rsidRDefault="00F37A43" w:rsidP="008A5137">
      <w:pPr>
        <w:spacing w:line="360" w:lineRule="auto"/>
        <w:jc w:val="both"/>
        <w:rPr>
          <w:sz w:val="28"/>
          <w:szCs w:val="28"/>
        </w:rPr>
      </w:pPr>
    </w:p>
    <w:p w:rsidR="00495BF0" w:rsidRDefault="00495BF0" w:rsidP="008A5137">
      <w:pPr>
        <w:spacing w:line="360" w:lineRule="auto"/>
        <w:jc w:val="both"/>
        <w:rPr>
          <w:sz w:val="28"/>
          <w:szCs w:val="28"/>
        </w:rPr>
      </w:pPr>
    </w:p>
    <w:p w:rsidR="00F37A43" w:rsidRDefault="00F37A43" w:rsidP="008A5137">
      <w:pPr>
        <w:spacing w:line="360" w:lineRule="auto"/>
        <w:jc w:val="both"/>
        <w:rPr>
          <w:sz w:val="28"/>
          <w:szCs w:val="28"/>
        </w:rPr>
      </w:pPr>
    </w:p>
    <w:p w:rsidR="00F27087" w:rsidRDefault="00F27087" w:rsidP="008A5137">
      <w:pPr>
        <w:spacing w:line="360" w:lineRule="auto"/>
        <w:jc w:val="both"/>
        <w:rPr>
          <w:sz w:val="28"/>
          <w:szCs w:val="28"/>
        </w:rPr>
      </w:pPr>
    </w:p>
    <w:p w:rsidR="00F27087" w:rsidRDefault="00F27087" w:rsidP="008A5137">
      <w:pPr>
        <w:spacing w:line="360" w:lineRule="auto"/>
        <w:jc w:val="both"/>
        <w:rPr>
          <w:sz w:val="28"/>
          <w:szCs w:val="28"/>
        </w:rPr>
      </w:pPr>
    </w:p>
    <w:p w:rsidR="00B91FE9" w:rsidRDefault="00B91FE9" w:rsidP="008A5137">
      <w:pPr>
        <w:spacing w:line="360" w:lineRule="auto"/>
        <w:jc w:val="both"/>
        <w:rPr>
          <w:sz w:val="28"/>
          <w:szCs w:val="28"/>
        </w:rPr>
      </w:pPr>
    </w:p>
    <w:p w:rsidR="00B91FE9" w:rsidRDefault="00B91FE9" w:rsidP="008A5137">
      <w:pPr>
        <w:spacing w:line="360" w:lineRule="auto"/>
        <w:jc w:val="both"/>
        <w:rPr>
          <w:sz w:val="28"/>
          <w:szCs w:val="28"/>
        </w:rPr>
      </w:pPr>
    </w:p>
    <w:p w:rsidR="00B91FE9" w:rsidRDefault="00B91FE9" w:rsidP="008A5137">
      <w:pPr>
        <w:spacing w:line="360" w:lineRule="auto"/>
        <w:jc w:val="both"/>
        <w:rPr>
          <w:sz w:val="28"/>
          <w:szCs w:val="28"/>
        </w:rPr>
      </w:pPr>
    </w:p>
    <w:p w:rsidR="00B91FE9" w:rsidRDefault="00B91FE9" w:rsidP="008A5137">
      <w:pPr>
        <w:spacing w:line="360" w:lineRule="auto"/>
        <w:jc w:val="both"/>
        <w:rPr>
          <w:sz w:val="28"/>
          <w:szCs w:val="28"/>
        </w:rPr>
      </w:pPr>
    </w:p>
    <w:p w:rsidR="00F37A43" w:rsidRPr="00A40F35" w:rsidRDefault="00F37A43" w:rsidP="00E61479">
      <w:pPr>
        <w:pStyle w:val="aa"/>
        <w:numPr>
          <w:ilvl w:val="0"/>
          <w:numId w:val="5"/>
        </w:numPr>
        <w:tabs>
          <w:tab w:val="left" w:pos="284"/>
        </w:tabs>
        <w:jc w:val="center"/>
        <w:rPr>
          <w:b/>
          <w:sz w:val="28"/>
          <w:szCs w:val="28"/>
        </w:rPr>
      </w:pPr>
      <w:r w:rsidRPr="00A40F35">
        <w:rPr>
          <w:b/>
          <w:sz w:val="28"/>
          <w:szCs w:val="28"/>
        </w:rPr>
        <w:lastRenderedPageBreak/>
        <w:t xml:space="preserve">ПАСПОРТ </w:t>
      </w:r>
      <w:r w:rsidR="004A00E9" w:rsidRPr="00A40F35">
        <w:rPr>
          <w:b/>
          <w:sz w:val="28"/>
          <w:szCs w:val="28"/>
        </w:rPr>
        <w:t xml:space="preserve">ФОНДА </w:t>
      </w:r>
      <w:r w:rsidRPr="00A40F35">
        <w:rPr>
          <w:b/>
          <w:sz w:val="28"/>
          <w:szCs w:val="28"/>
        </w:rPr>
        <w:t>ОЦЕНОЧНЫХ СРЕДСТВ</w:t>
      </w:r>
    </w:p>
    <w:p w:rsidR="00F37A43" w:rsidRDefault="00F37A43" w:rsidP="00F37A43">
      <w:pPr>
        <w:jc w:val="center"/>
        <w:rPr>
          <w:b/>
          <w:sz w:val="28"/>
          <w:szCs w:val="28"/>
        </w:rPr>
      </w:pPr>
    </w:p>
    <w:p w:rsidR="000061AF" w:rsidRPr="00242920" w:rsidRDefault="004A00E9" w:rsidP="000061AF">
      <w:pPr>
        <w:keepNext/>
        <w:keepLines/>
        <w:suppressLineNumbers/>
        <w:suppressAutoHyphens/>
        <w:ind w:firstLine="709"/>
        <w:jc w:val="both"/>
        <w:rPr>
          <w:i/>
          <w:lang w:eastAsia="ru-RU"/>
        </w:rPr>
      </w:pPr>
      <w:r>
        <w:rPr>
          <w:sz w:val="28"/>
          <w:szCs w:val="28"/>
          <w:lang w:eastAsia="ru-RU"/>
        </w:rPr>
        <w:t xml:space="preserve">Фонд </w:t>
      </w:r>
      <w:r w:rsidR="000061AF">
        <w:rPr>
          <w:sz w:val="28"/>
          <w:szCs w:val="28"/>
          <w:lang w:eastAsia="ru-RU"/>
        </w:rPr>
        <w:t>оценочные</w:t>
      </w:r>
      <w:r w:rsidR="000061AF" w:rsidRPr="00242920">
        <w:rPr>
          <w:sz w:val="28"/>
          <w:szCs w:val="28"/>
          <w:lang w:eastAsia="ru-RU"/>
        </w:rPr>
        <w:t xml:space="preserve"> средств</w:t>
      </w:r>
      <w:r w:rsidR="000061AF">
        <w:rPr>
          <w:sz w:val="28"/>
          <w:szCs w:val="28"/>
          <w:lang w:eastAsia="ru-RU"/>
        </w:rPr>
        <w:t>а</w:t>
      </w:r>
      <w:r>
        <w:rPr>
          <w:sz w:val="28"/>
          <w:szCs w:val="28"/>
          <w:lang w:eastAsia="ru-RU"/>
        </w:rPr>
        <w:t xml:space="preserve"> (Ф</w:t>
      </w:r>
      <w:r w:rsidR="000061AF" w:rsidRPr="00242920">
        <w:rPr>
          <w:sz w:val="28"/>
          <w:szCs w:val="28"/>
          <w:lang w:eastAsia="ru-RU"/>
        </w:rPr>
        <w:t>ОС) предназначен</w:t>
      </w:r>
      <w:r w:rsidR="000061AF">
        <w:rPr>
          <w:sz w:val="28"/>
          <w:szCs w:val="28"/>
          <w:lang w:eastAsia="ru-RU"/>
        </w:rPr>
        <w:t>ы</w:t>
      </w:r>
      <w:r w:rsidR="000061AF" w:rsidRPr="00242920">
        <w:rPr>
          <w:sz w:val="28"/>
          <w:szCs w:val="28"/>
          <w:lang w:eastAsia="ru-RU"/>
        </w:rPr>
        <w:t xml:space="preserve"> для контроля и оценки образовательных достижений обучающихся, освоивших программу </w:t>
      </w:r>
      <w:r w:rsidR="000061AF" w:rsidRPr="005855FF">
        <w:rPr>
          <w:sz w:val="28"/>
          <w:szCs w:val="28"/>
          <w:lang w:eastAsia="ru-RU"/>
        </w:rPr>
        <w:t xml:space="preserve">учебной дисциплины </w:t>
      </w:r>
      <w:r w:rsidR="00701F34" w:rsidRPr="00701F34">
        <w:rPr>
          <w:sz w:val="28"/>
          <w:szCs w:val="28"/>
        </w:rPr>
        <w:t>ОПд.0</w:t>
      </w:r>
      <w:r w:rsidR="001A457B">
        <w:rPr>
          <w:sz w:val="28"/>
          <w:szCs w:val="28"/>
        </w:rPr>
        <w:t>4</w:t>
      </w:r>
      <w:r w:rsidR="00187104">
        <w:rPr>
          <w:sz w:val="28"/>
          <w:szCs w:val="28"/>
          <w:lang w:eastAsia="ru-RU"/>
        </w:rPr>
        <w:t xml:space="preserve"> </w:t>
      </w:r>
      <w:r w:rsidR="001A457B">
        <w:rPr>
          <w:sz w:val="28"/>
          <w:szCs w:val="28"/>
          <w:lang w:eastAsia="ru-RU"/>
        </w:rPr>
        <w:t>Цифровая трансформация железнодорожного транспорта</w:t>
      </w:r>
      <w:r w:rsidR="000061AF" w:rsidRPr="00242920">
        <w:rPr>
          <w:sz w:val="28"/>
          <w:szCs w:val="28"/>
          <w:lang w:eastAsia="ru-RU"/>
        </w:rPr>
        <w:t>.</w:t>
      </w:r>
    </w:p>
    <w:p w:rsidR="000061AF" w:rsidRDefault="004A00E9" w:rsidP="000061AF">
      <w:pPr>
        <w:ind w:firstLine="708"/>
        <w:jc w:val="both"/>
        <w:rPr>
          <w:sz w:val="28"/>
          <w:szCs w:val="28"/>
          <w:lang w:eastAsia="ru-RU"/>
        </w:rPr>
      </w:pPr>
      <w:r>
        <w:rPr>
          <w:sz w:val="28"/>
          <w:szCs w:val="28"/>
          <w:lang w:eastAsia="ru-RU"/>
        </w:rPr>
        <w:t>Ф</w:t>
      </w:r>
      <w:r w:rsidR="000061AF">
        <w:rPr>
          <w:sz w:val="28"/>
          <w:szCs w:val="28"/>
          <w:lang w:eastAsia="ru-RU"/>
        </w:rPr>
        <w:t>ОС включаю</w:t>
      </w:r>
      <w:r w:rsidR="000061AF" w:rsidRPr="00242920">
        <w:rPr>
          <w:sz w:val="28"/>
          <w:szCs w:val="28"/>
          <w:lang w:eastAsia="ru-RU"/>
        </w:rPr>
        <w:t>т контрольные материалы для проведения текущего контроля</w:t>
      </w:r>
      <w:r w:rsidR="004A2582">
        <w:rPr>
          <w:sz w:val="28"/>
          <w:szCs w:val="28"/>
          <w:lang w:eastAsia="ru-RU"/>
        </w:rPr>
        <w:t>,</w:t>
      </w:r>
      <w:r w:rsidR="00D65B4D">
        <w:rPr>
          <w:sz w:val="28"/>
          <w:szCs w:val="28"/>
          <w:lang w:eastAsia="ru-RU"/>
        </w:rPr>
        <w:t xml:space="preserve"> </w:t>
      </w:r>
      <w:r w:rsidR="000061AF">
        <w:rPr>
          <w:sz w:val="28"/>
          <w:szCs w:val="28"/>
          <w:lang w:eastAsia="ru-RU"/>
        </w:rPr>
        <w:t>рубежного контроля</w:t>
      </w:r>
      <w:r w:rsidR="004A2582" w:rsidRPr="004A2582">
        <w:rPr>
          <w:sz w:val="28"/>
          <w:szCs w:val="28"/>
          <w:lang w:eastAsia="ru-RU"/>
        </w:rPr>
        <w:t xml:space="preserve"> </w:t>
      </w:r>
      <w:r w:rsidR="004A2582" w:rsidRPr="00242920">
        <w:rPr>
          <w:sz w:val="28"/>
          <w:szCs w:val="28"/>
          <w:lang w:eastAsia="ru-RU"/>
        </w:rPr>
        <w:t xml:space="preserve">и </w:t>
      </w:r>
      <w:r w:rsidR="004A2582">
        <w:rPr>
          <w:sz w:val="28"/>
          <w:szCs w:val="28"/>
          <w:lang w:eastAsia="ru-RU"/>
        </w:rPr>
        <w:t>промежуточной аттестации</w:t>
      </w:r>
      <w:r w:rsidR="000061AF">
        <w:rPr>
          <w:sz w:val="28"/>
          <w:szCs w:val="28"/>
          <w:lang w:eastAsia="ru-RU"/>
        </w:rPr>
        <w:t>.</w:t>
      </w:r>
    </w:p>
    <w:p w:rsidR="000061AF" w:rsidRPr="000061AF" w:rsidRDefault="004A00E9" w:rsidP="000061AF">
      <w:pPr>
        <w:ind w:firstLine="708"/>
        <w:jc w:val="both"/>
        <w:rPr>
          <w:sz w:val="28"/>
          <w:szCs w:val="28"/>
        </w:rPr>
      </w:pPr>
      <w:r w:rsidRPr="000175DC">
        <w:rPr>
          <w:sz w:val="28"/>
          <w:szCs w:val="28"/>
          <w:lang w:eastAsia="ru-RU"/>
        </w:rPr>
        <w:t>Ф</w:t>
      </w:r>
      <w:r w:rsidR="000061AF" w:rsidRPr="000175DC">
        <w:rPr>
          <w:sz w:val="28"/>
          <w:szCs w:val="28"/>
          <w:lang w:eastAsia="ru-RU"/>
        </w:rPr>
        <w:t xml:space="preserve">ОС разработаны на основе ФГОС СПО специальности </w:t>
      </w:r>
      <w:r w:rsidR="008E4C59" w:rsidRPr="000175DC">
        <w:rPr>
          <w:sz w:val="28"/>
          <w:szCs w:val="28"/>
          <w:lang w:eastAsia="ru-RU"/>
        </w:rPr>
        <w:t>08.02.10</w:t>
      </w:r>
      <w:r w:rsidR="000061AF" w:rsidRPr="000175DC">
        <w:rPr>
          <w:sz w:val="28"/>
          <w:szCs w:val="28"/>
          <w:lang w:eastAsia="ru-RU"/>
        </w:rPr>
        <w:t xml:space="preserve"> Строительство железных дорог, путь и путевое хозяйство и</w:t>
      </w:r>
      <w:r w:rsidR="000061AF">
        <w:rPr>
          <w:sz w:val="28"/>
          <w:szCs w:val="28"/>
          <w:lang w:eastAsia="ru-RU"/>
        </w:rPr>
        <w:t xml:space="preserve"> рабочей программы учебной дисциплины </w:t>
      </w:r>
      <w:r w:rsidR="001A457B" w:rsidRPr="00701F34">
        <w:rPr>
          <w:sz w:val="28"/>
          <w:szCs w:val="28"/>
        </w:rPr>
        <w:t>ОПд.0</w:t>
      </w:r>
      <w:r w:rsidR="001A457B">
        <w:rPr>
          <w:sz w:val="28"/>
          <w:szCs w:val="28"/>
        </w:rPr>
        <w:t>4</w:t>
      </w:r>
      <w:r w:rsidR="001A457B">
        <w:rPr>
          <w:sz w:val="28"/>
          <w:szCs w:val="28"/>
          <w:lang w:eastAsia="ru-RU"/>
        </w:rPr>
        <w:t xml:space="preserve"> Цифровая трансформация железнодорожного транспорта</w:t>
      </w:r>
      <w:r w:rsidR="000061AF">
        <w:rPr>
          <w:sz w:val="28"/>
          <w:szCs w:val="28"/>
          <w:lang w:eastAsia="ru-RU"/>
        </w:rPr>
        <w:t>.</w:t>
      </w:r>
    </w:p>
    <w:p w:rsidR="00F37A43" w:rsidRDefault="00495BF0" w:rsidP="000061AF">
      <w:pPr>
        <w:ind w:firstLine="708"/>
        <w:jc w:val="both"/>
        <w:rPr>
          <w:sz w:val="28"/>
          <w:szCs w:val="28"/>
        </w:rPr>
      </w:pPr>
      <w:r>
        <w:rPr>
          <w:sz w:val="28"/>
          <w:szCs w:val="28"/>
        </w:rPr>
        <w:t>В р</w:t>
      </w:r>
      <w:r w:rsidR="00482C31">
        <w:rPr>
          <w:sz w:val="28"/>
          <w:szCs w:val="28"/>
        </w:rPr>
        <w:t>езультат</w:t>
      </w:r>
      <w:r>
        <w:rPr>
          <w:sz w:val="28"/>
          <w:szCs w:val="28"/>
        </w:rPr>
        <w:t>е</w:t>
      </w:r>
      <w:r w:rsidR="00F37A43" w:rsidRPr="00471EFE">
        <w:rPr>
          <w:sz w:val="28"/>
          <w:szCs w:val="28"/>
        </w:rPr>
        <w:t xml:space="preserve"> освоения учебной дисциплины </w:t>
      </w:r>
      <w:r w:rsidR="001A457B" w:rsidRPr="00701F34">
        <w:rPr>
          <w:sz w:val="28"/>
          <w:szCs w:val="28"/>
        </w:rPr>
        <w:t>ОПд.0</w:t>
      </w:r>
      <w:r w:rsidR="001A457B">
        <w:rPr>
          <w:sz w:val="28"/>
          <w:szCs w:val="28"/>
        </w:rPr>
        <w:t>4</w:t>
      </w:r>
      <w:r w:rsidR="001A457B">
        <w:rPr>
          <w:sz w:val="28"/>
          <w:szCs w:val="28"/>
          <w:lang w:eastAsia="ru-RU"/>
        </w:rPr>
        <w:t xml:space="preserve"> Цифровая трансформация железнодорожного транспорта</w:t>
      </w:r>
      <w:r w:rsidR="00701F34">
        <w:rPr>
          <w:sz w:val="28"/>
          <w:szCs w:val="28"/>
          <w:lang w:eastAsia="ru-RU"/>
        </w:rPr>
        <w:t xml:space="preserve"> </w:t>
      </w:r>
      <w:r>
        <w:rPr>
          <w:sz w:val="28"/>
          <w:szCs w:val="28"/>
        </w:rPr>
        <w:t>обучающийся должен обладать</w:t>
      </w:r>
      <w:r w:rsidR="00482C31">
        <w:rPr>
          <w:sz w:val="28"/>
          <w:szCs w:val="28"/>
        </w:rPr>
        <w:t xml:space="preserve"> предусмотренными </w:t>
      </w:r>
      <w:r w:rsidR="00482C31" w:rsidRPr="000175DC">
        <w:rPr>
          <w:sz w:val="28"/>
          <w:szCs w:val="28"/>
        </w:rPr>
        <w:t>ФГОС</w:t>
      </w:r>
      <w:r w:rsidRPr="000175DC">
        <w:rPr>
          <w:sz w:val="28"/>
          <w:szCs w:val="28"/>
        </w:rPr>
        <w:t xml:space="preserve"> СПО</w:t>
      </w:r>
      <w:r w:rsidR="00B044B2">
        <w:rPr>
          <w:sz w:val="28"/>
          <w:szCs w:val="28"/>
        </w:rPr>
        <w:t xml:space="preserve"> следующим умениями,</w:t>
      </w:r>
      <w:r w:rsidR="00482C31">
        <w:rPr>
          <w:sz w:val="28"/>
          <w:szCs w:val="28"/>
        </w:rPr>
        <w:t xml:space="preserve"> знаниями, </w:t>
      </w:r>
      <w:r w:rsidR="00B044B2">
        <w:rPr>
          <w:sz w:val="28"/>
          <w:szCs w:val="28"/>
        </w:rPr>
        <w:t>которые формируют общие</w:t>
      </w:r>
      <w:r w:rsidR="00275C7E">
        <w:rPr>
          <w:sz w:val="28"/>
          <w:szCs w:val="28"/>
        </w:rPr>
        <w:t xml:space="preserve"> и профессиональные компетенции:</w:t>
      </w:r>
    </w:p>
    <w:p w:rsidR="001A457B" w:rsidRDefault="001A457B" w:rsidP="000061AF">
      <w:pPr>
        <w:ind w:firstLine="708"/>
        <w:jc w:val="both"/>
        <w:rPr>
          <w:sz w:val="28"/>
          <w:szCs w:val="28"/>
        </w:rPr>
      </w:pPr>
    </w:p>
    <w:p w:rsidR="001A457B" w:rsidRPr="001A457B" w:rsidRDefault="001A457B" w:rsidP="001A457B">
      <w:pPr>
        <w:shd w:val="clear" w:color="auto" w:fill="FFFFFF"/>
        <w:jc w:val="both"/>
        <w:rPr>
          <w:iCs/>
          <w:sz w:val="28"/>
          <w:szCs w:val="28"/>
        </w:rPr>
      </w:pPr>
      <w:r w:rsidRPr="001A457B">
        <w:rPr>
          <w:bCs/>
          <w:iCs/>
          <w:sz w:val="28"/>
          <w:szCs w:val="28"/>
        </w:rPr>
        <w:t>Уо 5.01</w:t>
      </w:r>
      <w:r w:rsidRPr="001A457B">
        <w:rPr>
          <w:iCs/>
          <w:sz w:val="28"/>
          <w:szCs w:val="28"/>
        </w:rPr>
        <w:t xml:space="preserve"> применять средства информационных технологий для решения профессиональных задач;</w:t>
      </w:r>
    </w:p>
    <w:p w:rsidR="001A457B" w:rsidRPr="001A457B" w:rsidRDefault="001A457B" w:rsidP="001A457B">
      <w:pPr>
        <w:shd w:val="clear" w:color="auto" w:fill="FFFFFF"/>
        <w:jc w:val="both"/>
        <w:rPr>
          <w:iCs/>
          <w:sz w:val="28"/>
          <w:szCs w:val="28"/>
        </w:rPr>
      </w:pPr>
      <w:r w:rsidRPr="001A457B">
        <w:rPr>
          <w:bCs/>
          <w:iCs/>
          <w:sz w:val="28"/>
          <w:szCs w:val="28"/>
        </w:rPr>
        <w:t>Уо 5.02</w:t>
      </w:r>
      <w:r w:rsidRPr="001A457B">
        <w:rPr>
          <w:iCs/>
          <w:sz w:val="28"/>
          <w:szCs w:val="28"/>
        </w:rPr>
        <w:t xml:space="preserve"> использовать современное программное обеспечение;</w:t>
      </w:r>
    </w:p>
    <w:p w:rsidR="001A457B" w:rsidRPr="001A457B" w:rsidRDefault="001A457B" w:rsidP="001A457B">
      <w:pPr>
        <w:shd w:val="clear" w:color="auto" w:fill="FFFFFF"/>
        <w:jc w:val="both"/>
        <w:rPr>
          <w:iCs/>
          <w:sz w:val="28"/>
          <w:szCs w:val="28"/>
        </w:rPr>
      </w:pPr>
      <w:r w:rsidRPr="001A457B">
        <w:rPr>
          <w:bCs/>
          <w:iCs/>
          <w:sz w:val="28"/>
          <w:szCs w:val="28"/>
        </w:rPr>
        <w:t>Уо 5.03</w:t>
      </w:r>
      <w:r w:rsidRPr="001A457B">
        <w:rPr>
          <w:iCs/>
          <w:sz w:val="28"/>
          <w:szCs w:val="28"/>
        </w:rPr>
        <w:t xml:space="preserve"> использовать различные цифровые средства для решения профессиональных задач;</w:t>
      </w:r>
    </w:p>
    <w:p w:rsidR="001A457B" w:rsidRDefault="001A457B" w:rsidP="001A457B">
      <w:pPr>
        <w:shd w:val="clear" w:color="auto" w:fill="FFFFFF"/>
        <w:jc w:val="both"/>
        <w:rPr>
          <w:sz w:val="28"/>
          <w:szCs w:val="28"/>
        </w:rPr>
      </w:pPr>
      <w:r w:rsidRPr="001A457B">
        <w:rPr>
          <w:bCs/>
          <w:iCs/>
          <w:sz w:val="28"/>
          <w:szCs w:val="28"/>
        </w:rPr>
        <w:t>Уо 9.01</w:t>
      </w:r>
      <w:r w:rsidRPr="001A457B">
        <w:rPr>
          <w:sz w:val="28"/>
          <w:szCs w:val="28"/>
        </w:rPr>
        <w:t xml:space="preserve"> быть открытым к восприятию нового, своевременно адаптироваться к изменениям в профессиональной деятельности</w:t>
      </w:r>
      <w:r>
        <w:rPr>
          <w:sz w:val="28"/>
          <w:szCs w:val="28"/>
        </w:rPr>
        <w:t>;</w:t>
      </w:r>
    </w:p>
    <w:p w:rsidR="001A457B" w:rsidRDefault="001A457B" w:rsidP="001A457B">
      <w:pPr>
        <w:shd w:val="clear" w:color="auto" w:fill="FFFFFF"/>
        <w:jc w:val="both"/>
        <w:rPr>
          <w:bCs/>
          <w:sz w:val="28"/>
          <w:szCs w:val="28"/>
          <w:lang w:eastAsia="en-US"/>
        </w:rPr>
      </w:pPr>
      <w:r w:rsidRPr="001A457B">
        <w:rPr>
          <w:sz w:val="28"/>
          <w:szCs w:val="28"/>
        </w:rPr>
        <w:t>У 1.2.01</w:t>
      </w:r>
      <w:r w:rsidRPr="001A457B">
        <w:rPr>
          <w:bCs/>
          <w:sz w:val="28"/>
          <w:szCs w:val="28"/>
          <w:lang w:eastAsia="en-US"/>
        </w:rPr>
        <w:t xml:space="preserve"> Выполнять продольные и поперечные профили в специализированных автоматизированных системах</w:t>
      </w:r>
      <w:r>
        <w:rPr>
          <w:bCs/>
          <w:sz w:val="28"/>
          <w:szCs w:val="28"/>
          <w:lang w:eastAsia="en-US"/>
        </w:rPr>
        <w:t>.</w:t>
      </w:r>
    </w:p>
    <w:p w:rsidR="001A457B" w:rsidRDefault="001A457B" w:rsidP="001A457B">
      <w:pPr>
        <w:shd w:val="clear" w:color="auto" w:fill="FFFFFF"/>
        <w:jc w:val="both"/>
        <w:rPr>
          <w:bCs/>
          <w:sz w:val="28"/>
          <w:szCs w:val="28"/>
          <w:lang w:eastAsia="en-US"/>
        </w:rPr>
      </w:pPr>
    </w:p>
    <w:p w:rsidR="001A457B" w:rsidRPr="001A457B" w:rsidRDefault="001A457B" w:rsidP="001A457B">
      <w:pPr>
        <w:shd w:val="clear" w:color="auto" w:fill="FFFFFF"/>
        <w:jc w:val="both"/>
        <w:rPr>
          <w:bCs/>
          <w:iCs/>
          <w:sz w:val="28"/>
          <w:szCs w:val="28"/>
        </w:rPr>
      </w:pPr>
      <w:r w:rsidRPr="001A457B">
        <w:rPr>
          <w:bCs/>
          <w:iCs/>
          <w:sz w:val="28"/>
          <w:szCs w:val="28"/>
        </w:rPr>
        <w:t>Зо 5.01 современные средства и устройства информатизации;</w:t>
      </w:r>
    </w:p>
    <w:p w:rsidR="001A457B" w:rsidRPr="001A457B" w:rsidRDefault="001A457B" w:rsidP="001A457B">
      <w:pPr>
        <w:shd w:val="clear" w:color="auto" w:fill="FFFFFF"/>
        <w:jc w:val="both"/>
        <w:rPr>
          <w:bCs/>
          <w:iCs/>
          <w:sz w:val="28"/>
          <w:szCs w:val="28"/>
        </w:rPr>
      </w:pPr>
      <w:r w:rsidRPr="001A457B">
        <w:rPr>
          <w:bCs/>
          <w:iCs/>
          <w:sz w:val="28"/>
          <w:szCs w:val="28"/>
        </w:rPr>
        <w:t>Зо 5.02 порядок применения современных средств и устройств информатизации;</w:t>
      </w:r>
    </w:p>
    <w:p w:rsidR="001A457B" w:rsidRPr="001A457B" w:rsidRDefault="001A457B" w:rsidP="001A457B">
      <w:pPr>
        <w:shd w:val="clear" w:color="auto" w:fill="FFFFFF"/>
        <w:jc w:val="both"/>
        <w:rPr>
          <w:sz w:val="28"/>
          <w:szCs w:val="28"/>
        </w:rPr>
      </w:pPr>
      <w:r w:rsidRPr="001A457B">
        <w:rPr>
          <w:bCs/>
          <w:iCs/>
          <w:sz w:val="28"/>
          <w:szCs w:val="28"/>
        </w:rPr>
        <w:t>Зо 5.03 программное обеспечение в профессиональной деятельности, в том числе с использованием цифровых средств</w:t>
      </w:r>
      <w:r>
        <w:rPr>
          <w:bCs/>
          <w:iCs/>
          <w:sz w:val="28"/>
          <w:szCs w:val="28"/>
        </w:rPr>
        <w:t>;</w:t>
      </w:r>
    </w:p>
    <w:p w:rsidR="001A457B" w:rsidRPr="001A457B" w:rsidRDefault="001A457B" w:rsidP="001A457B">
      <w:pPr>
        <w:shd w:val="clear" w:color="auto" w:fill="FFFFFF"/>
        <w:jc w:val="both"/>
        <w:rPr>
          <w:iCs/>
          <w:sz w:val="28"/>
          <w:szCs w:val="28"/>
        </w:rPr>
      </w:pPr>
      <w:r w:rsidRPr="001A457B">
        <w:rPr>
          <w:bCs/>
          <w:iCs/>
          <w:sz w:val="28"/>
          <w:szCs w:val="28"/>
        </w:rPr>
        <w:t>Зо 9.01</w:t>
      </w:r>
      <w:r w:rsidRPr="001A457B">
        <w:rPr>
          <w:iCs/>
          <w:sz w:val="28"/>
          <w:szCs w:val="28"/>
        </w:rPr>
        <w:t xml:space="preserve"> номенклатуру информационных источников, содержащих новые разработки и технологии в профессиональной деятельности</w:t>
      </w:r>
      <w:r>
        <w:rPr>
          <w:iCs/>
          <w:sz w:val="28"/>
          <w:szCs w:val="28"/>
        </w:rPr>
        <w:t>;</w:t>
      </w:r>
    </w:p>
    <w:p w:rsidR="001A457B" w:rsidRDefault="001A457B" w:rsidP="001A457B">
      <w:pPr>
        <w:shd w:val="clear" w:color="auto" w:fill="FFFFFF"/>
        <w:jc w:val="both"/>
        <w:rPr>
          <w:bCs/>
          <w:sz w:val="28"/>
          <w:szCs w:val="28"/>
          <w:lang w:eastAsia="en-US"/>
        </w:rPr>
      </w:pPr>
      <w:r w:rsidRPr="001A457B">
        <w:rPr>
          <w:sz w:val="28"/>
          <w:szCs w:val="28"/>
        </w:rPr>
        <w:t xml:space="preserve">З 1.2.02 </w:t>
      </w:r>
      <w:r w:rsidRPr="001A457B">
        <w:rPr>
          <w:bCs/>
          <w:sz w:val="28"/>
          <w:szCs w:val="28"/>
          <w:lang w:eastAsia="en-US"/>
        </w:rPr>
        <w:t>Специализированные автоматизированные системы для проектирования продольных и поперечных профилей</w:t>
      </w:r>
      <w:r>
        <w:rPr>
          <w:bCs/>
          <w:sz w:val="28"/>
          <w:szCs w:val="28"/>
          <w:lang w:eastAsia="en-US"/>
        </w:rPr>
        <w:t>.</w:t>
      </w:r>
    </w:p>
    <w:p w:rsidR="00D65B4D" w:rsidRPr="001A457B" w:rsidRDefault="00D65B4D" w:rsidP="001A457B">
      <w:pPr>
        <w:shd w:val="clear" w:color="auto" w:fill="FFFFFF"/>
        <w:jc w:val="both"/>
        <w:rPr>
          <w:sz w:val="28"/>
          <w:szCs w:val="28"/>
        </w:rPr>
      </w:pPr>
    </w:p>
    <w:p w:rsidR="00D65B4D" w:rsidRDefault="00D65B4D" w:rsidP="00D65B4D">
      <w:pPr>
        <w:ind w:firstLine="708"/>
        <w:jc w:val="both"/>
        <w:rPr>
          <w:sz w:val="28"/>
          <w:szCs w:val="28"/>
        </w:rPr>
      </w:pPr>
      <w:r>
        <w:rPr>
          <w:sz w:val="28"/>
          <w:szCs w:val="28"/>
        </w:rPr>
        <w:t>Общие компетенции:</w:t>
      </w:r>
    </w:p>
    <w:p w:rsidR="002C14D3" w:rsidRPr="00F93CAB" w:rsidRDefault="002C14D3" w:rsidP="002C14D3">
      <w:pPr>
        <w:jc w:val="both"/>
        <w:rPr>
          <w:sz w:val="28"/>
          <w:szCs w:val="28"/>
        </w:rPr>
      </w:pPr>
    </w:p>
    <w:p w:rsidR="00482C31" w:rsidRPr="000175DC" w:rsidRDefault="00482C31" w:rsidP="00E1544D">
      <w:pPr>
        <w:jc w:val="both"/>
        <w:rPr>
          <w:sz w:val="28"/>
          <w:szCs w:val="28"/>
        </w:rPr>
      </w:pPr>
      <w:r w:rsidRPr="000175DC">
        <w:rPr>
          <w:sz w:val="28"/>
          <w:szCs w:val="28"/>
        </w:rPr>
        <w:t>ОК3.</w:t>
      </w:r>
      <w:r w:rsidR="00E1544D" w:rsidRPr="000175DC">
        <w:rPr>
          <w:sz w:val="28"/>
          <w:szCs w:val="28"/>
        </w:rPr>
        <w:t xml:space="preserve"> </w:t>
      </w:r>
      <w:r w:rsidR="000175DC" w:rsidRPr="000175DC">
        <w:rPr>
          <w:sz w:val="28"/>
          <w:szCs w:val="28"/>
        </w:rPr>
        <w:t>Принимать решения в стандартных и нестандартных ситуациях и нести за них ответственность.</w:t>
      </w:r>
    </w:p>
    <w:p w:rsidR="00482C31" w:rsidRPr="000175DC" w:rsidRDefault="00482C31" w:rsidP="00E1544D">
      <w:pPr>
        <w:jc w:val="both"/>
        <w:rPr>
          <w:sz w:val="28"/>
          <w:szCs w:val="28"/>
        </w:rPr>
      </w:pPr>
      <w:r w:rsidRPr="000175DC">
        <w:rPr>
          <w:sz w:val="28"/>
          <w:szCs w:val="28"/>
        </w:rPr>
        <w:t>ОК6.</w:t>
      </w:r>
      <w:r w:rsidR="00E1544D" w:rsidRPr="000175DC">
        <w:rPr>
          <w:sz w:val="28"/>
          <w:szCs w:val="28"/>
        </w:rPr>
        <w:t xml:space="preserve"> </w:t>
      </w:r>
      <w:r w:rsidR="000175DC" w:rsidRPr="000175DC">
        <w:rPr>
          <w:sz w:val="28"/>
          <w:szCs w:val="28"/>
        </w:rPr>
        <w:t>Работать в коллективе и в команде, эффективно общаться с коллегами, руководством, потребителями</w:t>
      </w:r>
      <w:r w:rsidRPr="000175DC">
        <w:rPr>
          <w:sz w:val="28"/>
          <w:szCs w:val="28"/>
        </w:rPr>
        <w:t>.</w:t>
      </w:r>
    </w:p>
    <w:p w:rsidR="00482C31" w:rsidRPr="000175DC" w:rsidRDefault="00482C31" w:rsidP="00E1544D">
      <w:pPr>
        <w:jc w:val="both"/>
        <w:rPr>
          <w:sz w:val="28"/>
          <w:szCs w:val="28"/>
        </w:rPr>
      </w:pPr>
      <w:r w:rsidRPr="000175DC">
        <w:rPr>
          <w:sz w:val="28"/>
          <w:szCs w:val="28"/>
        </w:rPr>
        <w:t>ОК7.</w:t>
      </w:r>
      <w:r w:rsidR="00E1544D" w:rsidRPr="000175DC">
        <w:rPr>
          <w:sz w:val="28"/>
          <w:szCs w:val="28"/>
        </w:rPr>
        <w:t xml:space="preserve"> </w:t>
      </w:r>
      <w:r w:rsidR="000175DC" w:rsidRPr="000175DC">
        <w:rPr>
          <w:sz w:val="28"/>
          <w:szCs w:val="28"/>
        </w:rPr>
        <w:t>Брать на себя ответственность за работу членов команды (подчиненных), за результат выполнения заданий</w:t>
      </w:r>
      <w:r w:rsidRPr="000175DC">
        <w:rPr>
          <w:sz w:val="28"/>
          <w:szCs w:val="28"/>
        </w:rPr>
        <w:t>.</w:t>
      </w:r>
    </w:p>
    <w:p w:rsidR="000175DC" w:rsidRDefault="000175DC"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4A3EF4" w:rsidRDefault="004A3EF4" w:rsidP="00F37A43">
      <w:pPr>
        <w:ind w:firstLine="708"/>
        <w:jc w:val="both"/>
        <w:rPr>
          <w:sz w:val="28"/>
          <w:szCs w:val="28"/>
        </w:rPr>
      </w:pPr>
      <w:r>
        <w:rPr>
          <w:sz w:val="28"/>
          <w:szCs w:val="28"/>
        </w:rPr>
        <w:lastRenderedPageBreak/>
        <w:t>Профессиональные компетенции:</w:t>
      </w:r>
    </w:p>
    <w:p w:rsidR="00D65B4D" w:rsidRDefault="00D65B4D" w:rsidP="00F37A43">
      <w:pPr>
        <w:ind w:firstLine="708"/>
        <w:jc w:val="both"/>
        <w:rPr>
          <w:sz w:val="28"/>
          <w:szCs w:val="28"/>
        </w:rPr>
      </w:pPr>
    </w:p>
    <w:p w:rsidR="000175DC" w:rsidRPr="000175DC" w:rsidRDefault="000175DC" w:rsidP="00E1544D">
      <w:pPr>
        <w:autoSpaceDE w:val="0"/>
        <w:autoSpaceDN w:val="0"/>
        <w:adjustRightInd w:val="0"/>
        <w:jc w:val="both"/>
        <w:rPr>
          <w:sz w:val="28"/>
          <w:szCs w:val="28"/>
        </w:rPr>
      </w:pPr>
      <w:r w:rsidRPr="000175DC">
        <w:rPr>
          <w:sz w:val="28"/>
          <w:szCs w:val="28"/>
        </w:rPr>
        <w:t>ПК 5.1. Выполнять простейшие и простые работы по монтажу, демонтажу и ремонту конструкций верхнего строения железнодорожного пути в соответствии с технологией выполняемых работ</w:t>
      </w:r>
    </w:p>
    <w:p w:rsidR="000175DC" w:rsidRPr="000175DC" w:rsidRDefault="000175DC" w:rsidP="00E1544D">
      <w:pPr>
        <w:autoSpaceDE w:val="0"/>
        <w:autoSpaceDN w:val="0"/>
        <w:adjustRightInd w:val="0"/>
        <w:jc w:val="both"/>
        <w:rPr>
          <w:sz w:val="28"/>
          <w:szCs w:val="28"/>
        </w:rPr>
      </w:pPr>
      <w:r w:rsidRPr="000175DC">
        <w:rPr>
          <w:sz w:val="28"/>
          <w:szCs w:val="28"/>
        </w:rPr>
        <w:t>ПК 5.2. Выполнять простейшие и простые работы по текущему содержанию железнодорожного пути в соответствии с технологией выполняемых работ</w:t>
      </w:r>
    </w:p>
    <w:p w:rsidR="000175DC" w:rsidRPr="000175DC" w:rsidRDefault="000175DC" w:rsidP="00E1544D">
      <w:pPr>
        <w:autoSpaceDE w:val="0"/>
        <w:autoSpaceDN w:val="0"/>
        <w:adjustRightInd w:val="0"/>
        <w:jc w:val="both"/>
        <w:rPr>
          <w:sz w:val="28"/>
          <w:szCs w:val="28"/>
        </w:rPr>
      </w:pPr>
      <w:r w:rsidRPr="000175DC">
        <w:rPr>
          <w:sz w:val="28"/>
          <w:szCs w:val="28"/>
        </w:rPr>
        <w:t>ПК 6.1. Выполнять работы по ограждению съемных подвижных единиц на железнодорожном пути</w:t>
      </w:r>
    </w:p>
    <w:p w:rsidR="000175DC" w:rsidRPr="000175DC" w:rsidRDefault="000175DC" w:rsidP="00E1544D">
      <w:pPr>
        <w:autoSpaceDE w:val="0"/>
        <w:autoSpaceDN w:val="0"/>
        <w:adjustRightInd w:val="0"/>
        <w:jc w:val="both"/>
        <w:rPr>
          <w:sz w:val="28"/>
          <w:szCs w:val="28"/>
        </w:rPr>
      </w:pPr>
      <w:r w:rsidRPr="000175DC">
        <w:rPr>
          <w:sz w:val="28"/>
          <w:szCs w:val="28"/>
        </w:rPr>
        <w:t>ПК 6.2. Выполнять работы по ограждению мест производства работ на железнодорожном пути</w:t>
      </w:r>
    </w:p>
    <w:p w:rsidR="000175DC" w:rsidRPr="000175DC" w:rsidRDefault="000175DC" w:rsidP="00E1544D">
      <w:pPr>
        <w:autoSpaceDE w:val="0"/>
        <w:autoSpaceDN w:val="0"/>
        <w:adjustRightInd w:val="0"/>
        <w:jc w:val="both"/>
        <w:rPr>
          <w:sz w:val="28"/>
          <w:szCs w:val="28"/>
        </w:rPr>
      </w:pPr>
      <w:r w:rsidRPr="000175DC">
        <w:rPr>
          <w:sz w:val="28"/>
          <w:szCs w:val="28"/>
        </w:rPr>
        <w:t>ПК 7.2. Выполнять работы по техническому обслуживанию и ремонту специального железнодорожного подвижного состава (самоходного)</w:t>
      </w:r>
    </w:p>
    <w:p w:rsidR="00E1544D" w:rsidRPr="000175DC" w:rsidRDefault="000175DC" w:rsidP="00E1544D">
      <w:pPr>
        <w:autoSpaceDE w:val="0"/>
        <w:autoSpaceDN w:val="0"/>
        <w:adjustRightInd w:val="0"/>
        <w:jc w:val="both"/>
        <w:rPr>
          <w:sz w:val="28"/>
          <w:szCs w:val="28"/>
        </w:rPr>
      </w:pPr>
      <w:r w:rsidRPr="000175DC">
        <w:rPr>
          <w:sz w:val="28"/>
          <w:szCs w:val="28"/>
        </w:rPr>
        <w:t>ПК 7.4. Выполнять работы по техническому обслуживанию и ремонту железнодорожно-строительной машиной (несамоходной)</w:t>
      </w:r>
    </w:p>
    <w:p w:rsidR="000175DC" w:rsidRDefault="000175DC" w:rsidP="00F37A43">
      <w:pPr>
        <w:ind w:firstLine="708"/>
        <w:jc w:val="both"/>
        <w:rPr>
          <w:sz w:val="28"/>
          <w:szCs w:val="28"/>
        </w:rPr>
      </w:pPr>
    </w:p>
    <w:p w:rsidR="00B044B2" w:rsidRDefault="00B044B2" w:rsidP="00F37A43">
      <w:pPr>
        <w:ind w:firstLine="708"/>
        <w:jc w:val="both"/>
        <w:rPr>
          <w:sz w:val="28"/>
          <w:szCs w:val="28"/>
        </w:rPr>
      </w:pPr>
    </w:p>
    <w:p w:rsidR="00122BBF" w:rsidRDefault="00122BBF" w:rsidP="00F37A43">
      <w:pPr>
        <w:ind w:firstLine="708"/>
        <w:jc w:val="both"/>
        <w:rPr>
          <w:sz w:val="28"/>
          <w:szCs w:val="28"/>
        </w:rPr>
      </w:pPr>
    </w:p>
    <w:p w:rsidR="00122BBF" w:rsidRDefault="00122BBF" w:rsidP="00F37A43">
      <w:pPr>
        <w:ind w:firstLine="708"/>
        <w:jc w:val="both"/>
        <w:rPr>
          <w:sz w:val="28"/>
          <w:szCs w:val="28"/>
        </w:rPr>
      </w:pPr>
    </w:p>
    <w:p w:rsidR="00122BBF" w:rsidRDefault="00122BBF" w:rsidP="00F37A43">
      <w:pPr>
        <w:ind w:firstLine="708"/>
        <w:jc w:val="both"/>
        <w:rPr>
          <w:sz w:val="28"/>
          <w:szCs w:val="28"/>
        </w:rPr>
      </w:pPr>
    </w:p>
    <w:p w:rsidR="00122BBF" w:rsidRDefault="00122BBF" w:rsidP="00F37A43">
      <w:pPr>
        <w:ind w:firstLine="708"/>
        <w:jc w:val="both"/>
        <w:rPr>
          <w:sz w:val="28"/>
          <w:szCs w:val="28"/>
        </w:rPr>
      </w:pPr>
    </w:p>
    <w:p w:rsidR="00122BBF" w:rsidRDefault="00122BBF" w:rsidP="00F37A43">
      <w:pPr>
        <w:ind w:firstLine="708"/>
        <w:jc w:val="both"/>
        <w:rPr>
          <w:sz w:val="28"/>
          <w:szCs w:val="28"/>
        </w:rPr>
      </w:pPr>
    </w:p>
    <w:p w:rsidR="00122BBF" w:rsidRDefault="00122BBF" w:rsidP="00F37A43">
      <w:pPr>
        <w:ind w:firstLine="708"/>
        <w:jc w:val="both"/>
        <w:rPr>
          <w:sz w:val="28"/>
          <w:szCs w:val="28"/>
        </w:rPr>
      </w:pPr>
    </w:p>
    <w:p w:rsidR="00122BBF" w:rsidRDefault="00122BBF" w:rsidP="00F37A43">
      <w:pPr>
        <w:ind w:firstLine="708"/>
        <w:jc w:val="both"/>
        <w:rPr>
          <w:sz w:val="28"/>
          <w:szCs w:val="28"/>
        </w:rPr>
      </w:pPr>
    </w:p>
    <w:p w:rsidR="00122BBF" w:rsidRDefault="00122BBF" w:rsidP="00F37A43">
      <w:pPr>
        <w:ind w:firstLine="708"/>
        <w:jc w:val="both"/>
        <w:rPr>
          <w:sz w:val="28"/>
          <w:szCs w:val="28"/>
        </w:rPr>
      </w:pPr>
    </w:p>
    <w:p w:rsidR="00122BBF" w:rsidRDefault="00122BBF"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D65B4D" w:rsidRDefault="00D65B4D" w:rsidP="00F37A43">
      <w:pPr>
        <w:ind w:firstLine="708"/>
        <w:jc w:val="both"/>
        <w:rPr>
          <w:sz w:val="28"/>
          <w:szCs w:val="28"/>
        </w:rPr>
      </w:pPr>
    </w:p>
    <w:p w:rsidR="003B4490" w:rsidRDefault="00FD05F7" w:rsidP="00E61479">
      <w:pPr>
        <w:pStyle w:val="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lastRenderedPageBreak/>
        <w:t xml:space="preserve">контроль и </w:t>
      </w:r>
      <w:r w:rsidR="003B4490" w:rsidRPr="004415ED">
        <w:rPr>
          <w:b/>
          <w:caps/>
          <w:sz w:val="28"/>
          <w:szCs w:val="28"/>
        </w:rPr>
        <w:t xml:space="preserve">результаты освоения </w:t>
      </w:r>
      <w:r w:rsidR="003B4490">
        <w:rPr>
          <w:b/>
          <w:caps/>
          <w:sz w:val="28"/>
          <w:szCs w:val="28"/>
        </w:rPr>
        <w:t>учебной дисциплины</w:t>
      </w:r>
    </w:p>
    <w:p w:rsidR="003B4490" w:rsidRDefault="003B4490" w:rsidP="003B4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b/>
          <w:caps/>
          <w:sz w:val="28"/>
          <w:szCs w:val="28"/>
        </w:rPr>
      </w:pPr>
    </w:p>
    <w:p w:rsidR="007B1DA6" w:rsidRDefault="007B1DA6" w:rsidP="003B4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sidRPr="0031573E">
        <w:rPr>
          <w:sz w:val="28"/>
          <w:szCs w:val="28"/>
        </w:rPr>
        <w:t>В результате аттестации по учебной дисциплине осуществляется комплексная проверка следующих умений</w:t>
      </w:r>
      <w:r>
        <w:rPr>
          <w:sz w:val="28"/>
          <w:szCs w:val="28"/>
        </w:rPr>
        <w:t xml:space="preserve"> и </w:t>
      </w:r>
      <w:r w:rsidRPr="0031573E">
        <w:rPr>
          <w:sz w:val="28"/>
          <w:szCs w:val="28"/>
        </w:rPr>
        <w:t>знаний</w:t>
      </w:r>
      <w:r>
        <w:rPr>
          <w:sz w:val="28"/>
          <w:szCs w:val="28"/>
        </w:rPr>
        <w:t>,</w:t>
      </w:r>
      <w:r w:rsidR="004A2582">
        <w:rPr>
          <w:sz w:val="28"/>
          <w:szCs w:val="28"/>
        </w:rPr>
        <w:t xml:space="preserve"> </w:t>
      </w:r>
      <w:r>
        <w:rPr>
          <w:sz w:val="28"/>
          <w:szCs w:val="28"/>
        </w:rPr>
        <w:t xml:space="preserve">а также динамика формирования </w:t>
      </w:r>
      <w:r w:rsidRPr="0031573E">
        <w:rPr>
          <w:sz w:val="28"/>
          <w:szCs w:val="28"/>
        </w:rPr>
        <w:t>общих</w:t>
      </w:r>
      <w:r>
        <w:rPr>
          <w:sz w:val="28"/>
          <w:szCs w:val="28"/>
        </w:rPr>
        <w:t xml:space="preserve"> к</w:t>
      </w:r>
      <w:r w:rsidRPr="0031573E">
        <w:rPr>
          <w:sz w:val="28"/>
          <w:szCs w:val="28"/>
        </w:rPr>
        <w:t>омпетенций</w:t>
      </w: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3899"/>
        <w:gridCol w:w="2622"/>
      </w:tblGrid>
      <w:tr w:rsidR="00465864" w:rsidRPr="005D6F2A" w:rsidTr="00300670">
        <w:trPr>
          <w:jc w:val="center"/>
        </w:trPr>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rsidR="00FD05F7" w:rsidRPr="005D6F2A" w:rsidRDefault="00FD05F7" w:rsidP="00C10FC3">
            <w:pPr>
              <w:jc w:val="center"/>
              <w:rPr>
                <w:b/>
                <w:bCs/>
              </w:rPr>
            </w:pPr>
            <w:r w:rsidRPr="005D6F2A">
              <w:rPr>
                <w:b/>
                <w:bCs/>
              </w:rPr>
              <w:t xml:space="preserve">Результаты </w:t>
            </w:r>
            <w:r w:rsidR="005D6F2A" w:rsidRPr="005D6F2A">
              <w:rPr>
                <w:b/>
                <w:bCs/>
              </w:rPr>
              <w:t>обучения</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rsidR="00FD05F7" w:rsidRPr="005D6F2A" w:rsidRDefault="00FD05F7" w:rsidP="00300670">
            <w:pPr>
              <w:jc w:val="center"/>
              <w:rPr>
                <w:bCs/>
              </w:rPr>
            </w:pPr>
            <w:r w:rsidRPr="005D6F2A">
              <w:rPr>
                <w:b/>
              </w:rPr>
              <w:t>Основные показатели оценки результата</w:t>
            </w: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rsidR="00FD05F7" w:rsidRPr="005D6F2A" w:rsidRDefault="00FD05F7" w:rsidP="00300670">
            <w:pPr>
              <w:jc w:val="center"/>
              <w:rPr>
                <w:b/>
                <w:bCs/>
              </w:rPr>
            </w:pPr>
            <w:r w:rsidRPr="005D6F2A">
              <w:rPr>
                <w:b/>
              </w:rPr>
              <w:t xml:space="preserve">Формы и методы контроля и оценки </w:t>
            </w:r>
          </w:p>
        </w:tc>
      </w:tr>
      <w:tr w:rsidR="00465864" w:rsidRPr="005D6F2A" w:rsidTr="00AE2A78">
        <w:trPr>
          <w:trHeight w:val="2297"/>
          <w:jc w:val="center"/>
        </w:trPr>
        <w:tc>
          <w:tcPr>
            <w:tcW w:w="0" w:type="auto"/>
            <w:tcBorders>
              <w:top w:val="single" w:sz="12" w:space="0" w:color="auto"/>
              <w:left w:val="single" w:sz="12" w:space="0" w:color="auto"/>
              <w:right w:val="single" w:sz="4" w:space="0" w:color="auto"/>
            </w:tcBorders>
            <w:shd w:val="clear" w:color="auto" w:fill="auto"/>
          </w:tcPr>
          <w:p w:rsidR="00D65B4D" w:rsidRPr="00B718E1" w:rsidRDefault="00D65B4D" w:rsidP="00D65B4D">
            <w:pPr>
              <w:shd w:val="clear" w:color="auto" w:fill="FFFFFF"/>
              <w:rPr>
                <w:iCs/>
              </w:rPr>
            </w:pPr>
            <w:r w:rsidRPr="00B718E1">
              <w:rPr>
                <w:bCs/>
                <w:iCs/>
              </w:rPr>
              <w:t>Уо 5.01</w:t>
            </w:r>
            <w:r w:rsidRPr="00B718E1">
              <w:rPr>
                <w:iCs/>
              </w:rPr>
              <w:t xml:space="preserve"> применять средства информационных технологий для решения профессиональных задач;</w:t>
            </w:r>
          </w:p>
          <w:p w:rsidR="00D65B4D" w:rsidRPr="00B718E1" w:rsidRDefault="00D65B4D" w:rsidP="00D65B4D">
            <w:pPr>
              <w:shd w:val="clear" w:color="auto" w:fill="FFFFFF"/>
              <w:rPr>
                <w:iCs/>
              </w:rPr>
            </w:pPr>
            <w:r w:rsidRPr="00B718E1">
              <w:rPr>
                <w:bCs/>
                <w:iCs/>
              </w:rPr>
              <w:t>Уо 5.02</w:t>
            </w:r>
            <w:r w:rsidRPr="00B718E1">
              <w:rPr>
                <w:iCs/>
              </w:rPr>
              <w:t xml:space="preserve"> использовать современное программное обеспечение;</w:t>
            </w:r>
          </w:p>
          <w:p w:rsidR="00D65B4D" w:rsidRPr="00B718E1" w:rsidRDefault="00D65B4D" w:rsidP="00D65B4D">
            <w:pPr>
              <w:shd w:val="clear" w:color="auto" w:fill="FFFFFF"/>
              <w:rPr>
                <w:iCs/>
              </w:rPr>
            </w:pPr>
            <w:r w:rsidRPr="00B718E1">
              <w:rPr>
                <w:bCs/>
                <w:iCs/>
              </w:rPr>
              <w:t>Уо 5.03</w:t>
            </w:r>
            <w:r w:rsidRPr="00B718E1">
              <w:rPr>
                <w:iCs/>
              </w:rPr>
              <w:t xml:space="preserve"> использовать различные цифровые средства для решения профессиональных задач;</w:t>
            </w:r>
          </w:p>
          <w:p w:rsidR="00D65B4D" w:rsidRDefault="00D65B4D" w:rsidP="00D65B4D">
            <w:pPr>
              <w:shd w:val="clear" w:color="auto" w:fill="FFFFFF"/>
            </w:pPr>
            <w:r w:rsidRPr="00B718E1">
              <w:rPr>
                <w:bCs/>
                <w:iCs/>
              </w:rPr>
              <w:t>Уо 9.01</w:t>
            </w:r>
            <w:r w:rsidRPr="00B718E1">
              <w:t xml:space="preserve"> быть открытым к восприятию нового, своевременно адаптироваться к изменениям в профессиональной деятельности</w:t>
            </w:r>
            <w:r>
              <w:t>;</w:t>
            </w:r>
          </w:p>
          <w:p w:rsidR="00465864" w:rsidRPr="00275C7E" w:rsidRDefault="00D65B4D" w:rsidP="00D65B4D">
            <w:pPr>
              <w:widowControl w:val="0"/>
              <w:suppressAutoHyphens/>
              <w:ind w:right="76"/>
              <w:jc w:val="both"/>
            </w:pPr>
            <w:r>
              <w:t>У 1.2.01</w:t>
            </w:r>
            <w:r>
              <w:rPr>
                <w:bCs/>
                <w:lang w:eastAsia="en-US"/>
              </w:rPr>
              <w:t xml:space="preserve"> </w:t>
            </w:r>
            <w:r w:rsidRPr="00D4745E">
              <w:t>выполнять</w:t>
            </w:r>
            <w:r w:rsidRPr="00D4745E">
              <w:rPr>
                <w:b/>
              </w:rPr>
              <w:t xml:space="preserve"> </w:t>
            </w:r>
            <w:r w:rsidRPr="00D4745E">
              <w:t>продольные и поперечные профили в специализированных автоматизированных системах</w:t>
            </w:r>
          </w:p>
        </w:tc>
        <w:tc>
          <w:tcPr>
            <w:tcW w:w="0" w:type="auto"/>
            <w:tcBorders>
              <w:top w:val="single" w:sz="12" w:space="0" w:color="auto"/>
              <w:left w:val="single" w:sz="4" w:space="0" w:color="auto"/>
              <w:right w:val="single" w:sz="4" w:space="0" w:color="auto"/>
            </w:tcBorders>
            <w:shd w:val="clear" w:color="auto" w:fill="auto"/>
          </w:tcPr>
          <w:p w:rsidR="00D65B4D" w:rsidRDefault="00D65B4D" w:rsidP="00D65B4D">
            <w:pPr>
              <w:shd w:val="clear" w:color="auto" w:fill="FFFFFF"/>
              <w:rPr>
                <w:iCs/>
              </w:rPr>
            </w:pPr>
            <w:r w:rsidRPr="001435E2">
              <w:rPr>
                <w:color w:val="000000"/>
              </w:rPr>
              <w:t>- обучающийся демонстрирует умени</w:t>
            </w:r>
            <w:r>
              <w:rPr>
                <w:color w:val="000000"/>
              </w:rPr>
              <w:t>е</w:t>
            </w:r>
            <w:r w:rsidRPr="001435E2">
              <w:rPr>
                <w:color w:val="000000"/>
              </w:rPr>
              <w:t xml:space="preserve"> </w:t>
            </w:r>
            <w:r w:rsidRPr="001435E2">
              <w:rPr>
                <w:iCs/>
              </w:rPr>
              <w:t>применять для решения профессиональных задач</w:t>
            </w:r>
            <w:r>
              <w:rPr>
                <w:iCs/>
              </w:rPr>
              <w:t xml:space="preserve"> а</w:t>
            </w:r>
            <w:r w:rsidRPr="00F22667">
              <w:rPr>
                <w:bCs/>
              </w:rPr>
              <w:t>втоматизированные информационные системы</w:t>
            </w:r>
            <w:r>
              <w:rPr>
                <w:bCs/>
              </w:rPr>
              <w:t>:</w:t>
            </w:r>
            <w:r w:rsidRPr="001435E2">
              <w:rPr>
                <w:iCs/>
              </w:rPr>
              <w:t xml:space="preserve"> </w:t>
            </w:r>
          </w:p>
          <w:p w:rsidR="00D65B4D" w:rsidRDefault="00D65B4D" w:rsidP="00D65B4D">
            <w:pPr>
              <w:shd w:val="clear" w:color="auto" w:fill="FFFFFF"/>
              <w:rPr>
                <w:iCs/>
              </w:rPr>
            </w:pPr>
            <w:r w:rsidRPr="00F22667">
              <w:rPr>
                <w:bCs/>
              </w:rPr>
              <w:t>Единая корпоративная автоматизированная система управления инфраструктурой (ЕК АСУИ)</w:t>
            </w:r>
            <w:r>
              <w:rPr>
                <w:bCs/>
              </w:rPr>
              <w:t>,</w:t>
            </w:r>
            <w:r w:rsidRPr="00F22667">
              <w:rPr>
                <w:bCs/>
              </w:rPr>
              <w:t xml:space="preserve"> </w:t>
            </w:r>
            <w:r>
              <w:rPr>
                <w:bCs/>
              </w:rPr>
              <w:t>к</w:t>
            </w:r>
            <w:r w:rsidRPr="00F22667">
              <w:rPr>
                <w:bCs/>
              </w:rPr>
              <w:t>омплекс АСУ-Путь  (АСУ-П)</w:t>
            </w:r>
            <w:r w:rsidRPr="001435E2">
              <w:rPr>
                <w:iCs/>
              </w:rPr>
              <w:t>;</w:t>
            </w:r>
          </w:p>
          <w:p w:rsidR="00D65B4D" w:rsidRDefault="00D65B4D" w:rsidP="00D65B4D">
            <w:pPr>
              <w:shd w:val="clear" w:color="auto" w:fill="FFFFFF"/>
            </w:pPr>
            <w:r>
              <w:t>- </w:t>
            </w:r>
            <w:r w:rsidRPr="001435E2">
              <w:t xml:space="preserve">обучающийся открыт к восприятию нового, способен своевременно адаптироваться к изменениям </w:t>
            </w:r>
            <w:r>
              <w:t>в профессиональной деятельности;</w:t>
            </w:r>
          </w:p>
          <w:p w:rsidR="00465864" w:rsidRPr="00DE7D71" w:rsidRDefault="00D65B4D" w:rsidP="00D65B4D">
            <w:pPr>
              <w:jc w:val="both"/>
              <w:rPr>
                <w:bCs/>
              </w:rPr>
            </w:pPr>
            <w:r>
              <w:t>- выполняет проектирование в специализированных автоматизированных программах элементов железной дороги, продольные и поперечные профили</w:t>
            </w:r>
          </w:p>
        </w:tc>
        <w:tc>
          <w:tcPr>
            <w:tcW w:w="0" w:type="auto"/>
            <w:vMerge w:val="restart"/>
            <w:tcBorders>
              <w:top w:val="single" w:sz="12" w:space="0" w:color="auto"/>
              <w:left w:val="single" w:sz="4" w:space="0" w:color="auto"/>
              <w:right w:val="single" w:sz="12" w:space="0" w:color="auto"/>
            </w:tcBorders>
            <w:shd w:val="clear" w:color="auto" w:fill="auto"/>
          </w:tcPr>
          <w:p w:rsidR="00D65B4D" w:rsidRPr="000A3A04" w:rsidRDefault="00D65B4D" w:rsidP="00D65B4D">
            <w:pPr>
              <w:pStyle w:val="c10"/>
              <w:shd w:val="clear" w:color="auto" w:fill="FFFFFF"/>
              <w:tabs>
                <w:tab w:val="left" w:pos="245"/>
              </w:tabs>
              <w:spacing w:before="0" w:beforeAutospacing="0" w:after="0" w:afterAutospacing="0"/>
              <w:ind w:left="33"/>
              <w:rPr>
                <w:rFonts w:ascii="Times New Roman" w:hAnsi="Times New Roman"/>
                <w:iCs/>
              </w:rPr>
            </w:pPr>
            <w:r w:rsidRPr="000A3A04">
              <w:rPr>
                <w:rFonts w:ascii="Times New Roman" w:hAnsi="Times New Roman"/>
                <w:iCs/>
                <w:sz w:val="22"/>
                <w:szCs w:val="22"/>
              </w:rPr>
              <w:t>- различные виды устного и письменного опроса;</w:t>
            </w:r>
          </w:p>
          <w:p w:rsidR="00D65B4D" w:rsidRPr="000A3A04" w:rsidRDefault="00D65B4D" w:rsidP="00D65B4D">
            <w:pPr>
              <w:pStyle w:val="c10"/>
              <w:shd w:val="clear" w:color="auto" w:fill="FFFFFF"/>
              <w:tabs>
                <w:tab w:val="left" w:pos="245"/>
              </w:tabs>
              <w:spacing w:before="0" w:beforeAutospacing="0" w:after="0" w:afterAutospacing="0"/>
              <w:ind w:left="33"/>
              <w:rPr>
                <w:rFonts w:ascii="Times New Roman" w:hAnsi="Times New Roman"/>
              </w:rPr>
            </w:pPr>
            <w:r w:rsidRPr="000A3A04">
              <w:rPr>
                <w:rFonts w:ascii="Times New Roman" w:hAnsi="Times New Roman"/>
                <w:sz w:val="22"/>
                <w:szCs w:val="22"/>
              </w:rPr>
              <w:t>- тестирование;</w:t>
            </w:r>
          </w:p>
          <w:p w:rsidR="00D65B4D" w:rsidRPr="000A3A04" w:rsidRDefault="00D65B4D" w:rsidP="00D65B4D">
            <w:pPr>
              <w:pStyle w:val="c10"/>
              <w:shd w:val="clear" w:color="auto" w:fill="FFFFFF"/>
              <w:tabs>
                <w:tab w:val="left" w:pos="245"/>
              </w:tabs>
              <w:spacing w:before="0" w:beforeAutospacing="0" w:after="0" w:afterAutospacing="0"/>
              <w:ind w:left="33"/>
              <w:rPr>
                <w:rFonts w:ascii="Times New Roman" w:hAnsi="Times New Roman"/>
              </w:rPr>
            </w:pPr>
            <w:r w:rsidRPr="000A3A04">
              <w:rPr>
                <w:rFonts w:ascii="Times New Roman" w:hAnsi="Times New Roman"/>
                <w:sz w:val="22"/>
                <w:szCs w:val="22"/>
              </w:rPr>
              <w:t>- защита рефератов, сообщений, презентаций;</w:t>
            </w:r>
          </w:p>
          <w:p w:rsidR="00D65B4D" w:rsidRPr="000A3A04" w:rsidRDefault="00D65B4D" w:rsidP="00D65B4D">
            <w:pPr>
              <w:pStyle w:val="c10"/>
              <w:shd w:val="clear" w:color="auto" w:fill="FFFFFF"/>
              <w:tabs>
                <w:tab w:val="left" w:pos="245"/>
              </w:tabs>
              <w:spacing w:before="0" w:beforeAutospacing="0" w:after="0" w:afterAutospacing="0"/>
              <w:ind w:left="33"/>
              <w:rPr>
                <w:rFonts w:ascii="Times New Roman" w:hAnsi="Times New Roman"/>
              </w:rPr>
            </w:pPr>
            <w:r w:rsidRPr="000A3A04">
              <w:rPr>
                <w:rFonts w:ascii="Times New Roman" w:hAnsi="Times New Roman"/>
                <w:sz w:val="22"/>
                <w:szCs w:val="22"/>
              </w:rPr>
              <w:t>- контрольная работа;</w:t>
            </w:r>
          </w:p>
          <w:p w:rsidR="00465864" w:rsidRPr="004A2582" w:rsidRDefault="00D65B4D" w:rsidP="00D65B4D">
            <w:pPr>
              <w:jc w:val="both"/>
            </w:pPr>
            <w:r w:rsidRPr="004A2582">
              <w:rPr>
                <w:sz w:val="22"/>
                <w:szCs w:val="22"/>
              </w:rPr>
              <w:t>- дифференцированный зачет</w:t>
            </w:r>
          </w:p>
        </w:tc>
      </w:tr>
      <w:tr w:rsidR="00465864" w:rsidRPr="005D6F2A" w:rsidTr="007A7A82">
        <w:trPr>
          <w:trHeight w:val="637"/>
          <w:jc w:val="center"/>
        </w:trPr>
        <w:tc>
          <w:tcPr>
            <w:tcW w:w="0" w:type="auto"/>
            <w:tcBorders>
              <w:top w:val="single" w:sz="12" w:space="0" w:color="auto"/>
              <w:left w:val="single" w:sz="12" w:space="0" w:color="auto"/>
              <w:bottom w:val="single" w:sz="12" w:space="0" w:color="auto"/>
              <w:right w:val="single" w:sz="4" w:space="0" w:color="auto"/>
            </w:tcBorders>
            <w:shd w:val="clear" w:color="auto" w:fill="auto"/>
          </w:tcPr>
          <w:p w:rsidR="00D65B4D" w:rsidRPr="00B718E1" w:rsidRDefault="00D65B4D" w:rsidP="00D65B4D">
            <w:pPr>
              <w:shd w:val="clear" w:color="auto" w:fill="FFFFFF"/>
              <w:rPr>
                <w:bCs/>
                <w:iCs/>
              </w:rPr>
            </w:pPr>
            <w:r w:rsidRPr="00B718E1">
              <w:rPr>
                <w:bCs/>
                <w:iCs/>
              </w:rPr>
              <w:t>Зо 5.01 современные средства и устройства информатизации;</w:t>
            </w:r>
          </w:p>
          <w:p w:rsidR="00D65B4D" w:rsidRPr="00B718E1" w:rsidRDefault="00D65B4D" w:rsidP="00D65B4D">
            <w:pPr>
              <w:shd w:val="clear" w:color="auto" w:fill="FFFFFF"/>
              <w:rPr>
                <w:bCs/>
                <w:iCs/>
              </w:rPr>
            </w:pPr>
            <w:r w:rsidRPr="00B718E1">
              <w:rPr>
                <w:bCs/>
                <w:iCs/>
              </w:rPr>
              <w:t>Зо 5.02 порядок применения современных средств и устройств информатизации;</w:t>
            </w:r>
          </w:p>
          <w:p w:rsidR="00D65B4D" w:rsidRPr="00B718E1" w:rsidRDefault="00D65B4D" w:rsidP="00D65B4D">
            <w:pPr>
              <w:shd w:val="clear" w:color="auto" w:fill="FFFFFF"/>
              <w:rPr>
                <w:color w:val="FF0000"/>
              </w:rPr>
            </w:pPr>
            <w:r w:rsidRPr="00B718E1">
              <w:rPr>
                <w:bCs/>
                <w:iCs/>
              </w:rPr>
              <w:t>Зо 5.03 программное обеспечение в профессиональной деятельности, в том числе с использованием цифровых средств</w:t>
            </w:r>
          </w:p>
          <w:p w:rsidR="00D65B4D" w:rsidRDefault="00D65B4D" w:rsidP="00D65B4D">
            <w:pPr>
              <w:shd w:val="clear" w:color="auto" w:fill="FFFFFF"/>
              <w:rPr>
                <w:iCs/>
              </w:rPr>
            </w:pPr>
            <w:r w:rsidRPr="00B718E1">
              <w:rPr>
                <w:bCs/>
                <w:iCs/>
              </w:rPr>
              <w:t>Зо 9.01</w:t>
            </w:r>
            <w:r w:rsidRPr="00B718E1">
              <w:rPr>
                <w:iCs/>
              </w:rPr>
              <w:t xml:space="preserve"> номенклатуру информационных источников, содержащих новые разработки и технологии в профессиональной деятельности</w:t>
            </w:r>
          </w:p>
          <w:p w:rsidR="00465864" w:rsidRPr="00B66440" w:rsidRDefault="00D65B4D" w:rsidP="00D65B4D">
            <w:pPr>
              <w:jc w:val="both"/>
            </w:pPr>
            <w:r>
              <w:t xml:space="preserve">З 1.2.02 </w:t>
            </w:r>
            <w:r w:rsidRPr="00D4745E">
              <w:t>специализированные автоматизированные системы для проектирования продольных и поперечных профилей</w:t>
            </w:r>
          </w:p>
        </w:tc>
        <w:tc>
          <w:tcPr>
            <w:tcW w:w="0" w:type="auto"/>
            <w:tcBorders>
              <w:top w:val="single" w:sz="12" w:space="0" w:color="auto"/>
              <w:left w:val="single" w:sz="4" w:space="0" w:color="auto"/>
              <w:bottom w:val="single" w:sz="12" w:space="0" w:color="auto"/>
              <w:right w:val="single" w:sz="4" w:space="0" w:color="auto"/>
            </w:tcBorders>
            <w:shd w:val="clear" w:color="auto" w:fill="auto"/>
          </w:tcPr>
          <w:p w:rsidR="00D65B4D" w:rsidRDefault="00D65B4D" w:rsidP="00D65B4D">
            <w:pPr>
              <w:shd w:val="clear" w:color="auto" w:fill="FFFFFF"/>
              <w:rPr>
                <w:bCs/>
                <w:iCs/>
              </w:rPr>
            </w:pPr>
            <w:r>
              <w:t xml:space="preserve">- обучающийся демонстрирует знание </w:t>
            </w:r>
            <w:r w:rsidRPr="00B718E1">
              <w:rPr>
                <w:bCs/>
                <w:iCs/>
              </w:rPr>
              <w:t>современны</w:t>
            </w:r>
            <w:r>
              <w:rPr>
                <w:bCs/>
                <w:iCs/>
              </w:rPr>
              <w:t>х средств</w:t>
            </w:r>
            <w:r w:rsidRPr="00B718E1">
              <w:rPr>
                <w:bCs/>
                <w:iCs/>
              </w:rPr>
              <w:t xml:space="preserve"> и устройств информатизации</w:t>
            </w:r>
            <w:r>
              <w:rPr>
                <w:bCs/>
                <w:iCs/>
              </w:rPr>
              <w:t>, и порядок их применения;</w:t>
            </w:r>
          </w:p>
          <w:p w:rsidR="00D65B4D" w:rsidRDefault="00D65B4D" w:rsidP="00D65B4D">
            <w:pPr>
              <w:shd w:val="clear" w:color="auto" w:fill="FFFFFF"/>
              <w:rPr>
                <w:bCs/>
                <w:iCs/>
              </w:rPr>
            </w:pPr>
            <w:r>
              <w:rPr>
                <w:bCs/>
                <w:iCs/>
              </w:rPr>
              <w:t xml:space="preserve">- описывает </w:t>
            </w:r>
            <w:r>
              <w:rPr>
                <w:bCs/>
              </w:rPr>
              <w:t>п</w:t>
            </w:r>
            <w:r w:rsidRPr="00463A03">
              <w:rPr>
                <w:bCs/>
              </w:rPr>
              <w:t>риоритеты, цели</w:t>
            </w:r>
            <w:r>
              <w:rPr>
                <w:bCs/>
              </w:rPr>
              <w:t>,</w:t>
            </w:r>
            <w:r w:rsidRPr="00463A03">
              <w:rPr>
                <w:bCs/>
              </w:rPr>
              <w:t xml:space="preserve"> задачи</w:t>
            </w:r>
            <w:r>
              <w:rPr>
                <w:bCs/>
              </w:rPr>
              <w:t>,</w:t>
            </w:r>
            <w:r w:rsidRPr="00463A03">
              <w:rPr>
                <w:bCs/>
              </w:rPr>
              <w:t xml:space="preserve"> </w:t>
            </w:r>
            <w:r>
              <w:rPr>
                <w:bCs/>
              </w:rPr>
              <w:t>п</w:t>
            </w:r>
            <w:r w:rsidRPr="00463A03">
              <w:rPr>
                <w:bCs/>
              </w:rPr>
              <w:t>роблемы и вызовы цифровой трансформации</w:t>
            </w:r>
            <w:r>
              <w:rPr>
                <w:bCs/>
                <w:iCs/>
              </w:rPr>
              <w:t>;</w:t>
            </w:r>
          </w:p>
          <w:p w:rsidR="00D65B4D" w:rsidRDefault="00D65B4D" w:rsidP="00D65B4D">
            <w:pPr>
              <w:shd w:val="clear" w:color="auto" w:fill="FFFFFF"/>
              <w:rPr>
                <w:bCs/>
                <w:iCs/>
              </w:rPr>
            </w:pPr>
            <w:r>
              <w:rPr>
                <w:bCs/>
                <w:iCs/>
              </w:rPr>
              <w:t>- ориентируется в современном программном</w:t>
            </w:r>
            <w:r w:rsidRPr="00B718E1">
              <w:rPr>
                <w:bCs/>
                <w:iCs/>
              </w:rPr>
              <w:t xml:space="preserve"> </w:t>
            </w:r>
            <w:r>
              <w:rPr>
                <w:bCs/>
                <w:iCs/>
              </w:rPr>
              <w:t>обеспечении</w:t>
            </w:r>
            <w:r w:rsidRPr="00B718E1">
              <w:rPr>
                <w:bCs/>
                <w:iCs/>
              </w:rPr>
              <w:t xml:space="preserve"> в профессиональной деятельности, в том числе с использованием цифровых средств</w:t>
            </w:r>
            <w:r>
              <w:rPr>
                <w:bCs/>
                <w:iCs/>
              </w:rPr>
              <w:t>;</w:t>
            </w:r>
          </w:p>
          <w:p w:rsidR="00D65B4D" w:rsidRDefault="00D65B4D" w:rsidP="00D65B4D">
            <w:pPr>
              <w:shd w:val="clear" w:color="auto" w:fill="FFFFFF"/>
              <w:rPr>
                <w:iCs/>
              </w:rPr>
            </w:pPr>
            <w:r>
              <w:rPr>
                <w:bCs/>
                <w:iCs/>
              </w:rPr>
              <w:t xml:space="preserve">- осознано использует при решении поставленных задач </w:t>
            </w:r>
            <w:r w:rsidRPr="00B718E1">
              <w:rPr>
                <w:iCs/>
              </w:rPr>
              <w:t>информационны</w:t>
            </w:r>
            <w:r>
              <w:rPr>
                <w:iCs/>
              </w:rPr>
              <w:t>е источники</w:t>
            </w:r>
            <w:r w:rsidRPr="00B718E1">
              <w:rPr>
                <w:iCs/>
              </w:rPr>
              <w:t>, содержащи</w:t>
            </w:r>
            <w:r>
              <w:rPr>
                <w:iCs/>
              </w:rPr>
              <w:t>е</w:t>
            </w:r>
            <w:r w:rsidRPr="00B718E1">
              <w:rPr>
                <w:iCs/>
              </w:rPr>
              <w:t xml:space="preserve"> новые разработки и технологии в профессиональной деятельности</w:t>
            </w:r>
            <w:r>
              <w:rPr>
                <w:iCs/>
              </w:rPr>
              <w:t>;</w:t>
            </w:r>
          </w:p>
          <w:p w:rsidR="00465864" w:rsidRDefault="00D65B4D" w:rsidP="00D65B4D">
            <w:r>
              <w:rPr>
                <w:iCs/>
              </w:rPr>
              <w:t xml:space="preserve">- демонстрирует знание </w:t>
            </w:r>
            <w:r w:rsidRPr="00D4745E">
              <w:t>специализированны</w:t>
            </w:r>
            <w:r>
              <w:t>х</w:t>
            </w:r>
            <w:r w:rsidRPr="00D4745E">
              <w:t xml:space="preserve"> автоматизированны</w:t>
            </w:r>
            <w:r>
              <w:t>х</w:t>
            </w:r>
            <w:r w:rsidRPr="00D4745E">
              <w:t xml:space="preserve"> систем для проектирования </w:t>
            </w:r>
            <w:r>
              <w:t>элементов железных дорог</w:t>
            </w:r>
          </w:p>
        </w:tc>
        <w:tc>
          <w:tcPr>
            <w:tcW w:w="0" w:type="auto"/>
            <w:vMerge/>
            <w:tcBorders>
              <w:left w:val="single" w:sz="4" w:space="0" w:color="auto"/>
              <w:right w:val="single" w:sz="12" w:space="0" w:color="auto"/>
            </w:tcBorders>
            <w:shd w:val="clear" w:color="auto" w:fill="auto"/>
          </w:tcPr>
          <w:p w:rsidR="00465864" w:rsidRPr="005D6F2A" w:rsidRDefault="00465864" w:rsidP="00287353">
            <w:pPr>
              <w:jc w:val="both"/>
              <w:rPr>
                <w:bCs/>
              </w:rPr>
            </w:pPr>
          </w:p>
        </w:tc>
      </w:tr>
    </w:tbl>
    <w:p w:rsidR="00785ED7" w:rsidRDefault="00785ED7" w:rsidP="00D65B4D">
      <w:pPr>
        <w:rPr>
          <w:b/>
          <w:sz w:val="28"/>
          <w:szCs w:val="28"/>
        </w:rPr>
      </w:pPr>
    </w:p>
    <w:p w:rsidR="005D7A99" w:rsidRDefault="00300670" w:rsidP="00A40F35">
      <w:pPr>
        <w:jc w:val="center"/>
        <w:rPr>
          <w:b/>
          <w:sz w:val="28"/>
          <w:szCs w:val="28"/>
        </w:rPr>
      </w:pPr>
      <w:r>
        <w:rPr>
          <w:b/>
          <w:sz w:val="28"/>
          <w:szCs w:val="28"/>
        </w:rPr>
        <w:lastRenderedPageBreak/>
        <w:t>3 ОЦЕНКА ОСВОЕНИЯ УЧЕБНОЙ ДИСЦИПЛИНЫ</w:t>
      </w:r>
    </w:p>
    <w:p w:rsidR="00C00E18" w:rsidRDefault="00C00E18" w:rsidP="00A40F35">
      <w:pPr>
        <w:jc w:val="center"/>
        <w:rPr>
          <w:b/>
          <w:sz w:val="28"/>
          <w:szCs w:val="28"/>
        </w:rPr>
      </w:pPr>
      <w:r>
        <w:rPr>
          <w:b/>
          <w:sz w:val="28"/>
          <w:szCs w:val="28"/>
        </w:rPr>
        <w:t>3.1 Формы и методы оценивания</w:t>
      </w:r>
    </w:p>
    <w:p w:rsidR="00C00E18" w:rsidRDefault="00C00E18" w:rsidP="00300670">
      <w:pPr>
        <w:ind w:firstLine="708"/>
        <w:jc w:val="center"/>
        <w:rPr>
          <w:b/>
          <w:sz w:val="28"/>
          <w:szCs w:val="28"/>
        </w:rPr>
      </w:pPr>
    </w:p>
    <w:p w:rsidR="007B1DA6" w:rsidRPr="007B1DA6" w:rsidRDefault="007B1DA6" w:rsidP="007B1DA6">
      <w:pPr>
        <w:ind w:firstLine="567"/>
        <w:jc w:val="both"/>
        <w:rPr>
          <w:sz w:val="28"/>
          <w:szCs w:val="28"/>
        </w:rPr>
      </w:pPr>
      <w:r w:rsidRPr="007B1DA6">
        <w:rPr>
          <w:sz w:val="28"/>
          <w:szCs w:val="28"/>
        </w:rPr>
        <w:t xml:space="preserve">Предметом оценки служат знания и умения, предусмотренные ФГОС СПО по дисциплине </w:t>
      </w:r>
      <w:r w:rsidR="00D65B4D" w:rsidRPr="00701F34">
        <w:rPr>
          <w:sz w:val="28"/>
          <w:szCs w:val="28"/>
        </w:rPr>
        <w:t>ОПд.0</w:t>
      </w:r>
      <w:r w:rsidR="00D65B4D">
        <w:rPr>
          <w:sz w:val="28"/>
          <w:szCs w:val="28"/>
        </w:rPr>
        <w:t>4</w:t>
      </w:r>
      <w:r w:rsidR="00D65B4D">
        <w:rPr>
          <w:sz w:val="28"/>
          <w:szCs w:val="28"/>
          <w:lang w:eastAsia="ru-RU"/>
        </w:rPr>
        <w:t xml:space="preserve"> Цифровая трансформация железнодорожного транспорта</w:t>
      </w:r>
      <w:r w:rsidRPr="007B1DA6">
        <w:rPr>
          <w:sz w:val="28"/>
          <w:szCs w:val="28"/>
        </w:rPr>
        <w:t xml:space="preserve"> и направленные на формирование общих и профессиональных компетенций.</w:t>
      </w:r>
    </w:p>
    <w:p w:rsidR="007B1DA6" w:rsidRPr="007B1DA6" w:rsidRDefault="007B1DA6" w:rsidP="007B1DA6">
      <w:pPr>
        <w:ind w:firstLine="708"/>
        <w:jc w:val="both"/>
        <w:rPr>
          <w:sz w:val="28"/>
          <w:szCs w:val="28"/>
        </w:rPr>
      </w:pPr>
      <w:r w:rsidRPr="007B1DA6">
        <w:rPr>
          <w:sz w:val="28"/>
          <w:szCs w:val="28"/>
        </w:rPr>
        <w:t>В системе оценки знаний и умений используются следующие критерии:</w:t>
      </w:r>
    </w:p>
    <w:p w:rsidR="007B1DA6" w:rsidRPr="007B1DA6" w:rsidRDefault="007B1DA6" w:rsidP="007B1DA6">
      <w:pPr>
        <w:ind w:firstLine="708"/>
        <w:jc w:val="both"/>
        <w:rPr>
          <w:sz w:val="28"/>
          <w:szCs w:val="28"/>
        </w:rPr>
      </w:pPr>
      <w:r w:rsidRPr="007B1DA6">
        <w:rPr>
          <w:b/>
          <w:bCs/>
          <w:sz w:val="28"/>
          <w:szCs w:val="28"/>
        </w:rPr>
        <w:t>«Отлично»</w:t>
      </w:r>
      <w:r w:rsidRPr="007B1DA6">
        <w:rPr>
          <w:sz w:val="28"/>
          <w:szCs w:val="28"/>
        </w:rPr>
        <w:t xml:space="preserve"> – 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p w:rsidR="007B1DA6" w:rsidRPr="007B1DA6" w:rsidRDefault="007B1DA6" w:rsidP="007B1DA6">
      <w:pPr>
        <w:ind w:firstLine="708"/>
        <w:jc w:val="both"/>
        <w:rPr>
          <w:sz w:val="28"/>
          <w:szCs w:val="28"/>
        </w:rPr>
      </w:pPr>
      <w:r w:rsidRPr="007B1DA6">
        <w:rPr>
          <w:b/>
          <w:bCs/>
          <w:sz w:val="28"/>
          <w:szCs w:val="28"/>
        </w:rPr>
        <w:t>«Хорошо»</w:t>
      </w:r>
      <w:r w:rsidRPr="007B1DA6">
        <w:rPr>
          <w:sz w:val="28"/>
          <w:szCs w:val="28"/>
        </w:rPr>
        <w:t xml:space="preserve"> – если 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p w:rsidR="007B1DA6" w:rsidRPr="007B1DA6" w:rsidRDefault="007B1DA6" w:rsidP="007B1DA6">
      <w:pPr>
        <w:ind w:firstLine="708"/>
        <w:jc w:val="both"/>
        <w:rPr>
          <w:sz w:val="28"/>
          <w:szCs w:val="28"/>
        </w:rPr>
      </w:pPr>
      <w:r w:rsidRPr="007B1DA6">
        <w:rPr>
          <w:b/>
          <w:bCs/>
          <w:sz w:val="28"/>
          <w:szCs w:val="28"/>
        </w:rPr>
        <w:t xml:space="preserve">«Удовлетворительно» </w:t>
      </w:r>
      <w:r w:rsidRPr="007B1DA6">
        <w:rPr>
          <w:sz w:val="28"/>
          <w:szCs w:val="28"/>
        </w:rPr>
        <w:t>–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p w:rsidR="007B1DA6" w:rsidRPr="007B1DA6" w:rsidRDefault="007B1DA6" w:rsidP="007B1DA6">
      <w:pPr>
        <w:ind w:firstLine="708"/>
        <w:jc w:val="both"/>
        <w:rPr>
          <w:bCs/>
          <w:iCs/>
          <w:sz w:val="28"/>
          <w:szCs w:val="28"/>
        </w:rPr>
      </w:pPr>
      <w:r w:rsidRPr="007B1DA6">
        <w:rPr>
          <w:b/>
          <w:bCs/>
          <w:sz w:val="28"/>
          <w:szCs w:val="28"/>
        </w:rPr>
        <w:t>«Неудовлетворительно»</w:t>
      </w:r>
      <w:r w:rsidRPr="007B1DA6">
        <w:rPr>
          <w:sz w:val="28"/>
          <w:szCs w:val="28"/>
        </w:rPr>
        <w:t xml:space="preserve"> – если студент имеет разрозненные, бессистемные знания, не умеет выделять главное и второстепенное, допускает ошибки в определение понятий, искажает их смысл, беспорядочно и неуверенно излагает материал, не может применять знания для решения практических задач; </w:t>
      </w:r>
      <w:r w:rsidRPr="007B1DA6">
        <w:rPr>
          <w:bCs/>
          <w:iCs/>
          <w:sz w:val="28"/>
          <w:szCs w:val="28"/>
        </w:rPr>
        <w:t>за полное незнание и непонимание учебного материала или отказ отвечать</w:t>
      </w:r>
      <w:r w:rsidR="00A40F35">
        <w:rPr>
          <w:bCs/>
          <w:iCs/>
          <w:sz w:val="28"/>
          <w:szCs w:val="28"/>
        </w:rPr>
        <w:t>.</w:t>
      </w:r>
    </w:p>
    <w:p w:rsidR="00300670" w:rsidRDefault="00300670" w:rsidP="00300670">
      <w:pPr>
        <w:ind w:firstLine="708"/>
        <w:jc w:val="center"/>
        <w:rPr>
          <w:b/>
          <w:sz w:val="28"/>
          <w:szCs w:val="28"/>
        </w:rPr>
      </w:pPr>
    </w:p>
    <w:p w:rsidR="005D7A99" w:rsidRDefault="005D7A99" w:rsidP="00F37A43">
      <w:pPr>
        <w:ind w:firstLine="708"/>
        <w:jc w:val="both"/>
        <w:rPr>
          <w:b/>
          <w:sz w:val="28"/>
          <w:szCs w:val="28"/>
        </w:rPr>
      </w:pPr>
    </w:p>
    <w:p w:rsidR="005D7A99" w:rsidRDefault="005D7A99"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pPr>
    </w:p>
    <w:p w:rsidR="00300670" w:rsidRDefault="00300670" w:rsidP="00F37A43">
      <w:pPr>
        <w:ind w:firstLine="708"/>
        <w:jc w:val="both"/>
        <w:rPr>
          <w:b/>
          <w:sz w:val="28"/>
          <w:szCs w:val="28"/>
        </w:rPr>
        <w:sectPr w:rsidR="00300670" w:rsidSect="00300670">
          <w:footerReference w:type="default" r:id="rId8"/>
          <w:pgSz w:w="11906" w:h="16838"/>
          <w:pgMar w:top="851" w:right="567" w:bottom="851" w:left="1418" w:header="709" w:footer="567" w:gutter="0"/>
          <w:cols w:space="708"/>
          <w:docGrid w:linePitch="360"/>
        </w:sectPr>
      </w:pPr>
    </w:p>
    <w:p w:rsidR="00300670" w:rsidRDefault="00B91FE9" w:rsidP="00A40F35">
      <w:pPr>
        <w:jc w:val="center"/>
        <w:rPr>
          <w:b/>
          <w:sz w:val="28"/>
          <w:szCs w:val="28"/>
        </w:rPr>
      </w:pPr>
      <w:r>
        <w:rPr>
          <w:b/>
          <w:sz w:val="28"/>
          <w:szCs w:val="28"/>
        </w:rPr>
        <w:lastRenderedPageBreak/>
        <w:t xml:space="preserve"> </w:t>
      </w:r>
      <w:r w:rsidR="00300670">
        <w:rPr>
          <w:b/>
          <w:sz w:val="28"/>
          <w:szCs w:val="28"/>
        </w:rPr>
        <w:t xml:space="preserve">Контроль и оценка освоения учебной дисциплины по темам (разделам) </w:t>
      </w:r>
    </w:p>
    <w:p w:rsidR="00300670" w:rsidRDefault="00300670" w:rsidP="00300670">
      <w:pPr>
        <w:ind w:firstLine="708"/>
        <w:jc w:val="center"/>
        <w:rPr>
          <w:b/>
          <w:sz w:val="28"/>
          <w:szCs w:val="28"/>
        </w:rPr>
      </w:pPr>
    </w:p>
    <w:tbl>
      <w:tblPr>
        <w:tblStyle w:val="a9"/>
        <w:tblW w:w="0" w:type="auto"/>
        <w:jc w:val="center"/>
        <w:tblLayout w:type="fixed"/>
        <w:tblLook w:val="04A0" w:firstRow="1" w:lastRow="0" w:firstColumn="1" w:lastColumn="0" w:noHBand="0" w:noVBand="1"/>
      </w:tblPr>
      <w:tblGrid>
        <w:gridCol w:w="3227"/>
        <w:gridCol w:w="1701"/>
        <w:gridCol w:w="1677"/>
        <w:gridCol w:w="5769"/>
        <w:gridCol w:w="2978"/>
      </w:tblGrid>
      <w:tr w:rsidR="006934AA" w:rsidRPr="002F7CC0" w:rsidTr="002F7CC0">
        <w:trPr>
          <w:jc w:val="center"/>
        </w:trPr>
        <w:tc>
          <w:tcPr>
            <w:tcW w:w="3227" w:type="dxa"/>
            <w:vAlign w:val="center"/>
          </w:tcPr>
          <w:p w:rsidR="006934AA" w:rsidRPr="002F7CC0" w:rsidRDefault="006934AA" w:rsidP="002F7CC0">
            <w:pPr>
              <w:jc w:val="center"/>
            </w:pPr>
            <w:r w:rsidRPr="002F7CC0">
              <w:t>Элемент учебной дисциплины</w:t>
            </w:r>
          </w:p>
        </w:tc>
        <w:tc>
          <w:tcPr>
            <w:tcW w:w="1701" w:type="dxa"/>
            <w:vAlign w:val="center"/>
          </w:tcPr>
          <w:p w:rsidR="006934AA" w:rsidRPr="002F7CC0" w:rsidRDefault="006934AA" w:rsidP="002F7CC0">
            <w:pPr>
              <w:jc w:val="center"/>
            </w:pPr>
            <w:r w:rsidRPr="002F7CC0">
              <w:t>Проверяемые</w:t>
            </w:r>
          </w:p>
          <w:p w:rsidR="006934AA" w:rsidRPr="002F7CC0" w:rsidRDefault="006934AA" w:rsidP="002F7CC0">
            <w:pPr>
              <w:jc w:val="center"/>
            </w:pPr>
            <w:r w:rsidRPr="002F7CC0">
              <w:t>коды</w:t>
            </w:r>
            <w:r w:rsidRPr="002F7CC0">
              <w:rPr>
                <w:b/>
                <w:bCs/>
              </w:rPr>
              <w:t xml:space="preserve"> </w:t>
            </w:r>
            <w:r w:rsidRPr="002F7CC0">
              <w:rPr>
                <w:bCs/>
              </w:rPr>
              <w:t>ПК, ОК</w:t>
            </w:r>
          </w:p>
        </w:tc>
        <w:tc>
          <w:tcPr>
            <w:tcW w:w="1677" w:type="dxa"/>
            <w:vAlign w:val="center"/>
          </w:tcPr>
          <w:p w:rsidR="006934AA" w:rsidRPr="002F7CC0" w:rsidRDefault="006934AA" w:rsidP="002F7CC0">
            <w:pPr>
              <w:jc w:val="center"/>
            </w:pPr>
            <w:r w:rsidRPr="002F7CC0">
              <w:t>Проверяемые</w:t>
            </w:r>
          </w:p>
          <w:p w:rsidR="006934AA" w:rsidRPr="002F7CC0" w:rsidRDefault="006934AA" w:rsidP="002F7CC0">
            <w:pPr>
              <w:jc w:val="center"/>
            </w:pPr>
            <w:r w:rsidRPr="002F7CC0">
              <w:t>коды</w:t>
            </w:r>
            <w:r w:rsidRPr="002F7CC0">
              <w:rPr>
                <w:b/>
                <w:bCs/>
              </w:rPr>
              <w:t xml:space="preserve"> </w:t>
            </w:r>
            <w:r w:rsidRPr="002F7CC0">
              <w:rPr>
                <w:bCs/>
              </w:rPr>
              <w:t>Н/У/З</w:t>
            </w:r>
          </w:p>
        </w:tc>
        <w:tc>
          <w:tcPr>
            <w:tcW w:w="5769" w:type="dxa"/>
            <w:vAlign w:val="center"/>
          </w:tcPr>
          <w:p w:rsidR="006934AA" w:rsidRPr="002F7CC0" w:rsidRDefault="006934AA" w:rsidP="002F7CC0">
            <w:pPr>
              <w:jc w:val="center"/>
            </w:pPr>
            <w:r w:rsidRPr="002F7CC0">
              <w:t>Критерии оценки</w:t>
            </w:r>
          </w:p>
        </w:tc>
        <w:tc>
          <w:tcPr>
            <w:tcW w:w="2978" w:type="dxa"/>
            <w:vAlign w:val="center"/>
          </w:tcPr>
          <w:p w:rsidR="006934AA" w:rsidRPr="002F7CC0" w:rsidRDefault="006934AA" w:rsidP="002F7CC0">
            <w:pPr>
              <w:jc w:val="center"/>
            </w:pPr>
            <w:r w:rsidRPr="002F7CC0">
              <w:t>Методы оценки</w:t>
            </w:r>
          </w:p>
        </w:tc>
      </w:tr>
      <w:tr w:rsidR="006934AA" w:rsidRPr="002F7CC0" w:rsidTr="002F7CC0">
        <w:trPr>
          <w:jc w:val="center"/>
        </w:trPr>
        <w:tc>
          <w:tcPr>
            <w:tcW w:w="3227" w:type="dxa"/>
            <w:vAlign w:val="center"/>
          </w:tcPr>
          <w:p w:rsidR="00233BA9" w:rsidRPr="00233BA9" w:rsidRDefault="00233BA9" w:rsidP="00796BD9">
            <w:pPr>
              <w:pStyle w:val="af9"/>
              <w:rPr>
                <w:rFonts w:ascii="Times New Roman" w:hAnsi="Times New Roman"/>
                <w:sz w:val="24"/>
                <w:szCs w:val="24"/>
              </w:rPr>
            </w:pPr>
            <w:r w:rsidRPr="00233BA9">
              <w:rPr>
                <w:rFonts w:ascii="Times New Roman" w:hAnsi="Times New Roman"/>
                <w:sz w:val="24"/>
                <w:szCs w:val="24"/>
              </w:rPr>
              <w:t>Тема 1</w:t>
            </w:r>
          </w:p>
          <w:p w:rsidR="006934AA" w:rsidRPr="002F7CC0" w:rsidRDefault="00233BA9" w:rsidP="0079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233BA9">
              <w:t>Цифро</w:t>
            </w:r>
            <w:r w:rsidR="00796BD9">
              <w:t>визация как «новая нормальность</w:t>
            </w:r>
          </w:p>
        </w:tc>
        <w:tc>
          <w:tcPr>
            <w:tcW w:w="1701" w:type="dxa"/>
            <w:vAlign w:val="center"/>
          </w:tcPr>
          <w:p w:rsidR="006934AA" w:rsidRPr="002F7CC0" w:rsidRDefault="00233BA9" w:rsidP="002F7CC0">
            <w:pPr>
              <w:jc w:val="center"/>
            </w:pPr>
            <w:r w:rsidRPr="00463A03">
              <w:t>ОК 5</w:t>
            </w:r>
            <w:r>
              <w:t>.</w:t>
            </w:r>
            <w:r w:rsidRPr="00463A03">
              <w:t xml:space="preserve"> ОК 9.</w:t>
            </w:r>
          </w:p>
        </w:tc>
        <w:tc>
          <w:tcPr>
            <w:tcW w:w="1677" w:type="dxa"/>
            <w:vAlign w:val="center"/>
          </w:tcPr>
          <w:p w:rsidR="00233BA9" w:rsidRPr="00B64EFB" w:rsidRDefault="00233BA9" w:rsidP="00233BA9">
            <w:pPr>
              <w:jc w:val="center"/>
              <w:rPr>
                <w:bCs/>
                <w:iCs/>
              </w:rPr>
            </w:pPr>
            <w:r w:rsidRPr="00B64EFB">
              <w:rPr>
                <w:bCs/>
                <w:iCs/>
              </w:rPr>
              <w:t>Уо 5.01</w:t>
            </w:r>
          </w:p>
          <w:p w:rsidR="00233BA9" w:rsidRPr="00B64EFB" w:rsidRDefault="00233BA9" w:rsidP="00233BA9">
            <w:pPr>
              <w:jc w:val="center"/>
              <w:rPr>
                <w:bCs/>
                <w:iCs/>
              </w:rPr>
            </w:pPr>
            <w:r w:rsidRPr="00B64EFB">
              <w:rPr>
                <w:bCs/>
                <w:iCs/>
              </w:rPr>
              <w:t>Уо 5.02</w:t>
            </w:r>
          </w:p>
          <w:p w:rsidR="00233BA9" w:rsidRPr="00B64EFB" w:rsidRDefault="00233BA9" w:rsidP="00233BA9">
            <w:pPr>
              <w:jc w:val="center"/>
              <w:rPr>
                <w:bCs/>
                <w:iCs/>
              </w:rPr>
            </w:pPr>
            <w:r w:rsidRPr="00B64EFB">
              <w:rPr>
                <w:bCs/>
                <w:iCs/>
              </w:rPr>
              <w:t>Уо 5.03</w:t>
            </w:r>
          </w:p>
          <w:p w:rsidR="00233BA9" w:rsidRPr="00B64EFB" w:rsidRDefault="00233BA9" w:rsidP="00233BA9">
            <w:pPr>
              <w:jc w:val="center"/>
              <w:rPr>
                <w:bCs/>
                <w:iCs/>
              </w:rPr>
            </w:pPr>
            <w:r w:rsidRPr="00B64EFB">
              <w:rPr>
                <w:bCs/>
                <w:iCs/>
              </w:rPr>
              <w:t>Уо 9.01</w:t>
            </w:r>
          </w:p>
          <w:p w:rsidR="00233BA9" w:rsidRPr="00B64EFB" w:rsidRDefault="00233BA9" w:rsidP="00233BA9">
            <w:pPr>
              <w:jc w:val="center"/>
              <w:rPr>
                <w:bCs/>
                <w:iCs/>
              </w:rPr>
            </w:pPr>
            <w:r w:rsidRPr="00B64EFB">
              <w:rPr>
                <w:bCs/>
                <w:iCs/>
              </w:rPr>
              <w:t>Зо 5.01</w:t>
            </w:r>
          </w:p>
          <w:p w:rsidR="00233BA9" w:rsidRPr="00B64EFB" w:rsidRDefault="00233BA9" w:rsidP="00233BA9">
            <w:pPr>
              <w:jc w:val="center"/>
              <w:rPr>
                <w:bCs/>
                <w:iCs/>
              </w:rPr>
            </w:pPr>
            <w:r w:rsidRPr="00B64EFB">
              <w:rPr>
                <w:bCs/>
                <w:iCs/>
              </w:rPr>
              <w:t>Зо 5.02</w:t>
            </w:r>
          </w:p>
          <w:p w:rsidR="00233BA9" w:rsidRPr="00B64EFB" w:rsidRDefault="00233BA9" w:rsidP="00233BA9">
            <w:pPr>
              <w:jc w:val="center"/>
              <w:rPr>
                <w:bCs/>
                <w:iCs/>
              </w:rPr>
            </w:pPr>
            <w:r w:rsidRPr="00B64EFB">
              <w:rPr>
                <w:bCs/>
                <w:iCs/>
              </w:rPr>
              <w:t>Зо 5.03</w:t>
            </w:r>
          </w:p>
          <w:p w:rsidR="00233BA9" w:rsidRDefault="00233BA9" w:rsidP="00233BA9">
            <w:pPr>
              <w:jc w:val="center"/>
              <w:rPr>
                <w:bCs/>
                <w:iCs/>
              </w:rPr>
            </w:pPr>
            <w:r w:rsidRPr="00B64EFB">
              <w:rPr>
                <w:bCs/>
                <w:iCs/>
              </w:rPr>
              <w:t>Зо 9.01</w:t>
            </w:r>
          </w:p>
          <w:p w:rsidR="006934AA" w:rsidRPr="002F7CC0" w:rsidRDefault="00233BA9" w:rsidP="00233BA9">
            <w:pPr>
              <w:jc w:val="center"/>
            </w:pPr>
            <w:r>
              <w:t>З 1.2.02</w:t>
            </w:r>
          </w:p>
        </w:tc>
        <w:tc>
          <w:tcPr>
            <w:tcW w:w="5769" w:type="dxa"/>
            <w:vAlign w:val="center"/>
          </w:tcPr>
          <w:p w:rsidR="00796BD9" w:rsidRDefault="00796BD9" w:rsidP="00796BD9">
            <w:pPr>
              <w:shd w:val="clear" w:color="auto" w:fill="FFFFFF"/>
              <w:rPr>
                <w:iCs/>
              </w:rPr>
            </w:pPr>
            <w:r>
              <w:rPr>
                <w:color w:val="000000"/>
              </w:rPr>
              <w:t>О</w:t>
            </w:r>
            <w:r w:rsidRPr="001435E2">
              <w:rPr>
                <w:color w:val="000000"/>
              </w:rPr>
              <w:t>бучающийся демонстрирует умени</w:t>
            </w:r>
            <w:r>
              <w:rPr>
                <w:color w:val="000000"/>
              </w:rPr>
              <w:t>е</w:t>
            </w:r>
            <w:r w:rsidRPr="001435E2">
              <w:rPr>
                <w:color w:val="000000"/>
              </w:rPr>
              <w:t xml:space="preserve"> </w:t>
            </w:r>
            <w:r w:rsidRPr="001435E2">
              <w:rPr>
                <w:iCs/>
              </w:rPr>
              <w:t>применять для решения профессиональных задач</w:t>
            </w:r>
            <w:r>
              <w:rPr>
                <w:iCs/>
              </w:rPr>
              <w:t xml:space="preserve"> а</w:t>
            </w:r>
            <w:r w:rsidRPr="00F22667">
              <w:rPr>
                <w:bCs/>
              </w:rPr>
              <w:t>втоматизированные информационные системы</w:t>
            </w:r>
            <w:r>
              <w:rPr>
                <w:bCs/>
              </w:rPr>
              <w:t>:</w:t>
            </w:r>
            <w:r w:rsidRPr="001435E2">
              <w:rPr>
                <w:iCs/>
              </w:rPr>
              <w:t xml:space="preserve"> </w:t>
            </w:r>
          </w:p>
          <w:p w:rsidR="00796BD9" w:rsidRDefault="00796BD9" w:rsidP="00796BD9">
            <w:pPr>
              <w:shd w:val="clear" w:color="auto" w:fill="FFFFFF"/>
              <w:rPr>
                <w:iCs/>
              </w:rPr>
            </w:pPr>
            <w:r w:rsidRPr="00F22667">
              <w:rPr>
                <w:bCs/>
              </w:rPr>
              <w:t>Единая корпоративная автоматизированная система управления инфраструктурой (ЕК АСУИ)</w:t>
            </w:r>
            <w:r>
              <w:rPr>
                <w:bCs/>
              </w:rPr>
              <w:t>,</w:t>
            </w:r>
            <w:r w:rsidRPr="00F22667">
              <w:rPr>
                <w:bCs/>
              </w:rPr>
              <w:t xml:space="preserve"> </w:t>
            </w:r>
            <w:r>
              <w:rPr>
                <w:bCs/>
              </w:rPr>
              <w:t>к</w:t>
            </w:r>
            <w:r w:rsidRPr="00F22667">
              <w:rPr>
                <w:bCs/>
              </w:rPr>
              <w:t>омплекс АСУ-Путь  (АСУ-П)</w:t>
            </w:r>
            <w:r>
              <w:rPr>
                <w:iCs/>
              </w:rPr>
              <w:t>.</w:t>
            </w:r>
          </w:p>
          <w:p w:rsidR="00796BD9" w:rsidRDefault="00796BD9" w:rsidP="00796BD9">
            <w:pPr>
              <w:shd w:val="clear" w:color="auto" w:fill="FFFFFF"/>
            </w:pPr>
            <w:r>
              <w:t>О</w:t>
            </w:r>
            <w:r w:rsidRPr="001435E2">
              <w:t xml:space="preserve">бучающийся открыт к восприятию нового, способен своевременно адаптироваться к изменениям </w:t>
            </w:r>
            <w:r>
              <w:t>в профессиональной деятельности.</w:t>
            </w:r>
          </w:p>
          <w:p w:rsidR="00796BD9" w:rsidRDefault="00796BD9" w:rsidP="00796BD9">
            <w:pPr>
              <w:shd w:val="clear" w:color="auto" w:fill="FFFFFF"/>
              <w:rPr>
                <w:bCs/>
                <w:iCs/>
              </w:rPr>
            </w:pPr>
            <w:r>
              <w:t xml:space="preserve">Обучающийся демонстрирует знание </w:t>
            </w:r>
            <w:r w:rsidRPr="00B718E1">
              <w:rPr>
                <w:bCs/>
                <w:iCs/>
              </w:rPr>
              <w:t>современны</w:t>
            </w:r>
            <w:r>
              <w:rPr>
                <w:bCs/>
                <w:iCs/>
              </w:rPr>
              <w:t>х средств</w:t>
            </w:r>
            <w:r w:rsidRPr="00B718E1">
              <w:rPr>
                <w:bCs/>
                <w:iCs/>
              </w:rPr>
              <w:t xml:space="preserve"> и устройств информатизации</w:t>
            </w:r>
            <w:r>
              <w:rPr>
                <w:bCs/>
                <w:iCs/>
              </w:rPr>
              <w:t>, и порядок их применения.</w:t>
            </w:r>
          </w:p>
          <w:p w:rsidR="00796BD9" w:rsidRDefault="00796BD9" w:rsidP="00796BD9">
            <w:pPr>
              <w:shd w:val="clear" w:color="auto" w:fill="FFFFFF"/>
              <w:rPr>
                <w:bCs/>
                <w:iCs/>
              </w:rPr>
            </w:pPr>
            <w:r>
              <w:rPr>
                <w:bCs/>
                <w:iCs/>
              </w:rPr>
              <w:t xml:space="preserve">Описывает </w:t>
            </w:r>
            <w:r>
              <w:rPr>
                <w:bCs/>
              </w:rPr>
              <w:t>п</w:t>
            </w:r>
            <w:r w:rsidRPr="00463A03">
              <w:rPr>
                <w:bCs/>
              </w:rPr>
              <w:t>риоритеты, цели</w:t>
            </w:r>
            <w:r>
              <w:rPr>
                <w:bCs/>
              </w:rPr>
              <w:t>,</w:t>
            </w:r>
            <w:r w:rsidRPr="00463A03">
              <w:rPr>
                <w:bCs/>
              </w:rPr>
              <w:t xml:space="preserve"> задачи</w:t>
            </w:r>
            <w:r>
              <w:rPr>
                <w:bCs/>
              </w:rPr>
              <w:t>,</w:t>
            </w:r>
            <w:r w:rsidRPr="00463A03">
              <w:rPr>
                <w:bCs/>
              </w:rPr>
              <w:t xml:space="preserve"> </w:t>
            </w:r>
            <w:r>
              <w:rPr>
                <w:bCs/>
              </w:rPr>
              <w:t>п</w:t>
            </w:r>
            <w:r w:rsidRPr="00463A03">
              <w:rPr>
                <w:bCs/>
              </w:rPr>
              <w:t>роблемы и вызовы цифровой трансформации</w:t>
            </w:r>
            <w:r>
              <w:rPr>
                <w:bCs/>
                <w:iCs/>
              </w:rPr>
              <w:t>.</w:t>
            </w:r>
          </w:p>
          <w:p w:rsidR="00796BD9" w:rsidRDefault="00796BD9" w:rsidP="00796BD9">
            <w:pPr>
              <w:shd w:val="clear" w:color="auto" w:fill="FFFFFF"/>
              <w:rPr>
                <w:bCs/>
                <w:iCs/>
              </w:rPr>
            </w:pPr>
            <w:r>
              <w:rPr>
                <w:bCs/>
                <w:iCs/>
              </w:rPr>
              <w:t>Ориентируется в современном программном</w:t>
            </w:r>
            <w:r w:rsidRPr="00B718E1">
              <w:rPr>
                <w:bCs/>
                <w:iCs/>
              </w:rPr>
              <w:t xml:space="preserve"> </w:t>
            </w:r>
            <w:r>
              <w:rPr>
                <w:bCs/>
                <w:iCs/>
              </w:rPr>
              <w:t>обеспечении</w:t>
            </w:r>
            <w:r w:rsidRPr="00B718E1">
              <w:rPr>
                <w:bCs/>
                <w:iCs/>
              </w:rPr>
              <w:t xml:space="preserve"> в профессиональной деятельности, в том числе с использованием цифровых средств</w:t>
            </w:r>
            <w:r>
              <w:rPr>
                <w:bCs/>
                <w:iCs/>
              </w:rPr>
              <w:t>.</w:t>
            </w:r>
          </w:p>
          <w:p w:rsidR="00796BD9" w:rsidRDefault="00796BD9" w:rsidP="00796BD9">
            <w:pPr>
              <w:shd w:val="clear" w:color="auto" w:fill="FFFFFF"/>
              <w:rPr>
                <w:iCs/>
              </w:rPr>
            </w:pPr>
            <w:r>
              <w:rPr>
                <w:bCs/>
                <w:iCs/>
              </w:rPr>
              <w:t xml:space="preserve">Осознано использует при решении поставленных задач </w:t>
            </w:r>
            <w:r w:rsidRPr="00B718E1">
              <w:rPr>
                <w:iCs/>
              </w:rPr>
              <w:t>информационны</w:t>
            </w:r>
            <w:r>
              <w:rPr>
                <w:iCs/>
              </w:rPr>
              <w:t>е источники</w:t>
            </w:r>
            <w:r w:rsidRPr="00B718E1">
              <w:rPr>
                <w:iCs/>
              </w:rPr>
              <w:t>, содержащи</w:t>
            </w:r>
            <w:r>
              <w:rPr>
                <w:iCs/>
              </w:rPr>
              <w:t>е</w:t>
            </w:r>
            <w:r w:rsidRPr="00B718E1">
              <w:rPr>
                <w:iCs/>
              </w:rPr>
              <w:t xml:space="preserve"> новые разработки и технологии в профессиональной деятельности</w:t>
            </w:r>
            <w:r>
              <w:rPr>
                <w:iCs/>
              </w:rPr>
              <w:t>.</w:t>
            </w:r>
          </w:p>
          <w:p w:rsidR="00796BD9" w:rsidRPr="00796BD9" w:rsidRDefault="00796BD9" w:rsidP="00796BD9">
            <w:pPr>
              <w:jc w:val="both"/>
            </w:pPr>
            <w:r>
              <w:rPr>
                <w:iCs/>
              </w:rPr>
              <w:t xml:space="preserve">Демонстрирует знание </w:t>
            </w:r>
            <w:r w:rsidRPr="00D4745E">
              <w:t>специализированны</w:t>
            </w:r>
            <w:r>
              <w:t>х</w:t>
            </w:r>
            <w:r w:rsidRPr="00D4745E">
              <w:t xml:space="preserve"> автоматизированны</w:t>
            </w:r>
            <w:r>
              <w:t>х</w:t>
            </w:r>
            <w:r w:rsidRPr="00D4745E">
              <w:t xml:space="preserve"> систем для проектирования </w:t>
            </w:r>
            <w:r>
              <w:t>элементов железных дорог</w:t>
            </w:r>
          </w:p>
        </w:tc>
        <w:tc>
          <w:tcPr>
            <w:tcW w:w="2978" w:type="dxa"/>
            <w:vAlign w:val="center"/>
          </w:tcPr>
          <w:p w:rsidR="006934AA" w:rsidRPr="002F7CC0" w:rsidRDefault="00233BA9" w:rsidP="004A2582">
            <w:pPr>
              <w:jc w:val="center"/>
            </w:pPr>
            <w:r>
              <w:t>Устный опрос</w:t>
            </w:r>
            <w:r w:rsidR="004A2582">
              <w:t>,</w:t>
            </w:r>
            <w:r w:rsidR="004A2582" w:rsidRPr="002F7CC0">
              <w:t xml:space="preserve"> </w:t>
            </w:r>
            <w:r w:rsidR="004A2582">
              <w:t>п</w:t>
            </w:r>
            <w:r w:rsidR="004A2582" w:rsidRPr="002F7CC0">
              <w:t>исьменный опрос, защита индивидуальных и коллективных работ (сообщений, рефератов, презентаций)</w:t>
            </w:r>
            <w:r w:rsidR="006934AA" w:rsidRPr="002F7CC0">
              <w:t xml:space="preserve"> </w:t>
            </w:r>
          </w:p>
        </w:tc>
      </w:tr>
      <w:tr w:rsidR="00796BD9" w:rsidRPr="002F7CC0" w:rsidTr="00646CC6">
        <w:trPr>
          <w:jc w:val="center"/>
        </w:trPr>
        <w:tc>
          <w:tcPr>
            <w:tcW w:w="3227" w:type="dxa"/>
            <w:vAlign w:val="center"/>
          </w:tcPr>
          <w:p w:rsidR="00796BD9" w:rsidRPr="00796BD9" w:rsidRDefault="00796BD9" w:rsidP="00796BD9">
            <w:pPr>
              <w:pStyle w:val="af9"/>
              <w:rPr>
                <w:rFonts w:ascii="Times New Roman" w:hAnsi="Times New Roman"/>
                <w:sz w:val="24"/>
                <w:szCs w:val="24"/>
              </w:rPr>
            </w:pPr>
            <w:r w:rsidRPr="00796BD9">
              <w:rPr>
                <w:rFonts w:ascii="Times New Roman" w:hAnsi="Times New Roman"/>
                <w:sz w:val="24"/>
                <w:szCs w:val="24"/>
              </w:rPr>
              <w:t>Тема 2</w:t>
            </w:r>
          </w:p>
          <w:p w:rsidR="00796BD9" w:rsidRPr="002F7CC0" w:rsidRDefault="00796BD9" w:rsidP="0079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96BD9">
              <w:t>Цифровая трансформация в сфере транспорта как новый уровень инновационного</w:t>
            </w:r>
            <w:r w:rsidRPr="00CA3112">
              <w:rPr>
                <w:b/>
              </w:rPr>
              <w:t xml:space="preserve"> </w:t>
            </w:r>
            <w:r w:rsidRPr="00796BD9">
              <w:t>развития отрасли</w:t>
            </w:r>
          </w:p>
        </w:tc>
        <w:tc>
          <w:tcPr>
            <w:tcW w:w="1701" w:type="dxa"/>
            <w:shd w:val="clear" w:color="auto" w:fill="FFFFFF"/>
          </w:tcPr>
          <w:p w:rsidR="00796BD9" w:rsidRPr="00463A03" w:rsidRDefault="00796BD9" w:rsidP="00796BD9">
            <w:pPr>
              <w:jc w:val="center"/>
              <w:rPr>
                <w:bCs/>
                <w:iCs/>
              </w:rPr>
            </w:pPr>
            <w:r w:rsidRPr="00463A03">
              <w:t>ОК 5</w:t>
            </w:r>
            <w:r>
              <w:t>.</w:t>
            </w:r>
            <w:r w:rsidRPr="00463A03">
              <w:t xml:space="preserve"> ОК 9.</w:t>
            </w:r>
          </w:p>
        </w:tc>
        <w:tc>
          <w:tcPr>
            <w:tcW w:w="1677" w:type="dxa"/>
            <w:shd w:val="clear" w:color="auto" w:fill="FFFFFF"/>
          </w:tcPr>
          <w:p w:rsidR="00796BD9" w:rsidRPr="00B64EFB" w:rsidRDefault="00796BD9" w:rsidP="00796BD9">
            <w:pPr>
              <w:jc w:val="center"/>
              <w:rPr>
                <w:bCs/>
                <w:iCs/>
              </w:rPr>
            </w:pPr>
            <w:r w:rsidRPr="00B64EFB">
              <w:rPr>
                <w:bCs/>
                <w:iCs/>
              </w:rPr>
              <w:t>Уо 5.01</w:t>
            </w:r>
          </w:p>
          <w:p w:rsidR="00796BD9" w:rsidRPr="00B64EFB" w:rsidRDefault="00796BD9" w:rsidP="00796BD9">
            <w:pPr>
              <w:jc w:val="center"/>
              <w:rPr>
                <w:bCs/>
                <w:iCs/>
              </w:rPr>
            </w:pPr>
            <w:r w:rsidRPr="00B64EFB">
              <w:rPr>
                <w:bCs/>
                <w:iCs/>
              </w:rPr>
              <w:t>Уо 5.02</w:t>
            </w:r>
          </w:p>
          <w:p w:rsidR="00796BD9" w:rsidRPr="00B64EFB" w:rsidRDefault="00796BD9" w:rsidP="00796BD9">
            <w:pPr>
              <w:jc w:val="center"/>
              <w:rPr>
                <w:bCs/>
                <w:iCs/>
              </w:rPr>
            </w:pPr>
            <w:r w:rsidRPr="00B64EFB">
              <w:rPr>
                <w:bCs/>
                <w:iCs/>
              </w:rPr>
              <w:t>Уо 5.03</w:t>
            </w:r>
          </w:p>
          <w:p w:rsidR="00796BD9" w:rsidRPr="00B64EFB" w:rsidRDefault="00796BD9" w:rsidP="00796BD9">
            <w:pPr>
              <w:jc w:val="center"/>
              <w:rPr>
                <w:bCs/>
                <w:iCs/>
              </w:rPr>
            </w:pPr>
            <w:r w:rsidRPr="00B64EFB">
              <w:rPr>
                <w:bCs/>
                <w:iCs/>
              </w:rPr>
              <w:t>Уо 9.01</w:t>
            </w:r>
          </w:p>
          <w:p w:rsidR="00796BD9" w:rsidRPr="00B64EFB" w:rsidRDefault="00796BD9" w:rsidP="00796BD9">
            <w:pPr>
              <w:jc w:val="center"/>
              <w:rPr>
                <w:bCs/>
                <w:iCs/>
              </w:rPr>
            </w:pPr>
            <w:r w:rsidRPr="00B64EFB">
              <w:rPr>
                <w:bCs/>
                <w:iCs/>
              </w:rPr>
              <w:t>Зо 5.01</w:t>
            </w:r>
          </w:p>
          <w:p w:rsidR="00796BD9" w:rsidRPr="00B64EFB" w:rsidRDefault="00796BD9" w:rsidP="00796BD9">
            <w:pPr>
              <w:jc w:val="center"/>
              <w:rPr>
                <w:bCs/>
                <w:iCs/>
              </w:rPr>
            </w:pPr>
            <w:r w:rsidRPr="00B64EFB">
              <w:rPr>
                <w:bCs/>
                <w:iCs/>
              </w:rPr>
              <w:t>Зо 5.02</w:t>
            </w:r>
          </w:p>
          <w:p w:rsidR="00796BD9" w:rsidRPr="00B64EFB" w:rsidRDefault="00796BD9" w:rsidP="00796BD9">
            <w:pPr>
              <w:jc w:val="center"/>
              <w:rPr>
                <w:bCs/>
                <w:iCs/>
              </w:rPr>
            </w:pPr>
            <w:r w:rsidRPr="00B64EFB">
              <w:rPr>
                <w:bCs/>
                <w:iCs/>
              </w:rPr>
              <w:t>Зо 5.03</w:t>
            </w:r>
          </w:p>
          <w:p w:rsidR="00796BD9" w:rsidRPr="00B64EFB" w:rsidRDefault="00796BD9" w:rsidP="00796BD9">
            <w:pPr>
              <w:jc w:val="center"/>
              <w:rPr>
                <w:b/>
              </w:rPr>
            </w:pPr>
            <w:r w:rsidRPr="00B64EFB">
              <w:rPr>
                <w:bCs/>
                <w:iCs/>
              </w:rPr>
              <w:t>Зо 9.01</w:t>
            </w:r>
          </w:p>
        </w:tc>
        <w:tc>
          <w:tcPr>
            <w:tcW w:w="5769" w:type="dxa"/>
            <w:vAlign w:val="center"/>
          </w:tcPr>
          <w:p w:rsidR="00796BD9" w:rsidRDefault="00796BD9" w:rsidP="00796BD9">
            <w:pPr>
              <w:shd w:val="clear" w:color="auto" w:fill="FFFFFF"/>
              <w:rPr>
                <w:iCs/>
              </w:rPr>
            </w:pPr>
            <w:r>
              <w:rPr>
                <w:color w:val="000000"/>
              </w:rPr>
              <w:t>О</w:t>
            </w:r>
            <w:r w:rsidRPr="001435E2">
              <w:rPr>
                <w:color w:val="000000"/>
              </w:rPr>
              <w:t>бучающийся демонстрирует умени</w:t>
            </w:r>
            <w:r>
              <w:rPr>
                <w:color w:val="000000"/>
              </w:rPr>
              <w:t>е</w:t>
            </w:r>
            <w:r w:rsidRPr="001435E2">
              <w:rPr>
                <w:color w:val="000000"/>
              </w:rPr>
              <w:t xml:space="preserve"> </w:t>
            </w:r>
            <w:r w:rsidRPr="001435E2">
              <w:rPr>
                <w:iCs/>
              </w:rPr>
              <w:t>применять для решения профессиональных задач</w:t>
            </w:r>
            <w:r>
              <w:rPr>
                <w:iCs/>
              </w:rPr>
              <w:t xml:space="preserve"> а</w:t>
            </w:r>
            <w:r w:rsidRPr="00F22667">
              <w:rPr>
                <w:bCs/>
              </w:rPr>
              <w:t>втоматизированные информационные системы</w:t>
            </w:r>
            <w:r>
              <w:rPr>
                <w:bCs/>
              </w:rPr>
              <w:t>:</w:t>
            </w:r>
            <w:r w:rsidRPr="001435E2">
              <w:rPr>
                <w:iCs/>
              </w:rPr>
              <w:t xml:space="preserve"> </w:t>
            </w:r>
          </w:p>
          <w:p w:rsidR="00796BD9" w:rsidRDefault="00796BD9" w:rsidP="00796BD9">
            <w:pPr>
              <w:shd w:val="clear" w:color="auto" w:fill="FFFFFF"/>
              <w:rPr>
                <w:iCs/>
              </w:rPr>
            </w:pPr>
            <w:r w:rsidRPr="00F22667">
              <w:rPr>
                <w:bCs/>
              </w:rPr>
              <w:t>Единая корпоративная автоматизированная система управления инфраструктурой (ЕК АСУИ)</w:t>
            </w:r>
            <w:r>
              <w:rPr>
                <w:bCs/>
              </w:rPr>
              <w:t>,</w:t>
            </w:r>
            <w:r w:rsidRPr="00F22667">
              <w:rPr>
                <w:bCs/>
              </w:rPr>
              <w:t xml:space="preserve"> </w:t>
            </w:r>
            <w:r>
              <w:rPr>
                <w:bCs/>
              </w:rPr>
              <w:t>к</w:t>
            </w:r>
            <w:r w:rsidRPr="00F22667">
              <w:rPr>
                <w:bCs/>
              </w:rPr>
              <w:t>омплекс АСУ-Путь  (АСУ-П)</w:t>
            </w:r>
            <w:r>
              <w:rPr>
                <w:iCs/>
              </w:rPr>
              <w:t>.</w:t>
            </w:r>
          </w:p>
          <w:p w:rsidR="00796BD9" w:rsidRDefault="00796BD9" w:rsidP="00796BD9">
            <w:pPr>
              <w:shd w:val="clear" w:color="auto" w:fill="FFFFFF"/>
            </w:pPr>
            <w:r>
              <w:t>О</w:t>
            </w:r>
            <w:r w:rsidRPr="001435E2">
              <w:t xml:space="preserve">бучающийся открыт к восприятию нового, способен своевременно адаптироваться к изменениям </w:t>
            </w:r>
            <w:r>
              <w:t xml:space="preserve">в </w:t>
            </w:r>
            <w:r>
              <w:lastRenderedPageBreak/>
              <w:t>профессиональной деятельности.</w:t>
            </w:r>
          </w:p>
          <w:p w:rsidR="00796BD9" w:rsidRDefault="00796BD9" w:rsidP="00796BD9">
            <w:pPr>
              <w:shd w:val="clear" w:color="auto" w:fill="FFFFFF"/>
              <w:rPr>
                <w:bCs/>
                <w:iCs/>
              </w:rPr>
            </w:pPr>
            <w:r>
              <w:t xml:space="preserve">Обучающийся демонстрирует знание </w:t>
            </w:r>
            <w:r w:rsidRPr="00B718E1">
              <w:rPr>
                <w:bCs/>
                <w:iCs/>
              </w:rPr>
              <w:t>современны</w:t>
            </w:r>
            <w:r>
              <w:rPr>
                <w:bCs/>
                <w:iCs/>
              </w:rPr>
              <w:t>х средств</w:t>
            </w:r>
            <w:r w:rsidRPr="00B718E1">
              <w:rPr>
                <w:bCs/>
                <w:iCs/>
              </w:rPr>
              <w:t xml:space="preserve"> и устройств информатизации</w:t>
            </w:r>
            <w:r>
              <w:rPr>
                <w:bCs/>
                <w:iCs/>
              </w:rPr>
              <w:t>, и порядок их применения.</w:t>
            </w:r>
          </w:p>
          <w:p w:rsidR="00796BD9" w:rsidRDefault="00796BD9" w:rsidP="00796BD9">
            <w:pPr>
              <w:shd w:val="clear" w:color="auto" w:fill="FFFFFF"/>
              <w:rPr>
                <w:bCs/>
                <w:iCs/>
              </w:rPr>
            </w:pPr>
            <w:r>
              <w:rPr>
                <w:bCs/>
                <w:iCs/>
              </w:rPr>
              <w:t xml:space="preserve">Описывает </w:t>
            </w:r>
            <w:r>
              <w:rPr>
                <w:bCs/>
              </w:rPr>
              <w:t>п</w:t>
            </w:r>
            <w:r w:rsidRPr="00463A03">
              <w:rPr>
                <w:bCs/>
              </w:rPr>
              <w:t>риоритеты, цели</w:t>
            </w:r>
            <w:r>
              <w:rPr>
                <w:bCs/>
              </w:rPr>
              <w:t>,</w:t>
            </w:r>
            <w:r w:rsidRPr="00463A03">
              <w:rPr>
                <w:bCs/>
              </w:rPr>
              <w:t xml:space="preserve"> задачи</w:t>
            </w:r>
            <w:r>
              <w:rPr>
                <w:bCs/>
              </w:rPr>
              <w:t>,</w:t>
            </w:r>
            <w:r w:rsidRPr="00463A03">
              <w:rPr>
                <w:bCs/>
              </w:rPr>
              <w:t xml:space="preserve"> </w:t>
            </w:r>
            <w:r>
              <w:rPr>
                <w:bCs/>
              </w:rPr>
              <w:t>п</w:t>
            </w:r>
            <w:r w:rsidRPr="00463A03">
              <w:rPr>
                <w:bCs/>
              </w:rPr>
              <w:t>роблемы и вызовы цифровой трансформации</w:t>
            </w:r>
            <w:r>
              <w:rPr>
                <w:bCs/>
                <w:iCs/>
              </w:rPr>
              <w:t>.</w:t>
            </w:r>
          </w:p>
          <w:p w:rsidR="00796BD9" w:rsidRDefault="00796BD9" w:rsidP="00796BD9">
            <w:pPr>
              <w:shd w:val="clear" w:color="auto" w:fill="FFFFFF"/>
              <w:rPr>
                <w:bCs/>
                <w:iCs/>
              </w:rPr>
            </w:pPr>
            <w:r>
              <w:rPr>
                <w:bCs/>
                <w:iCs/>
              </w:rPr>
              <w:t>Ориентируется в современном программном</w:t>
            </w:r>
            <w:r w:rsidRPr="00B718E1">
              <w:rPr>
                <w:bCs/>
                <w:iCs/>
              </w:rPr>
              <w:t xml:space="preserve"> </w:t>
            </w:r>
            <w:r>
              <w:rPr>
                <w:bCs/>
                <w:iCs/>
              </w:rPr>
              <w:t>обеспечении</w:t>
            </w:r>
            <w:r w:rsidRPr="00B718E1">
              <w:rPr>
                <w:bCs/>
                <w:iCs/>
              </w:rPr>
              <w:t xml:space="preserve"> в профессиональной деятельности, в том числе с использованием цифровых средств</w:t>
            </w:r>
            <w:r>
              <w:rPr>
                <w:bCs/>
                <w:iCs/>
              </w:rPr>
              <w:t>.</w:t>
            </w:r>
          </w:p>
          <w:p w:rsidR="00796BD9" w:rsidRPr="00796BD9" w:rsidRDefault="00796BD9" w:rsidP="00796BD9">
            <w:pPr>
              <w:shd w:val="clear" w:color="auto" w:fill="FFFFFF"/>
              <w:rPr>
                <w:iCs/>
              </w:rPr>
            </w:pPr>
            <w:r>
              <w:rPr>
                <w:bCs/>
                <w:iCs/>
              </w:rPr>
              <w:t xml:space="preserve">Осознано использует при решении поставленных задач </w:t>
            </w:r>
            <w:r w:rsidRPr="00B718E1">
              <w:rPr>
                <w:iCs/>
              </w:rPr>
              <w:t>информационны</w:t>
            </w:r>
            <w:r>
              <w:rPr>
                <w:iCs/>
              </w:rPr>
              <w:t>е источники</w:t>
            </w:r>
            <w:r w:rsidRPr="00B718E1">
              <w:rPr>
                <w:iCs/>
              </w:rPr>
              <w:t>, содержащи</w:t>
            </w:r>
            <w:r>
              <w:rPr>
                <w:iCs/>
              </w:rPr>
              <w:t>е</w:t>
            </w:r>
            <w:r w:rsidRPr="00B718E1">
              <w:rPr>
                <w:iCs/>
              </w:rPr>
              <w:t xml:space="preserve"> новые разработки и технологии в профессиональной деятельности</w:t>
            </w:r>
            <w:r>
              <w:rPr>
                <w:iCs/>
              </w:rPr>
              <w:t>.</w:t>
            </w:r>
          </w:p>
        </w:tc>
        <w:tc>
          <w:tcPr>
            <w:tcW w:w="2978" w:type="dxa"/>
            <w:vAlign w:val="center"/>
          </w:tcPr>
          <w:p w:rsidR="00796BD9" w:rsidRPr="002F7CC0" w:rsidRDefault="00796BD9" w:rsidP="004A2582">
            <w:pPr>
              <w:jc w:val="center"/>
            </w:pPr>
            <w:r>
              <w:lastRenderedPageBreak/>
              <w:t>Устный опрос</w:t>
            </w:r>
            <w:r w:rsidR="004A2582">
              <w:t>,</w:t>
            </w:r>
            <w:r w:rsidR="004A2582" w:rsidRPr="002F7CC0">
              <w:t xml:space="preserve"> </w:t>
            </w:r>
            <w:r w:rsidR="004A2582">
              <w:t>п</w:t>
            </w:r>
            <w:r w:rsidR="004A2582" w:rsidRPr="002F7CC0">
              <w:t>исьменный опрос, защита индивидуальных и коллективных работ (сообщений, рефератов, презентаций)</w:t>
            </w:r>
          </w:p>
        </w:tc>
      </w:tr>
      <w:tr w:rsidR="00B91FE9" w:rsidRPr="002F7CC0" w:rsidTr="00183A14">
        <w:trPr>
          <w:jc w:val="center"/>
        </w:trPr>
        <w:tc>
          <w:tcPr>
            <w:tcW w:w="3227" w:type="dxa"/>
            <w:vAlign w:val="center"/>
          </w:tcPr>
          <w:p w:rsidR="00B91FE9" w:rsidRPr="00B91FE9" w:rsidRDefault="00B91FE9" w:rsidP="00B91FE9">
            <w:pPr>
              <w:pStyle w:val="af9"/>
              <w:rPr>
                <w:rFonts w:ascii="Times New Roman" w:hAnsi="Times New Roman"/>
                <w:sz w:val="24"/>
                <w:szCs w:val="24"/>
              </w:rPr>
            </w:pPr>
            <w:r w:rsidRPr="00B91FE9">
              <w:rPr>
                <w:rFonts w:ascii="Times New Roman" w:hAnsi="Times New Roman"/>
                <w:sz w:val="24"/>
                <w:szCs w:val="24"/>
              </w:rPr>
              <w:lastRenderedPageBreak/>
              <w:t>Тема 3</w:t>
            </w:r>
          </w:p>
          <w:p w:rsidR="00B91FE9" w:rsidRPr="002F7CC0" w:rsidRDefault="00B91FE9" w:rsidP="00B91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91FE9">
              <w:t>Цифровая трансформация в сфере путевого хозяйства железнодорожного транспорта</w:t>
            </w:r>
          </w:p>
        </w:tc>
        <w:tc>
          <w:tcPr>
            <w:tcW w:w="1701" w:type="dxa"/>
            <w:shd w:val="clear" w:color="auto" w:fill="FFFFFF"/>
          </w:tcPr>
          <w:p w:rsidR="00B91FE9" w:rsidRPr="00463A03" w:rsidRDefault="00B91FE9" w:rsidP="00B91FE9">
            <w:pPr>
              <w:jc w:val="center"/>
              <w:rPr>
                <w:bCs/>
                <w:iCs/>
              </w:rPr>
            </w:pPr>
            <w:r w:rsidRPr="00463A03">
              <w:t>ОК 5</w:t>
            </w:r>
            <w:r>
              <w:t>.</w:t>
            </w:r>
            <w:r w:rsidRPr="00463A03">
              <w:t xml:space="preserve"> ОК 9.</w:t>
            </w:r>
          </w:p>
        </w:tc>
        <w:tc>
          <w:tcPr>
            <w:tcW w:w="1677" w:type="dxa"/>
            <w:shd w:val="clear" w:color="auto" w:fill="FFFFFF"/>
          </w:tcPr>
          <w:p w:rsidR="00B91FE9" w:rsidRPr="00B64EFB" w:rsidRDefault="00B91FE9" w:rsidP="00B91FE9">
            <w:pPr>
              <w:jc w:val="center"/>
              <w:rPr>
                <w:bCs/>
                <w:iCs/>
              </w:rPr>
            </w:pPr>
            <w:r w:rsidRPr="00B64EFB">
              <w:rPr>
                <w:bCs/>
                <w:iCs/>
              </w:rPr>
              <w:t>Уо 5.01</w:t>
            </w:r>
          </w:p>
          <w:p w:rsidR="00B91FE9" w:rsidRPr="00B64EFB" w:rsidRDefault="00B91FE9" w:rsidP="00B91FE9">
            <w:pPr>
              <w:jc w:val="center"/>
              <w:rPr>
                <w:bCs/>
                <w:iCs/>
              </w:rPr>
            </w:pPr>
            <w:r w:rsidRPr="00B64EFB">
              <w:rPr>
                <w:bCs/>
                <w:iCs/>
              </w:rPr>
              <w:t>Уо 5.02</w:t>
            </w:r>
          </w:p>
          <w:p w:rsidR="00B91FE9" w:rsidRPr="00B64EFB" w:rsidRDefault="00B91FE9" w:rsidP="00B91FE9">
            <w:pPr>
              <w:jc w:val="center"/>
              <w:rPr>
                <w:bCs/>
                <w:iCs/>
              </w:rPr>
            </w:pPr>
            <w:r w:rsidRPr="00B64EFB">
              <w:rPr>
                <w:bCs/>
                <w:iCs/>
              </w:rPr>
              <w:t>Уо 5.03</w:t>
            </w:r>
          </w:p>
          <w:p w:rsidR="00B91FE9" w:rsidRDefault="00B91FE9" w:rsidP="00B91FE9">
            <w:pPr>
              <w:jc w:val="center"/>
              <w:rPr>
                <w:bCs/>
                <w:iCs/>
              </w:rPr>
            </w:pPr>
            <w:r w:rsidRPr="00B64EFB">
              <w:rPr>
                <w:bCs/>
                <w:iCs/>
              </w:rPr>
              <w:t>Уо 9.01</w:t>
            </w:r>
          </w:p>
          <w:p w:rsidR="00B91FE9" w:rsidRDefault="00B91FE9" w:rsidP="00B91FE9">
            <w:pPr>
              <w:jc w:val="center"/>
              <w:rPr>
                <w:bCs/>
                <w:iCs/>
              </w:rPr>
            </w:pPr>
            <w:r>
              <w:t>У 1.2.01</w:t>
            </w:r>
          </w:p>
          <w:p w:rsidR="00B91FE9" w:rsidRPr="00B64EFB" w:rsidRDefault="00B91FE9" w:rsidP="00B91FE9">
            <w:pPr>
              <w:jc w:val="center"/>
              <w:rPr>
                <w:bCs/>
                <w:iCs/>
              </w:rPr>
            </w:pPr>
            <w:r w:rsidRPr="00B64EFB">
              <w:rPr>
                <w:bCs/>
                <w:iCs/>
              </w:rPr>
              <w:t>Зо 5.01</w:t>
            </w:r>
          </w:p>
          <w:p w:rsidR="00B91FE9" w:rsidRPr="00B64EFB" w:rsidRDefault="00B91FE9" w:rsidP="00B91FE9">
            <w:pPr>
              <w:jc w:val="center"/>
              <w:rPr>
                <w:bCs/>
                <w:iCs/>
              </w:rPr>
            </w:pPr>
            <w:r w:rsidRPr="00B64EFB">
              <w:rPr>
                <w:bCs/>
                <w:iCs/>
              </w:rPr>
              <w:t>Зо 5.02</w:t>
            </w:r>
          </w:p>
          <w:p w:rsidR="00B91FE9" w:rsidRPr="00B64EFB" w:rsidRDefault="00B91FE9" w:rsidP="00B91FE9">
            <w:pPr>
              <w:jc w:val="center"/>
              <w:rPr>
                <w:bCs/>
                <w:iCs/>
              </w:rPr>
            </w:pPr>
            <w:r w:rsidRPr="00B64EFB">
              <w:rPr>
                <w:bCs/>
                <w:iCs/>
              </w:rPr>
              <w:t>Зо 5.03</w:t>
            </w:r>
          </w:p>
          <w:p w:rsidR="00B91FE9" w:rsidRDefault="00B91FE9" w:rsidP="00B91FE9">
            <w:pPr>
              <w:jc w:val="center"/>
              <w:rPr>
                <w:bCs/>
                <w:iCs/>
              </w:rPr>
            </w:pPr>
            <w:r w:rsidRPr="00B64EFB">
              <w:rPr>
                <w:bCs/>
                <w:iCs/>
              </w:rPr>
              <w:t>Зо 9.01</w:t>
            </w:r>
          </w:p>
          <w:p w:rsidR="00B91FE9" w:rsidRPr="00B64EFB" w:rsidRDefault="00B91FE9" w:rsidP="00B91FE9">
            <w:pPr>
              <w:jc w:val="center"/>
              <w:rPr>
                <w:b/>
              </w:rPr>
            </w:pPr>
            <w:r>
              <w:t>З 1.2.02</w:t>
            </w:r>
          </w:p>
        </w:tc>
        <w:tc>
          <w:tcPr>
            <w:tcW w:w="5769" w:type="dxa"/>
            <w:vAlign w:val="center"/>
          </w:tcPr>
          <w:p w:rsidR="00B91FE9" w:rsidRDefault="00B91FE9" w:rsidP="00B91FE9">
            <w:pPr>
              <w:shd w:val="clear" w:color="auto" w:fill="FFFFFF"/>
              <w:rPr>
                <w:iCs/>
              </w:rPr>
            </w:pPr>
            <w:r>
              <w:rPr>
                <w:color w:val="000000"/>
              </w:rPr>
              <w:t>О</w:t>
            </w:r>
            <w:r w:rsidRPr="001435E2">
              <w:rPr>
                <w:color w:val="000000"/>
              </w:rPr>
              <w:t>бучающийся демонстрирует умени</w:t>
            </w:r>
            <w:r>
              <w:rPr>
                <w:color w:val="000000"/>
              </w:rPr>
              <w:t>е</w:t>
            </w:r>
            <w:r w:rsidRPr="001435E2">
              <w:rPr>
                <w:color w:val="000000"/>
              </w:rPr>
              <w:t xml:space="preserve"> </w:t>
            </w:r>
            <w:r w:rsidRPr="001435E2">
              <w:rPr>
                <w:iCs/>
              </w:rPr>
              <w:t>применять для решения профессиональных задач</w:t>
            </w:r>
            <w:r>
              <w:rPr>
                <w:iCs/>
              </w:rPr>
              <w:t xml:space="preserve"> а</w:t>
            </w:r>
            <w:r w:rsidRPr="00F22667">
              <w:rPr>
                <w:bCs/>
              </w:rPr>
              <w:t>втоматизированные информационные системы</w:t>
            </w:r>
            <w:r>
              <w:rPr>
                <w:bCs/>
              </w:rPr>
              <w:t>:</w:t>
            </w:r>
            <w:r w:rsidRPr="001435E2">
              <w:rPr>
                <w:iCs/>
              </w:rPr>
              <w:t xml:space="preserve"> </w:t>
            </w:r>
          </w:p>
          <w:p w:rsidR="00B91FE9" w:rsidRDefault="00B91FE9" w:rsidP="00B91FE9">
            <w:pPr>
              <w:shd w:val="clear" w:color="auto" w:fill="FFFFFF"/>
              <w:rPr>
                <w:iCs/>
              </w:rPr>
            </w:pPr>
            <w:r w:rsidRPr="00F22667">
              <w:rPr>
                <w:bCs/>
              </w:rPr>
              <w:t>Единая корпоративная автоматизированная система управления инфраструктурой (ЕК АСУИ)</w:t>
            </w:r>
            <w:r>
              <w:rPr>
                <w:bCs/>
              </w:rPr>
              <w:t>,</w:t>
            </w:r>
            <w:r w:rsidRPr="00F22667">
              <w:rPr>
                <w:bCs/>
              </w:rPr>
              <w:t xml:space="preserve"> </w:t>
            </w:r>
            <w:r>
              <w:rPr>
                <w:bCs/>
              </w:rPr>
              <w:t>к</w:t>
            </w:r>
            <w:r w:rsidRPr="00F22667">
              <w:rPr>
                <w:bCs/>
              </w:rPr>
              <w:t>омплекс АСУ-Путь  (АСУ-П)</w:t>
            </w:r>
            <w:r>
              <w:rPr>
                <w:iCs/>
              </w:rPr>
              <w:t>.</w:t>
            </w:r>
          </w:p>
          <w:p w:rsidR="00B91FE9" w:rsidRDefault="00B91FE9" w:rsidP="00B91FE9">
            <w:pPr>
              <w:shd w:val="clear" w:color="auto" w:fill="FFFFFF"/>
            </w:pPr>
            <w:r>
              <w:t>О</w:t>
            </w:r>
            <w:r w:rsidRPr="001435E2">
              <w:t xml:space="preserve">бучающийся открыт к восприятию нового, способен своевременно адаптироваться к изменениям </w:t>
            </w:r>
            <w:r>
              <w:t>в профессиональной деятельности.</w:t>
            </w:r>
          </w:p>
          <w:p w:rsidR="00B91FE9" w:rsidRDefault="00B91FE9" w:rsidP="00B91FE9">
            <w:pPr>
              <w:shd w:val="clear" w:color="auto" w:fill="FFFFFF"/>
              <w:rPr>
                <w:bCs/>
                <w:iCs/>
              </w:rPr>
            </w:pPr>
            <w:r>
              <w:t xml:space="preserve">Обучающийся демонстрирует знание </w:t>
            </w:r>
            <w:r w:rsidRPr="00B718E1">
              <w:rPr>
                <w:bCs/>
                <w:iCs/>
              </w:rPr>
              <w:t>современны</w:t>
            </w:r>
            <w:r>
              <w:rPr>
                <w:bCs/>
                <w:iCs/>
              </w:rPr>
              <w:t>х средств</w:t>
            </w:r>
            <w:r w:rsidRPr="00B718E1">
              <w:rPr>
                <w:bCs/>
                <w:iCs/>
              </w:rPr>
              <w:t xml:space="preserve"> и устройств информатизации</w:t>
            </w:r>
            <w:r>
              <w:rPr>
                <w:bCs/>
                <w:iCs/>
              </w:rPr>
              <w:t>, и порядок их применения.</w:t>
            </w:r>
          </w:p>
          <w:p w:rsidR="00B91FE9" w:rsidRDefault="00B91FE9" w:rsidP="00B91FE9">
            <w:pPr>
              <w:shd w:val="clear" w:color="auto" w:fill="FFFFFF"/>
              <w:rPr>
                <w:bCs/>
                <w:iCs/>
              </w:rPr>
            </w:pPr>
            <w:r>
              <w:rPr>
                <w:bCs/>
                <w:iCs/>
              </w:rPr>
              <w:t xml:space="preserve">Описывает </w:t>
            </w:r>
            <w:r>
              <w:rPr>
                <w:bCs/>
              </w:rPr>
              <w:t>п</w:t>
            </w:r>
            <w:r w:rsidRPr="00463A03">
              <w:rPr>
                <w:bCs/>
              </w:rPr>
              <w:t>риоритеты, цели</w:t>
            </w:r>
            <w:r>
              <w:rPr>
                <w:bCs/>
              </w:rPr>
              <w:t>,</w:t>
            </w:r>
            <w:r w:rsidRPr="00463A03">
              <w:rPr>
                <w:bCs/>
              </w:rPr>
              <w:t xml:space="preserve"> задачи</w:t>
            </w:r>
            <w:r>
              <w:rPr>
                <w:bCs/>
              </w:rPr>
              <w:t>,</w:t>
            </w:r>
            <w:r w:rsidRPr="00463A03">
              <w:rPr>
                <w:bCs/>
              </w:rPr>
              <w:t xml:space="preserve"> </w:t>
            </w:r>
            <w:r>
              <w:rPr>
                <w:bCs/>
              </w:rPr>
              <w:t>п</w:t>
            </w:r>
            <w:r w:rsidRPr="00463A03">
              <w:rPr>
                <w:bCs/>
              </w:rPr>
              <w:t>роблемы и вызовы цифровой трансформации</w:t>
            </w:r>
            <w:r>
              <w:rPr>
                <w:bCs/>
                <w:iCs/>
              </w:rPr>
              <w:t>.</w:t>
            </w:r>
          </w:p>
          <w:p w:rsidR="00B91FE9" w:rsidRDefault="00B91FE9" w:rsidP="00B91FE9">
            <w:pPr>
              <w:shd w:val="clear" w:color="auto" w:fill="FFFFFF"/>
              <w:rPr>
                <w:bCs/>
                <w:iCs/>
              </w:rPr>
            </w:pPr>
            <w:r>
              <w:rPr>
                <w:bCs/>
                <w:iCs/>
              </w:rPr>
              <w:t>Ориентируется в современном программном</w:t>
            </w:r>
            <w:r w:rsidRPr="00B718E1">
              <w:rPr>
                <w:bCs/>
                <w:iCs/>
              </w:rPr>
              <w:t xml:space="preserve"> </w:t>
            </w:r>
            <w:r>
              <w:rPr>
                <w:bCs/>
                <w:iCs/>
              </w:rPr>
              <w:t>обеспечении</w:t>
            </w:r>
            <w:r w:rsidRPr="00B718E1">
              <w:rPr>
                <w:bCs/>
                <w:iCs/>
              </w:rPr>
              <w:t xml:space="preserve"> в профессиональной деятельности, в том числе с использованием цифровых средств</w:t>
            </w:r>
            <w:r>
              <w:rPr>
                <w:bCs/>
                <w:iCs/>
              </w:rPr>
              <w:t>.</w:t>
            </w:r>
          </w:p>
          <w:p w:rsidR="00B91FE9" w:rsidRDefault="00B91FE9" w:rsidP="00B91FE9">
            <w:pPr>
              <w:shd w:val="clear" w:color="auto" w:fill="FFFFFF"/>
              <w:rPr>
                <w:iCs/>
              </w:rPr>
            </w:pPr>
            <w:r>
              <w:rPr>
                <w:bCs/>
                <w:iCs/>
              </w:rPr>
              <w:t xml:space="preserve">Осознано использует при решении поставленных задач </w:t>
            </w:r>
            <w:r w:rsidRPr="00B718E1">
              <w:rPr>
                <w:iCs/>
              </w:rPr>
              <w:t>информационны</w:t>
            </w:r>
            <w:r>
              <w:rPr>
                <w:iCs/>
              </w:rPr>
              <w:t>е источники</w:t>
            </w:r>
            <w:r w:rsidRPr="00B718E1">
              <w:rPr>
                <w:iCs/>
              </w:rPr>
              <w:t>, содержащи</w:t>
            </w:r>
            <w:r>
              <w:rPr>
                <w:iCs/>
              </w:rPr>
              <w:t>е</w:t>
            </w:r>
            <w:r w:rsidRPr="00B718E1">
              <w:rPr>
                <w:iCs/>
              </w:rPr>
              <w:t xml:space="preserve"> новые разработки и технологии в профессиональной деятельности</w:t>
            </w:r>
            <w:r>
              <w:rPr>
                <w:iCs/>
              </w:rPr>
              <w:t>.</w:t>
            </w:r>
          </w:p>
          <w:p w:rsidR="00B91FE9" w:rsidRPr="002F7CC0" w:rsidRDefault="00B91FE9" w:rsidP="00B91FE9">
            <w:pPr>
              <w:jc w:val="both"/>
            </w:pPr>
            <w:r>
              <w:rPr>
                <w:iCs/>
              </w:rPr>
              <w:t xml:space="preserve">Демонстрирует знание </w:t>
            </w:r>
            <w:r w:rsidRPr="00D4745E">
              <w:t>специализированны</w:t>
            </w:r>
            <w:r>
              <w:t>х</w:t>
            </w:r>
            <w:r w:rsidRPr="00D4745E">
              <w:t xml:space="preserve"> автоматизированны</w:t>
            </w:r>
            <w:r>
              <w:t>х</w:t>
            </w:r>
            <w:r w:rsidRPr="00D4745E">
              <w:t xml:space="preserve"> систем для проектирования </w:t>
            </w:r>
          </w:p>
        </w:tc>
        <w:tc>
          <w:tcPr>
            <w:tcW w:w="2978" w:type="dxa"/>
            <w:vAlign w:val="center"/>
          </w:tcPr>
          <w:p w:rsidR="00B91FE9" w:rsidRPr="002F7CC0" w:rsidRDefault="004A2582" w:rsidP="00B91FE9">
            <w:pPr>
              <w:jc w:val="center"/>
            </w:pPr>
            <w:r>
              <w:t>Устный опрос,</w:t>
            </w:r>
            <w:r w:rsidRPr="002F7CC0">
              <w:t xml:space="preserve"> </w:t>
            </w:r>
            <w:r>
              <w:t>п</w:t>
            </w:r>
            <w:r w:rsidRPr="002F7CC0">
              <w:t>исьменный опрос, защита индивидуальных и коллективных работ (сообщений, рефератов, презентаций)</w:t>
            </w:r>
          </w:p>
        </w:tc>
      </w:tr>
    </w:tbl>
    <w:p w:rsidR="00300670" w:rsidRDefault="00300670" w:rsidP="00300670">
      <w:pPr>
        <w:ind w:firstLine="708"/>
        <w:jc w:val="center"/>
        <w:rPr>
          <w:b/>
          <w:sz w:val="28"/>
          <w:szCs w:val="28"/>
        </w:rPr>
        <w:sectPr w:rsidR="00300670" w:rsidSect="00300670">
          <w:pgSz w:w="16838" w:h="11906" w:orient="landscape"/>
          <w:pgMar w:top="1418" w:right="851" w:bottom="567" w:left="851" w:header="709" w:footer="567" w:gutter="0"/>
          <w:cols w:space="708"/>
          <w:docGrid w:linePitch="360"/>
        </w:sectPr>
      </w:pPr>
    </w:p>
    <w:p w:rsidR="00ED45E9" w:rsidRPr="00ED45E9" w:rsidRDefault="00ED45E9" w:rsidP="00ED45E9">
      <w:pPr>
        <w:ind w:firstLine="709"/>
        <w:contextualSpacing/>
        <w:rPr>
          <w:b/>
        </w:rPr>
      </w:pPr>
      <w:r w:rsidRPr="00ED45E9">
        <w:rPr>
          <w:b/>
        </w:rPr>
        <w:lastRenderedPageBreak/>
        <w:t xml:space="preserve">3.2.1. Основные печатные и электронные издания </w:t>
      </w:r>
    </w:p>
    <w:p w:rsidR="00ED45E9" w:rsidRPr="00ED45E9" w:rsidRDefault="00ED45E9" w:rsidP="00ED45E9">
      <w:pPr>
        <w:pStyle w:val="af1"/>
        <w:ind w:firstLine="709"/>
        <w:jc w:val="both"/>
        <w:rPr>
          <w:rFonts w:ascii="Times New Roman" w:hAnsi="Times New Roman" w:cs="Times New Roman"/>
          <w:iCs/>
        </w:rPr>
      </w:pPr>
      <w:r w:rsidRPr="00ED45E9">
        <w:rPr>
          <w:rFonts w:ascii="Times New Roman" w:hAnsi="Times New Roman" w:cs="Times New Roman"/>
          <w:iCs/>
        </w:rPr>
        <w:t xml:space="preserve">1. Синицына, А.С. (под ред.) Цифровая трансформация и логистический инжиниринг на транспорте: учебное пособие — Москва: ФГБУ ДПО «Учебно-методический центр по образованию на железнодорожном транспорте», 2021. — 224 с. — ISBN 978-5-907206-85-4. — Текст : электронный // УМЦ ЖДТ : электронная библиотека. — URL: </w:t>
      </w:r>
      <w:hyperlink r:id="rId9" w:history="1">
        <w:r w:rsidRPr="00ED45E9">
          <w:rPr>
            <w:rFonts w:ascii="Times New Roman" w:hAnsi="Times New Roman" w:cs="Times New Roman"/>
          </w:rPr>
          <w:t>http://umczdt.ru/books/1196/251724/</w:t>
        </w:r>
      </w:hyperlink>
      <w:r w:rsidRPr="00ED45E9">
        <w:rPr>
          <w:rFonts w:ascii="Times New Roman" w:hAnsi="Times New Roman" w:cs="Times New Roman"/>
          <w:iCs/>
        </w:rPr>
        <w:t xml:space="preserve">.   — Режим доступа: для авториз. пользователей. </w:t>
      </w:r>
    </w:p>
    <w:p w:rsidR="00ED45E9" w:rsidRPr="00ED45E9" w:rsidRDefault="00ED45E9" w:rsidP="00ED45E9">
      <w:pPr>
        <w:pStyle w:val="af1"/>
        <w:ind w:firstLine="709"/>
        <w:jc w:val="both"/>
        <w:rPr>
          <w:rFonts w:ascii="Times New Roman" w:hAnsi="Times New Roman" w:cs="Times New Roman"/>
          <w:iCs/>
        </w:rPr>
      </w:pPr>
      <w:r w:rsidRPr="00ED45E9">
        <w:rPr>
          <w:rFonts w:ascii="Times New Roman" w:hAnsi="Times New Roman" w:cs="Times New Roman"/>
          <w:iCs/>
        </w:rPr>
        <w:t xml:space="preserve">2. Информационные технологии на магистральном транспорте: учебник / В.Н. Морозов и др. — М.: ФГБУ ДПО «Учебно-методический центр по образованию на железнодорожном транспорте», 2018. — 405 с. – ISBN 978-5-907055-57-5. — Текст : электронный // УМЦ ЖДТ : электронная библиотека. — URL:  </w:t>
      </w:r>
      <w:hyperlink r:id="rId10" w:history="1">
        <w:r w:rsidRPr="00ED45E9">
          <w:rPr>
            <w:rFonts w:ascii="Times New Roman" w:hAnsi="Times New Roman" w:cs="Times New Roman"/>
          </w:rPr>
          <w:t>http://umczdt.ru/books/1210/225479/</w:t>
        </w:r>
      </w:hyperlink>
      <w:r w:rsidRPr="00ED45E9">
        <w:rPr>
          <w:rFonts w:ascii="Times New Roman" w:hAnsi="Times New Roman" w:cs="Times New Roman"/>
          <w:iCs/>
        </w:rPr>
        <w:t xml:space="preserve">. — Режим доступа: для авториз. пользователей. </w:t>
      </w:r>
    </w:p>
    <w:p w:rsidR="00ED45E9" w:rsidRPr="00ED45E9" w:rsidRDefault="00ED45E9" w:rsidP="00ED45E9">
      <w:pPr>
        <w:ind w:firstLine="709"/>
        <w:contextualSpacing/>
        <w:jc w:val="both"/>
        <w:rPr>
          <w:b/>
          <w:bCs/>
          <w:i/>
        </w:rPr>
      </w:pPr>
    </w:p>
    <w:p w:rsidR="00ED45E9" w:rsidRPr="00ED45E9" w:rsidRDefault="00ED45E9" w:rsidP="00ED45E9">
      <w:pPr>
        <w:ind w:firstLine="709"/>
        <w:contextualSpacing/>
        <w:jc w:val="both"/>
        <w:rPr>
          <w:bCs/>
          <w:i/>
        </w:rPr>
      </w:pPr>
      <w:r w:rsidRPr="00ED45E9">
        <w:rPr>
          <w:b/>
          <w:bCs/>
        </w:rPr>
        <w:t>3.2.2. Дополнительные источники</w:t>
      </w:r>
    </w:p>
    <w:p w:rsidR="00ED45E9" w:rsidRPr="00ED45E9" w:rsidRDefault="00ED45E9" w:rsidP="00ED45E9">
      <w:pPr>
        <w:ind w:firstLine="709"/>
        <w:contextualSpacing/>
        <w:jc w:val="both"/>
        <w:rPr>
          <w:iCs/>
          <w:lang w:eastAsia="nl-NL"/>
        </w:rPr>
      </w:pPr>
      <w:r w:rsidRPr="00ED45E9">
        <w:rPr>
          <w:iCs/>
          <w:lang w:eastAsia="nl-NL"/>
        </w:rPr>
        <w:t>1. Стратегическое направление в области цифровой трансформации транспортной отрасли Российской Федерации до 2030 года. Утверждено распоряжением Правительства Российской Федерации от 21 декабря 2021 г. № 3744-р. — Текст : электронный // http://www.consultant.ru (дата обращения: 03.06.2022). — Режим доступа: с компьютеров электронных читальных залов.</w:t>
      </w:r>
    </w:p>
    <w:p w:rsidR="00ED45E9" w:rsidRPr="00ED45E9" w:rsidRDefault="00ED45E9" w:rsidP="00ED45E9">
      <w:pPr>
        <w:ind w:firstLine="709"/>
        <w:contextualSpacing/>
        <w:jc w:val="both"/>
        <w:rPr>
          <w:iCs/>
          <w:lang w:eastAsia="nl-NL"/>
        </w:rPr>
      </w:pPr>
      <w:r w:rsidRPr="00ED45E9">
        <w:rPr>
          <w:iCs/>
          <w:lang w:eastAsia="nl-NL"/>
        </w:rPr>
        <w:t>2. Паспорт Стратегии цифровой трансформации транспортной отрасли Российской Федерации (утв. Минтрансом России). — Текст : электронный // http://www.consultant.ru (дата обращения: 03.06.2022). — Режим доступа: с компьютеров электронных читальных залов.</w:t>
      </w:r>
    </w:p>
    <w:p w:rsidR="00ED45E9" w:rsidRPr="00ED45E9" w:rsidRDefault="00ED45E9" w:rsidP="00ED45E9">
      <w:pPr>
        <w:pStyle w:val="af1"/>
        <w:ind w:firstLine="709"/>
        <w:jc w:val="both"/>
        <w:rPr>
          <w:rFonts w:ascii="Times New Roman" w:hAnsi="Times New Roman" w:cs="Times New Roman"/>
          <w:iCs/>
        </w:rPr>
      </w:pPr>
      <w:r w:rsidRPr="00ED45E9">
        <w:rPr>
          <w:rFonts w:ascii="Times New Roman" w:hAnsi="Times New Roman" w:cs="Times New Roman"/>
          <w:iCs/>
        </w:rPr>
        <w:t xml:space="preserve">3. Эрлих Н.В., Эрлих А.В., Ефимова Т.Б., Папировская Л.И  Информационные системы в сервисе оказания услуг при организации грузовых перевозок на железнодорожном транспорте: учеб. пособие / Эрлих Н.В., Эрлих А.В., Ефимова Т.Б., Папировская Л.И . — М.: ФГБУ ДПО «Учебно-методический центр по образованию на железнодорожном транспорте», 2019. — 213 с. – ISBN 978-5-907055-57-5. — Текст : электронный // УМЦ ЖДТ : электронная библиотека. — URL: </w:t>
      </w:r>
      <w:hyperlink r:id="rId11" w:history="1">
        <w:r w:rsidRPr="00ED45E9">
          <w:rPr>
            <w:rFonts w:ascii="Times New Roman" w:hAnsi="Times New Roman" w:cs="Times New Roman"/>
          </w:rPr>
          <w:t>http://umczdt.ru/books/1210/230291/</w:t>
        </w:r>
      </w:hyperlink>
      <w:r w:rsidRPr="00ED45E9">
        <w:rPr>
          <w:rFonts w:ascii="Times New Roman" w:hAnsi="Times New Roman" w:cs="Times New Roman"/>
          <w:iCs/>
        </w:rPr>
        <w:t xml:space="preserve">. — Режим доступа: для авториз. пользователей. </w:t>
      </w:r>
    </w:p>
    <w:p w:rsidR="00ED45E9" w:rsidRPr="00ED45E9" w:rsidRDefault="00ED45E9" w:rsidP="00ED45E9">
      <w:pPr>
        <w:ind w:firstLine="709"/>
        <w:contextualSpacing/>
        <w:jc w:val="both"/>
        <w:rPr>
          <w:iCs/>
          <w:lang w:eastAsia="nl-NL"/>
        </w:rPr>
      </w:pPr>
      <w:r w:rsidRPr="00ED45E9">
        <w:rPr>
          <w:iCs/>
          <w:lang w:eastAsia="nl-NL"/>
        </w:rPr>
        <w:t xml:space="preserve">4. Войтова М.В. Информационные технологии в профессиональной деятельности: учеб. пособие. — М.: ФГБУ ДПО «Учебно-методический центр по образованию на железнодорожном транспорте», 2019. — 128 с. – ISBN 978-5-907055-81-0. — Текст : электронный // УМЦ ЖДТ : электронная библиотека. — URL: </w:t>
      </w:r>
      <w:hyperlink r:id="rId12" w:history="1">
        <w:r w:rsidRPr="00ED45E9">
          <w:rPr>
            <w:iCs/>
            <w:lang w:eastAsia="nl-NL"/>
          </w:rPr>
          <w:t>http://umczdt.ru/books/1210/232049/</w:t>
        </w:r>
      </w:hyperlink>
      <w:r w:rsidRPr="00ED45E9">
        <w:rPr>
          <w:iCs/>
          <w:lang w:eastAsia="nl-NL"/>
        </w:rPr>
        <w:t>. — Режим доступа: для авториз. Пользователей.</w:t>
      </w:r>
    </w:p>
    <w:p w:rsidR="00ED45E9" w:rsidRPr="00ED45E9" w:rsidRDefault="00ED45E9" w:rsidP="00ED45E9">
      <w:pPr>
        <w:ind w:firstLine="709"/>
        <w:contextualSpacing/>
        <w:jc w:val="both"/>
        <w:rPr>
          <w:iCs/>
          <w:lang w:eastAsia="nl-NL"/>
        </w:rPr>
      </w:pPr>
      <w:r w:rsidRPr="00ED45E9">
        <w:rPr>
          <w:iCs/>
          <w:lang w:eastAsia="nl-NL"/>
        </w:rPr>
        <w:t xml:space="preserve">5. Кушнирук, А. С. Информационные технологии при эксплуатации, ремонте и обслуживании локомотивов : Учебное пособие / А.С. Кушнирук, Е.Н. Кузьмичёв. – Хабаровск : Изд-во ДВГУПС, 2020. – 121 c. — Текст : электронный // УМЦ ЖДТ : электронная библиотека. — URL: </w:t>
      </w:r>
      <w:hyperlink r:id="rId13" w:history="1">
        <w:r w:rsidRPr="00ED45E9">
          <w:rPr>
            <w:iCs/>
            <w:lang w:eastAsia="nl-NL"/>
          </w:rPr>
          <w:t>http://umczdt.ru/books/1215/253534/</w:t>
        </w:r>
      </w:hyperlink>
      <w:r w:rsidRPr="00ED45E9">
        <w:rPr>
          <w:iCs/>
          <w:lang w:eastAsia="nl-NL"/>
        </w:rPr>
        <w:t>.  — Режим доступа: для авториз. пользователей.</w:t>
      </w:r>
    </w:p>
    <w:p w:rsidR="00AA4968" w:rsidRPr="00ED45E9" w:rsidRDefault="00AA4968" w:rsidP="000E35F1">
      <w:pPr>
        <w:pStyle w:val="af1"/>
        <w:spacing w:before="0" w:beforeAutospacing="0" w:after="0" w:afterAutospacing="0"/>
        <w:jc w:val="center"/>
        <w:rPr>
          <w:rFonts w:ascii="Times New Roman" w:hAnsi="Times New Roman" w:cs="Times New Roman"/>
          <w:b/>
          <w:sz w:val="28"/>
          <w:szCs w:val="28"/>
        </w:rPr>
      </w:pPr>
    </w:p>
    <w:p w:rsidR="00ED45E9" w:rsidRDefault="00ED45E9" w:rsidP="000E35F1">
      <w:pPr>
        <w:pStyle w:val="af1"/>
        <w:spacing w:before="0" w:beforeAutospacing="0" w:after="0" w:afterAutospacing="0"/>
        <w:jc w:val="center"/>
        <w:rPr>
          <w:rFonts w:ascii="Times New Roman" w:hAnsi="Times New Roman" w:cs="Times New Roman"/>
          <w:b/>
          <w:sz w:val="28"/>
          <w:szCs w:val="28"/>
        </w:rPr>
      </w:pPr>
    </w:p>
    <w:p w:rsidR="00ED45E9" w:rsidRDefault="00ED45E9" w:rsidP="000E35F1">
      <w:pPr>
        <w:pStyle w:val="af1"/>
        <w:spacing w:before="0" w:beforeAutospacing="0" w:after="0" w:afterAutospacing="0"/>
        <w:jc w:val="center"/>
        <w:rPr>
          <w:rFonts w:ascii="Times New Roman" w:hAnsi="Times New Roman" w:cs="Times New Roman"/>
          <w:b/>
          <w:sz w:val="28"/>
          <w:szCs w:val="28"/>
        </w:rPr>
      </w:pPr>
    </w:p>
    <w:p w:rsidR="00ED45E9" w:rsidRDefault="00ED45E9" w:rsidP="000E35F1">
      <w:pPr>
        <w:pStyle w:val="af1"/>
        <w:spacing w:before="0" w:beforeAutospacing="0" w:after="0" w:afterAutospacing="0"/>
        <w:jc w:val="center"/>
        <w:rPr>
          <w:rFonts w:ascii="Times New Roman" w:hAnsi="Times New Roman" w:cs="Times New Roman"/>
          <w:b/>
          <w:sz w:val="28"/>
          <w:szCs w:val="28"/>
        </w:rPr>
      </w:pPr>
    </w:p>
    <w:p w:rsidR="00ED45E9" w:rsidRDefault="00ED45E9" w:rsidP="000E35F1">
      <w:pPr>
        <w:pStyle w:val="af1"/>
        <w:spacing w:before="0" w:beforeAutospacing="0" w:after="0" w:afterAutospacing="0"/>
        <w:jc w:val="center"/>
        <w:rPr>
          <w:rFonts w:ascii="Times New Roman" w:hAnsi="Times New Roman" w:cs="Times New Roman"/>
          <w:b/>
          <w:sz w:val="28"/>
          <w:szCs w:val="28"/>
        </w:rPr>
      </w:pPr>
    </w:p>
    <w:p w:rsidR="00ED45E9" w:rsidRDefault="00ED45E9" w:rsidP="000E35F1">
      <w:pPr>
        <w:pStyle w:val="af1"/>
        <w:spacing w:before="0" w:beforeAutospacing="0" w:after="0" w:afterAutospacing="0"/>
        <w:jc w:val="center"/>
        <w:rPr>
          <w:rFonts w:ascii="Times New Roman" w:hAnsi="Times New Roman" w:cs="Times New Roman"/>
          <w:b/>
          <w:sz w:val="28"/>
          <w:szCs w:val="28"/>
        </w:rPr>
      </w:pPr>
    </w:p>
    <w:p w:rsidR="00ED45E9" w:rsidRDefault="00ED45E9" w:rsidP="000E35F1">
      <w:pPr>
        <w:pStyle w:val="af1"/>
        <w:spacing w:before="0" w:beforeAutospacing="0" w:after="0" w:afterAutospacing="0"/>
        <w:jc w:val="center"/>
        <w:rPr>
          <w:rFonts w:ascii="Times New Roman" w:hAnsi="Times New Roman" w:cs="Times New Roman"/>
          <w:b/>
          <w:sz w:val="28"/>
          <w:szCs w:val="28"/>
        </w:rPr>
      </w:pPr>
    </w:p>
    <w:p w:rsidR="00ED45E9" w:rsidRDefault="00ED45E9" w:rsidP="000E35F1">
      <w:pPr>
        <w:pStyle w:val="af1"/>
        <w:spacing w:before="0" w:beforeAutospacing="0" w:after="0" w:afterAutospacing="0"/>
        <w:jc w:val="center"/>
        <w:rPr>
          <w:rFonts w:ascii="Times New Roman" w:hAnsi="Times New Roman" w:cs="Times New Roman"/>
          <w:b/>
          <w:sz w:val="28"/>
          <w:szCs w:val="28"/>
        </w:rPr>
      </w:pPr>
    </w:p>
    <w:p w:rsidR="00ED45E9" w:rsidRDefault="00ED45E9" w:rsidP="000E35F1">
      <w:pPr>
        <w:pStyle w:val="af1"/>
        <w:spacing w:before="0" w:beforeAutospacing="0" w:after="0" w:afterAutospacing="0"/>
        <w:jc w:val="center"/>
        <w:rPr>
          <w:rFonts w:ascii="Times New Roman" w:hAnsi="Times New Roman" w:cs="Times New Roman"/>
          <w:b/>
          <w:sz w:val="28"/>
          <w:szCs w:val="28"/>
        </w:rPr>
      </w:pPr>
    </w:p>
    <w:p w:rsidR="000E35F1" w:rsidRDefault="000E35F1" w:rsidP="000E35F1">
      <w:pPr>
        <w:jc w:val="both"/>
        <w:rPr>
          <w:b/>
          <w:sz w:val="28"/>
          <w:szCs w:val="28"/>
        </w:rPr>
      </w:pPr>
    </w:p>
    <w:p w:rsidR="000E35F1" w:rsidRDefault="000E35F1" w:rsidP="000E35F1">
      <w:pPr>
        <w:jc w:val="both"/>
        <w:rPr>
          <w:b/>
          <w:sz w:val="28"/>
          <w:szCs w:val="28"/>
        </w:rPr>
      </w:pPr>
    </w:p>
    <w:p w:rsidR="000E35F1" w:rsidRDefault="000E35F1" w:rsidP="000E35F1">
      <w:pPr>
        <w:jc w:val="both"/>
        <w:rPr>
          <w:b/>
          <w:sz w:val="28"/>
          <w:szCs w:val="28"/>
        </w:rPr>
      </w:pPr>
    </w:p>
    <w:p w:rsidR="007A7A82" w:rsidRDefault="007A7A82" w:rsidP="000E35F1">
      <w:pPr>
        <w:jc w:val="both"/>
        <w:rPr>
          <w:b/>
          <w:sz w:val="28"/>
          <w:szCs w:val="28"/>
        </w:rPr>
      </w:pPr>
      <w:bookmarkStart w:id="0" w:name="_GoBack"/>
      <w:bookmarkEnd w:id="0"/>
    </w:p>
    <w:p w:rsidR="007A7A82" w:rsidRDefault="007A7A82" w:rsidP="000E35F1">
      <w:pPr>
        <w:jc w:val="both"/>
        <w:rPr>
          <w:b/>
          <w:sz w:val="28"/>
          <w:szCs w:val="28"/>
        </w:rPr>
      </w:pPr>
    </w:p>
    <w:p w:rsidR="007A7A82" w:rsidRDefault="007A7A82" w:rsidP="000E35F1">
      <w:pPr>
        <w:jc w:val="both"/>
        <w:rPr>
          <w:b/>
          <w:sz w:val="28"/>
          <w:szCs w:val="28"/>
        </w:rPr>
      </w:pPr>
    </w:p>
    <w:p w:rsidR="007A7A82" w:rsidRDefault="007A7A82" w:rsidP="000E35F1">
      <w:pPr>
        <w:jc w:val="both"/>
        <w:rPr>
          <w:b/>
          <w:sz w:val="28"/>
          <w:szCs w:val="28"/>
        </w:rPr>
      </w:pPr>
    </w:p>
    <w:p w:rsidR="007A7A82" w:rsidRDefault="007A7A82" w:rsidP="000E35F1">
      <w:pPr>
        <w:jc w:val="both"/>
        <w:rPr>
          <w:b/>
          <w:sz w:val="28"/>
          <w:szCs w:val="28"/>
        </w:rPr>
      </w:pPr>
    </w:p>
    <w:p w:rsidR="007A7A82" w:rsidRDefault="007A7A82" w:rsidP="000E35F1">
      <w:pPr>
        <w:jc w:val="both"/>
        <w:rPr>
          <w:b/>
          <w:sz w:val="28"/>
          <w:szCs w:val="28"/>
        </w:rPr>
      </w:pPr>
    </w:p>
    <w:p w:rsidR="007A7A82" w:rsidRDefault="007A7A82" w:rsidP="000E35F1">
      <w:pPr>
        <w:jc w:val="both"/>
        <w:rPr>
          <w:b/>
          <w:sz w:val="28"/>
          <w:szCs w:val="28"/>
        </w:rPr>
      </w:pPr>
    </w:p>
    <w:p w:rsidR="007A7A82" w:rsidRDefault="007A7A82" w:rsidP="000E35F1">
      <w:pPr>
        <w:jc w:val="both"/>
        <w:rPr>
          <w:b/>
          <w:sz w:val="28"/>
          <w:szCs w:val="28"/>
        </w:rPr>
      </w:pPr>
    </w:p>
    <w:p w:rsidR="007A7A82" w:rsidRDefault="007A7A82" w:rsidP="000E35F1">
      <w:pPr>
        <w:jc w:val="both"/>
        <w:rPr>
          <w:b/>
          <w:sz w:val="28"/>
          <w:szCs w:val="28"/>
        </w:rPr>
      </w:pPr>
    </w:p>
    <w:p w:rsidR="007A7A82" w:rsidRDefault="007A7A82" w:rsidP="000E35F1">
      <w:pPr>
        <w:jc w:val="both"/>
        <w:rPr>
          <w:b/>
          <w:sz w:val="28"/>
          <w:szCs w:val="28"/>
        </w:rPr>
      </w:pPr>
    </w:p>
    <w:p w:rsidR="00E61479" w:rsidRDefault="00E61479" w:rsidP="007A7A82">
      <w:pPr>
        <w:jc w:val="right"/>
        <w:rPr>
          <w:sz w:val="28"/>
          <w:szCs w:val="28"/>
        </w:rPr>
      </w:pPr>
    </w:p>
    <w:p w:rsidR="00E61479" w:rsidRDefault="00E61479" w:rsidP="007A7A82">
      <w:pPr>
        <w:jc w:val="right"/>
        <w:rPr>
          <w:sz w:val="28"/>
          <w:szCs w:val="28"/>
        </w:rPr>
      </w:pPr>
    </w:p>
    <w:p w:rsidR="00E61479" w:rsidRDefault="00E61479" w:rsidP="007A7A82">
      <w:pPr>
        <w:jc w:val="right"/>
        <w:rPr>
          <w:sz w:val="28"/>
          <w:szCs w:val="28"/>
        </w:rPr>
      </w:pPr>
    </w:p>
    <w:p w:rsidR="00E61479" w:rsidRDefault="00E61479" w:rsidP="007A7A82">
      <w:pPr>
        <w:jc w:val="right"/>
        <w:rPr>
          <w:sz w:val="28"/>
          <w:szCs w:val="28"/>
        </w:rPr>
      </w:pPr>
    </w:p>
    <w:p w:rsidR="00E61479" w:rsidRDefault="00E61479" w:rsidP="007A7A82">
      <w:pPr>
        <w:jc w:val="right"/>
        <w:rPr>
          <w:sz w:val="28"/>
          <w:szCs w:val="28"/>
        </w:rPr>
      </w:pPr>
    </w:p>
    <w:sectPr w:rsidR="00E61479" w:rsidSect="000A4567">
      <w:pgSz w:w="11906" w:h="16838"/>
      <w:pgMar w:top="851" w:right="567" w:bottom="85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E01" w:rsidRDefault="009F1E01" w:rsidP="005D7A99">
      <w:r>
        <w:separator/>
      </w:r>
    </w:p>
  </w:endnote>
  <w:endnote w:type="continuationSeparator" w:id="0">
    <w:p w:rsidR="009F1E01" w:rsidRDefault="009F1E01"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9752"/>
      <w:docPartObj>
        <w:docPartGallery w:val="Page Numbers (Bottom of Page)"/>
        <w:docPartUnique/>
      </w:docPartObj>
    </w:sdtPr>
    <w:sdtEndPr/>
    <w:sdtContent>
      <w:p w:rsidR="001A457B" w:rsidRDefault="001A457B">
        <w:pPr>
          <w:pStyle w:val="ad"/>
          <w:jc w:val="center"/>
        </w:pPr>
        <w:r>
          <w:fldChar w:fldCharType="begin"/>
        </w:r>
        <w:r>
          <w:instrText xml:space="preserve"> PAGE   \* MERGEFORMAT </w:instrText>
        </w:r>
        <w:r>
          <w:fldChar w:fldCharType="separate"/>
        </w:r>
        <w:r w:rsidR="00EE1CB4">
          <w:rPr>
            <w:noProof/>
          </w:rPr>
          <w:t>10</w:t>
        </w:r>
        <w:r>
          <w:rPr>
            <w:noProof/>
          </w:rPr>
          <w:fldChar w:fldCharType="end"/>
        </w:r>
      </w:p>
    </w:sdtContent>
  </w:sdt>
  <w:p w:rsidR="001A457B" w:rsidRDefault="001A457B"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E01" w:rsidRDefault="009F1E01" w:rsidP="005D7A99">
      <w:r>
        <w:separator/>
      </w:r>
    </w:p>
  </w:footnote>
  <w:footnote w:type="continuationSeparator" w:id="0">
    <w:p w:rsidR="009F1E01" w:rsidRDefault="009F1E01"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D9E"/>
    <w:multiLevelType w:val="hybridMultilevel"/>
    <w:tmpl w:val="58DC64BE"/>
    <w:lvl w:ilvl="0" w:tplc="4C48D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EC3612"/>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E0820"/>
    <w:multiLevelType w:val="hybridMultilevel"/>
    <w:tmpl w:val="F998F4EE"/>
    <w:lvl w:ilvl="0" w:tplc="D98EA9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C0172"/>
    <w:multiLevelType w:val="hybridMultilevel"/>
    <w:tmpl w:val="86C6CA84"/>
    <w:lvl w:ilvl="0" w:tplc="CE8C7E2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16F7A09"/>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02FD3"/>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00CED"/>
    <w:multiLevelType w:val="hybridMultilevel"/>
    <w:tmpl w:val="F998F4EE"/>
    <w:lvl w:ilvl="0" w:tplc="D98EA9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26B87"/>
    <w:multiLevelType w:val="hybridMultilevel"/>
    <w:tmpl w:val="F998F4EE"/>
    <w:lvl w:ilvl="0" w:tplc="D98EA9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1B0A08"/>
    <w:multiLevelType w:val="hybridMultilevel"/>
    <w:tmpl w:val="89BC5112"/>
    <w:lvl w:ilvl="0" w:tplc="02C0B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2C03FA"/>
    <w:multiLevelType w:val="hybridMultilevel"/>
    <w:tmpl w:val="A9940B8E"/>
    <w:lvl w:ilvl="0" w:tplc="7CBCB7B2">
      <w:start w:val="1"/>
      <w:numFmt w:val="decimal"/>
      <w:lvlText w:val="%1)"/>
      <w:lvlJc w:val="left"/>
      <w:pPr>
        <w:ind w:left="387" w:hanging="360"/>
      </w:pPr>
      <w:rPr>
        <w:rFonts w:hint="default"/>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0">
    <w:nsid w:val="295720E3"/>
    <w:multiLevelType w:val="hybridMultilevel"/>
    <w:tmpl w:val="58DC64BE"/>
    <w:lvl w:ilvl="0" w:tplc="4C48D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556F9F"/>
    <w:multiLevelType w:val="hybridMultilevel"/>
    <w:tmpl w:val="F998F4EE"/>
    <w:lvl w:ilvl="0" w:tplc="D98EA9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3A1AD1"/>
    <w:multiLevelType w:val="hybridMultilevel"/>
    <w:tmpl w:val="F998F4EE"/>
    <w:lvl w:ilvl="0" w:tplc="D98EA9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68482F"/>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AD1794"/>
    <w:multiLevelType w:val="hybridMultilevel"/>
    <w:tmpl w:val="F998F4EE"/>
    <w:lvl w:ilvl="0" w:tplc="D98EA9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312629"/>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BF575E"/>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F62CA9"/>
    <w:multiLevelType w:val="hybridMultilevel"/>
    <w:tmpl w:val="A618779A"/>
    <w:lvl w:ilvl="0" w:tplc="CBD071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4736EC"/>
    <w:multiLevelType w:val="hybridMultilevel"/>
    <w:tmpl w:val="2F32FA6E"/>
    <w:lvl w:ilvl="0" w:tplc="8B6E89A6">
      <w:start w:val="4"/>
      <w:numFmt w:val="decimal"/>
      <w:lvlText w:val="%1"/>
      <w:lvlJc w:val="left"/>
      <w:pPr>
        <w:ind w:left="4545" w:hanging="360"/>
      </w:pPr>
      <w:rPr>
        <w:rFonts w:hint="default"/>
      </w:rPr>
    </w:lvl>
    <w:lvl w:ilvl="1" w:tplc="04190019" w:tentative="1">
      <w:start w:val="1"/>
      <w:numFmt w:val="lowerLetter"/>
      <w:lvlText w:val="%2."/>
      <w:lvlJc w:val="left"/>
      <w:pPr>
        <w:ind w:left="5265" w:hanging="360"/>
      </w:pPr>
    </w:lvl>
    <w:lvl w:ilvl="2" w:tplc="0419001B" w:tentative="1">
      <w:start w:val="1"/>
      <w:numFmt w:val="lowerRoman"/>
      <w:lvlText w:val="%3."/>
      <w:lvlJc w:val="right"/>
      <w:pPr>
        <w:ind w:left="5985" w:hanging="180"/>
      </w:pPr>
    </w:lvl>
    <w:lvl w:ilvl="3" w:tplc="0419000F" w:tentative="1">
      <w:start w:val="1"/>
      <w:numFmt w:val="decimal"/>
      <w:lvlText w:val="%4."/>
      <w:lvlJc w:val="left"/>
      <w:pPr>
        <w:ind w:left="6705" w:hanging="360"/>
      </w:pPr>
    </w:lvl>
    <w:lvl w:ilvl="4" w:tplc="04190019" w:tentative="1">
      <w:start w:val="1"/>
      <w:numFmt w:val="lowerLetter"/>
      <w:lvlText w:val="%5."/>
      <w:lvlJc w:val="left"/>
      <w:pPr>
        <w:ind w:left="7425" w:hanging="360"/>
      </w:pPr>
    </w:lvl>
    <w:lvl w:ilvl="5" w:tplc="0419001B" w:tentative="1">
      <w:start w:val="1"/>
      <w:numFmt w:val="lowerRoman"/>
      <w:lvlText w:val="%6."/>
      <w:lvlJc w:val="right"/>
      <w:pPr>
        <w:ind w:left="8145" w:hanging="180"/>
      </w:pPr>
    </w:lvl>
    <w:lvl w:ilvl="6" w:tplc="0419000F" w:tentative="1">
      <w:start w:val="1"/>
      <w:numFmt w:val="decimal"/>
      <w:lvlText w:val="%7."/>
      <w:lvlJc w:val="left"/>
      <w:pPr>
        <w:ind w:left="8865" w:hanging="360"/>
      </w:pPr>
    </w:lvl>
    <w:lvl w:ilvl="7" w:tplc="04190019" w:tentative="1">
      <w:start w:val="1"/>
      <w:numFmt w:val="lowerLetter"/>
      <w:lvlText w:val="%8."/>
      <w:lvlJc w:val="left"/>
      <w:pPr>
        <w:ind w:left="9585" w:hanging="360"/>
      </w:pPr>
    </w:lvl>
    <w:lvl w:ilvl="8" w:tplc="0419001B" w:tentative="1">
      <w:start w:val="1"/>
      <w:numFmt w:val="lowerRoman"/>
      <w:lvlText w:val="%9."/>
      <w:lvlJc w:val="right"/>
      <w:pPr>
        <w:ind w:left="10305" w:hanging="180"/>
      </w:pPr>
    </w:lvl>
  </w:abstractNum>
  <w:abstractNum w:abstractNumId="19">
    <w:nsid w:val="59E97CA8"/>
    <w:multiLevelType w:val="hybridMultilevel"/>
    <w:tmpl w:val="F7E226C0"/>
    <w:lvl w:ilvl="0" w:tplc="CBD0718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9A272F"/>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0A675C"/>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90016A"/>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4A5E34"/>
    <w:multiLevelType w:val="hybridMultilevel"/>
    <w:tmpl w:val="86C6CA84"/>
    <w:lvl w:ilvl="0" w:tplc="CE8C7E2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4876550"/>
    <w:multiLevelType w:val="hybridMultilevel"/>
    <w:tmpl w:val="F998F4EE"/>
    <w:lvl w:ilvl="0" w:tplc="D98EA9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780698"/>
    <w:multiLevelType w:val="hybridMultilevel"/>
    <w:tmpl w:val="6AE0A78E"/>
    <w:lvl w:ilvl="0" w:tplc="60A89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CEF4AAF"/>
    <w:multiLevelType w:val="hybridMultilevel"/>
    <w:tmpl w:val="F998F4EE"/>
    <w:lvl w:ilvl="0" w:tplc="D98EA9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BA3214"/>
    <w:multiLevelType w:val="hybridMultilevel"/>
    <w:tmpl w:val="F998F4EE"/>
    <w:lvl w:ilvl="0" w:tplc="D98EA9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2B79E0"/>
    <w:multiLevelType w:val="hybridMultilevel"/>
    <w:tmpl w:val="13388CEC"/>
    <w:lvl w:ilvl="0" w:tplc="26A6030A">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9">
    <w:nsid w:val="753717F4"/>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C83A72"/>
    <w:multiLevelType w:val="hybridMultilevel"/>
    <w:tmpl w:val="D2B2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4423E8"/>
    <w:multiLevelType w:val="hybridMultilevel"/>
    <w:tmpl w:val="5FCC9392"/>
    <w:lvl w:ilvl="0" w:tplc="EF509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3"/>
  </w:num>
  <w:num w:numId="4">
    <w:abstractNumId w:val="23"/>
  </w:num>
  <w:num w:numId="5">
    <w:abstractNumId w:val="31"/>
  </w:num>
  <w:num w:numId="6">
    <w:abstractNumId w:val="28"/>
  </w:num>
  <w:num w:numId="7">
    <w:abstractNumId w:val="9"/>
  </w:num>
  <w:num w:numId="8">
    <w:abstractNumId w:val="30"/>
  </w:num>
  <w:num w:numId="9">
    <w:abstractNumId w:val="13"/>
  </w:num>
  <w:num w:numId="10">
    <w:abstractNumId w:val="15"/>
  </w:num>
  <w:num w:numId="11">
    <w:abstractNumId w:val="16"/>
  </w:num>
  <w:num w:numId="12">
    <w:abstractNumId w:val="1"/>
  </w:num>
  <w:num w:numId="13">
    <w:abstractNumId w:val="20"/>
  </w:num>
  <w:num w:numId="14">
    <w:abstractNumId w:val="21"/>
  </w:num>
  <w:num w:numId="15">
    <w:abstractNumId w:val="22"/>
  </w:num>
  <w:num w:numId="16">
    <w:abstractNumId w:val="29"/>
  </w:num>
  <w:num w:numId="17">
    <w:abstractNumId w:val="5"/>
  </w:num>
  <w:num w:numId="18">
    <w:abstractNumId w:val="4"/>
  </w:num>
  <w:num w:numId="19">
    <w:abstractNumId w:val="18"/>
  </w:num>
  <w:num w:numId="20">
    <w:abstractNumId w:val="10"/>
  </w:num>
  <w:num w:numId="21">
    <w:abstractNumId w:val="0"/>
  </w:num>
  <w:num w:numId="22">
    <w:abstractNumId w:val="25"/>
  </w:num>
  <w:num w:numId="23">
    <w:abstractNumId w:val="8"/>
  </w:num>
  <w:num w:numId="24">
    <w:abstractNumId w:val="2"/>
  </w:num>
  <w:num w:numId="25">
    <w:abstractNumId w:val="24"/>
  </w:num>
  <w:num w:numId="26">
    <w:abstractNumId w:val="27"/>
  </w:num>
  <w:num w:numId="27">
    <w:abstractNumId w:val="26"/>
  </w:num>
  <w:num w:numId="28">
    <w:abstractNumId w:val="14"/>
  </w:num>
  <w:num w:numId="29">
    <w:abstractNumId w:val="7"/>
  </w:num>
  <w:num w:numId="30">
    <w:abstractNumId w:val="6"/>
  </w:num>
  <w:num w:numId="31">
    <w:abstractNumId w:val="11"/>
  </w:num>
  <w:num w:numId="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95"/>
    <w:rsid w:val="000061AF"/>
    <w:rsid w:val="000148D7"/>
    <w:rsid w:val="000175DC"/>
    <w:rsid w:val="000215B9"/>
    <w:rsid w:val="000320E4"/>
    <w:rsid w:val="00042010"/>
    <w:rsid w:val="00042E81"/>
    <w:rsid w:val="0005793F"/>
    <w:rsid w:val="00062117"/>
    <w:rsid w:val="0008073B"/>
    <w:rsid w:val="000A4567"/>
    <w:rsid w:val="000A6EDE"/>
    <w:rsid w:val="000B02B9"/>
    <w:rsid w:val="000E35F1"/>
    <w:rsid w:val="00122BBF"/>
    <w:rsid w:val="00137A4D"/>
    <w:rsid w:val="00175E95"/>
    <w:rsid w:val="0018661D"/>
    <w:rsid w:val="00187104"/>
    <w:rsid w:val="001A3DB2"/>
    <w:rsid w:val="001A457B"/>
    <w:rsid w:val="001A4A52"/>
    <w:rsid w:val="001A672C"/>
    <w:rsid w:val="00224563"/>
    <w:rsid w:val="00226D57"/>
    <w:rsid w:val="002339A1"/>
    <w:rsid w:val="00233BA9"/>
    <w:rsid w:val="00236C3F"/>
    <w:rsid w:val="002537F1"/>
    <w:rsid w:val="00260BF4"/>
    <w:rsid w:val="00267122"/>
    <w:rsid w:val="00275413"/>
    <w:rsid w:val="00275C7E"/>
    <w:rsid w:val="00287039"/>
    <w:rsid w:val="00287353"/>
    <w:rsid w:val="002C0FB0"/>
    <w:rsid w:val="002C14D3"/>
    <w:rsid w:val="002C5EC5"/>
    <w:rsid w:val="002D023C"/>
    <w:rsid w:val="002D25E8"/>
    <w:rsid w:val="002F7CC0"/>
    <w:rsid w:val="00300670"/>
    <w:rsid w:val="00310217"/>
    <w:rsid w:val="00312F41"/>
    <w:rsid w:val="0033341B"/>
    <w:rsid w:val="00397AD4"/>
    <w:rsid w:val="003A38B7"/>
    <w:rsid w:val="003B4490"/>
    <w:rsid w:val="003B68DA"/>
    <w:rsid w:val="003D2136"/>
    <w:rsid w:val="003D6A7D"/>
    <w:rsid w:val="003F52C6"/>
    <w:rsid w:val="00401D7B"/>
    <w:rsid w:val="00417457"/>
    <w:rsid w:val="00465864"/>
    <w:rsid w:val="00482C31"/>
    <w:rsid w:val="00495BF0"/>
    <w:rsid w:val="004A00E9"/>
    <w:rsid w:val="004A1D96"/>
    <w:rsid w:val="004A2582"/>
    <w:rsid w:val="004A3EF4"/>
    <w:rsid w:val="004A7D87"/>
    <w:rsid w:val="004C6CB5"/>
    <w:rsid w:val="004C6D92"/>
    <w:rsid w:val="004E020A"/>
    <w:rsid w:val="004F14B8"/>
    <w:rsid w:val="00500E81"/>
    <w:rsid w:val="00501948"/>
    <w:rsid w:val="00557D67"/>
    <w:rsid w:val="00567830"/>
    <w:rsid w:val="0058483A"/>
    <w:rsid w:val="005A0CFE"/>
    <w:rsid w:val="005D08C1"/>
    <w:rsid w:val="005D6F2A"/>
    <w:rsid w:val="005D7A99"/>
    <w:rsid w:val="00650D5A"/>
    <w:rsid w:val="00653695"/>
    <w:rsid w:val="00655691"/>
    <w:rsid w:val="00660932"/>
    <w:rsid w:val="006624D8"/>
    <w:rsid w:val="006934AA"/>
    <w:rsid w:val="006A1DE8"/>
    <w:rsid w:val="006C53D7"/>
    <w:rsid w:val="006D7BDC"/>
    <w:rsid w:val="006E7EA4"/>
    <w:rsid w:val="00701F34"/>
    <w:rsid w:val="00714111"/>
    <w:rsid w:val="00772D5A"/>
    <w:rsid w:val="00785ED7"/>
    <w:rsid w:val="00796BD9"/>
    <w:rsid w:val="007A4B6E"/>
    <w:rsid w:val="007A7A82"/>
    <w:rsid w:val="007B1DA6"/>
    <w:rsid w:val="007B3659"/>
    <w:rsid w:val="007C099F"/>
    <w:rsid w:val="007C1E0E"/>
    <w:rsid w:val="007D5720"/>
    <w:rsid w:val="007E797F"/>
    <w:rsid w:val="007F658E"/>
    <w:rsid w:val="00805D4C"/>
    <w:rsid w:val="00825D78"/>
    <w:rsid w:val="0082628A"/>
    <w:rsid w:val="00857EEA"/>
    <w:rsid w:val="008A4A3E"/>
    <w:rsid w:val="008A5137"/>
    <w:rsid w:val="008D2769"/>
    <w:rsid w:val="008D4954"/>
    <w:rsid w:val="008E18A6"/>
    <w:rsid w:val="008E1A92"/>
    <w:rsid w:val="008E4C59"/>
    <w:rsid w:val="0090003F"/>
    <w:rsid w:val="009253D2"/>
    <w:rsid w:val="009271DE"/>
    <w:rsid w:val="00981570"/>
    <w:rsid w:val="009A1FD8"/>
    <w:rsid w:val="009A3B18"/>
    <w:rsid w:val="009B3470"/>
    <w:rsid w:val="009C0565"/>
    <w:rsid w:val="009E1515"/>
    <w:rsid w:val="009F1E01"/>
    <w:rsid w:val="009F5CE7"/>
    <w:rsid w:val="00A40F35"/>
    <w:rsid w:val="00A81525"/>
    <w:rsid w:val="00AA4968"/>
    <w:rsid w:val="00AB2EF3"/>
    <w:rsid w:val="00AD405A"/>
    <w:rsid w:val="00AE2A78"/>
    <w:rsid w:val="00B044B2"/>
    <w:rsid w:val="00B07361"/>
    <w:rsid w:val="00B075DE"/>
    <w:rsid w:val="00B246E1"/>
    <w:rsid w:val="00B33789"/>
    <w:rsid w:val="00B56DFF"/>
    <w:rsid w:val="00B56FFB"/>
    <w:rsid w:val="00B607EF"/>
    <w:rsid w:val="00B66440"/>
    <w:rsid w:val="00B720E1"/>
    <w:rsid w:val="00B83403"/>
    <w:rsid w:val="00B91FE9"/>
    <w:rsid w:val="00BA6397"/>
    <w:rsid w:val="00BC7572"/>
    <w:rsid w:val="00BD2E4B"/>
    <w:rsid w:val="00BE79F7"/>
    <w:rsid w:val="00C00E18"/>
    <w:rsid w:val="00C02A14"/>
    <w:rsid w:val="00C10FC3"/>
    <w:rsid w:val="00C752F1"/>
    <w:rsid w:val="00CF4CA8"/>
    <w:rsid w:val="00CF6823"/>
    <w:rsid w:val="00D46E06"/>
    <w:rsid w:val="00D63DB2"/>
    <w:rsid w:val="00D65B4D"/>
    <w:rsid w:val="00DE7D71"/>
    <w:rsid w:val="00E1544D"/>
    <w:rsid w:val="00E3005C"/>
    <w:rsid w:val="00E3459E"/>
    <w:rsid w:val="00E34BC0"/>
    <w:rsid w:val="00E568E2"/>
    <w:rsid w:val="00E61479"/>
    <w:rsid w:val="00E61E98"/>
    <w:rsid w:val="00E649C7"/>
    <w:rsid w:val="00E8237A"/>
    <w:rsid w:val="00E83CA2"/>
    <w:rsid w:val="00E85273"/>
    <w:rsid w:val="00E91257"/>
    <w:rsid w:val="00E92F8D"/>
    <w:rsid w:val="00EB6E8A"/>
    <w:rsid w:val="00EC39A9"/>
    <w:rsid w:val="00EC5F90"/>
    <w:rsid w:val="00ED45E9"/>
    <w:rsid w:val="00EE1CB4"/>
    <w:rsid w:val="00F02E89"/>
    <w:rsid w:val="00F064C4"/>
    <w:rsid w:val="00F2009E"/>
    <w:rsid w:val="00F27087"/>
    <w:rsid w:val="00F37A43"/>
    <w:rsid w:val="00F553F7"/>
    <w:rsid w:val="00F61E6E"/>
    <w:rsid w:val="00F6417F"/>
    <w:rsid w:val="00F64229"/>
    <w:rsid w:val="00F6679A"/>
    <w:rsid w:val="00F93CAB"/>
    <w:rsid w:val="00FC385B"/>
    <w:rsid w:val="00FD0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E63FB-8D0B-46F2-94D6-BAF2451D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95"/>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uiPriority w:val="9"/>
    <w:semiHidden/>
    <w:unhideWhenUsed/>
    <w:qFormat/>
    <w:rsid w:val="00E614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18710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37A43"/>
    <w:pPr>
      <w:ind w:left="720"/>
      <w:contextualSpacing/>
    </w:pPr>
  </w:style>
  <w:style w:type="paragraph" w:styleId="ab">
    <w:name w:val="header"/>
    <w:basedOn w:val="a"/>
    <w:link w:val="ac"/>
    <w:uiPriority w:val="99"/>
    <w:semiHidden/>
    <w:unhideWhenUsed/>
    <w:rsid w:val="005D7A99"/>
    <w:pPr>
      <w:tabs>
        <w:tab w:val="center" w:pos="4677"/>
        <w:tab w:val="right" w:pos="9355"/>
      </w:tabs>
    </w:pPr>
  </w:style>
  <w:style w:type="character" w:customStyle="1" w:styleId="ac">
    <w:name w:val="Верхний колонтитул Знак"/>
    <w:basedOn w:val="a0"/>
    <w:link w:val="ab"/>
    <w:uiPriority w:val="99"/>
    <w:semiHidden/>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qFormat/>
    <w:rsid w:val="000E35F1"/>
    <w:pPr>
      <w:spacing w:before="100" w:beforeAutospacing="1" w:after="100" w:afterAutospacing="1"/>
    </w:pPr>
    <w:rPr>
      <w:rFonts w:ascii="Arial Unicode MS" w:eastAsia="Arial Unicode MS" w:hAnsi="Arial" w:cs="Arial Unicode MS"/>
      <w:lang w:eastAsia="ru-RU"/>
    </w:rPr>
  </w:style>
  <w:style w:type="character" w:customStyle="1" w:styleId="FontStyle559">
    <w:name w:val="Font Style559"/>
    <w:basedOn w:val="a0"/>
    <w:uiPriority w:val="99"/>
    <w:rsid w:val="00650D5A"/>
    <w:rPr>
      <w:rFonts w:ascii="Times New Roman" w:hAnsi="Times New Roman" w:cs="Times New Roman"/>
      <w:sz w:val="18"/>
      <w:szCs w:val="18"/>
    </w:rPr>
  </w:style>
  <w:style w:type="character" w:customStyle="1" w:styleId="FontStyle551">
    <w:name w:val="Font Style551"/>
    <w:basedOn w:val="a0"/>
    <w:uiPriority w:val="99"/>
    <w:rsid w:val="00650D5A"/>
    <w:rPr>
      <w:rFonts w:ascii="Times New Roman" w:hAnsi="Times New Roman" w:cs="Times New Roman"/>
      <w:b/>
      <w:bCs/>
      <w:i/>
      <w:iCs/>
      <w:sz w:val="18"/>
      <w:szCs w:val="18"/>
    </w:rPr>
  </w:style>
  <w:style w:type="paragraph" w:customStyle="1" w:styleId="Style7">
    <w:name w:val="Style7"/>
    <w:basedOn w:val="a"/>
    <w:uiPriority w:val="99"/>
    <w:rsid w:val="00650D5A"/>
    <w:pPr>
      <w:widowControl w:val="0"/>
      <w:autoSpaceDE w:val="0"/>
      <w:autoSpaceDN w:val="0"/>
      <w:adjustRightInd w:val="0"/>
      <w:spacing w:line="230" w:lineRule="exact"/>
      <w:jc w:val="center"/>
    </w:pPr>
    <w:rPr>
      <w:rFonts w:eastAsia="Times New Roman"/>
      <w:lang w:eastAsia="ru-RU"/>
    </w:rPr>
  </w:style>
  <w:style w:type="paragraph" w:customStyle="1" w:styleId="Style10">
    <w:name w:val="Style10"/>
    <w:basedOn w:val="a"/>
    <w:uiPriority w:val="99"/>
    <w:rsid w:val="00650D5A"/>
    <w:pPr>
      <w:widowControl w:val="0"/>
      <w:autoSpaceDE w:val="0"/>
      <w:autoSpaceDN w:val="0"/>
      <w:adjustRightInd w:val="0"/>
      <w:spacing w:line="205" w:lineRule="exact"/>
      <w:ind w:firstLine="346"/>
      <w:jc w:val="both"/>
    </w:pPr>
    <w:rPr>
      <w:rFonts w:eastAsia="Times New Roman"/>
      <w:lang w:eastAsia="ru-RU"/>
    </w:rPr>
  </w:style>
  <w:style w:type="paragraph" w:customStyle="1" w:styleId="Style103">
    <w:name w:val="Style103"/>
    <w:basedOn w:val="a"/>
    <w:uiPriority w:val="99"/>
    <w:rsid w:val="00650D5A"/>
    <w:pPr>
      <w:widowControl w:val="0"/>
      <w:autoSpaceDE w:val="0"/>
      <w:autoSpaceDN w:val="0"/>
      <w:adjustRightInd w:val="0"/>
      <w:spacing w:line="226" w:lineRule="exact"/>
      <w:ind w:firstLine="341"/>
    </w:pPr>
    <w:rPr>
      <w:rFonts w:eastAsia="Times New Roman"/>
      <w:lang w:eastAsia="ru-RU"/>
    </w:rPr>
  </w:style>
  <w:style w:type="character" w:customStyle="1" w:styleId="FontStyle507">
    <w:name w:val="Font Style507"/>
    <w:basedOn w:val="a0"/>
    <w:uiPriority w:val="99"/>
    <w:rsid w:val="00650D5A"/>
    <w:rPr>
      <w:rFonts w:ascii="Times New Roman" w:hAnsi="Times New Roman" w:cs="Times New Roman"/>
      <w:i/>
      <w:iCs/>
      <w:sz w:val="18"/>
      <w:szCs w:val="18"/>
    </w:rPr>
  </w:style>
  <w:style w:type="character" w:customStyle="1" w:styleId="FontStyle547">
    <w:name w:val="Font Style547"/>
    <w:basedOn w:val="a0"/>
    <w:uiPriority w:val="99"/>
    <w:rsid w:val="00650D5A"/>
    <w:rPr>
      <w:rFonts w:ascii="Times New Roman" w:hAnsi="Times New Roman" w:cs="Times New Roman"/>
      <w:smallCaps/>
      <w:sz w:val="18"/>
      <w:szCs w:val="18"/>
    </w:rPr>
  </w:style>
  <w:style w:type="character" w:customStyle="1" w:styleId="FontStyle548">
    <w:name w:val="Font Style548"/>
    <w:basedOn w:val="a0"/>
    <w:uiPriority w:val="99"/>
    <w:rsid w:val="00650D5A"/>
    <w:rPr>
      <w:rFonts w:ascii="Times New Roman" w:hAnsi="Times New Roman" w:cs="Times New Roman"/>
      <w:smallCaps/>
      <w:sz w:val="18"/>
      <w:szCs w:val="18"/>
    </w:rPr>
  </w:style>
  <w:style w:type="character" w:customStyle="1" w:styleId="FontStyle529">
    <w:name w:val="Font Style529"/>
    <w:basedOn w:val="a0"/>
    <w:uiPriority w:val="99"/>
    <w:rsid w:val="00650D5A"/>
    <w:rPr>
      <w:rFonts w:ascii="Microsoft Sans Serif" w:hAnsi="Microsoft Sans Serif" w:cs="Microsoft Sans Serif"/>
      <w:b/>
      <w:bCs/>
      <w:spacing w:val="-10"/>
      <w:sz w:val="14"/>
      <w:szCs w:val="14"/>
    </w:rPr>
  </w:style>
  <w:style w:type="character" w:customStyle="1" w:styleId="FontStyle531">
    <w:name w:val="Font Style531"/>
    <w:basedOn w:val="a0"/>
    <w:uiPriority w:val="99"/>
    <w:rsid w:val="00650D5A"/>
    <w:rPr>
      <w:rFonts w:ascii="Times New Roman" w:hAnsi="Times New Roman" w:cs="Times New Roman"/>
      <w:b/>
      <w:bCs/>
      <w:sz w:val="18"/>
      <w:szCs w:val="18"/>
    </w:rPr>
  </w:style>
  <w:style w:type="paragraph" w:customStyle="1" w:styleId="Style26">
    <w:name w:val="Style26"/>
    <w:basedOn w:val="a"/>
    <w:uiPriority w:val="99"/>
    <w:rsid w:val="00857EEA"/>
    <w:pPr>
      <w:widowControl w:val="0"/>
      <w:autoSpaceDE w:val="0"/>
      <w:autoSpaceDN w:val="0"/>
      <w:adjustRightInd w:val="0"/>
      <w:spacing w:line="214" w:lineRule="exact"/>
      <w:ind w:firstLine="320"/>
      <w:jc w:val="both"/>
    </w:pPr>
    <w:rPr>
      <w:rFonts w:ascii="Book Antiqua" w:eastAsia="Times New Roman" w:hAnsi="Book Antiqua"/>
      <w:lang w:eastAsia="ru-RU"/>
    </w:rPr>
  </w:style>
  <w:style w:type="character" w:customStyle="1" w:styleId="FontStyle421">
    <w:name w:val="Font Style421"/>
    <w:basedOn w:val="a0"/>
    <w:uiPriority w:val="99"/>
    <w:rsid w:val="00857EEA"/>
    <w:rPr>
      <w:rFonts w:ascii="Times New Roman" w:hAnsi="Times New Roman" w:cs="Times New Roman"/>
      <w:spacing w:val="10"/>
      <w:sz w:val="20"/>
      <w:szCs w:val="20"/>
    </w:rPr>
  </w:style>
  <w:style w:type="character" w:customStyle="1" w:styleId="FontStyle422">
    <w:name w:val="Font Style422"/>
    <w:basedOn w:val="a0"/>
    <w:uiPriority w:val="99"/>
    <w:rsid w:val="00857EEA"/>
    <w:rPr>
      <w:rFonts w:ascii="Times New Roman" w:hAnsi="Times New Roman" w:cs="Times New Roman"/>
      <w:b/>
      <w:bCs/>
      <w:sz w:val="20"/>
      <w:szCs w:val="20"/>
    </w:rPr>
  </w:style>
  <w:style w:type="character" w:customStyle="1" w:styleId="FontStyle423">
    <w:name w:val="Font Style423"/>
    <w:basedOn w:val="a0"/>
    <w:uiPriority w:val="99"/>
    <w:rsid w:val="00857EEA"/>
    <w:rPr>
      <w:rFonts w:ascii="Times New Roman" w:hAnsi="Times New Roman" w:cs="Times New Roman"/>
      <w:i/>
      <w:iCs/>
      <w:spacing w:val="10"/>
      <w:sz w:val="20"/>
      <w:szCs w:val="20"/>
    </w:rPr>
  </w:style>
  <w:style w:type="character" w:styleId="af3">
    <w:name w:val="Placeholder Text"/>
    <w:basedOn w:val="a0"/>
    <w:uiPriority w:val="99"/>
    <w:semiHidden/>
    <w:rsid w:val="00857EEA"/>
    <w:rPr>
      <w:color w:val="808080"/>
    </w:rPr>
  </w:style>
  <w:style w:type="paragraph" w:styleId="af4">
    <w:name w:val="Body Text Indent"/>
    <w:basedOn w:val="a"/>
    <w:link w:val="af5"/>
    <w:unhideWhenUsed/>
    <w:rsid w:val="00F93CAB"/>
    <w:pPr>
      <w:spacing w:after="120"/>
      <w:ind w:left="283"/>
    </w:pPr>
  </w:style>
  <w:style w:type="character" w:customStyle="1" w:styleId="af5">
    <w:name w:val="Основной текст с отступом Знак"/>
    <w:basedOn w:val="a0"/>
    <w:link w:val="af4"/>
    <w:uiPriority w:val="99"/>
    <w:rsid w:val="00F93CAB"/>
    <w:rPr>
      <w:rFonts w:ascii="Times New Roman" w:eastAsia="SimSun" w:hAnsi="Times New Roman" w:cs="Times New Roman"/>
      <w:sz w:val="24"/>
      <w:szCs w:val="24"/>
      <w:lang w:eastAsia="zh-CN"/>
    </w:rPr>
  </w:style>
  <w:style w:type="character" w:customStyle="1" w:styleId="40">
    <w:name w:val="Заголовок 4 Знак"/>
    <w:basedOn w:val="a0"/>
    <w:link w:val="4"/>
    <w:uiPriority w:val="9"/>
    <w:semiHidden/>
    <w:rsid w:val="00187104"/>
    <w:rPr>
      <w:rFonts w:asciiTheme="majorHAnsi" w:eastAsiaTheme="majorEastAsia" w:hAnsiTheme="majorHAnsi" w:cstheme="majorBidi"/>
      <w:i/>
      <w:iCs/>
      <w:color w:val="365F91" w:themeColor="accent1" w:themeShade="BF"/>
      <w:sz w:val="24"/>
      <w:szCs w:val="24"/>
      <w:lang w:eastAsia="zh-CN"/>
    </w:rPr>
  </w:style>
  <w:style w:type="paragraph" w:styleId="3">
    <w:name w:val="List 3"/>
    <w:basedOn w:val="a"/>
    <w:rsid w:val="004A3EF4"/>
    <w:pPr>
      <w:ind w:left="849" w:hanging="283"/>
    </w:pPr>
    <w:rPr>
      <w:rFonts w:eastAsia="Times New Roman"/>
      <w:lang w:eastAsia="ru-RU"/>
    </w:rPr>
  </w:style>
  <w:style w:type="paragraph" w:styleId="af6">
    <w:name w:val="List"/>
    <w:basedOn w:val="a"/>
    <w:uiPriority w:val="99"/>
    <w:unhideWhenUsed/>
    <w:rsid w:val="00701F34"/>
    <w:pPr>
      <w:ind w:left="283" w:hanging="283"/>
      <w:contextualSpacing/>
    </w:pPr>
  </w:style>
  <w:style w:type="paragraph" w:customStyle="1" w:styleId="c10">
    <w:name w:val="c10"/>
    <w:basedOn w:val="a"/>
    <w:rsid w:val="00465864"/>
    <w:pPr>
      <w:spacing w:before="100" w:beforeAutospacing="1" w:after="100" w:afterAutospacing="1"/>
    </w:pPr>
    <w:rPr>
      <w:rFonts w:ascii="Calibri" w:eastAsia="Times New Roman" w:hAnsi="Calibri"/>
      <w:lang w:eastAsia="ru-RU"/>
    </w:rPr>
  </w:style>
  <w:style w:type="numbering" w:customStyle="1" w:styleId="12">
    <w:name w:val="Нет списка1"/>
    <w:next w:val="a2"/>
    <w:uiPriority w:val="99"/>
    <w:semiHidden/>
    <w:unhideWhenUsed/>
    <w:rsid w:val="007A7A82"/>
  </w:style>
  <w:style w:type="table" w:customStyle="1" w:styleId="13">
    <w:name w:val="Сетка таблицы1"/>
    <w:basedOn w:val="a1"/>
    <w:next w:val="a9"/>
    <w:rsid w:val="007A7A82"/>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7A7A82"/>
    <w:pPr>
      <w:spacing w:before="120" w:line="288" w:lineRule="auto"/>
      <w:ind w:firstLine="539"/>
      <w:jc w:val="both"/>
    </w:pPr>
    <w:rPr>
      <w:rFonts w:eastAsia="Times New Roman"/>
      <w:sz w:val="28"/>
      <w:lang w:eastAsia="ru-RU"/>
    </w:rPr>
  </w:style>
  <w:style w:type="character" w:customStyle="1" w:styleId="24">
    <w:name w:val="Основной текст с отступом 2 Знак"/>
    <w:basedOn w:val="a0"/>
    <w:link w:val="23"/>
    <w:rsid w:val="007A7A82"/>
    <w:rPr>
      <w:rFonts w:ascii="Times New Roman" w:eastAsia="Times New Roman" w:hAnsi="Times New Roman" w:cs="Times New Roman"/>
      <w:sz w:val="28"/>
      <w:szCs w:val="24"/>
      <w:lang w:eastAsia="ru-RU"/>
    </w:rPr>
  </w:style>
  <w:style w:type="paragraph" w:styleId="30">
    <w:name w:val="Body Text 3"/>
    <w:basedOn w:val="a"/>
    <w:link w:val="31"/>
    <w:rsid w:val="007A7A82"/>
    <w:pPr>
      <w:spacing w:after="120"/>
    </w:pPr>
    <w:rPr>
      <w:sz w:val="16"/>
      <w:szCs w:val="16"/>
    </w:rPr>
  </w:style>
  <w:style w:type="character" w:customStyle="1" w:styleId="31">
    <w:name w:val="Основной текст 3 Знак"/>
    <w:basedOn w:val="a0"/>
    <w:link w:val="30"/>
    <w:rsid w:val="007A7A82"/>
    <w:rPr>
      <w:rFonts w:ascii="Times New Roman" w:eastAsia="SimSun" w:hAnsi="Times New Roman" w:cs="Times New Roman"/>
      <w:sz w:val="16"/>
      <w:szCs w:val="16"/>
      <w:lang w:eastAsia="zh-CN"/>
    </w:rPr>
  </w:style>
  <w:style w:type="paragraph" w:customStyle="1" w:styleId="ConsPlusNormal">
    <w:name w:val="ConsPlusNormal"/>
    <w:rsid w:val="007A7A8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7">
    <w:name w:val="Основной текст + Курсив"/>
    <w:basedOn w:val="a0"/>
    <w:uiPriority w:val="99"/>
    <w:rsid w:val="007A7A82"/>
    <w:rPr>
      <w:rFonts w:ascii="Times New Roman" w:hAnsi="Times New Roman" w:cs="Times New Roman"/>
      <w:i/>
      <w:iCs/>
      <w:spacing w:val="0"/>
      <w:sz w:val="20"/>
      <w:szCs w:val="20"/>
    </w:rPr>
  </w:style>
  <w:style w:type="character" w:customStyle="1" w:styleId="20">
    <w:name w:val="Заголовок 2 Знак"/>
    <w:basedOn w:val="a0"/>
    <w:link w:val="2"/>
    <w:uiPriority w:val="9"/>
    <w:semiHidden/>
    <w:rsid w:val="00E61479"/>
    <w:rPr>
      <w:rFonts w:asciiTheme="majorHAnsi" w:eastAsiaTheme="majorEastAsia" w:hAnsiTheme="majorHAnsi" w:cstheme="majorBidi"/>
      <w:color w:val="365F91" w:themeColor="accent1" w:themeShade="BF"/>
      <w:sz w:val="26"/>
      <w:szCs w:val="26"/>
      <w:lang w:eastAsia="zh-CN"/>
    </w:rPr>
  </w:style>
  <w:style w:type="character" w:customStyle="1" w:styleId="apple-converted-space">
    <w:name w:val="apple-converted-space"/>
    <w:basedOn w:val="a0"/>
    <w:rsid w:val="00E61479"/>
  </w:style>
  <w:style w:type="character" w:styleId="af8">
    <w:name w:val="Hyperlink"/>
    <w:basedOn w:val="a0"/>
    <w:uiPriority w:val="99"/>
    <w:unhideWhenUsed/>
    <w:rsid w:val="00E61479"/>
    <w:rPr>
      <w:color w:val="0000FF"/>
      <w:u w:val="single"/>
    </w:rPr>
  </w:style>
  <w:style w:type="table" w:customStyle="1" w:styleId="25">
    <w:name w:val="Сетка таблицы2"/>
    <w:basedOn w:val="a1"/>
    <w:next w:val="a9"/>
    <w:uiPriority w:val="59"/>
    <w:rsid w:val="00E6147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No Spacing"/>
    <w:link w:val="afa"/>
    <w:uiPriority w:val="1"/>
    <w:qFormat/>
    <w:rsid w:val="00233BA9"/>
    <w:pPr>
      <w:spacing w:after="0" w:line="240" w:lineRule="auto"/>
    </w:pPr>
    <w:rPr>
      <w:rFonts w:ascii="Calibri" w:eastAsia="Calibri" w:hAnsi="Calibri" w:cs="Times New Roman"/>
    </w:rPr>
  </w:style>
  <w:style w:type="character" w:customStyle="1" w:styleId="afa">
    <w:name w:val="Без интервала Знак"/>
    <w:link w:val="af9"/>
    <w:uiPriority w:val="1"/>
    <w:locked/>
    <w:rsid w:val="00233BA9"/>
    <w:rPr>
      <w:rFonts w:ascii="Calibri" w:eastAsia="Calibri" w:hAnsi="Calibri" w:cs="Times New Roman"/>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ED45E9"/>
    <w:rPr>
      <w:rFonts w:ascii="Arial Unicode MS" w:eastAsia="Arial Unicode MS" w:hAnsi="Arial" w:cs="Arial Unicode MS"/>
      <w:sz w:val="24"/>
      <w:szCs w:val="24"/>
      <w:lang w:eastAsia="ru-RU"/>
    </w:rPr>
  </w:style>
  <w:style w:type="character" w:customStyle="1" w:styleId="14">
    <w:name w:val="Основной текст Знак1"/>
    <w:uiPriority w:val="99"/>
    <w:locked/>
    <w:rsid w:val="00EE1CB4"/>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48736">
      <w:bodyDiv w:val="1"/>
      <w:marLeft w:val="0"/>
      <w:marRight w:val="0"/>
      <w:marTop w:val="0"/>
      <w:marBottom w:val="0"/>
      <w:divBdr>
        <w:top w:val="none" w:sz="0" w:space="0" w:color="auto"/>
        <w:left w:val="none" w:sz="0" w:space="0" w:color="auto"/>
        <w:bottom w:val="none" w:sz="0" w:space="0" w:color="auto"/>
        <w:right w:val="none" w:sz="0" w:space="0" w:color="auto"/>
      </w:divBdr>
    </w:div>
    <w:div w:id="537813348">
      <w:bodyDiv w:val="1"/>
      <w:marLeft w:val="0"/>
      <w:marRight w:val="0"/>
      <w:marTop w:val="0"/>
      <w:marBottom w:val="0"/>
      <w:divBdr>
        <w:top w:val="none" w:sz="0" w:space="0" w:color="auto"/>
        <w:left w:val="none" w:sz="0" w:space="0" w:color="auto"/>
        <w:bottom w:val="none" w:sz="0" w:space="0" w:color="auto"/>
        <w:right w:val="none" w:sz="0" w:space="0" w:color="auto"/>
      </w:divBdr>
    </w:div>
    <w:div w:id="614868559">
      <w:bodyDiv w:val="1"/>
      <w:marLeft w:val="0"/>
      <w:marRight w:val="0"/>
      <w:marTop w:val="0"/>
      <w:marBottom w:val="0"/>
      <w:divBdr>
        <w:top w:val="none" w:sz="0" w:space="0" w:color="auto"/>
        <w:left w:val="none" w:sz="0" w:space="0" w:color="auto"/>
        <w:bottom w:val="none" w:sz="0" w:space="0" w:color="auto"/>
        <w:right w:val="none" w:sz="0" w:space="0" w:color="auto"/>
      </w:divBdr>
    </w:div>
    <w:div w:id="726150645">
      <w:bodyDiv w:val="1"/>
      <w:marLeft w:val="0"/>
      <w:marRight w:val="0"/>
      <w:marTop w:val="0"/>
      <w:marBottom w:val="0"/>
      <w:divBdr>
        <w:top w:val="none" w:sz="0" w:space="0" w:color="auto"/>
        <w:left w:val="none" w:sz="0" w:space="0" w:color="auto"/>
        <w:bottom w:val="none" w:sz="0" w:space="0" w:color="auto"/>
        <w:right w:val="none" w:sz="0" w:space="0" w:color="auto"/>
      </w:divBdr>
    </w:div>
    <w:div w:id="1567379211">
      <w:bodyDiv w:val="1"/>
      <w:marLeft w:val="0"/>
      <w:marRight w:val="0"/>
      <w:marTop w:val="0"/>
      <w:marBottom w:val="0"/>
      <w:divBdr>
        <w:top w:val="none" w:sz="0" w:space="0" w:color="auto"/>
        <w:left w:val="none" w:sz="0" w:space="0" w:color="auto"/>
        <w:bottom w:val="none" w:sz="0" w:space="0" w:color="auto"/>
        <w:right w:val="none" w:sz="0" w:space="0" w:color="auto"/>
      </w:divBdr>
    </w:div>
    <w:div w:id="1709648941">
      <w:bodyDiv w:val="1"/>
      <w:marLeft w:val="0"/>
      <w:marRight w:val="0"/>
      <w:marTop w:val="0"/>
      <w:marBottom w:val="0"/>
      <w:divBdr>
        <w:top w:val="none" w:sz="0" w:space="0" w:color="auto"/>
        <w:left w:val="none" w:sz="0" w:space="0" w:color="auto"/>
        <w:bottom w:val="none" w:sz="0" w:space="0" w:color="auto"/>
        <w:right w:val="none" w:sz="0" w:space="0" w:color="auto"/>
      </w:divBdr>
    </w:div>
    <w:div w:id="1747335852">
      <w:bodyDiv w:val="1"/>
      <w:marLeft w:val="0"/>
      <w:marRight w:val="0"/>
      <w:marTop w:val="0"/>
      <w:marBottom w:val="0"/>
      <w:divBdr>
        <w:top w:val="none" w:sz="0" w:space="0" w:color="auto"/>
        <w:left w:val="none" w:sz="0" w:space="0" w:color="auto"/>
        <w:bottom w:val="none" w:sz="0" w:space="0" w:color="auto"/>
        <w:right w:val="none" w:sz="0" w:space="0" w:color="auto"/>
      </w:divBdr>
    </w:div>
    <w:div w:id="18602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1215/2535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1210/2320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1210/2302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mczdt.ru/books/1210/225479/" TargetMode="External"/><Relationship Id="rId4" Type="http://schemas.openxmlformats.org/officeDocument/2006/relationships/settings" Target="settings.xml"/><Relationship Id="rId9" Type="http://schemas.openxmlformats.org/officeDocument/2006/relationships/hyperlink" Target="http://umczdt.ru/books/1196/2517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4C3F-103C-4D75-871C-DE4E9923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2110</Words>
  <Characters>12028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305hp</cp:lastModifiedBy>
  <cp:revision>2</cp:revision>
  <cp:lastPrinted>2022-11-15T09:26:00Z</cp:lastPrinted>
  <dcterms:created xsi:type="dcterms:W3CDTF">2022-11-15T09:26:00Z</dcterms:created>
  <dcterms:modified xsi:type="dcterms:W3CDTF">2022-11-15T09:26:00Z</dcterms:modified>
</cp:coreProperties>
</file>